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08372">
      <w:pPr>
        <w:pBdr>
          <w:bottom w:val="single" w:color="auto" w:sz="12" w:space="1"/>
        </w:pBd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Муниципальное бюджетное общеобразовательное учреждение «Новоиштерякская начальная общеобразовательная школа – детский сад» муниципального образования «Лениногорский муниципальный район» Республики Татарстан</w:t>
      </w:r>
      <w:r>
        <w:rPr>
          <w:sz w:val="24"/>
          <w:szCs w:val="24"/>
        </w:rPr>
        <w:t xml:space="preserve">                                  </w:t>
      </w:r>
    </w:p>
    <w:p w14:paraId="7DB382FD">
      <w:pPr>
        <w:jc w:val="center"/>
        <w:rPr>
          <w:sz w:val="24"/>
          <w:szCs w:val="24"/>
        </w:rPr>
      </w:pPr>
    </w:p>
    <w:p w14:paraId="2A11E2B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tbl>
      <w:tblPr>
        <w:tblStyle w:val="3"/>
        <w:tblW w:w="2949" w:type="dxa"/>
        <w:tblInd w:w="70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656"/>
      </w:tblGrid>
      <w:tr w14:paraId="3A9E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F2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B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14:paraId="0870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45CC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B9CA8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</w:rPr>
              <w:t>.0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.2025</w:t>
            </w:r>
          </w:p>
        </w:tc>
      </w:tr>
    </w:tbl>
    <w:p w14:paraId="37316029">
      <w:pPr>
        <w:pStyle w:val="4"/>
        <w:spacing w:before="0" w:after="240"/>
        <w:ind w:left="-567" w:firstLine="567"/>
        <w:jc w:val="left"/>
        <w:rPr>
          <w:sz w:val="24"/>
          <w:szCs w:val="24"/>
        </w:rPr>
      </w:pPr>
    </w:p>
    <w:p w14:paraId="37BCDAAE">
      <w:pPr>
        <w:rPr>
          <w:rFonts w:hint="default"/>
          <w:lang w:val="ru-RU"/>
        </w:rPr>
      </w:pPr>
      <w:r>
        <w:rPr>
          <w:rFonts w:hint="default"/>
          <w:lang w:val="ru-RU"/>
        </w:rPr>
        <w:t>О снижении документационной нагрузки</w:t>
      </w:r>
    </w:p>
    <w:p w14:paraId="13282F43">
      <w:pPr>
        <w:rPr>
          <w:rFonts w:hint="default"/>
          <w:lang w:val="ru-RU"/>
        </w:rPr>
      </w:pPr>
    </w:p>
    <w:p w14:paraId="59EEAE0D">
      <w:pPr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 xml:space="preserve"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</w:t>
      </w:r>
    </w:p>
    <w:p w14:paraId="70236BFE">
      <w:pPr>
        <w:jc w:val="left"/>
        <w:rPr>
          <w:rFonts w:hint="default"/>
          <w:lang w:val="ru-RU"/>
        </w:rPr>
      </w:pPr>
    </w:p>
    <w:p w14:paraId="77C9FA46">
      <w:pPr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приказываю: </w:t>
      </w:r>
    </w:p>
    <w:p w14:paraId="02662E3C">
      <w:pPr>
        <w:jc w:val="left"/>
        <w:rPr>
          <w:rFonts w:hint="default"/>
          <w:lang w:val="ru-RU"/>
        </w:rPr>
      </w:pPr>
    </w:p>
    <w:p w14:paraId="331B2B07">
      <w:pPr>
        <w:numPr>
          <w:ilvl w:val="0"/>
          <w:numId w:val="1"/>
        </w:numPr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Утвердить перечень обязательных для ведения педагогами документов а рамках реализации ООП НОО   в начальной школе:</w:t>
      </w:r>
    </w:p>
    <w:p w14:paraId="1377BE0F">
      <w:pPr>
        <w:pStyle w:val="4"/>
        <w:spacing w:before="0" w:after="0"/>
        <w:ind w:left="0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рабочая программа учебного предмета, учебного курса (в том числе внеурочной деятельности), учебного модуля;</w:t>
      </w:r>
    </w:p>
    <w:p w14:paraId="12CE53C1">
      <w:pPr>
        <w:pStyle w:val="4"/>
        <w:spacing w:before="0" w:after="0"/>
        <w:ind w:left="0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журнал учета успеваемости;</w:t>
      </w:r>
    </w:p>
    <w:p w14:paraId="44286B62">
      <w:pPr>
        <w:pStyle w:val="4"/>
        <w:spacing w:before="0" w:after="0"/>
        <w:ind w:left="0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журнал внеурочной деятельности (для педагогических работников, осуществляющих внеурочную деятельность);</w:t>
      </w:r>
    </w:p>
    <w:p w14:paraId="3AC456D9">
      <w:pPr>
        <w:pStyle w:val="4"/>
        <w:spacing w:before="0" w:after="0"/>
        <w:ind w:left="0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план воспитательной работы (для педагогических работников, осуществляющих функцию классного руководства);</w:t>
      </w:r>
    </w:p>
    <w:p w14:paraId="7A87547B">
      <w:pPr>
        <w:numPr>
          <w:ilvl w:val="0"/>
          <w:numId w:val="1"/>
        </w:numPr>
        <w:ind w:left="0" w:leftChars="0" w:firstLine="0" w:firstLineChars="0"/>
        <w:jc w:val="left"/>
        <w:rPr>
          <w:rFonts w:hint="default"/>
        </w:rPr>
      </w:pPr>
      <w:r>
        <w:rPr>
          <w:rFonts w:hint="default"/>
          <w:lang w:val="ru-RU"/>
        </w:rPr>
        <w:t>Осуществлять педагогическим работникам  при реализации образовательных программ дошкольного образования подготовку следующих документов:</w:t>
      </w:r>
    </w:p>
    <w:p w14:paraId="10BE7350">
      <w:pPr>
        <w:pStyle w:val="4"/>
        <w:spacing w:before="0" w:after="0"/>
        <w:ind w:left="0" w:right="0" w:firstLine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- журнал посещаемости;</w:t>
      </w:r>
    </w:p>
    <w:p w14:paraId="56EBE2EB">
      <w:pPr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- календарно-тематический план.</w:t>
      </w:r>
    </w:p>
    <w:p w14:paraId="70BB851A">
      <w:pPr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3.Довести  до сведения педагогических работников, что вся ина документация , не входящая в утверждённый  перечень, не является обязательной к ведению учителями в рамках их основной деятельности.</w:t>
      </w:r>
    </w:p>
    <w:p w14:paraId="73DC720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4.Утвердить рабочую группу по разработке плана  мероприятий  (дорожная карты) по снижению бюрократической (документационной)нагрузки на педагогов школы и детского сада в следующем составе: А.Т. Галимова - директор школы, Г.А. Галимова - зам . директора по УВР, руководитель ШМО - Зайниева Г.Т.</w:t>
      </w:r>
    </w:p>
    <w:p w14:paraId="7389AB3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Рабочей группе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: </w:t>
      </w:r>
    </w:p>
    <w:p w14:paraId="7C753B6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- совместно с педагогическим коллективом изучить приказ Минпросвещения </w:t>
      </w:r>
    </w:p>
    <w:p w14:paraId="11B3D2F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России от 06.11.2024 № 779 в рамках педагогического совета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;</w:t>
      </w:r>
    </w:p>
    <w:p w14:paraId="4D7B5A3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- изучить список локальных актов педагогов, принять решение об исключении </w:t>
      </w:r>
    </w:p>
    <w:p w14:paraId="659177A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лишних документов, в соответствии с приказом, из работы педагогических </w:t>
      </w:r>
    </w:p>
    <w:p w14:paraId="5441D78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работников; </w:t>
      </w:r>
    </w:p>
    <w:p w14:paraId="7BF2B4A6">
      <w:pPr>
        <w:jc w:val="left"/>
        <w:rPr>
          <w:rFonts w:hint="default"/>
          <w:lang w:val="en-US" w:eastAsia="zh-CN"/>
        </w:rPr>
      </w:pPr>
      <w:r>
        <w:rPr>
          <w:rFonts w:hint="default"/>
          <w:lang w:val="ru-RU"/>
        </w:rPr>
        <w:t>- внести изменения в должностные инструкции педагогов</w:t>
      </w:r>
    </w:p>
    <w:p w14:paraId="2FC182B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- на официальном сайте ОУ разместить информацию о снижении </w:t>
      </w:r>
    </w:p>
    <w:p w14:paraId="02F4B4B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EAE1A5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drawing>
          <wp:inline distT="0" distB="0" distL="114300" distR="114300">
            <wp:extent cx="5937885" cy="8168640"/>
            <wp:effectExtent l="0" t="0" r="5715" b="0"/>
            <wp:docPr id="1" name="Изображение 1" descr="приказ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иказ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A51E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40DC20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FEC1A9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FB2770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FD460F8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B0F87"/>
    <w:multiLevelType w:val="singleLevel"/>
    <w:tmpl w:val="82FB0F8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04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180" w:after="18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2026-01-13T20:25:17Z</dcterms:created>
  <dc:creator>aliya</dc:creator>
  <cp:lastModifiedBy>WPS_1733913908</cp:lastModifiedBy>
  <dcterms:modified xsi:type="dcterms:W3CDTF">2026-01-13T20:26:17Z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39EC1E9EEF9F4A619DEC882B0BC3C44B_12</vt:lpwstr>
  </property>
</Properties>
</file>