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64A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Приложение</w:t>
      </w:r>
    </w:p>
    <w:p w14:paraId="4A5EC9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к Приказу № </w:t>
      </w:r>
      <w:r>
        <w:rPr>
          <w:rFonts w:hint="default" w:ascii="Times New Roman" w:hAnsi="Times New Roman" w:cs="Times New Roman"/>
          <w:b/>
          <w:bCs/>
          <w:color w:val="000000"/>
          <w:lang w:val="ru-RU"/>
        </w:rPr>
        <w:t>60</w:t>
      </w:r>
      <w:r>
        <w:rPr>
          <w:rFonts w:ascii="Times New Roman" w:hAnsi="Times New Roman" w:cs="Times New Roman"/>
          <w:b/>
          <w:bCs/>
          <w:color w:val="000000"/>
        </w:rPr>
        <w:t xml:space="preserve"> от </w:t>
      </w:r>
      <w:r>
        <w:rPr>
          <w:rFonts w:hint="default" w:ascii="Times New Roman" w:hAnsi="Times New Roman" w:cs="Times New Roman"/>
          <w:b/>
          <w:bCs/>
          <w:color w:val="000000"/>
          <w:lang w:val="ru-RU"/>
        </w:rPr>
        <w:t>20</w:t>
      </w:r>
      <w:r>
        <w:rPr>
          <w:rFonts w:ascii="Times New Roman" w:hAnsi="Times New Roman" w:cs="Times New Roman"/>
          <w:b/>
          <w:bCs/>
          <w:color w:val="000000"/>
        </w:rPr>
        <w:t>.0</w:t>
      </w:r>
      <w:r>
        <w:rPr>
          <w:rFonts w:hint="default" w:ascii="Times New Roman" w:hAnsi="Times New Roman" w:cs="Times New Roman"/>
          <w:b/>
          <w:bCs/>
          <w:color w:val="000000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</w:rPr>
        <w:t>.2025г.</w:t>
      </w:r>
    </w:p>
    <w:p w14:paraId="198F29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528F4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Дорожная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карта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снижению документарной нагрузки на педагогических работников МБОУ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Новоиштерякская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начальная школа - детский сад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 МО «ЛМР» РТ</w:t>
      </w:r>
    </w:p>
    <w:p w14:paraId="5D317972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bCs/>
          <w:color w:val="000000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4392"/>
        <w:gridCol w:w="2953"/>
        <w:gridCol w:w="2000"/>
      </w:tblGrid>
      <w:tr w14:paraId="5DAFF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2BC7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  <w:p w14:paraId="48E9E5D5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2" w:type="dxa"/>
          </w:tcPr>
          <w:p w14:paraId="2DBC1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M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953" w:type="dxa"/>
          </w:tcPr>
          <w:p w14:paraId="526F6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  <w:p w14:paraId="5C005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14:paraId="3279A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  <w:p w14:paraId="33A13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MT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CD76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2DAC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14:paraId="4848C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на официальном сайте 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Новоиштерякская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НОШДС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раздел «Снижение бюрократической нагрузки на педагогических работников»</w:t>
            </w:r>
          </w:p>
        </w:tc>
        <w:tc>
          <w:tcPr>
            <w:tcW w:w="2953" w:type="dxa"/>
          </w:tcPr>
          <w:p w14:paraId="4CC0D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 2025 год</w:t>
            </w:r>
          </w:p>
          <w:p w14:paraId="719E9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14:paraId="2E74F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473E4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1239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</w:tcPr>
          <w:p w14:paraId="70FB2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педсовета по вопросам снижения бюрократической нагрузки на педагогов</w:t>
            </w:r>
          </w:p>
        </w:tc>
        <w:tc>
          <w:tcPr>
            <w:tcW w:w="2953" w:type="dxa"/>
          </w:tcPr>
          <w:p w14:paraId="4396C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  <w:p w14:paraId="2BF44B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14:paraId="1C919E6B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29161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24148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14:paraId="34093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аудита должностных инструкций педагогов в связи с изменениями в ФЗ «Об образовании в РФ», приказом Министерства просвещения РФ от 6 ноября 2024 года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      </w:r>
          </w:p>
        </w:tc>
        <w:tc>
          <w:tcPr>
            <w:tcW w:w="2953" w:type="dxa"/>
          </w:tcPr>
          <w:p w14:paraId="176F7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2025 год</w:t>
            </w:r>
          </w:p>
          <w:p w14:paraId="04F35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14:paraId="791E5721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009B7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3D11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14:paraId="14AA2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локальные акты, должностные инструкции регламентирующие подготовку, использование и хранение документов, связанных с деятельностью образовательной организации.</w:t>
            </w:r>
          </w:p>
        </w:tc>
        <w:tc>
          <w:tcPr>
            <w:tcW w:w="2953" w:type="dxa"/>
          </w:tcPr>
          <w:p w14:paraId="3B223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2025 год</w:t>
            </w:r>
          </w:p>
          <w:p w14:paraId="3723D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14:paraId="2A72BF05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063ED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DDAD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2" w:type="dxa"/>
          </w:tcPr>
          <w:p w14:paraId="66FD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на повестку заседания педагогического совета МБОУ вопроса о снижении документационной нагрузки на педагогических работников</w:t>
            </w:r>
          </w:p>
        </w:tc>
        <w:tc>
          <w:tcPr>
            <w:tcW w:w="2953" w:type="dxa"/>
          </w:tcPr>
          <w:p w14:paraId="1C230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Август, 2025 год</w:t>
            </w:r>
          </w:p>
          <w:p w14:paraId="1D1C4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14:paraId="366AC591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 директора по УВР</w:t>
            </w:r>
          </w:p>
        </w:tc>
      </w:tr>
      <w:tr w14:paraId="1B640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0FBE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2" w:type="dxa"/>
          </w:tcPr>
          <w:p w14:paraId="0560E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педагогов «Снижение документарной нагрузки на педагогических работников»</w:t>
            </w:r>
          </w:p>
        </w:tc>
        <w:tc>
          <w:tcPr>
            <w:tcW w:w="2953" w:type="dxa"/>
          </w:tcPr>
          <w:p w14:paraId="403CB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2025 год</w:t>
            </w:r>
          </w:p>
          <w:p w14:paraId="2EF2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14:paraId="5F1408EF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02E94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1D2C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2" w:type="dxa"/>
          </w:tcPr>
          <w:p w14:paraId="63CD2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Исключение незапланированного характера поручений и обязанностей, не связанных с непосредственным решением педагогических задач</w:t>
            </w:r>
          </w:p>
        </w:tc>
        <w:tc>
          <w:tcPr>
            <w:tcW w:w="2953" w:type="dxa"/>
          </w:tcPr>
          <w:p w14:paraId="7B15D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14:paraId="06C04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14:paraId="3EE25F70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74F9D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6A40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2" w:type="dxa"/>
          </w:tcPr>
          <w:p w14:paraId="5B791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Актуализация и упорядочение перечня внутренних отчётных документов и мониторингов, требующих привлечение педагогов</w:t>
            </w:r>
          </w:p>
        </w:tc>
        <w:tc>
          <w:tcPr>
            <w:tcW w:w="2953" w:type="dxa"/>
          </w:tcPr>
          <w:p w14:paraId="4EBB8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14:paraId="6E331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14:paraId="04EEA7A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14:paraId="1343F4C3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bCs/>
          <w:color w:val="000000"/>
          <w:sz w:val="24"/>
          <w:szCs w:val="24"/>
        </w:rPr>
      </w:pPr>
    </w:p>
    <w:p w14:paraId="7E62ED2E">
      <w:pPr>
        <w:jc w:val="both"/>
        <w:rPr>
          <w:rFonts w:ascii="Times New Roman" w:hAnsi="Times New Roman" w:cs="Times New Roman"/>
        </w:rPr>
      </w:pPr>
    </w:p>
    <w:sectPr>
      <w:pgSz w:w="12240" w:h="15840"/>
      <w:pgMar w:top="284" w:right="850" w:bottom="567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B7E81"/>
    <w:rsid w:val="001073C6"/>
    <w:rsid w:val="001174D7"/>
    <w:rsid w:val="0056261B"/>
    <w:rsid w:val="00973649"/>
    <w:rsid w:val="00CB3CE9"/>
    <w:rsid w:val="00CE1D03"/>
    <w:rsid w:val="00D13E19"/>
    <w:rsid w:val="00DB7E81"/>
    <w:rsid w:val="00DD3DC6"/>
    <w:rsid w:val="157A0CF3"/>
    <w:rsid w:val="162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264</Words>
  <Characters>1506</Characters>
  <Lines>12</Lines>
  <Paragraphs>3</Paragraphs>
  <TotalTime>45</TotalTime>
  <ScaleCrop>false</ScaleCrop>
  <LinksUpToDate>false</LinksUpToDate>
  <CharactersWithSpaces>1767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2025-11-25T10:13:00Z</dcterms:created>
  <dc:creator>Резеда</dc:creator>
  <cp:lastModifiedBy>WPS_1733913908</cp:lastModifiedBy>
  <dcterms:modified xsi:type="dcterms:W3CDTF">2026-01-13T20:30:34Z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D1060F81AB7E41B58B261A253F85ADEF_12</vt:lpwstr>
  </property>
</Properties>
</file>