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12EA6D">
      <w:pPr>
        <w:shd w:val="clear" w:color="auto" w:fill="FFFFFF"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2C2D2E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C2D2E"/>
          <w:sz w:val="24"/>
          <w:szCs w:val="24"/>
          <w:lang w:val="tt-RU" w:eastAsia="ru-RU"/>
        </w:rPr>
        <w:t>С</w:t>
      </w:r>
      <w:r>
        <w:rPr>
          <w:rFonts w:ascii="Times New Roman" w:hAnsi="Times New Roman" w:eastAsia="Times New Roman" w:cs="Times New Roman"/>
          <w:b/>
          <w:bCs/>
          <w:color w:val="2C2D2E"/>
          <w:sz w:val="24"/>
          <w:szCs w:val="24"/>
          <w:lang w:eastAsia="ru-RU"/>
        </w:rPr>
        <w:t xml:space="preserve">екрет успеха в заботе о каждом </w:t>
      </w:r>
      <w:bookmarkStart w:id="0" w:name="_GoBack"/>
      <w:bookmarkEnd w:id="0"/>
    </w:p>
    <w:p w14:paraId="414A3101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</w:pPr>
    </w:p>
    <w:p w14:paraId="5646BE84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C2D2E"/>
          <w:sz w:val="24"/>
          <w:szCs w:val="24"/>
          <w:lang w:val="tt-RU" w:eastAsia="ru-RU"/>
        </w:rPr>
        <w:t xml:space="preserve">       </w:t>
      </w:r>
      <w:r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  <w:t>В суете рабочих будней мы часто задаемся вопросом: что делает коллектив по-настоящему сильным и сплоченным? Ответ для нашей МБОУ</w:t>
      </w:r>
      <w:r>
        <w:rPr>
          <w:rFonts w:hint="default" w:ascii="Times New Roman" w:hAnsi="Times New Roman" w:eastAsia="Times New Roman" w:cs="Times New Roman"/>
          <w:color w:val="2C2D2E"/>
          <w:sz w:val="24"/>
          <w:szCs w:val="24"/>
          <w:lang w:val="en-US" w:eastAsia="ru-RU"/>
        </w:rPr>
        <w:t xml:space="preserve"> «Шугуровская СОШ им.В.П.Чкалова» Лениногорского района РТ</w:t>
      </w:r>
      <w:r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  <w:t xml:space="preserve"> очевиден – это крепкая и деятельная первичная профсоюзная организация, которая стала настоящим стержнем и душой нашего коллектива.</w:t>
      </w:r>
    </w:p>
    <w:p w14:paraId="68ED4E5F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2C2D2E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bCs/>
          <w:color w:val="2C2D2E"/>
          <w:sz w:val="24"/>
          <w:szCs w:val="24"/>
          <w:lang w:eastAsia="ru-RU"/>
        </w:rPr>
        <w:t xml:space="preserve">В дружном коллективе царит взаимопонимание. </w:t>
      </w:r>
      <w:r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  <w:t>Основа коллектива - это люди. Наш коллектив – это не просто группа коллег, выполняющих свои обязанности, это команда единомышленников, готовых прийти на помощь. Мы знаем, что можем положиться друг на друга не только в рабочих вопросах, но и в жизненных ситуациях. Атмосфера доверия и взаимоуважения первая и самая важная составляющая нашего успеха.</w:t>
      </w:r>
    </w:p>
    <w:p w14:paraId="2B9279EA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2C2D2E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2C2D2E"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eastAsia="Times New Roman" w:cs="Times New Roman"/>
          <w:b/>
          <w:bCs/>
          <w:color w:val="2C2D2E"/>
          <w:sz w:val="24"/>
          <w:szCs w:val="24"/>
          <w:lang w:eastAsia="ru-RU"/>
        </w:rPr>
        <w:t>Профсоюзный комитет: работа на опережение</w:t>
      </w:r>
      <w:r>
        <w:rPr>
          <w:rFonts w:ascii="Times New Roman" w:hAnsi="Times New Roman" w:eastAsia="Times New Roman" w:cs="Times New Roman"/>
          <w:b/>
          <w:bCs/>
          <w:color w:val="2C2D2E"/>
          <w:sz w:val="24"/>
          <w:szCs w:val="24"/>
          <w:lang w:val="tt-RU" w:eastAsia="ru-RU"/>
        </w:rPr>
        <w:t>.</w:t>
      </w:r>
      <w:r>
        <w:rPr>
          <w:rFonts w:ascii="Times New Roman" w:hAnsi="Times New Roman" w:eastAsia="Times New Roman" w:cs="Times New Roman"/>
          <w:bCs/>
          <w:color w:val="2C2D2E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  <w:t>Профсоюзный комитет в нашей организации – это не просто выборный орган, а живой и активный «механизм». Главный секрет доверия к профсоюзному комитету в том,  что он своевременно и профессионально выполняет свои обязанности. Мы не ждем, пока проблемы достигнут критической отметки. Юридические консультации, помощь в решении трудовых споров, вопросы охраны труда – все это находится на постоянном контроле. Члены профкома всегда в курсе событий и готовы оперативно отреагировать на любые вызовы.</w:t>
      </w:r>
    </w:p>
    <w:p w14:paraId="2C0B942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2C2D2E"/>
          <w:sz w:val="24"/>
          <w:szCs w:val="24"/>
          <w:lang w:val="tt-RU" w:eastAsia="ru-RU"/>
        </w:rPr>
      </w:pPr>
      <w:r>
        <w:rPr>
          <w:rFonts w:ascii="Times New Roman" w:hAnsi="Times New Roman" w:eastAsia="Times New Roman" w:cs="Times New Roman"/>
          <w:b/>
          <w:bCs/>
          <w:color w:val="2C2D2E"/>
          <w:sz w:val="24"/>
          <w:szCs w:val="24"/>
          <w:lang w:eastAsia="ru-RU"/>
        </w:rPr>
        <w:t xml:space="preserve">       Открытость и информированность.</w:t>
      </w:r>
      <w:r>
        <w:rPr>
          <w:rFonts w:ascii="Times New Roman" w:hAnsi="Times New Roman" w:eastAsia="Times New Roman" w:cs="Times New Roman"/>
          <w:bCs/>
          <w:color w:val="2C2D2E"/>
          <w:sz w:val="24"/>
          <w:szCs w:val="24"/>
          <w:lang w:eastAsia="ru-RU"/>
        </w:rPr>
        <w:t xml:space="preserve"> На странице «Профком» сайта образовательной организации, на стендах «Профсоюзная жизнь», «Проекты Профсоюза в действии», в информационных листках,  всегда актуальные новости</w:t>
      </w:r>
      <w:r>
        <w:rPr>
          <w:rFonts w:ascii="Times New Roman" w:hAnsi="Times New Roman" w:eastAsia="Times New Roman" w:cs="Times New Roman"/>
          <w:bCs/>
          <w:color w:val="2C2D2E"/>
          <w:sz w:val="24"/>
          <w:szCs w:val="24"/>
          <w:lang w:val="tt-RU" w:eastAsia="ru-RU"/>
        </w:rPr>
        <w:t xml:space="preserve">. </w:t>
      </w:r>
      <w:r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  <w:t>Мы уверены, что отсутствие информации рождает слухи и недоверие. Делаем ставку на максимальную открытость. В информационных источниках профсоюза вы всегда увидите свежие новости: о предстоящих мероприятиях, изменениях в законодательстве, о новых проектах и достижениях Профсоюза, о результатах переговоров с администрацией, а также поздравления членов организации и отчеты о проделанной работе. Каждый член коллектива знает, что может в любой момент получить полную и достоверную информацию.</w:t>
      </w:r>
    </w:p>
    <w:p w14:paraId="564B6B0B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2C2D2E"/>
          <w:sz w:val="24"/>
          <w:szCs w:val="24"/>
          <w:lang w:val="tt-RU" w:eastAsia="ru-RU"/>
        </w:rPr>
      </w:pPr>
      <w:r>
        <w:rPr>
          <w:rFonts w:ascii="Times New Roman" w:hAnsi="Times New Roman" w:eastAsia="Times New Roman" w:cs="Times New Roman"/>
          <w:bCs/>
          <w:color w:val="2C2D2E"/>
          <w:sz w:val="24"/>
          <w:szCs w:val="24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b/>
          <w:bCs/>
          <w:color w:val="2C2D2E"/>
          <w:sz w:val="24"/>
          <w:szCs w:val="24"/>
          <w:lang w:eastAsia="ru-RU"/>
        </w:rPr>
        <w:t>Лидер, который ведет за собой</w:t>
      </w:r>
      <w:r>
        <w:rPr>
          <w:rFonts w:ascii="Times New Roman" w:hAnsi="Times New Roman" w:eastAsia="Times New Roman" w:cs="Times New Roman"/>
          <w:b/>
          <w:bCs/>
          <w:color w:val="2C2D2E"/>
          <w:sz w:val="24"/>
          <w:szCs w:val="24"/>
          <w:lang w:val="tt-RU" w:eastAsia="ru-RU"/>
        </w:rPr>
        <w:t>.</w:t>
      </w:r>
      <w:r>
        <w:rPr>
          <w:rFonts w:ascii="Times New Roman" w:hAnsi="Times New Roman" w:eastAsia="Times New Roman" w:cs="Times New Roman"/>
          <w:bCs/>
          <w:color w:val="2C2D2E"/>
          <w:sz w:val="24"/>
          <w:szCs w:val="24"/>
          <w:lang w:val="tt-RU" w:eastAsia="ru-RU"/>
        </w:rPr>
        <w:t xml:space="preserve"> </w:t>
      </w:r>
      <w:r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  <w:t xml:space="preserve">Во главе нашей профсоюзной организации стоит лидер – опытный, творческий и энергичный. Резида Хаертдинова не просто </w:t>
      </w:r>
      <w:r>
        <w:rPr>
          <w:rFonts w:ascii="Times New Roman" w:hAnsi="Times New Roman" w:eastAsia="Times New Roman" w:cs="Times New Roman"/>
          <w:color w:val="2C2D2E"/>
          <w:sz w:val="24"/>
          <w:szCs w:val="24"/>
          <w:lang w:val="tt-RU" w:eastAsia="ru-RU"/>
        </w:rPr>
        <w:t>председател</w:t>
      </w:r>
      <w:r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  <w:t>ь, а идейный вдохновитель, который сумел сплотить коллектив вокруг общих целей. Её опыт помогает находить нестандартные решения, творческий подход превращает рутинные мероприятия в яркие события, а энергия заряжает всех вокруг. П</w:t>
      </w:r>
      <w:r>
        <w:rPr>
          <w:rFonts w:ascii="Times New Roman" w:hAnsi="Times New Roman" w:eastAsia="Times New Roman" w:cs="Times New Roman"/>
          <w:color w:val="2C2D2E"/>
          <w:sz w:val="24"/>
          <w:szCs w:val="24"/>
          <w:lang w:val="tt-RU" w:eastAsia="ru-RU"/>
        </w:rPr>
        <w:t>редседател</w:t>
      </w:r>
      <w:r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  <w:t>ь умеет слушать, слышать и убеждать, выступая надежным мостом между коллективом и администрацией.</w:t>
      </w:r>
    </w:p>
    <w:p w14:paraId="4AD22F75">
      <w:p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bCs/>
          <w:color w:val="2C2D2E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2C2D2E"/>
          <w:sz w:val="24"/>
          <w:szCs w:val="24"/>
          <w:lang w:eastAsia="ru-RU"/>
        </w:rPr>
        <w:t xml:space="preserve">      Забота о людях – наш главный приоритет.</w:t>
      </w:r>
      <w:r>
        <w:rPr>
          <w:rFonts w:ascii="Times New Roman" w:hAnsi="Times New Roman" w:eastAsia="Times New Roman" w:cs="Times New Roman"/>
          <w:bCs/>
          <w:color w:val="2C2D2E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  <w:t>Настоящая сила профсоюза измеряется реальной заботой о людях. В нашей организации эта забота ощущается каждый день:</w:t>
      </w:r>
    </w:p>
    <w:p w14:paraId="05BBC349">
      <w:pPr>
        <w:pStyle w:val="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  <w:t xml:space="preserve">Каждый сотрудник в свой день рождения получает не только теплые слова, но и подарок от профкома. В Юбилей для члена профсоюза является бонусом к подарку премия в половину оклада.  </w:t>
      </w:r>
    </w:p>
    <w:p w14:paraId="1DE35EDC">
      <w:pPr>
        <w:pStyle w:val="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2C2D2E"/>
          <w:sz w:val="24"/>
          <w:szCs w:val="24"/>
          <w:lang w:eastAsia="ru-RU"/>
        </w:rPr>
        <w:t xml:space="preserve"> Ветеранов педагогического труда не забываем.</w:t>
      </w:r>
      <w:r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  <w:t xml:space="preserve"> Мы помним и ценим тех, кто посвятил свою жизнь детям. Посещение пенсионеров на дому, помощь по хозяйству, поздравление с праздниками, чаепития в стенах школы, песни под баян – для нас это святое.</w:t>
      </w:r>
    </w:p>
    <w:p w14:paraId="0893D73D">
      <w:pPr>
        <w:pStyle w:val="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Cs/>
          <w:color w:val="2C2D2E"/>
          <w:sz w:val="24"/>
          <w:szCs w:val="24"/>
          <w:lang w:eastAsia="ru-RU"/>
        </w:rPr>
        <w:t>Помогаем и материально, и морально при несчастных случаях, работникам, оказавшимся в беде</w:t>
      </w:r>
      <w:r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  <w:t>. Жизнь непредсказуема, и никто не застрахован от болезней и бед. В такие трудные минуты профсоюз становится надежной опорой. Мы оперативно организуем сбор материальной помощи и, что не менее важно, оказываем моральную поддержку, показывая человеку: он не одинок, мы вместе справимся с бедой.</w:t>
      </w:r>
    </w:p>
    <w:p w14:paraId="0396C00D">
      <w:pPr>
        <w:pStyle w:val="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  <w:t xml:space="preserve">С удовольствием провожаем работников на санаторное лечение и отдых на море с профсоюзной скидкой. </w:t>
      </w:r>
    </w:p>
    <w:p w14:paraId="31726E76">
      <w:pPr>
        <w:pStyle w:val="4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color w:val="2C2D2E"/>
          <w:sz w:val="24"/>
          <w:szCs w:val="24"/>
          <w:lang w:eastAsia="ru-RU"/>
        </w:rPr>
        <w:t>Приветствуем здоровый образ жизни и частично оплачиваем посещение таких спортивных объектов, как бассейн, ледовый дворец, лыжная база.</w:t>
      </w:r>
    </w:p>
    <w:p w14:paraId="2DE18D4E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firstLine="0"/>
        <w:jc w:val="both"/>
        <w:textAlignment w:val="auto"/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ru-RU" w:eastAsia="zh-CN" w:bidi="ar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В современном мире роль профсоюза кардинально меняется. Сегодня это не просто инструмент для защиты прав, а настоящий центр корпоративной жизни, направленный на сплочение коллектива, развитие сотрудников и создание комфортной атмосферы.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          \</w:t>
      </w:r>
    </w:p>
    <w:p w14:paraId="753D26AA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firstLine="361" w:firstLineChars="15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caps w:val="0"/>
          <w:color w:val="2C2D2E"/>
          <w:spacing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>Профсоюзный кабинет: Штаб поддержки и информации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.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>Всё начинается с надежной опоры. Таким местом силы для наших работников стал профсоюзный кабинет. Это не просто комната, а хорошо оснащенный ресурсный центр. Сотрудники всегда могут найти здесь любой ответ на интересующие вопросы, ознакомиться с актуальными материалами на тематических стендах и получить квалифицированную консультацию. Кабинет стал точкой доверия, куда можно обратиться с любой проблемой.</w:t>
      </w:r>
    </w:p>
    <w:p w14:paraId="45BC554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firstLine="361" w:firstLineChars="15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2C2D2E"/>
          <w:spacing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>Творчество и дух соперничества: Агитбригада и конкурсы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.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>Жизнь нашего профсоюза наполнена творчеством и здоровым азартом. Визитной карточкой коллектива стала наша агитбригада, которая с задором и креативом доносит важные идеи до каждого сотрудника. Мы не останавливаемся на достигнутом и постоянно подтверждаем свой высокий уровень, участвуя в профессиональных конкурсах и масштабных мероприятиях, таких как профсоюзный марафон. Эти победы — повод для общей гордости!</w:t>
      </w:r>
    </w:p>
    <w:p w14:paraId="6F887079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firstLine="360" w:firstLineChars="15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2C2D2E"/>
          <w:spacing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>Профсоюзн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ая 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>недел</w:t>
      </w: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ru-RU" w:eastAsia="zh-CN" w:bidi="ar"/>
        </w:rPr>
        <w:t xml:space="preserve">я. 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>Особой гордостью нашего профсоюза явля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ru-RU" w:eastAsia="zh-CN" w:bidi="ar"/>
        </w:rPr>
        <w:t>е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>тся «Профсоюзн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ru-RU" w:eastAsia="zh-CN" w:bidi="ar"/>
        </w:rPr>
        <w:t>ая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недел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ru-RU" w:eastAsia="zh-CN" w:bidi="ar"/>
        </w:rPr>
        <w:t>я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>». Это комплекс мероприятий, который не дает никому заскучать. Мы используем самые разные форматы:</w:t>
      </w:r>
    </w:p>
    <w:p w14:paraId="263ACE9F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60" w:lineRule="auto"/>
        <w:ind w:left="0" w:firstLine="241" w:firstLineChars="10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2C2D2E"/>
          <w:spacing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b/>
          <w:bCs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>·</w:t>
      </w: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Интеллектуальные викторины и квесты, которые в увлекательной форме помогают узнать больше о своих правах и возможностях.</w:t>
      </w:r>
    </w:p>
    <w:p w14:paraId="4A0D39B3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firstLine="240" w:firstLineChars="10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2C2D2E"/>
          <w:spacing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>· Полезные встречи с экспертами по самым разным вопросам — от юридических консультаций до тем финансовой грамотности и здоровья.</w:t>
      </w:r>
    </w:p>
    <w:p w14:paraId="4900E064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firstLine="240" w:firstLineChars="100"/>
        <w:jc w:val="both"/>
        <w:textAlignment w:val="auto"/>
        <w:rPr>
          <w:rFonts w:hint="default" w:ascii="Times New Roman" w:hAnsi="Times New Roman" w:cs="Times New Roman"/>
          <w:i w:val="0"/>
          <w:iCs w:val="0"/>
          <w:caps w:val="0"/>
          <w:color w:val="2C2D2E"/>
          <w:spacing w:val="0"/>
          <w:sz w:val="24"/>
          <w:szCs w:val="24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>· Круглые столы, где в открытом диалоге с руководством можно обсудить наболевшие вопросы и совместно найти пути их решения.</w:t>
      </w:r>
    </w:p>
    <w:p w14:paraId="2B874C33"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firstLine="600" w:firstLineChars="250"/>
        <w:jc w:val="both"/>
        <w:textAlignment w:val="auto"/>
        <w:rPr>
          <w:rFonts w:hint="default" w:ascii="Times New Roman" w:hAnsi="Times New Roman" w:eastAsia="Times New Roman" w:cs="Times New Roman"/>
          <w:color w:val="2C2D2E"/>
          <w:sz w:val="24"/>
          <w:szCs w:val="24"/>
          <w:lang w:eastAsia="ru-RU"/>
        </w:rPr>
      </w:pPr>
      <w:r>
        <w:rPr>
          <w:rFonts w:hint="default" w:ascii="Times New Roman" w:hAnsi="Times New Roman" w:eastAsia="SimSun" w:cs="Times New Roman"/>
          <w:i w:val="0"/>
          <w:iCs w:val="0"/>
          <w:caps w:val="0"/>
          <w:color w:val="2C2D2E"/>
          <w:spacing w:val="0"/>
          <w:kern w:val="0"/>
          <w:sz w:val="24"/>
          <w:szCs w:val="24"/>
          <w:shd w:val="clear" w:fill="FFFFFF"/>
          <w:lang w:val="en-US" w:eastAsia="zh-CN" w:bidi="ar"/>
        </w:rPr>
        <w:t>Вся эта многогранная работа направлена на одну главную цель — создать сильное, сплоченное и ответственное сообщество. Наш профсоюз доказывает, что он нужен каждому: и для надежной защиты, и для интересного общения, и для личностного роста. Мы строим свою работу так, чтобы каждый сотрудник чувствовал себя частью большой и дружной команды.</w:t>
      </w:r>
    </w:p>
    <w:p w14:paraId="7A23908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40" w:lineRule="auto"/>
        <w:jc w:val="both"/>
        <w:textAlignment w:val="auto"/>
        <w:rPr>
          <w:rFonts w:hint="default" w:ascii="Times New Roman" w:hAnsi="Times New Roman" w:eastAsia="Times New Roman" w:cs="Times New Roman"/>
          <w:color w:val="2C2D2E"/>
          <w:sz w:val="24"/>
          <w:szCs w:val="24"/>
          <w:lang w:eastAsia="ru-RU"/>
        </w:rPr>
      </w:pPr>
      <w:r>
        <w:rPr>
          <w:rFonts w:hint="default" w:ascii="Times New Roman" w:hAnsi="Times New Roman" w:eastAsia="Times New Roman" w:cs="Times New Roman"/>
          <w:color w:val="2C2D2E"/>
          <w:sz w:val="24"/>
          <w:szCs w:val="24"/>
          <w:lang w:eastAsia="ru-RU"/>
        </w:rPr>
        <w:t xml:space="preserve">     Секрет успеха нашей первичной профсоюзной организации прост и сложен одновременно. Он построенный на ответственности, открытости, энергичном лидерстве и, самое главное,  на искренней заботе о каждом члене большого коллектива. Мы сильны, потому что мы едины. Мы уверены в завтрашнем дне, потому что знаем: наш профсоюз всегда рядом</w:t>
      </w:r>
    </w:p>
    <w:p w14:paraId="737A0A30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                               </w:t>
      </w:r>
    </w:p>
    <w:p w14:paraId="7D8C117C">
      <w:pPr>
        <w:wordWrap w:val="0"/>
        <w:spacing w:line="240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Хасмухаметова Альфия Сагитовна, </w:t>
      </w:r>
    </w:p>
    <w:p w14:paraId="5CB42343">
      <w:pPr>
        <w:wordWrap w:val="0"/>
        <w:spacing w:line="240" w:lineRule="auto"/>
        <w:jc w:val="right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член профсоюза МБОУ «Шугуровская СОШ  имени В.П.Чкалова»</w:t>
      </w:r>
    </w:p>
    <w:p w14:paraId="15C8AEF3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12B3876">
      <w:pPr>
        <w:spacing w:line="240" w:lineRule="auto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D35CE90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AF2FC8"/>
    <w:multiLevelType w:val="multilevel"/>
    <w:tmpl w:val="65AF2FC8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E1A47"/>
    <w:rsid w:val="13DB4248"/>
    <w:rsid w:val="2455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26</TotalTime>
  <ScaleCrop>false</ScaleCrop>
  <LinksUpToDate>false</LinksUpToDate>
  <CharactersWithSpaces>0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2025-10-21T16:18:00Z</dcterms:created>
  <dc:creator>user</dc:creator>
  <cp:lastModifiedBy>user</cp:lastModifiedBy>
  <dcterms:modified xsi:type="dcterms:W3CDTF">2025-10-21T16:45:57Z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1049-12.2.0.23131</vt:lpwstr>
  </property>
  <property fmtid="{D5CDD505-2E9C-101B-9397-08002B2CF9AE}" pid="3" name="ICV">
    <vt:lpwstr>019CC27E04E041E6A4F4DEB759C9F0D0_12</vt:lpwstr>
  </property>
</Properties>
</file>