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6C" w:rsidRDefault="00A73F6C" w:rsidP="008A169B">
      <w:pPr>
        <w:pStyle w:val="a3"/>
        <w:spacing w:line="276" w:lineRule="auto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 </w:t>
      </w:r>
    </w:p>
    <w:p w:rsidR="008A169B" w:rsidRPr="00E73092" w:rsidRDefault="008A169B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C:\Users\Даша\Downloads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ownloads\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2.3. Основные обязательства: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обеспечить приоритет сохранения жизни и здоровья работников и детей;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соблюдать требования законодательства об охране труда, а также федеральных целевых, отраслевых и территориальных целевых программ улучшения условий 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содействовать общественному контролю соблюдения прав и законных интересов работников в области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расследовать несчастные случаи и профессиональные заболевания в соответствии с законами и правилами РФ;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защищать интересы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финансировать мероприятия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проводить подготовку и повышение квалификации работников и специалистов по охране труда.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2.4. Директор школы обеспечивает доступ к политике всем работникам, а также иным лицам, находящимся на территории, в зданиях и сооружениях школы.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E73092">
        <w:rPr>
          <w:b/>
          <w:bCs/>
          <w:color w:val="222222"/>
          <w:sz w:val="24"/>
          <w:szCs w:val="24"/>
          <w:lang w:eastAsia="ru-RU"/>
        </w:rPr>
        <w:t> 3. Основные цели в области охраны труда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3.1. Основной целью в области охраны труда в школе является создание безопасных условий труда и сохранение здоровья работников в процессе трудовой деятельности, а обучающихся – в процессе образовательной деятельности.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3.2. Цель охраны труда достигается путем реализации процедур, указанных в разделе 5 настоящего Положения, с учетом необходимости оценки их достижения, в том числе на основе измеримых показателей.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E73092">
        <w:rPr>
          <w:b/>
          <w:bCs/>
          <w:color w:val="222222"/>
          <w:sz w:val="24"/>
          <w:szCs w:val="24"/>
          <w:lang w:eastAsia="ru-RU"/>
        </w:rPr>
        <w:t> 4. Обеспечение функционирования СУОТ</w:t>
      </w:r>
    </w:p>
    <w:p w:rsidR="008A169B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4.1. </w:t>
      </w:r>
      <w:r w:rsidR="008A169B">
        <w:rPr>
          <w:color w:val="222222"/>
          <w:sz w:val="24"/>
          <w:szCs w:val="24"/>
          <w:lang w:eastAsia="ru-RU"/>
        </w:rPr>
        <w:t>Обязанности должностных лиц в сфере охраны труда устанавливаются директором школы.</w:t>
      </w:r>
    </w:p>
    <w:p w:rsidR="00A73F6C" w:rsidRPr="008A169B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8A169B">
        <w:rPr>
          <w:bCs/>
          <w:iCs/>
          <w:color w:val="222222"/>
          <w:sz w:val="24"/>
          <w:szCs w:val="24"/>
          <w:lang w:eastAsia="ru-RU"/>
        </w:rPr>
        <w:t xml:space="preserve">4.2. </w:t>
      </w:r>
      <w:r w:rsidR="008A169B" w:rsidRPr="008A169B">
        <w:rPr>
          <w:bCs/>
          <w:iCs/>
          <w:color w:val="222222"/>
          <w:sz w:val="24"/>
          <w:szCs w:val="24"/>
          <w:lang w:eastAsia="ru-RU"/>
        </w:rPr>
        <w:t>Распределение обязанностей в сфере охраны труда в школе:</w:t>
      </w:r>
    </w:p>
    <w:p w:rsidR="00A73F6C" w:rsidRPr="008A169B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8A169B">
        <w:rPr>
          <w:bCs/>
          <w:iCs/>
          <w:color w:val="222222"/>
          <w:sz w:val="24"/>
          <w:szCs w:val="24"/>
          <w:lang w:eastAsia="ru-RU"/>
        </w:rPr>
        <w:t>4.2.1. Директор школы: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создание СУОТ;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 соблюдение режима труда и отдыха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ресурсное обеспечение мероприятий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определяет ответственность своих заместителей за деятельность в области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 проведение обязательных предварительных (при поступлении на работу) и периодических (в течение трудовой деятельности) медицинских осмотров;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E73092">
        <w:rPr>
          <w:color w:val="222222"/>
          <w:sz w:val="24"/>
          <w:szCs w:val="24"/>
          <w:lang w:eastAsia="ru-RU"/>
        </w:rPr>
        <w:t>дств в с</w:t>
      </w:r>
      <w:proofErr w:type="gramEnd"/>
      <w:r w:rsidRPr="00E73092">
        <w:rPr>
          <w:color w:val="222222"/>
          <w:sz w:val="24"/>
          <w:szCs w:val="24"/>
          <w:lang w:eastAsia="ru-RU"/>
        </w:rPr>
        <w:t>оответствии с условиями труда и согласно типовым нормам их выдачи;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приобретение и функционирование средств коллективной защиты;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проведение специальной оценки условий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организует управление профессиональными рисками;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организует и проводит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состоянием условий 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содействует работе комиссии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информирует органы государственной власти о происшедших авариях, несчастных случаях и профессиональных заболеваниях;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приостанавливает работы в случаях, установленных требованиями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A73F6C" w:rsidRPr="008A169B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8A169B">
        <w:rPr>
          <w:bCs/>
          <w:iCs/>
          <w:color w:val="222222"/>
          <w:sz w:val="24"/>
          <w:szCs w:val="24"/>
          <w:lang w:eastAsia="ru-RU"/>
        </w:rPr>
        <w:t xml:space="preserve">4.2.2. </w:t>
      </w:r>
      <w:proofErr w:type="gramStart"/>
      <w:r w:rsidR="008A169B" w:rsidRPr="008A169B">
        <w:rPr>
          <w:bCs/>
          <w:iCs/>
          <w:color w:val="222222"/>
          <w:sz w:val="24"/>
          <w:szCs w:val="24"/>
          <w:lang w:eastAsia="ru-RU"/>
        </w:rPr>
        <w:t>Ответственный</w:t>
      </w:r>
      <w:proofErr w:type="gramEnd"/>
      <w:r w:rsidR="008A169B" w:rsidRPr="008A169B">
        <w:rPr>
          <w:bCs/>
          <w:iCs/>
          <w:color w:val="222222"/>
          <w:sz w:val="24"/>
          <w:szCs w:val="24"/>
          <w:lang w:eastAsia="ru-RU"/>
        </w:rPr>
        <w:t xml:space="preserve"> за организацию работы по охране труда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осуществляет 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состоянием условий 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 функционирование СУОТ;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координирует работу по охране труда в школе и в структурных подразделениях;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 размещение в доступных местах наглядных пособий и современных технических сре</w:t>
      </w:r>
      <w:proofErr w:type="gramStart"/>
      <w:r w:rsidRPr="00E73092">
        <w:rPr>
          <w:color w:val="222222"/>
          <w:sz w:val="24"/>
          <w:szCs w:val="24"/>
          <w:lang w:eastAsia="ru-RU"/>
        </w:rPr>
        <w:t>дств дл</w:t>
      </w:r>
      <w:proofErr w:type="gramEnd"/>
      <w:r w:rsidRPr="00E73092">
        <w:rPr>
          <w:color w:val="222222"/>
          <w:sz w:val="24"/>
          <w:szCs w:val="24"/>
          <w:lang w:eastAsia="ru-RU"/>
        </w:rPr>
        <w:t>я проведения подготовки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осуществляет 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обеспечением работников правовой и методической документацией в области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 разработку мероприятий по улучшению условий и охраны труда, контролирует их выполнение;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осуществляет оперативную и консультативную связь с органами государственной власти по вопросам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 в разработке и пересмотре локальных актов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 в организации и проведении подготовки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</w:t>
      </w:r>
      <w:r w:rsidRPr="00E73092">
        <w:rPr>
          <w:color w:val="222222"/>
          <w:sz w:val="24"/>
          <w:szCs w:val="24"/>
          <w:lang w:eastAsia="ru-RU"/>
        </w:rPr>
        <w:lastRenderedPageBreak/>
        <w:t>продолжительности дополнительного отпуска по результатам специальной оценки условий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 в организации и проведении специальной оценки условий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 в управлении профессиональными рисками;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 и проводит проверки состояния охраны труда в школе и структурных подразделениях;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содействует работе комиссии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 проведение медицинских осмотров, психиатрических освидетельствований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дает указания об устранении имеющихся недостатков и нарушений требований охраны труда, контролирует их выполнение;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образования, по вопросам безопасности и антитеррористической деятельности школы;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разрабатывает документацию по вопросам безопасности и антитеррористической защищенности школы;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необходимые меры по оснащению школы средствами антитеррористической защищенности;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обеспечение охранной деятельности и контрольно-пропускного режима;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функционирование школы при возникновении чрезвычайных ситуаций;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 в проведении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наглядной агитацией по безопасности жизнедеятельности участников образовательного процесса;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оказывает консультативную помощь педагогам по вопросам безопасности и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проведение расследований несчастных случаев с учащимися и сотрудниками школы, произошедшими во время учебного и трудового процессов;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в мероприятиях по осуществлению административно-общественного контроля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осуществляет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соблюдением установленных Правил трудового и внутреннего распорядка дня и условий содержания в безопасном состоянии помещений школы;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рассматривает обращения граждан и принимает по ним решения в установленном законодательством порядке в рамках своих прав и должностных обязанностей;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осуществляет контроль за правомерным и безопасным использованием помещений школы,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в обеспечении безопасности летних учебно-полевых военных сборов с учениками старших классов;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 исполнение указаний и предписаний органов, осуществляющих государственный контроль и надзор;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информирует директора школы о приостановлении работы в случаях, установленных требованиями охраны труда.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bCs/>
          <w:color w:val="222222"/>
          <w:sz w:val="24"/>
          <w:szCs w:val="24"/>
          <w:lang w:eastAsia="ru-RU"/>
        </w:rPr>
        <w:t>4.2.3</w:t>
      </w:r>
      <w:r>
        <w:rPr>
          <w:bCs/>
          <w:color w:val="222222"/>
          <w:sz w:val="24"/>
          <w:szCs w:val="24"/>
          <w:lang w:eastAsia="ru-RU"/>
        </w:rPr>
        <w:t>. Заместитель директора по учебной работе</w:t>
      </w:r>
      <w:r w:rsidRPr="00B43D45">
        <w:rPr>
          <w:bCs/>
          <w:color w:val="222222"/>
          <w:sz w:val="24"/>
          <w:szCs w:val="24"/>
          <w:lang w:eastAsia="ru-RU"/>
        </w:rPr>
        <w:t>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создает условия для обеспечения безопасных условий труда на рабочих местах педагогических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 пределах своей компетенции отвечает за руководство и вовлечение работников в процесс выполнения целей и задач СУОТ;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несет ответственность за ненадлежащее выполнение возложенных на него обязанностей в сфере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содействует работе комиссии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может участвовать в проведении специальной оценки условий труда на рабочих местах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вносит предложения в организацию управления профессиональными рисками;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участвует в проведении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контроля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состоянием условий и охраны труда на рабочих местах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деятельности, на рабочих местах курируемых работников, указаний специалиста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 случае возникновения аварии, а также несчастных случаев принимает меры по вызову скорой медицинской помощи и организации доставки пострадавших в медицинскую организацию;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проводит инструктажи с курируемыми работниками с регистрацией в журнале проведения инструктажей;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несет ответственность за невыполнение курируемыми работниками требований охраны труда.</w:t>
      </w:r>
    </w:p>
    <w:p w:rsidR="00A73F6C" w:rsidRPr="00B43D45" w:rsidRDefault="00B43D45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bCs/>
          <w:iCs/>
          <w:color w:val="222222"/>
          <w:sz w:val="24"/>
          <w:szCs w:val="24"/>
          <w:lang w:eastAsia="ru-RU"/>
        </w:rPr>
        <w:t>4.2.4</w:t>
      </w:r>
      <w:r w:rsidR="00A73F6C" w:rsidRPr="00B43D45">
        <w:rPr>
          <w:bCs/>
          <w:iCs/>
          <w:color w:val="222222"/>
          <w:sz w:val="24"/>
          <w:szCs w:val="24"/>
          <w:lang w:eastAsia="ru-RU"/>
        </w:rPr>
        <w:t>. Заместитель директора по воспитательной работе</w:t>
      </w:r>
      <w:r w:rsidR="00A73F6C" w:rsidRPr="00B43D45">
        <w:rPr>
          <w:color w:val="222222"/>
          <w:sz w:val="24"/>
          <w:szCs w:val="24"/>
          <w:lang w:eastAsia="ru-RU"/>
        </w:rPr>
        <w:t>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условия труда, соответствующие требованиям охраны труда, на рабочих местах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соблюдает функционирование СУОТ;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несет ответственность за ненадлежащее выполнение возложенных на него обязанностей в сфере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содействует работе комиссии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может участвовать в проведении специальной оценки условий труда на рабочих местах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вносит предложения в организацию управления профессиональными рисками;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участвует в проведении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контроля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состоянием условий и охраны труда на рабочих местах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своевременно информирует директора или заместителя директора школы об авариях, несчастных случаях и профессиональных заболеваниях курируемых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исполнение указаний и предписаний органов государственной власти, выдаваемых ими по результатам контрольно-надзорной деятельности, на рабочих местах курируемых работников, указаний специалиста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 авариях и несчастных случаях, происшедших в помещениях с курируемыми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несет ответственность за организацию воспитательной работы, общественно полезного труда </w:t>
      </w:r>
      <w:proofErr w:type="gramStart"/>
      <w:r w:rsidRPr="00E73092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в строгом соответствии с нормами и правилами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 п. по вопросам обеспечения охраны труда обучающихся, предупреждения травматизма и других несчастных случаев, организует их инструктаж;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школы с </w:t>
      </w:r>
      <w:proofErr w:type="gramStart"/>
      <w:r w:rsidRPr="00E73092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E73092">
        <w:rPr>
          <w:color w:val="222222"/>
          <w:sz w:val="24"/>
          <w:szCs w:val="24"/>
          <w:lang w:eastAsia="ru-RU"/>
        </w:rPr>
        <w:t>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организует с обучающимися и их 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проводит инструктажи с курируемыми работниками с регистрацией в журнале проведения инструктажей;</w:t>
      </w:r>
    </w:p>
    <w:p w:rsidR="00A73F6C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несет ответственность за невыполнение курируемыми работниками требований охраны труда.</w:t>
      </w:r>
    </w:p>
    <w:p w:rsidR="00B43D45" w:rsidRDefault="00B43D45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4.2.5. Завхоз: </w:t>
      </w:r>
    </w:p>
    <w:p w:rsidR="00B43D45" w:rsidRDefault="00B43D45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B43D45">
        <w:rPr>
          <w:color w:val="222222"/>
          <w:sz w:val="24"/>
          <w:szCs w:val="24"/>
          <w:lang w:eastAsia="ru-RU"/>
        </w:rPr>
        <w:t xml:space="preserve"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 </w:t>
      </w:r>
      <w:r>
        <w:rPr>
          <w:color w:val="222222"/>
          <w:sz w:val="24"/>
          <w:szCs w:val="24"/>
          <w:lang w:eastAsia="ru-RU"/>
        </w:rPr>
        <w:t xml:space="preserve">                      </w:t>
      </w:r>
      <w:r w:rsidRPr="00B43D45">
        <w:rPr>
          <w:color w:val="222222"/>
          <w:sz w:val="24"/>
          <w:szCs w:val="24"/>
          <w:lang w:eastAsia="ru-RU"/>
        </w:rPr>
        <w:t>- содействует работе комиссии по охране труда с участием представ</w:t>
      </w:r>
      <w:r>
        <w:rPr>
          <w:color w:val="222222"/>
          <w:sz w:val="24"/>
          <w:szCs w:val="24"/>
          <w:lang w:eastAsia="ru-RU"/>
        </w:rPr>
        <w:t xml:space="preserve">ителей выборного коллегиального </w:t>
      </w:r>
      <w:r w:rsidRPr="00B43D45">
        <w:rPr>
          <w:color w:val="222222"/>
          <w:sz w:val="24"/>
          <w:szCs w:val="24"/>
          <w:lang w:eastAsia="ru-RU"/>
        </w:rPr>
        <w:t xml:space="preserve">органа Профсоюза; </w:t>
      </w:r>
      <w:r>
        <w:rPr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B43D45">
        <w:rPr>
          <w:color w:val="222222"/>
          <w:sz w:val="24"/>
          <w:szCs w:val="24"/>
          <w:lang w:eastAsia="ru-RU"/>
        </w:rPr>
        <w:t>- 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  <w:proofErr w:type="gramEnd"/>
      <w:r w:rsidRPr="00B43D45">
        <w:rPr>
          <w:color w:val="222222"/>
          <w:sz w:val="24"/>
          <w:szCs w:val="24"/>
          <w:lang w:eastAsia="ru-RU"/>
        </w:rPr>
        <w:t xml:space="preserve"> </w:t>
      </w:r>
      <w:r>
        <w:rPr>
          <w:color w:val="222222"/>
          <w:sz w:val="24"/>
          <w:szCs w:val="24"/>
          <w:lang w:eastAsia="ru-RU"/>
        </w:rPr>
        <w:t xml:space="preserve">                           </w:t>
      </w:r>
      <w:r w:rsidRPr="00B43D45">
        <w:rPr>
          <w:color w:val="222222"/>
          <w:sz w:val="24"/>
          <w:szCs w:val="24"/>
          <w:lang w:eastAsia="ru-RU"/>
        </w:rPr>
        <w:t>-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текущий контроль за санитарно-гигиеническим состоянием учебных кабинетов,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мастерских, спортзала, жилых и других помещений, а также столовой в соответствии с требованиями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норм и правил безопасности жизнедеятельности;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несет ответственность за составление паспорта территории школы;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учебные кабинеты, мастерские, бытовые хозяйственные и другие помещения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оборудованием и инвентарем, отвечающим требованиям правил и норм безопасности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жизнедеятельности, стандартам безопасности труда;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организует ежегодное проведение измерений сопротивления изоляции электроустановок и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электропроводки, заземляющих устройств, периодических испытаний и освидетельствований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водогрейных котлов, сосудов, работающих под давлением, замер освещенности, шума в помещениях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образовательного учреждения в соответствии с правилами и нормами по обеспечению безопасности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жизнедеятельности;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учет, хранение противопожарного инвентаря, сушку, стирку, ремонт и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 xml:space="preserve">обеззараживание спецодежды, </w:t>
      </w:r>
      <w:proofErr w:type="spellStart"/>
      <w:r w:rsidRPr="00B43D45">
        <w:rPr>
          <w:color w:val="222222"/>
          <w:sz w:val="24"/>
          <w:szCs w:val="24"/>
          <w:lang w:eastAsia="ru-RU"/>
        </w:rPr>
        <w:t>спецобуви</w:t>
      </w:r>
      <w:proofErr w:type="spellEnd"/>
      <w:r w:rsidRPr="00B43D45">
        <w:rPr>
          <w:color w:val="222222"/>
          <w:sz w:val="24"/>
          <w:szCs w:val="24"/>
          <w:lang w:eastAsia="ru-RU"/>
        </w:rPr>
        <w:t xml:space="preserve"> и индивидуальных средств защиты.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 xml:space="preserve">- допускает к самостоятельной работе лиц сторонних </w:t>
      </w:r>
      <w:proofErr w:type="gramStart"/>
      <w:r w:rsidRPr="00B43D45">
        <w:rPr>
          <w:color w:val="222222"/>
          <w:sz w:val="24"/>
          <w:szCs w:val="24"/>
          <w:lang w:eastAsia="ru-RU"/>
        </w:rPr>
        <w:t>организаций</w:t>
      </w:r>
      <w:proofErr w:type="gramEnd"/>
      <w:r w:rsidRPr="00B43D45">
        <w:rPr>
          <w:color w:val="222222"/>
          <w:sz w:val="24"/>
          <w:szCs w:val="24"/>
          <w:lang w:eastAsia="ru-RU"/>
        </w:rPr>
        <w:t xml:space="preserve"> при наличии установленных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законодательством документов;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приобретение и выдачу специальной одежды, специальной обуви и других средств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индивидуальной защиты, смывающих и обезвреживающих сре</w:t>
      </w:r>
      <w:proofErr w:type="gramStart"/>
      <w:r w:rsidRPr="00B43D45">
        <w:rPr>
          <w:color w:val="222222"/>
          <w:sz w:val="24"/>
          <w:szCs w:val="24"/>
          <w:lang w:eastAsia="ru-RU"/>
        </w:rPr>
        <w:t>дств в с</w:t>
      </w:r>
      <w:proofErr w:type="gramEnd"/>
      <w:r w:rsidRPr="00B43D45">
        <w:rPr>
          <w:color w:val="222222"/>
          <w:sz w:val="24"/>
          <w:szCs w:val="24"/>
          <w:lang w:eastAsia="ru-RU"/>
        </w:rPr>
        <w:t>оответствии с условиями труда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работников и согласно типовым нормам их выдачи;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приобретение средств коллективной защиты;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lastRenderedPageBreak/>
        <w:t>- осуществляет информирование работников об условиях труда на их рабочих местах, уровнях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профессиональных рисков, а также о предоставляемых им гарантиях, полагающихся компенсациях;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санитарно-бытовыми помещениями работников рабочих профессий в соответствии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с требованиями охраны труда;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заболеваний, принимает меры по устранению указанных причин, по их предупреждению и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профилактике;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своевременно информирует органы государственной власти о происшедших авариях, несчастных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случаях и профессиональных заболеваниях;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представлений технических инспекторов труда Профсоюза, выдаваемых ими по результатам контрольно</w:t>
      </w:r>
      <w:r w:rsidR="004F6006">
        <w:rPr>
          <w:color w:val="222222"/>
          <w:sz w:val="24"/>
          <w:szCs w:val="24"/>
          <w:lang w:eastAsia="ru-RU"/>
        </w:rPr>
        <w:t>-</w:t>
      </w:r>
      <w:r w:rsidRPr="00B43D45">
        <w:rPr>
          <w:color w:val="222222"/>
          <w:sz w:val="24"/>
          <w:szCs w:val="24"/>
          <w:lang w:eastAsia="ru-RU"/>
        </w:rPr>
        <w:t>надзорной деятельности, по направлению своей деятельности;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приостанавливает работы в случаях, установленных требованиями охраны труда, информирует</w:t>
      </w:r>
      <w:r w:rsidR="004F6006"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директора школы;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обеспечивает доступность документов и информации, содержащих требования охраны труда,</w:t>
      </w:r>
      <w:r w:rsidR="004F6006">
        <w:rPr>
          <w:color w:val="222222"/>
          <w:sz w:val="24"/>
          <w:szCs w:val="24"/>
          <w:lang w:eastAsia="ru-RU"/>
        </w:rPr>
        <w:t xml:space="preserve"> </w:t>
      </w:r>
      <w:r w:rsidRPr="00B43D45">
        <w:rPr>
          <w:color w:val="222222"/>
          <w:sz w:val="24"/>
          <w:szCs w:val="24"/>
          <w:lang w:eastAsia="ru-RU"/>
        </w:rPr>
        <w:t>действующие в школе, для ознакомления с ними работников и иных лиц по курируемому направлению.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</w:t>
      </w:r>
    </w:p>
    <w:p w:rsidR="00B43D45" w:rsidRPr="00B43D45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инструктажей;</w:t>
      </w:r>
    </w:p>
    <w:p w:rsidR="00B43D45" w:rsidRPr="00E73092" w:rsidRDefault="00B43D45" w:rsidP="00B43D45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43D45">
        <w:rPr>
          <w:color w:val="222222"/>
          <w:sz w:val="24"/>
          <w:szCs w:val="24"/>
          <w:lang w:eastAsia="ru-RU"/>
        </w:rPr>
        <w:t>- несет ответственность за невыполнение курируемыми работ</w:t>
      </w:r>
      <w:r w:rsidR="004F6006">
        <w:rPr>
          <w:color w:val="222222"/>
          <w:sz w:val="24"/>
          <w:szCs w:val="24"/>
          <w:lang w:eastAsia="ru-RU"/>
        </w:rPr>
        <w:t>никами требований охраны труда.</w:t>
      </w:r>
    </w:p>
    <w:p w:rsidR="00A73F6C" w:rsidRPr="00B43D45" w:rsidRDefault="004F6006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bCs/>
          <w:iCs/>
          <w:color w:val="222222"/>
          <w:sz w:val="24"/>
          <w:szCs w:val="24"/>
          <w:lang w:eastAsia="ru-RU"/>
        </w:rPr>
        <w:t>4.2.6</w:t>
      </w:r>
      <w:r w:rsidR="00A73F6C" w:rsidRPr="00B43D45">
        <w:rPr>
          <w:bCs/>
          <w:iCs/>
          <w:color w:val="222222"/>
          <w:sz w:val="24"/>
          <w:szCs w:val="24"/>
          <w:lang w:eastAsia="ru-RU"/>
        </w:rPr>
        <w:t xml:space="preserve">. </w:t>
      </w:r>
      <w:r w:rsidR="00B43D45" w:rsidRPr="00B43D45">
        <w:rPr>
          <w:bCs/>
          <w:iCs/>
          <w:color w:val="222222"/>
          <w:sz w:val="24"/>
          <w:szCs w:val="24"/>
          <w:lang w:eastAsia="ru-RU"/>
        </w:rPr>
        <w:t>Библиотекарь</w:t>
      </w:r>
      <w:r w:rsidR="00A73F6C" w:rsidRPr="00B43D45">
        <w:rPr>
          <w:bCs/>
          <w:iCs/>
          <w:color w:val="222222"/>
          <w:sz w:val="24"/>
          <w:szCs w:val="24"/>
          <w:lang w:eastAsia="ru-RU"/>
        </w:rPr>
        <w:t>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соблюдает функционирование СУОТ;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несет ответственность за ненадлежащее выполнение возложенных на него обязанностей в сфере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содействует работе комиссии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 в проведении специальной оценки условий труда на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вносит предложения по управлению профессиональными рисками;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при необходимости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своевременно информирует директора школы об авариях, несчастных случаях в помещении библиотеки;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 наличие общедоступных документов и информации, содержащих требования охраны труда, для ознакомления с ними работников и иных лиц;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несет ответственность за невыполнение требований охраны труда.</w:t>
      </w:r>
    </w:p>
    <w:p w:rsidR="00A73F6C" w:rsidRPr="00B43D45" w:rsidRDefault="004F6006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bCs/>
          <w:iCs/>
          <w:color w:val="222222"/>
          <w:sz w:val="24"/>
          <w:szCs w:val="24"/>
          <w:lang w:eastAsia="ru-RU"/>
        </w:rPr>
        <w:t>4.2.7</w:t>
      </w:r>
      <w:r w:rsidR="00A73F6C" w:rsidRPr="00B43D45">
        <w:rPr>
          <w:bCs/>
          <w:iCs/>
          <w:color w:val="222222"/>
          <w:sz w:val="24"/>
          <w:szCs w:val="24"/>
          <w:lang w:eastAsia="ru-RU"/>
        </w:rPr>
        <w:t>. Учитель основ безопасности жизнедеятельности: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 xml:space="preserve">– осуществляет образовательный процесс с учетом специфики курса «Основы безопасности жизнедеятельности», обеспечивает соблюдение </w:t>
      </w:r>
      <w:proofErr w:type="gramStart"/>
      <w:r w:rsidRPr="00E73092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правил безопасности при проведении образовательного процесса;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соблюдает функционирование СУОТ;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несет ответственность за ненадлежащее выполнение возложенных на него обязанностей в сфере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 в проведении специальной оценки условий труда на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вносит предложения по управлению профессиональными рисками;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принимает участие при необходимости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участвует в планировании мероприятий по охране труда, жизни и здоровья обучающихся,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контролирует готовность коллективных средств защиты и правильное их использование.</w:t>
      </w:r>
    </w:p>
    <w:p w:rsidR="00A73F6C" w:rsidRPr="004F6006" w:rsidRDefault="004F6006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bCs/>
          <w:iCs/>
          <w:color w:val="222222"/>
          <w:sz w:val="24"/>
          <w:szCs w:val="24"/>
          <w:lang w:eastAsia="ru-RU"/>
        </w:rPr>
        <w:t>4.2.8</w:t>
      </w:r>
      <w:r w:rsidR="00A73F6C" w:rsidRPr="004F6006">
        <w:rPr>
          <w:bCs/>
          <w:iCs/>
          <w:color w:val="222222"/>
          <w:sz w:val="24"/>
          <w:szCs w:val="24"/>
          <w:lang w:eastAsia="ru-RU"/>
        </w:rPr>
        <w:t>. Заведующие учебными кабинетами, учебной мастерской, спортивным залом: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соблюдают требования безопасности и контроль состояния рабочих мест, учебного оборудования, наглядных пособий, спортивного инвентаря;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 допускают проведения учебных занятий, работы кружков, секций в не оборудованных для этих целей и не принятых в эксплуатацию помещениях;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не допускают обучающихся к проведению занятий или работ без предусмотренной спецодежды, </w:t>
      </w:r>
      <w:proofErr w:type="spellStart"/>
      <w:r w:rsidRPr="00E73092">
        <w:rPr>
          <w:color w:val="222222"/>
          <w:sz w:val="24"/>
          <w:szCs w:val="24"/>
          <w:lang w:eastAsia="ru-RU"/>
        </w:rPr>
        <w:t>спецобуви</w:t>
      </w:r>
      <w:proofErr w:type="spellEnd"/>
      <w:r w:rsidRPr="00E73092">
        <w:rPr>
          <w:color w:val="222222"/>
          <w:sz w:val="24"/>
          <w:szCs w:val="24"/>
          <w:lang w:eastAsia="ru-RU"/>
        </w:rPr>
        <w:t xml:space="preserve"> и других средств индивидуальной защиты;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контролируют оснащение учебного помещения противопожарным оборудованием,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проводят или организуют проведение учителем инструктажа по охране труда </w:t>
      </w:r>
      <w:proofErr w:type="gramStart"/>
      <w:r w:rsidRPr="00E73092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 обязательной регистрацией в журнале установленного образца;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E73092">
        <w:rPr>
          <w:color w:val="222222"/>
          <w:sz w:val="24"/>
          <w:szCs w:val="24"/>
          <w:lang w:eastAsia="ru-RU"/>
        </w:rPr>
        <w:t>– вносят предложения по улучшению и оздоровлению условий проведения образовательного процесса (для включения их в соглашение по охране труда), а также доводят до сведения директора школы информацию о недостатках в обеспечении образовательного процесса, снижающих жизнедеятельность и работоспособность организма работающих, обучающихся (</w:t>
      </w:r>
      <w:proofErr w:type="spellStart"/>
      <w:r w:rsidRPr="00E73092">
        <w:rPr>
          <w:color w:val="222222"/>
          <w:sz w:val="24"/>
          <w:szCs w:val="24"/>
          <w:lang w:eastAsia="ru-RU"/>
        </w:rPr>
        <w:t>заниженность</w:t>
      </w:r>
      <w:proofErr w:type="spellEnd"/>
      <w:r w:rsidRPr="00E73092">
        <w:rPr>
          <w:color w:val="222222"/>
          <w:sz w:val="24"/>
          <w:szCs w:val="24"/>
          <w:lang w:eastAsia="ru-RU"/>
        </w:rPr>
        <w:t xml:space="preserve"> освещенности, шум пускорегулирующей аппаратуры, люминесцентных ламп, нарушение экологии на рабочих местах и др.);</w:t>
      </w:r>
      <w:proofErr w:type="gramEnd"/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подают в установленном порядке заявки на спецодежду, </w:t>
      </w:r>
      <w:proofErr w:type="spellStart"/>
      <w:r w:rsidRPr="00E73092">
        <w:rPr>
          <w:color w:val="222222"/>
          <w:sz w:val="24"/>
          <w:szCs w:val="24"/>
          <w:lang w:eastAsia="ru-RU"/>
        </w:rPr>
        <w:t>спецобувь</w:t>
      </w:r>
      <w:proofErr w:type="spellEnd"/>
      <w:r w:rsidRPr="00E73092">
        <w:rPr>
          <w:color w:val="222222"/>
          <w:sz w:val="24"/>
          <w:szCs w:val="24"/>
          <w:lang w:eastAsia="ru-RU"/>
        </w:rPr>
        <w:t xml:space="preserve"> и другие средства индивидуальной защиты </w:t>
      </w:r>
      <w:proofErr w:type="gramStart"/>
      <w:r w:rsidRPr="00E73092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E73092">
        <w:rPr>
          <w:color w:val="222222"/>
          <w:sz w:val="24"/>
          <w:szCs w:val="24"/>
          <w:lang w:eastAsia="ru-RU"/>
        </w:rPr>
        <w:t>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немедленно сообщают директору школы (дежурному администратору) о каждом несчастном случае, происшедшем с обучающимся, работником;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несут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A73F6C" w:rsidRPr="00B43D45" w:rsidRDefault="004F6006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bCs/>
          <w:iCs/>
          <w:color w:val="222222"/>
          <w:sz w:val="24"/>
          <w:szCs w:val="24"/>
          <w:lang w:eastAsia="ru-RU"/>
        </w:rPr>
        <w:t>4.2.9</w:t>
      </w:r>
      <w:r w:rsidR="00A73F6C" w:rsidRPr="00B43D45">
        <w:rPr>
          <w:bCs/>
          <w:iCs/>
          <w:color w:val="222222"/>
          <w:sz w:val="24"/>
          <w:szCs w:val="24"/>
          <w:lang w:eastAsia="ru-RU"/>
        </w:rPr>
        <w:t>. Учителя, классные руководители: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обеспечивают безопасное проведение образовательного процесса;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оперативно извещают директора школы (дежурного администратора) о каждом несчастном случае, принимают меры по оказанию первой помощи;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вносят предложения по улучшению и оздоровлению условий проведения образовательного процесса, а также доводят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проводят инструктажи обучающихся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</w:t>
      </w:r>
      <w:proofErr w:type="gramStart"/>
      <w:r w:rsidRPr="00E73092">
        <w:rPr>
          <w:color w:val="222222"/>
          <w:sz w:val="24"/>
          <w:szCs w:val="24"/>
          <w:lang w:eastAsia="ru-RU"/>
        </w:rPr>
        <w:t>организуют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изучение обучающимися правил по охране труда, правил дорожного движения, поведения в быту, на транспорте, на воде и т. д.;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несут ответственность за сохранение жизни и </w:t>
      </w:r>
      <w:proofErr w:type="gramStart"/>
      <w:r w:rsidRPr="00E73092">
        <w:rPr>
          <w:color w:val="222222"/>
          <w:sz w:val="24"/>
          <w:szCs w:val="24"/>
          <w:lang w:eastAsia="ru-RU"/>
        </w:rPr>
        <w:t>здоровья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обучающихся во время образовательного процесса;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осуществляют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соблюдением правил (инструкций) по охране труда.</w:t>
      </w:r>
    </w:p>
    <w:p w:rsidR="00A73F6C" w:rsidRPr="00B43D45" w:rsidRDefault="004F6006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bCs/>
          <w:iCs/>
          <w:color w:val="222222"/>
          <w:sz w:val="24"/>
          <w:szCs w:val="24"/>
          <w:lang w:eastAsia="ru-RU"/>
        </w:rPr>
        <w:t>4.2.10</w:t>
      </w:r>
      <w:r w:rsidR="00A73F6C" w:rsidRPr="00B43D45">
        <w:rPr>
          <w:bCs/>
          <w:iCs/>
          <w:color w:val="222222"/>
          <w:sz w:val="24"/>
          <w:szCs w:val="24"/>
          <w:lang w:eastAsia="ru-RU"/>
        </w:rPr>
        <w:t xml:space="preserve">. </w:t>
      </w:r>
      <w:r w:rsidR="00B43D45" w:rsidRPr="00B43D45">
        <w:rPr>
          <w:bCs/>
          <w:iCs/>
          <w:color w:val="222222"/>
          <w:sz w:val="24"/>
          <w:szCs w:val="24"/>
          <w:lang w:eastAsia="ru-RU"/>
        </w:rPr>
        <w:t>Работник</w:t>
      </w:r>
      <w:r w:rsidR="00A73F6C" w:rsidRPr="00B43D45">
        <w:rPr>
          <w:bCs/>
          <w:iCs/>
          <w:color w:val="222222"/>
          <w:sz w:val="24"/>
          <w:szCs w:val="24"/>
          <w:lang w:eastAsia="ru-RU"/>
        </w:rPr>
        <w:t>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соблюдают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проходят медицинские осмотры, психиатрические освидетельствования по направлению работодателя;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проходят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участвуют в административно-общественном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контроле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состоянием условий и охраны труда на своем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содержат в чистоте свое рабочее место;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проводят перед началом рабочего дня осмотр своего рабочего места;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следят за исправностью оборудования и инструментов на своем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докладывают о выявленных при осмотре своего рабочего места недостатках своему непосредственно курирующему заместителю директора и действуют по его указанию;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правильно используют средства индивидуальной и коллективной защиты и приспособления, обеспечивающие безопасность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незамедлительно извещают своего непосредственно курирующего руководителя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 возникновении аварий действуют в соответствии с утвержденным директором школы алгоритмом действий в случае их возникновения и принимают необходимые меры по ограничению развития возникшей авар</w:t>
      </w:r>
      <w:proofErr w:type="gramStart"/>
      <w:r w:rsidRPr="00E73092">
        <w:rPr>
          <w:color w:val="222222"/>
          <w:sz w:val="24"/>
          <w:szCs w:val="24"/>
          <w:lang w:eastAsia="ru-RU"/>
        </w:rPr>
        <w:t>ии и ее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ликвидации;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принимают меры по оказанию первой помощи пострадавшим.</w:t>
      </w:r>
    </w:p>
    <w:p w:rsidR="00A73F6C" w:rsidRDefault="004F6006" w:rsidP="00392D01">
      <w:pPr>
        <w:pStyle w:val="a3"/>
        <w:spacing w:line="276" w:lineRule="auto"/>
        <w:jc w:val="both"/>
        <w:rPr>
          <w:bCs/>
          <w:iCs/>
          <w:color w:val="222222"/>
          <w:sz w:val="24"/>
          <w:szCs w:val="24"/>
          <w:lang w:eastAsia="ru-RU"/>
        </w:rPr>
      </w:pPr>
      <w:r>
        <w:rPr>
          <w:bCs/>
          <w:iCs/>
          <w:color w:val="222222"/>
          <w:sz w:val="24"/>
          <w:szCs w:val="24"/>
          <w:lang w:eastAsia="ru-RU"/>
        </w:rPr>
        <w:t>4.2</w:t>
      </w:r>
      <w:r w:rsidRPr="004F6006">
        <w:rPr>
          <w:bCs/>
          <w:iCs/>
          <w:color w:val="222222"/>
          <w:sz w:val="24"/>
          <w:szCs w:val="24"/>
          <w:lang w:eastAsia="ru-RU"/>
        </w:rPr>
        <w:t>.11</w:t>
      </w:r>
      <w:r w:rsidR="00A73F6C" w:rsidRPr="004F6006">
        <w:rPr>
          <w:bCs/>
          <w:iCs/>
          <w:color w:val="222222"/>
          <w:sz w:val="24"/>
          <w:szCs w:val="24"/>
          <w:lang w:eastAsia="ru-RU"/>
        </w:rPr>
        <w:t xml:space="preserve">. </w:t>
      </w:r>
      <w:r w:rsidRPr="004F6006">
        <w:rPr>
          <w:bCs/>
          <w:iCs/>
          <w:color w:val="222222"/>
          <w:sz w:val="24"/>
          <w:szCs w:val="24"/>
          <w:lang w:eastAsia="ru-RU"/>
        </w:rPr>
        <w:t>Председатель первичной профсоюзной организации школы, уполномоченное (доверенное) лицо по охране труда профсоюзного комитета:</w:t>
      </w:r>
    </w:p>
    <w:p w:rsidR="004F6006" w:rsidRDefault="004F6006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4F6006">
        <w:rPr>
          <w:color w:val="222222"/>
          <w:sz w:val="24"/>
          <w:szCs w:val="24"/>
          <w:lang w:eastAsia="ru-RU"/>
        </w:rPr>
        <w:t xml:space="preserve">- организует общественный контроль за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 - принимает участие в разработке и согласовании перспективных, текущих планов работы, инструкций по охране труда и способствует претворению в жизнь; </w:t>
      </w:r>
      <w:r>
        <w:rPr>
          <w:color w:val="222222"/>
          <w:sz w:val="24"/>
          <w:szCs w:val="24"/>
          <w:lang w:eastAsia="ru-RU"/>
        </w:rPr>
        <w:t xml:space="preserve">                                       </w:t>
      </w:r>
      <w:r w:rsidRPr="004F6006">
        <w:rPr>
          <w:color w:val="222222"/>
          <w:sz w:val="24"/>
          <w:szCs w:val="24"/>
          <w:lang w:eastAsia="ru-RU"/>
        </w:rPr>
        <w:t xml:space="preserve">- контролирует выполнение мероприятий коллективных договоров, соглашений по </w:t>
      </w:r>
      <w:r w:rsidRPr="004F6006">
        <w:rPr>
          <w:color w:val="222222"/>
          <w:sz w:val="24"/>
          <w:szCs w:val="24"/>
          <w:lang w:eastAsia="ru-RU"/>
        </w:rPr>
        <w:lastRenderedPageBreak/>
        <w:t>улучшению условий и охраны труда;</w:t>
      </w:r>
      <w:proofErr w:type="gramEnd"/>
      <w:r w:rsidRPr="004F6006">
        <w:rPr>
          <w:color w:val="222222"/>
          <w:sz w:val="24"/>
          <w:szCs w:val="24"/>
          <w:lang w:eastAsia="ru-RU"/>
        </w:rPr>
        <w:t xml:space="preserve"> - проводит анализ травматизма и заболеваемости, участвует в разработке и реализации мероприятий по их предупреждению и снижению; </w:t>
      </w:r>
      <w:r>
        <w:rPr>
          <w:color w:val="222222"/>
          <w:sz w:val="24"/>
          <w:szCs w:val="24"/>
          <w:lang w:eastAsia="ru-RU"/>
        </w:rPr>
        <w:t xml:space="preserve">                           </w:t>
      </w:r>
      <w:r w:rsidRPr="004F6006">
        <w:rPr>
          <w:color w:val="222222"/>
          <w:sz w:val="24"/>
          <w:szCs w:val="24"/>
          <w:lang w:eastAsia="ru-RU"/>
        </w:rPr>
        <w:t>- 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4F6006" w:rsidRPr="004F6006" w:rsidRDefault="004F6006" w:rsidP="004F6006">
      <w:pPr>
        <w:pStyle w:val="a3"/>
        <w:spacing w:line="276" w:lineRule="auto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4.2.12. </w:t>
      </w:r>
      <w:r w:rsidRPr="004F6006">
        <w:rPr>
          <w:color w:val="222222"/>
          <w:sz w:val="24"/>
          <w:szCs w:val="24"/>
          <w:lang w:eastAsia="ru-RU"/>
        </w:rPr>
        <w:t xml:space="preserve">Педагогический Совет школы: </w:t>
      </w:r>
      <w:r>
        <w:rPr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4F6006">
        <w:rPr>
          <w:color w:val="222222"/>
          <w:sz w:val="24"/>
          <w:szCs w:val="24"/>
          <w:lang w:eastAsia="ru-RU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E73092">
        <w:rPr>
          <w:b/>
          <w:bCs/>
          <w:color w:val="222222"/>
          <w:sz w:val="24"/>
          <w:szCs w:val="24"/>
          <w:lang w:eastAsia="ru-RU"/>
        </w:rPr>
        <w:t> 5. Процедуры, направленные на достижение целей в области охраны труда</w:t>
      </w:r>
      <w:r w:rsidRPr="00E73092">
        <w:rPr>
          <w:b/>
          <w:bCs/>
          <w:color w:val="222222"/>
          <w:sz w:val="24"/>
          <w:szCs w:val="24"/>
          <w:lang w:eastAsia="ru-RU"/>
        </w:rPr>
        <w:br/>
        <w:t>и безопасности образовательного процесса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5.1. Процедуры, направленные на достижение целей в области охраны труда и безопасности образовательного процесса, устанавливает директор школы.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5.2. Подготовка в области охраны труда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С целью организации процедуры подготовки работников по охране труда директор школы устанавливает: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требования к необходимой профессиональной компетентности по охране труда работников, ее проверке, поддержанию и развитию;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список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список работников, проходящих подготовку по охране труда на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список работников, освобожденных от прохождения первичного и повторного инструктажей на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состав комиссии по проверке знаний требований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регламент работы комиссии по проверке знаний требований охраны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перечень вопросов по охране труда, по которым работники проходят проверку знаний на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организации и проведения инструктажей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организации и проведения стажировки на рабочем месте.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5.2.1.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5.3. Организация и проведение специальной оценки условий труда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С целью процедуры организации и проведения оценки условий труда директор школы определяет: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урегулирования споров по вопросам специальной оценки условий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порядок </w:t>
      </w:r>
      <w:proofErr w:type="gramStart"/>
      <w:r w:rsidRPr="00E73092">
        <w:rPr>
          <w:color w:val="222222"/>
          <w:sz w:val="24"/>
          <w:szCs w:val="24"/>
          <w:lang w:eastAsia="ru-RU"/>
        </w:rPr>
        <w:t>использования результатов специальной оценки условий труда</w:t>
      </w:r>
      <w:proofErr w:type="gramEnd"/>
      <w:r w:rsidRPr="00E73092">
        <w:rPr>
          <w:color w:val="222222"/>
          <w:sz w:val="24"/>
          <w:szCs w:val="24"/>
          <w:lang w:eastAsia="ru-RU"/>
        </w:rPr>
        <w:t>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Специальная оценка условий труда на рабочем месте проводится не реже чем один раз в пять лет.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5.4. Управление профессиональными рисками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С целью организации процедуры управления профессиональными рисками директор школы устанавливает порядок реализации мероприятий по управлению профессиональными рисками: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выявление опасностей;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оценка уровней профессиональных рисков;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снижение уровней профессиональных рисков.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5.4.1. Идентификация опасностей, представляющих угрозу жизни и здоровью работников, и составление их перечня с привлечением специалиста по охране труда, комиссии по охране труда, работников и представителей выборного коллегиального органа.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В качестве опасностей, представляющих угрозу жизни и здоровью работников и детей, директор школы вправе рассматривать любые из следующих опасностей: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а) механические: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опасность падения из-за потери равновесия, в том числе при спотыкании или </w:t>
      </w:r>
      <w:proofErr w:type="spellStart"/>
      <w:r w:rsidRPr="00E73092">
        <w:rPr>
          <w:color w:val="222222"/>
          <w:sz w:val="24"/>
          <w:szCs w:val="24"/>
          <w:lang w:eastAsia="ru-RU"/>
        </w:rPr>
        <w:t>поскальзывании</w:t>
      </w:r>
      <w:proofErr w:type="spellEnd"/>
      <w:r w:rsidRPr="00E73092">
        <w:rPr>
          <w:color w:val="222222"/>
          <w:sz w:val="24"/>
          <w:szCs w:val="24"/>
          <w:lang w:eastAsia="ru-RU"/>
        </w:rPr>
        <w:t>, при передвижении по скользким поверхностям или мокрым полам;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 падения предметов на человека;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б) электрические: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в) опасности, связанные с воздействием микроклимата, и климатические опасности: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 воздействия пониженных температур воздуха;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г) опасности, связанные с воздействием тяжести и напряженности трудового процесса: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 от подъема тяжестей, превышающих допустимый вес;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 психических нагрузок, стрессов;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д) опасности, связанные с воздействием световой среды: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 недостаточной освещенности в рабочей зоне;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е) опасности, связанные с организационными недостатками: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опасность, связанная с допуском работников, не прошедших подготовку по охране труда.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5.4.2. </w:t>
      </w:r>
      <w:proofErr w:type="gramStart"/>
      <w:r w:rsidRPr="00E73092">
        <w:rPr>
          <w:color w:val="222222"/>
          <w:sz w:val="24"/>
          <w:szCs w:val="24"/>
          <w:lang w:eastAsia="ru-RU"/>
        </w:rPr>
        <w:t>При рассмотрении перечисленных в пункте 5.4.1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При описании процедуры управления профессиональными рисками директор школы учитывает: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управление профессиональными рисками осуществляется с учетом текущей, прошлой и будущей деятельности работодателя;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тяжесть возможного ущерба растет пропорционально увеличению числа людей, подвергающихся опасности;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все оцененные профессиональные риски подлежат управлению;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эффективность разработанных мер по управлению профессиональными рисками должна постоянно оцениваться.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5.4.3. К мерам по исключению или снижению уровней профессиональных рисков в школе относятся: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исключение опасной работы;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замена опасной работы менее опасной;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реализация административных </w:t>
      </w:r>
      <w:proofErr w:type="gramStart"/>
      <w:r w:rsidRPr="00E73092">
        <w:rPr>
          <w:color w:val="222222"/>
          <w:sz w:val="24"/>
          <w:szCs w:val="24"/>
          <w:lang w:eastAsia="ru-RU"/>
        </w:rPr>
        <w:t>методов ограничения времени воздействия опасностей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на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использование средств индивидуальной защиты;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страхование профессионального риска.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5.5. Организация и наблюдение за состоянием здоровья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С целью организации процедуры организации и проведения наблюдения за состоянием здоровья работников директор школы определяет: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труда) медицинских осмотров, психиатрических освидетельствований;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перечень профессий (должностей) работников, которые подлежат медицинским осмотрам.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5.6. Информирование работников об условиях труда на рабочих местах, уровнях профессиональных рисков, о предоставляемых гарантиях и компенсациях за работу во вредных и опасных условиях труда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Информирование может осуществляться в форме: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включения соответствующих положений в трудовой договор работника;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ознакомления работника с результатами специальной оценки условий труда на его рабочем месте;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размещения сводных данных о результатах проведения специальной оценки условий труда на рабочих местах;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проведения совещаний, круглых столов, семинаров, конференций, встреч заинтересованных сторон, переговоров;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изготовления и распространения информационных бюллетеней, плакатов, иной печатной продукции, видео- и аудиоматериалов;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использования информационных ресурсов в информационно-телекоммуникационной сети Интернет;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размещения соответствующей информации в общедоступных местах.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5.7. Обеспечение оптимальных режимов труда и отдыха работников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С целью </w:t>
      </w:r>
      <w:proofErr w:type="gramStart"/>
      <w:r w:rsidRPr="00E73092">
        <w:rPr>
          <w:color w:val="222222"/>
          <w:sz w:val="24"/>
          <w:szCs w:val="24"/>
          <w:lang w:eastAsia="ru-RU"/>
        </w:rPr>
        <w:t>организации процедуры обеспечения оптимальных режимов труда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 w:rsidRPr="00E73092">
        <w:rPr>
          <w:color w:val="222222"/>
          <w:sz w:val="24"/>
          <w:szCs w:val="24"/>
          <w:lang w:eastAsia="ru-RU"/>
        </w:rPr>
        <w:t>травмирования</w:t>
      </w:r>
      <w:proofErr w:type="spellEnd"/>
      <w:r w:rsidRPr="00E73092">
        <w:rPr>
          <w:color w:val="222222"/>
          <w:sz w:val="24"/>
          <w:szCs w:val="24"/>
          <w:lang w:eastAsia="ru-RU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К мероприятиям по обеспечению оптимальных режимов труда и отдыха работников относятся: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обеспечение рационального использования рабочего времени;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организация сменного режима работы, включая работу в ночное время;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поддержание высокого уровня работоспособности и профилактика утомляемости работников.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5.8. Обеспечение работников средствами индивидуальной защиты, смывающими и обезвреживающими средствами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С целью организации процедуры обеспечения работников </w:t>
      </w:r>
      <w:proofErr w:type="gramStart"/>
      <w:r w:rsidRPr="00E73092">
        <w:rPr>
          <w:color w:val="222222"/>
          <w:sz w:val="24"/>
          <w:szCs w:val="24"/>
          <w:lang w:eastAsia="ru-RU"/>
        </w:rPr>
        <w:t>средствами индивидуальной защиты, смывающими и обезвреживающими средствами директор школы устанавливает</w:t>
      </w:r>
      <w:proofErr w:type="gramEnd"/>
      <w:r w:rsidRPr="00E73092">
        <w:rPr>
          <w:color w:val="222222"/>
          <w:sz w:val="24"/>
          <w:szCs w:val="24"/>
          <w:lang w:eastAsia="ru-RU"/>
        </w:rPr>
        <w:t>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список работников и положенных им средств индивидуальной защиты, смывающих и обезвреживающих средств.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В целях выявления потребности в обеспечении работников </w:t>
      </w:r>
      <w:proofErr w:type="gramStart"/>
      <w:r w:rsidRPr="00E73092">
        <w:rPr>
          <w:color w:val="222222"/>
          <w:sz w:val="24"/>
          <w:szCs w:val="24"/>
          <w:lang w:eastAsia="ru-RU"/>
        </w:rPr>
        <w:t>средствами индивидуальной защиты, смывающими и обезвреживающими средствами директор школы определяет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E73092">
        <w:rPr>
          <w:color w:val="222222"/>
          <w:sz w:val="24"/>
          <w:szCs w:val="24"/>
          <w:lang w:eastAsia="ru-RU"/>
        </w:rPr>
        <w:t>проведения процедур оценки условий труда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и уровней профессиональных рисков.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5.9. Обеспечение безопасного выполнения подрядных работ и снабжения безопасной продукцией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действий по организации безопасного выполнения подрядных работ или снабжения безопасной продукцией.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оказание безопасных услуг и предоставление безопасной продукции надлежащего качества;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эффективная связь и координация с уровнями управления директора школы до начала работы;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информирование работников подрядчика или поставщика об условиях труда в школе, имеющихся опасностях;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подготовка по охране труда работников подрядчика или поставщика с учетом специфики деятельности директора школы;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контроль выполнения подрядчиком или поставщиком требований директора школы в области охраны труда.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5.10. </w:t>
      </w:r>
      <w:proofErr w:type="gramStart"/>
      <w:r w:rsidRPr="00E73092">
        <w:rPr>
          <w:color w:val="222222"/>
          <w:sz w:val="24"/>
          <w:szCs w:val="24"/>
          <w:lang w:eastAsia="ru-RU"/>
        </w:rPr>
        <w:t>Расследование несчастных случаев с работниками на производстве и с обучающимися во время образовательного процесса</w:t>
      </w:r>
      <w:proofErr w:type="gramEnd"/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Порядок расследования несчастных случаев работников осуществляется в соответствии с Трудовым кодексом Российской Федерации.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Расследование несчастных случаев </w:t>
      </w:r>
      <w:proofErr w:type="gramStart"/>
      <w:r w:rsidRPr="00E73092">
        <w:rPr>
          <w:color w:val="222222"/>
          <w:sz w:val="24"/>
          <w:szCs w:val="24"/>
          <w:lang w:eastAsia="ru-RU"/>
        </w:rPr>
        <w:t>с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</w:t>
      </w:r>
      <w:proofErr w:type="gramStart"/>
      <w:r w:rsidRPr="00E73092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во время пребывания в школе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Порядок реагирования директора школы на несчастный случай: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немедленное оказание первой помощи пострадавшему;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принятие необходимых мер по организации и обеспечению надлежащего и своевременного расследования несчастного случая.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Результаты реагирования на аварии, несчастные случаи и профессиональные заболевания оформляются директором школы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5.11. Санитарно-бытовое обслуживание и медицинское обеспечение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С целью организации процедуры санитарно-бытового обслуживания и медицинского обеспечения директор школы обеспечивает проведение мероприятий: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оборудование санитарно-бытовых помещений, помещений для приема пищи, помещений для оказания медицинской помощи, комнат отдыха и психологической разгрузки;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систематический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санитарным состоянием и содержанием территории и всех помещений;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 xml:space="preserve">– организацию и 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</w:t>
      </w:r>
      <w:proofErr w:type="gramStart"/>
      <w:r w:rsidRPr="00E73092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E73092">
        <w:rPr>
          <w:color w:val="222222"/>
          <w:sz w:val="24"/>
          <w:szCs w:val="24"/>
          <w:lang w:eastAsia="ru-RU"/>
        </w:rPr>
        <w:t xml:space="preserve"> пищеблоком и питанием детей;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ведение медицинской документации;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организацию питьевого режима.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E73092">
        <w:rPr>
          <w:b/>
          <w:bCs/>
          <w:color w:val="222222"/>
          <w:sz w:val="24"/>
          <w:szCs w:val="24"/>
          <w:lang w:eastAsia="ru-RU"/>
        </w:rPr>
        <w:t> 6. Планирование мероприятий по реализации процедур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6.1. С целью планирования мероприятий по реализации процедур директор школы устанавливает</w:t>
      </w:r>
      <w:r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порядок подготовки, пересмотра и актуализации плана мероприятий по реализации процедур (далее –</w:t>
      </w:r>
      <w:r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план мероприятий).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6.2. В плане мероприятий отражаются: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результаты проведенного комиссией по охране труда или директором школы анализа состояния</w:t>
      </w:r>
      <w:r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условий и охраны труда в школе;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общий перечень мероприятий, проводимых при реализации процедур;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ожидаемый результат по каждому мероприятию, проводимому при реализации процедур;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сроки реализации по каждому мероприятию, проводимому при реализации процедур;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 xml:space="preserve">- ответственные лица за реализацию мероприятий, проводимых при реализации процедур, </w:t>
      </w:r>
      <w:proofErr w:type="gramStart"/>
      <w:r w:rsidRPr="004F6006">
        <w:rPr>
          <w:color w:val="222222"/>
          <w:sz w:val="24"/>
          <w:szCs w:val="24"/>
          <w:lang w:eastAsia="ru-RU"/>
        </w:rPr>
        <w:t>на</w:t>
      </w:r>
      <w:proofErr w:type="gramEnd"/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4F6006">
        <w:rPr>
          <w:color w:val="222222"/>
          <w:sz w:val="24"/>
          <w:szCs w:val="24"/>
          <w:lang w:eastAsia="ru-RU"/>
        </w:rPr>
        <w:t>каждом</w:t>
      </w:r>
      <w:proofErr w:type="gramEnd"/>
      <w:r w:rsidRPr="004F6006">
        <w:rPr>
          <w:color w:val="222222"/>
          <w:sz w:val="24"/>
          <w:szCs w:val="24"/>
          <w:lang w:eastAsia="ru-RU"/>
        </w:rPr>
        <w:t xml:space="preserve"> уровне управления;</w:t>
      </w:r>
    </w:p>
    <w:p w:rsidR="004F6006" w:rsidRDefault="004F6006" w:rsidP="004F6006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источник и объем финансирования мероприятий, проводимых при реализации процедур.</w:t>
      </w:r>
      <w:r w:rsidR="00A73F6C" w:rsidRPr="00E73092">
        <w:rPr>
          <w:b/>
          <w:bCs/>
          <w:color w:val="222222"/>
          <w:sz w:val="24"/>
          <w:szCs w:val="24"/>
          <w:lang w:eastAsia="ru-RU"/>
        </w:rPr>
        <w:t> </w:t>
      </w:r>
      <w:r>
        <w:rPr>
          <w:b/>
          <w:bCs/>
          <w:color w:val="222222"/>
          <w:sz w:val="24"/>
          <w:szCs w:val="24"/>
          <w:lang w:eastAsia="ru-RU"/>
        </w:rPr>
        <w:t xml:space="preserve"> </w:t>
      </w:r>
    </w:p>
    <w:p w:rsidR="004F6006" w:rsidRDefault="004F6006" w:rsidP="004F6006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A73F6C" w:rsidRPr="00E73092" w:rsidRDefault="004F6006" w:rsidP="004F6006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lastRenderedPageBreak/>
        <w:t xml:space="preserve">                   </w:t>
      </w:r>
      <w:r w:rsidR="00A73F6C" w:rsidRPr="00E73092">
        <w:rPr>
          <w:b/>
          <w:bCs/>
          <w:color w:val="222222"/>
          <w:sz w:val="24"/>
          <w:szCs w:val="24"/>
          <w:lang w:eastAsia="ru-RU"/>
        </w:rPr>
        <w:t>7. Контроль функционирования СУОТ и мониторинг реализации процедур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7.</w:t>
      </w:r>
      <w:r w:rsidR="00BC0A49">
        <w:rPr>
          <w:color w:val="222222"/>
          <w:sz w:val="24"/>
          <w:szCs w:val="24"/>
          <w:lang w:eastAsia="ru-RU"/>
        </w:rPr>
        <w:t>1.</w:t>
      </w:r>
      <w:r w:rsidRPr="004F6006">
        <w:rPr>
          <w:color w:val="222222"/>
          <w:sz w:val="24"/>
          <w:szCs w:val="24"/>
          <w:lang w:eastAsia="ru-RU"/>
        </w:rPr>
        <w:t xml:space="preserve"> </w:t>
      </w:r>
      <w:proofErr w:type="gramStart"/>
      <w:r w:rsidRPr="004F6006">
        <w:rPr>
          <w:color w:val="222222"/>
          <w:sz w:val="24"/>
          <w:szCs w:val="24"/>
          <w:lang w:eastAsia="ru-RU"/>
        </w:rPr>
        <w:t>С</w:t>
      </w:r>
      <w:proofErr w:type="gramEnd"/>
      <w:r w:rsidRPr="004F6006">
        <w:rPr>
          <w:color w:val="222222"/>
          <w:sz w:val="24"/>
          <w:szCs w:val="24"/>
          <w:lang w:eastAsia="ru-RU"/>
        </w:rPr>
        <w:t xml:space="preserve"> целью организации контроля функционирования СУОТ и мониторинга реализации процедур в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школе устанавливается порядок реализации мероприятий, обеспечивающих: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проверку (обследование) состояния охраны труда в образовательной организации и соответствие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условий труда на рабочих местах требованиям охраны труда;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выполнение работниками образовательной организации обязанностей по охране труда;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выявление и предупреждение нарушений требований охраны труда;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- принятие мер по устранению выявленных недостатков.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7.</w:t>
      </w:r>
      <w:r w:rsidR="00BC0A49">
        <w:rPr>
          <w:color w:val="222222"/>
          <w:sz w:val="24"/>
          <w:szCs w:val="24"/>
          <w:lang w:eastAsia="ru-RU"/>
        </w:rPr>
        <w:t>2.</w:t>
      </w:r>
      <w:r w:rsidRPr="004F6006">
        <w:rPr>
          <w:color w:val="222222"/>
          <w:sz w:val="24"/>
          <w:szCs w:val="24"/>
          <w:lang w:eastAsia="ru-RU"/>
        </w:rPr>
        <w:t xml:space="preserve"> В рамках функционирования СУОТ, как правило, осуществляются два основных вида контроля: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административно-общественный трехступенчатый контроль по охране труда;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 xml:space="preserve">производственный </w:t>
      </w:r>
      <w:proofErr w:type="gramStart"/>
      <w:r w:rsidRPr="004F6006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4F6006">
        <w:rPr>
          <w:color w:val="222222"/>
          <w:sz w:val="24"/>
          <w:szCs w:val="24"/>
          <w:lang w:eastAsia="ru-RU"/>
        </w:rPr>
        <w:t xml:space="preserve"> соблюдением санитарных правил и выполнением </w:t>
      </w:r>
      <w:proofErr w:type="spellStart"/>
      <w:r w:rsidRPr="004F6006">
        <w:rPr>
          <w:color w:val="222222"/>
          <w:sz w:val="24"/>
          <w:szCs w:val="24"/>
          <w:lang w:eastAsia="ru-RU"/>
        </w:rPr>
        <w:t>санитарнопротивоэпидемических</w:t>
      </w:r>
      <w:proofErr w:type="spellEnd"/>
      <w:r w:rsidRPr="004F6006">
        <w:rPr>
          <w:color w:val="222222"/>
          <w:sz w:val="24"/>
          <w:szCs w:val="24"/>
          <w:lang w:eastAsia="ru-RU"/>
        </w:rPr>
        <w:t xml:space="preserve"> (профилактических) мероприятий.</w:t>
      </w:r>
    </w:p>
    <w:p w:rsidR="004F6006" w:rsidRPr="004F6006" w:rsidRDefault="00BC0A49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7.3</w:t>
      </w:r>
      <w:r w:rsidR="004F6006" w:rsidRPr="004F6006">
        <w:rPr>
          <w:color w:val="222222"/>
          <w:sz w:val="24"/>
          <w:szCs w:val="24"/>
          <w:lang w:eastAsia="ru-RU"/>
        </w:rPr>
        <w:t>. Административно-общественный трехступенчатый контроль по охране труда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I ступень.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4F6006">
        <w:rPr>
          <w:color w:val="222222"/>
          <w:sz w:val="24"/>
          <w:szCs w:val="24"/>
          <w:lang w:eastAsia="ru-RU"/>
        </w:rPr>
        <w:t>Ежедневный контроль со стороны руководителей структурных подразделений (старший</w:t>
      </w:r>
      <w:proofErr w:type="gramEnd"/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4F6006">
        <w:rPr>
          <w:color w:val="222222"/>
          <w:sz w:val="24"/>
          <w:szCs w:val="24"/>
          <w:lang w:eastAsia="ru-RU"/>
        </w:rPr>
        <w:t>воспитатель, заведующий хозяйством), педагогических работников за состоянием рабочих мест,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выявлением профессиональных рисков на рабочих местах, безопасностью используемых в процессе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трудовой и образовательной деятельности оборудования, инвентаря, приборов, технических и наглядных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средств обучения, размещенных в здании и на территории образовательной организации, а также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самоконтроль работников за соблюдением требований охраны труда, правильным применением средств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индивидуальной защиты</w:t>
      </w:r>
      <w:proofErr w:type="gramEnd"/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II ступень.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4F6006">
        <w:rPr>
          <w:color w:val="222222"/>
          <w:sz w:val="24"/>
          <w:szCs w:val="24"/>
          <w:lang w:eastAsia="ru-RU"/>
        </w:rPr>
        <w:t>Ежеквартальный контроль, осуществляемый специалистом по охране труда и уполномоченным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(доверенным) лицом по охране труда, за выполнением мероприятий по результатам проверки первой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ступени контроля, техническим состоянием зданий, сооружений и оборудования на соответствие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требованиям безопасности, соблюдением требований электробезопасности, своевременным и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качественным проведением подготовки работников в области охраны труда (обучение и проверка знаний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по охране труда, стажировка на рабочем месте, проведение инструктажей по</w:t>
      </w:r>
      <w:proofErr w:type="gramEnd"/>
      <w:r w:rsidRPr="004F6006">
        <w:rPr>
          <w:color w:val="222222"/>
          <w:sz w:val="24"/>
          <w:szCs w:val="24"/>
          <w:lang w:eastAsia="ru-RU"/>
        </w:rPr>
        <w:t xml:space="preserve"> охране труда), обеспечением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работников средствами индивидуальной защиты в соответствии с установленными нормами,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соблюдением работниками норм, правил и инструкций по охране труда.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III ступень.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Контроль осуществляют уполномоченное (доверенное</w:t>
      </w:r>
      <w:proofErr w:type="gramStart"/>
      <w:r w:rsidRPr="004F6006">
        <w:rPr>
          <w:color w:val="222222"/>
          <w:sz w:val="24"/>
          <w:szCs w:val="24"/>
          <w:lang w:eastAsia="ru-RU"/>
        </w:rPr>
        <w:t>)л</w:t>
      </w:r>
      <w:proofErr w:type="gramEnd"/>
      <w:r w:rsidRPr="004F6006">
        <w:rPr>
          <w:color w:val="222222"/>
          <w:sz w:val="24"/>
          <w:szCs w:val="24"/>
          <w:lang w:eastAsia="ru-RU"/>
        </w:rPr>
        <w:t>ицо по охране труда профсоюзной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организации и председатель профкома не реже одного раза в полугодие.</w:t>
      </w:r>
    </w:p>
    <w:p w:rsidR="004F6006" w:rsidRPr="004F6006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4F6006">
        <w:rPr>
          <w:color w:val="222222"/>
          <w:sz w:val="24"/>
          <w:szCs w:val="24"/>
          <w:lang w:eastAsia="ru-RU"/>
        </w:rPr>
        <w:t>На данной ступени проверяются результаты работы первой и второй ступеней контроля,</w:t>
      </w:r>
    </w:p>
    <w:p w:rsidR="00BC0A49" w:rsidRDefault="004F6006" w:rsidP="004F6006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proofErr w:type="gramStart"/>
      <w:r w:rsidRPr="004F6006">
        <w:rPr>
          <w:color w:val="222222"/>
          <w:sz w:val="24"/>
          <w:szCs w:val="24"/>
          <w:lang w:eastAsia="ru-RU"/>
        </w:rPr>
        <w:t>предписаний органов государственного контроля (надзора) и представлений органов общественного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контроля, выполнение мероприятий, предусмотренных коллективным договором и соглашением по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охране труда, осуществлять контроль выполнения процессов, имеющих периодический характер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выполнения: оценка условий труда работников, подготовка по охране труда, проведение медицинских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осмотров и психиатрических освидетельствований, проводить учет и анализ аварий, несчастных случаев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r w:rsidRPr="004F6006">
        <w:rPr>
          <w:color w:val="222222"/>
          <w:sz w:val="24"/>
          <w:szCs w:val="24"/>
          <w:lang w:eastAsia="ru-RU"/>
        </w:rPr>
        <w:t>и профессиональных заболеваний.</w:t>
      </w:r>
      <w:r w:rsidR="00BC0A49">
        <w:rPr>
          <w:color w:val="222222"/>
          <w:sz w:val="24"/>
          <w:szCs w:val="24"/>
          <w:lang w:eastAsia="ru-RU"/>
        </w:rPr>
        <w:t xml:space="preserve"> </w:t>
      </w:r>
      <w:proofErr w:type="gramEnd"/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 xml:space="preserve">Итоги проверки рассматриваются на совещании у руководителя и принимаются решения </w:t>
      </w:r>
      <w:proofErr w:type="gramStart"/>
      <w:r w:rsidRPr="00BC0A49">
        <w:rPr>
          <w:color w:val="222222"/>
          <w:sz w:val="24"/>
          <w:szCs w:val="24"/>
          <w:lang w:eastAsia="ru-RU"/>
        </w:rPr>
        <w:t>с</w:t>
      </w:r>
      <w:proofErr w:type="gramEnd"/>
    </w:p>
    <w:p w:rsid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разработкой мероприятий по ликвидации выявленных нарушений. При необходимости издаются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приказы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7.3.</w:t>
      </w:r>
      <w:r w:rsidRPr="00BC0A49">
        <w:rPr>
          <w:color w:val="222222"/>
          <w:sz w:val="24"/>
          <w:szCs w:val="24"/>
          <w:lang w:eastAsia="ru-RU"/>
        </w:rPr>
        <w:t xml:space="preserve">Производственный </w:t>
      </w:r>
      <w:proofErr w:type="gramStart"/>
      <w:r w:rsidRPr="00BC0A49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BC0A49">
        <w:rPr>
          <w:color w:val="222222"/>
          <w:sz w:val="24"/>
          <w:szCs w:val="24"/>
          <w:lang w:eastAsia="ru-RU"/>
        </w:rPr>
        <w:t xml:space="preserve"> соблюдением санитарных правил и выполнением </w:t>
      </w:r>
      <w:proofErr w:type="spellStart"/>
      <w:r w:rsidRPr="00BC0A49">
        <w:rPr>
          <w:color w:val="222222"/>
          <w:sz w:val="24"/>
          <w:szCs w:val="24"/>
          <w:lang w:eastAsia="ru-RU"/>
        </w:rPr>
        <w:t>санитарнопротивоэпидемических</w:t>
      </w:r>
      <w:proofErr w:type="spellEnd"/>
      <w:r w:rsidRPr="00BC0A49">
        <w:rPr>
          <w:color w:val="222222"/>
          <w:sz w:val="24"/>
          <w:szCs w:val="24"/>
          <w:lang w:eastAsia="ru-RU"/>
        </w:rPr>
        <w:t xml:space="preserve"> (профилактических) мероприятий.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lastRenderedPageBreak/>
        <w:t>В рамках мероприятий по контролю функционирования СУОТ в образовательной организации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должны быть выполнены также соответствующие требования по проведению производственного</w:t>
      </w:r>
      <w:r>
        <w:rPr>
          <w:color w:val="222222"/>
          <w:sz w:val="24"/>
          <w:szCs w:val="24"/>
          <w:lang w:eastAsia="ru-RU"/>
        </w:rPr>
        <w:t xml:space="preserve"> </w:t>
      </w:r>
      <w:proofErr w:type="gramStart"/>
      <w:r w:rsidRPr="00BC0A49">
        <w:rPr>
          <w:color w:val="222222"/>
          <w:sz w:val="24"/>
          <w:szCs w:val="24"/>
          <w:lang w:eastAsia="ru-RU"/>
        </w:rPr>
        <w:t>контроля за</w:t>
      </w:r>
      <w:proofErr w:type="gramEnd"/>
      <w:r w:rsidRPr="00BC0A49">
        <w:rPr>
          <w:color w:val="222222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(профилактических) мероприятий.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оценку соответствия состояния условий и охраны труда требованиям охраны труда, соглашениям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по охране труда, подлежащим выполнению;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получение информации для определения результативности и эффективности процедур;</w:t>
      </w:r>
    </w:p>
    <w:p w:rsid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получение данных, составляющих основу для принятия решений по совершенствованию СУОТ.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7.4. </w:t>
      </w:r>
      <w:r w:rsidRPr="00BC0A49">
        <w:rPr>
          <w:color w:val="222222"/>
          <w:sz w:val="24"/>
          <w:szCs w:val="24"/>
          <w:lang w:eastAsia="ru-RU"/>
        </w:rPr>
        <w:t>Основные виды контроля фун</w:t>
      </w:r>
      <w:r>
        <w:rPr>
          <w:color w:val="222222"/>
          <w:sz w:val="24"/>
          <w:szCs w:val="24"/>
          <w:lang w:eastAsia="ru-RU"/>
        </w:rPr>
        <w:t xml:space="preserve">кционирования СУОТ </w:t>
      </w:r>
      <w:bookmarkStart w:id="0" w:name="_GoBack"/>
      <w:bookmarkEnd w:id="0"/>
      <w:r w:rsidRPr="00BC0A49">
        <w:rPr>
          <w:color w:val="222222"/>
          <w:sz w:val="24"/>
          <w:szCs w:val="24"/>
          <w:lang w:eastAsia="ru-RU"/>
        </w:rPr>
        <w:t xml:space="preserve"> мониторинга реализации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процедур в школе: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контроль состояния рабочего места, применяемого оборудования, выявления профессиональных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рисков, мониторинг показателей реализации процедур;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контроль выполнения процессов, имеющих периодический характер выполнения: оценка условий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труда работников, подготовка по охране труда, проведение медицинских осмотров, психиатрических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освидетельствований;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учет и анализ аварий, несчастных случаев, профессиональных заболеваний, а также изменений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требований охраны труда, соглашений по охране труда, подлежащих выполнению, внедрения нового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оборудования;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контроль эффективности функционирования СУОТ в целом.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7.5</w:t>
      </w:r>
      <w:r w:rsidRPr="00BC0A49">
        <w:rPr>
          <w:color w:val="222222"/>
          <w:sz w:val="24"/>
          <w:szCs w:val="24"/>
          <w:lang w:eastAsia="ru-RU"/>
        </w:rPr>
        <w:t>. Для повышения эффективности контроля функционирования СУОТ и мониторинга показателей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реализации процедур на каждом уровне управления директор школы вводит ступенчатые формы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контроля функционирования СУОТ и мониторинга показателей реализации процедур, а также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предусматривает возможность осуществления общественного контроля функционирования СУОТ и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мониторинга показателей реализации процедур.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7.6</w:t>
      </w:r>
      <w:r w:rsidRPr="00BC0A49">
        <w:rPr>
          <w:color w:val="222222"/>
          <w:sz w:val="24"/>
          <w:szCs w:val="24"/>
          <w:lang w:eastAsia="ru-RU"/>
        </w:rPr>
        <w:t>. Результаты контроля функционирования СУОТ и мониторинга реализации процедур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оформляются директором школы в форме акта.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7.7</w:t>
      </w:r>
      <w:r w:rsidRPr="00BC0A49">
        <w:rPr>
          <w:color w:val="222222"/>
          <w:sz w:val="24"/>
          <w:szCs w:val="24"/>
          <w:lang w:eastAsia="ru-RU"/>
        </w:rPr>
        <w:t>. В случаях, когда в ходе проведения контроля функционирования СУОТ и мониторинга</w:t>
      </w:r>
    </w:p>
    <w:p w:rsidR="00A73F6C" w:rsidRPr="00E73092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реализации процедур выявляется необходимость предотвращения причин невыполнения каких-либо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требований, и, как следствие, возможного повторения аварий, несчастных случаев, профессиональных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заболеваний, незамедлительно осуществляются корректирующие действия.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E73092">
        <w:rPr>
          <w:b/>
          <w:bCs/>
          <w:color w:val="222222"/>
          <w:sz w:val="24"/>
          <w:szCs w:val="24"/>
          <w:lang w:eastAsia="ru-RU"/>
        </w:rPr>
        <w:t>8. Планирование улучшений функционирования СУОТ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8.1. С целью организации планирования улучшения функционирования СУОТ директор школы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устанавливает зависимость улучшения функционирования СУОТ от результатов контроля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функционирования СУОТ и мониторинга реализации процедур, а также обязательность учета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результатов расследований аварий, несчастных случаев, профессиональных заболеваний, результатов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контрольно-надзорных мероприятий органов государственной власти, предложений работников и (или)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уполномоченных ими представительных органов.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8.2. При планировании улучшения функционирования СУОТ работодатель проводит анализ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 xml:space="preserve">эффективности функционирования СУОТ, </w:t>
      </w:r>
      <w:proofErr w:type="gramStart"/>
      <w:r w:rsidRPr="00BC0A49">
        <w:rPr>
          <w:color w:val="222222"/>
          <w:sz w:val="24"/>
          <w:szCs w:val="24"/>
          <w:lang w:eastAsia="ru-RU"/>
        </w:rPr>
        <w:t>предусматривающий</w:t>
      </w:r>
      <w:proofErr w:type="gramEnd"/>
      <w:r w:rsidRPr="00BC0A49">
        <w:rPr>
          <w:color w:val="222222"/>
          <w:sz w:val="24"/>
          <w:szCs w:val="24"/>
          <w:lang w:eastAsia="ru-RU"/>
        </w:rPr>
        <w:t xml:space="preserve"> оценку следующих показателей: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степень достижения целей школой в области охраны труда;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способность СУОТ обеспечивать выполнение Политики школы по охране труда;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 xml:space="preserve">- эффективность действий, намеченных директором школы на всех уровнях управления </w:t>
      </w:r>
      <w:proofErr w:type="gramStart"/>
      <w:r w:rsidRPr="00BC0A49">
        <w:rPr>
          <w:color w:val="222222"/>
          <w:sz w:val="24"/>
          <w:szCs w:val="24"/>
          <w:lang w:eastAsia="ru-RU"/>
        </w:rPr>
        <w:t>по</w:t>
      </w:r>
      <w:proofErr w:type="gramEnd"/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результатам предыдущего анализа эффективности функционирования СУОТ;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>- необходимость изменения СУОТ, включая корректировку целей в области охраны труда,</w:t>
      </w:r>
    </w:p>
    <w:p w:rsidR="00BC0A49" w:rsidRPr="00BC0A49" w:rsidRDefault="00BC0A49" w:rsidP="00BC0A49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lastRenderedPageBreak/>
        <w:t>перераспределение обязанностей должностных лиц в области охраны труда, перераспределение ресурсов</w:t>
      </w:r>
      <w:r>
        <w:rPr>
          <w:color w:val="222222"/>
          <w:sz w:val="24"/>
          <w:szCs w:val="24"/>
          <w:lang w:eastAsia="ru-RU"/>
        </w:rPr>
        <w:t xml:space="preserve"> </w:t>
      </w:r>
      <w:r w:rsidRPr="00BC0A49">
        <w:rPr>
          <w:color w:val="222222"/>
          <w:sz w:val="24"/>
          <w:szCs w:val="24"/>
          <w:lang w:eastAsia="ru-RU"/>
        </w:rPr>
        <w:t>школы;</w:t>
      </w:r>
    </w:p>
    <w:p w:rsidR="00A73F6C" w:rsidRPr="00E73092" w:rsidRDefault="00BC0A49" w:rsidP="00BC0A49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BC0A49">
        <w:rPr>
          <w:color w:val="222222"/>
          <w:sz w:val="24"/>
          <w:szCs w:val="24"/>
          <w:lang w:eastAsia="ru-RU"/>
        </w:rPr>
        <w:t xml:space="preserve">- необходимость </w:t>
      </w:r>
      <w:proofErr w:type="gramStart"/>
      <w:r w:rsidRPr="00BC0A49">
        <w:rPr>
          <w:color w:val="222222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 w:rsidRPr="00BC0A49">
        <w:rPr>
          <w:color w:val="222222"/>
          <w:sz w:val="24"/>
          <w:szCs w:val="24"/>
          <w:lang w:eastAsia="ru-RU"/>
        </w:rPr>
        <w:t xml:space="preserve"> СУОТ.</w:t>
      </w:r>
      <w:r>
        <w:rPr>
          <w:color w:val="222222"/>
          <w:sz w:val="24"/>
          <w:szCs w:val="24"/>
          <w:lang w:eastAsia="ru-RU"/>
        </w:rPr>
        <w:t xml:space="preserve">                     </w:t>
      </w:r>
      <w:r w:rsidR="00A73F6C" w:rsidRPr="00E73092">
        <w:rPr>
          <w:b/>
          <w:bCs/>
          <w:color w:val="222222"/>
          <w:sz w:val="24"/>
          <w:szCs w:val="24"/>
          <w:lang w:eastAsia="ru-RU"/>
        </w:rPr>
        <w:t>9. Реагирование на аварии, несчастные случаи, отравления</w:t>
      </w:r>
      <w:r w:rsidR="00E73092">
        <w:rPr>
          <w:b/>
          <w:bCs/>
          <w:color w:val="222222"/>
          <w:sz w:val="24"/>
          <w:szCs w:val="24"/>
          <w:lang w:eastAsia="ru-RU"/>
        </w:rPr>
        <w:t xml:space="preserve"> </w:t>
      </w:r>
      <w:r w:rsidR="00A73F6C" w:rsidRPr="00E73092">
        <w:rPr>
          <w:b/>
          <w:bCs/>
          <w:color w:val="222222"/>
          <w:sz w:val="24"/>
          <w:szCs w:val="24"/>
          <w:lang w:eastAsia="ru-RU"/>
        </w:rPr>
        <w:t>и профессиональные заболевания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возможность работников остановить работу и (или) незамедлительно покинуть рабочее место и направиться в безопасное место;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прекращение работ в условиях аварии;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надежную связь школы с ними;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9.4. 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b/>
          <w:bCs/>
          <w:color w:val="222222"/>
          <w:sz w:val="24"/>
          <w:szCs w:val="24"/>
          <w:lang w:eastAsia="ru-RU"/>
        </w:rPr>
      </w:pPr>
      <w:r w:rsidRPr="00E73092">
        <w:rPr>
          <w:b/>
          <w:bCs/>
          <w:color w:val="222222"/>
          <w:sz w:val="24"/>
          <w:szCs w:val="24"/>
          <w:lang w:eastAsia="ru-RU"/>
        </w:rPr>
        <w:t> 10. Управление документами СУОТ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10.3. 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СУОТ, включая: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lastRenderedPageBreak/>
        <w:t>– журналы регистрации инструктажей по охране труда;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акты и иные записи данных, вытекающие из осуществления СУОТ;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журналы учета и акты записей данных об авариях, несчастных случаях, профессиональных заболеваниях;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записи данных о воздействиях вредных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A73F6C" w:rsidRPr="00E73092" w:rsidRDefault="00A73F6C" w:rsidP="00392D01">
      <w:pPr>
        <w:pStyle w:val="a3"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E73092">
        <w:rPr>
          <w:color w:val="222222"/>
          <w:sz w:val="24"/>
          <w:szCs w:val="24"/>
          <w:lang w:eastAsia="ru-RU"/>
        </w:rPr>
        <w:t>– результаты контроля функционирования СУОТ.</w:t>
      </w:r>
    </w:p>
    <w:p w:rsidR="00A73F6C" w:rsidRPr="00E73092" w:rsidRDefault="00A73F6C" w:rsidP="00E73092">
      <w:pPr>
        <w:pStyle w:val="a3"/>
        <w:spacing w:line="276" w:lineRule="auto"/>
        <w:rPr>
          <w:sz w:val="24"/>
          <w:szCs w:val="24"/>
        </w:rPr>
      </w:pPr>
    </w:p>
    <w:p w:rsidR="00A30874" w:rsidRDefault="00A30874" w:rsidP="00E73092">
      <w:pPr>
        <w:pStyle w:val="a3"/>
        <w:spacing w:line="276" w:lineRule="auto"/>
        <w:rPr>
          <w:sz w:val="24"/>
          <w:szCs w:val="24"/>
        </w:rPr>
      </w:pPr>
    </w:p>
    <w:p w:rsidR="00BC0A49" w:rsidRPr="00E73092" w:rsidRDefault="00BC0A49" w:rsidP="00E73092">
      <w:pPr>
        <w:pStyle w:val="a3"/>
        <w:spacing w:line="276" w:lineRule="auto"/>
        <w:rPr>
          <w:sz w:val="24"/>
          <w:szCs w:val="24"/>
        </w:rPr>
      </w:pPr>
    </w:p>
    <w:sectPr w:rsidR="00BC0A49" w:rsidRPr="00E73092" w:rsidSect="00E7309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BFE"/>
    <w:rsid w:val="00294BFE"/>
    <w:rsid w:val="00392D01"/>
    <w:rsid w:val="003F6E15"/>
    <w:rsid w:val="004F6006"/>
    <w:rsid w:val="006A303D"/>
    <w:rsid w:val="008A169B"/>
    <w:rsid w:val="00942692"/>
    <w:rsid w:val="00A30874"/>
    <w:rsid w:val="00A73F6C"/>
    <w:rsid w:val="00B43D45"/>
    <w:rsid w:val="00BC0A49"/>
    <w:rsid w:val="00D73264"/>
    <w:rsid w:val="00E73092"/>
    <w:rsid w:val="00EC40EA"/>
    <w:rsid w:val="00F9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6C"/>
  </w:style>
  <w:style w:type="paragraph" w:styleId="1">
    <w:name w:val="heading 1"/>
    <w:basedOn w:val="a"/>
    <w:link w:val="10"/>
    <w:qFormat/>
    <w:rsid w:val="006A303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303D"/>
    <w:rPr>
      <w:rFonts w:eastAsia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E73092"/>
  </w:style>
  <w:style w:type="paragraph" w:styleId="a4">
    <w:name w:val="Balloon Text"/>
    <w:basedOn w:val="a"/>
    <w:link w:val="a5"/>
    <w:uiPriority w:val="99"/>
    <w:semiHidden/>
    <w:unhideWhenUsed/>
    <w:rsid w:val="00D732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6C"/>
  </w:style>
  <w:style w:type="paragraph" w:styleId="1">
    <w:name w:val="heading 1"/>
    <w:basedOn w:val="a"/>
    <w:link w:val="10"/>
    <w:qFormat/>
    <w:rsid w:val="006A303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303D"/>
    <w:rPr>
      <w:rFonts w:eastAsia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E73092"/>
  </w:style>
  <w:style w:type="paragraph" w:styleId="a4">
    <w:name w:val="Balloon Text"/>
    <w:basedOn w:val="a"/>
    <w:link w:val="a5"/>
    <w:uiPriority w:val="99"/>
    <w:semiHidden/>
    <w:unhideWhenUsed/>
    <w:rsid w:val="00D732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8121</Words>
  <Characters>46296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Даша</cp:lastModifiedBy>
  <cp:revision>6</cp:revision>
  <cp:lastPrinted>2020-04-28T13:16:00Z</cp:lastPrinted>
  <dcterms:created xsi:type="dcterms:W3CDTF">2020-04-28T11:22:00Z</dcterms:created>
  <dcterms:modified xsi:type="dcterms:W3CDTF">2020-04-28T18:32:00Z</dcterms:modified>
</cp:coreProperties>
</file>