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EEA" w:rsidRDefault="00591EEA">
      <w:pPr>
        <w:pStyle w:val="ConsPlusTitle"/>
        <w:jc w:val="center"/>
        <w:outlineLvl w:val="0"/>
      </w:pPr>
      <w:r>
        <w:t>КАБИНЕТ МИНИСТРОВ РЕСПУБЛИКИ ТАТАРСТАН</w:t>
      </w:r>
    </w:p>
    <w:p w:rsidR="00591EEA" w:rsidRDefault="00591EEA">
      <w:pPr>
        <w:pStyle w:val="ConsPlusTitle"/>
        <w:jc w:val="center"/>
      </w:pPr>
    </w:p>
    <w:p w:rsidR="00591EEA" w:rsidRDefault="00591EEA">
      <w:pPr>
        <w:pStyle w:val="ConsPlusTitle"/>
        <w:jc w:val="center"/>
      </w:pPr>
      <w:r>
        <w:t>ПОСТАНОВЛЕНИЕ</w:t>
      </w:r>
    </w:p>
    <w:p w:rsidR="00591EEA" w:rsidRDefault="00591EEA">
      <w:pPr>
        <w:pStyle w:val="ConsPlusTitle"/>
        <w:jc w:val="center"/>
      </w:pPr>
      <w:r>
        <w:t>от 31 мая 2018 г. N 412</w:t>
      </w:r>
    </w:p>
    <w:p w:rsidR="00591EEA" w:rsidRDefault="00591EEA">
      <w:pPr>
        <w:pStyle w:val="ConsPlusTitle"/>
        <w:jc w:val="center"/>
      </w:pPr>
    </w:p>
    <w:p w:rsidR="00591EEA" w:rsidRDefault="00591EEA">
      <w:pPr>
        <w:pStyle w:val="ConsPlusTitle"/>
        <w:jc w:val="center"/>
      </w:pPr>
      <w:r>
        <w:t>ОБ УСЛОВИЯХ ОПЛАТЫ ТРУДА РАБОТНИКОВ ГОСУДАРСТВЕННЫХ</w:t>
      </w:r>
    </w:p>
    <w:p w:rsidR="00591EEA" w:rsidRDefault="00591EEA">
      <w:pPr>
        <w:pStyle w:val="ConsPlusTitle"/>
        <w:jc w:val="center"/>
      </w:pPr>
      <w:r>
        <w:t>ОБРАЗОВАТЕЛЬНЫХ ОРГАНИЗАЦИЙ РЕСПУБЛИКИ ТАТАРСТАН</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 ред. Постановлений КМ РТ от 31.10.2018 </w:t>
            </w:r>
            <w:hyperlink r:id="rId5" w:history="1">
              <w:r>
                <w:rPr>
                  <w:color w:val="0000FF"/>
                </w:rPr>
                <w:t>N 965</w:t>
              </w:r>
            </w:hyperlink>
            <w:r>
              <w:rPr>
                <w:color w:val="392C69"/>
              </w:rPr>
              <w:t xml:space="preserve">, от 29.12.2018 </w:t>
            </w:r>
            <w:hyperlink r:id="rId6" w:history="1">
              <w:r>
                <w:rPr>
                  <w:color w:val="0000FF"/>
                </w:rPr>
                <w:t>N 1262</w:t>
              </w:r>
            </w:hyperlink>
            <w:r>
              <w:rPr>
                <w:color w:val="392C69"/>
              </w:rPr>
              <w:t>,</w:t>
            </w:r>
          </w:p>
          <w:p w:rsidR="00591EEA" w:rsidRDefault="00591EEA">
            <w:pPr>
              <w:pStyle w:val="ConsPlusNormal"/>
              <w:jc w:val="center"/>
            </w:pPr>
            <w:r>
              <w:rPr>
                <w:color w:val="392C69"/>
              </w:rPr>
              <w:t xml:space="preserve">от 06.05.2019 </w:t>
            </w:r>
            <w:hyperlink r:id="rId7" w:history="1">
              <w:r>
                <w:rPr>
                  <w:color w:val="0000FF"/>
                </w:rPr>
                <w:t>N 380</w:t>
              </w:r>
            </w:hyperlink>
            <w:r>
              <w:rPr>
                <w:color w:val="392C69"/>
              </w:rPr>
              <w:t xml:space="preserve">, от 11.07.2019 </w:t>
            </w:r>
            <w:hyperlink r:id="rId8" w:history="1">
              <w:r>
                <w:rPr>
                  <w:color w:val="0000FF"/>
                </w:rPr>
                <w:t>N 565</w:t>
              </w:r>
            </w:hyperlink>
            <w:r>
              <w:rPr>
                <w:color w:val="392C69"/>
              </w:rPr>
              <w:t xml:space="preserve">, от 28.08.2019 </w:t>
            </w:r>
            <w:hyperlink r:id="rId9" w:history="1">
              <w:r>
                <w:rPr>
                  <w:color w:val="0000FF"/>
                </w:rPr>
                <w:t>N 714</w:t>
              </w:r>
            </w:hyperlink>
            <w:r>
              <w:rPr>
                <w:color w:val="392C69"/>
              </w:rPr>
              <w:t>,</w:t>
            </w:r>
          </w:p>
          <w:p w:rsidR="00591EEA" w:rsidRDefault="00591EEA">
            <w:pPr>
              <w:pStyle w:val="ConsPlusNormal"/>
              <w:jc w:val="center"/>
            </w:pPr>
            <w:r>
              <w:rPr>
                <w:color w:val="392C69"/>
              </w:rPr>
              <w:t xml:space="preserve">от 02.11.2019 </w:t>
            </w:r>
            <w:hyperlink r:id="rId10" w:history="1">
              <w:r>
                <w:rPr>
                  <w:color w:val="0000FF"/>
                </w:rPr>
                <w:t>N 1008</w:t>
              </w:r>
            </w:hyperlink>
            <w:r>
              <w:rPr>
                <w:color w:val="392C69"/>
              </w:rPr>
              <w:t xml:space="preserve">, от 30.12.2019 </w:t>
            </w:r>
            <w:hyperlink r:id="rId11" w:history="1">
              <w:r>
                <w:rPr>
                  <w:color w:val="0000FF"/>
                </w:rPr>
                <w:t>N 1278</w:t>
              </w:r>
            </w:hyperlink>
            <w:r>
              <w:rPr>
                <w:color w:val="392C69"/>
              </w:rPr>
              <w:t>)</w:t>
            </w:r>
          </w:p>
        </w:tc>
      </w:tr>
    </w:tbl>
    <w:p w:rsidR="00591EEA" w:rsidRDefault="00591EEA">
      <w:pPr>
        <w:pStyle w:val="ConsPlusNormal"/>
        <w:jc w:val="both"/>
      </w:pPr>
    </w:p>
    <w:p w:rsidR="00591EEA" w:rsidRDefault="00591EEA">
      <w:pPr>
        <w:pStyle w:val="ConsPlusNormal"/>
        <w:ind w:firstLine="540"/>
        <w:jc w:val="both"/>
      </w:pPr>
      <w:r>
        <w:t>Кабинет Министров Республики Татарстан постановляет:</w:t>
      </w:r>
    </w:p>
    <w:p w:rsidR="00591EEA" w:rsidRDefault="00591EEA">
      <w:pPr>
        <w:pStyle w:val="ConsPlusNormal"/>
        <w:jc w:val="both"/>
      </w:pPr>
    </w:p>
    <w:p w:rsidR="00591EEA" w:rsidRDefault="00591EEA">
      <w:pPr>
        <w:pStyle w:val="ConsPlusNormal"/>
        <w:ind w:firstLine="540"/>
        <w:jc w:val="both"/>
      </w:pPr>
      <w:bookmarkStart w:id="0" w:name="P15"/>
      <w:bookmarkEnd w:id="0"/>
      <w:r>
        <w:t>1. Утвердить прилагаемые:</w:t>
      </w:r>
    </w:p>
    <w:p w:rsidR="00591EEA" w:rsidRDefault="003237E1">
      <w:pPr>
        <w:pStyle w:val="ConsPlusNormal"/>
        <w:spacing w:before="220"/>
        <w:ind w:firstLine="540"/>
        <w:jc w:val="both"/>
      </w:pPr>
      <w:hyperlink w:anchor="P48" w:history="1">
        <w:r w:rsidR="00591EEA">
          <w:rPr>
            <w:color w:val="0000FF"/>
          </w:rPr>
          <w:t>Положение</w:t>
        </w:r>
      </w:hyperlink>
      <w:r w:rsidR="00591EEA">
        <w:t xml:space="preserve"> об условиях оплаты труда работников общеобразовательных организаций Республики Татарстан;</w:t>
      </w:r>
    </w:p>
    <w:p w:rsidR="00591EEA" w:rsidRDefault="003237E1">
      <w:pPr>
        <w:pStyle w:val="ConsPlusNormal"/>
        <w:spacing w:before="220"/>
        <w:ind w:firstLine="540"/>
        <w:jc w:val="both"/>
      </w:pPr>
      <w:hyperlink w:anchor="P1957" w:history="1">
        <w:r w:rsidR="00591EEA">
          <w:rPr>
            <w:color w:val="0000FF"/>
          </w:rPr>
          <w:t>Положение</w:t>
        </w:r>
      </w:hyperlink>
      <w:r w:rsidR="00591EEA">
        <w:t xml:space="preserve"> об условиях оплаты труда работников дошкольных образовательных организаций Республики Татарстан;</w:t>
      </w:r>
    </w:p>
    <w:p w:rsidR="00591EEA" w:rsidRDefault="003237E1">
      <w:pPr>
        <w:pStyle w:val="ConsPlusNormal"/>
        <w:spacing w:before="220"/>
        <w:ind w:firstLine="540"/>
        <w:jc w:val="both"/>
      </w:pPr>
      <w:hyperlink w:anchor="P3190" w:history="1">
        <w:r w:rsidR="00591EEA">
          <w:rPr>
            <w:color w:val="0000FF"/>
          </w:rPr>
          <w:t>Положение</w:t>
        </w:r>
      </w:hyperlink>
      <w:r w:rsidR="00591EEA">
        <w:t xml:space="preserve"> об условиях оплаты труда работников образовательных организаций дополнительного образования Республики Татарстан;</w:t>
      </w:r>
    </w:p>
    <w:p w:rsidR="00591EEA" w:rsidRDefault="003237E1">
      <w:pPr>
        <w:pStyle w:val="ConsPlusNormal"/>
        <w:spacing w:before="220"/>
        <w:ind w:firstLine="540"/>
        <w:jc w:val="both"/>
      </w:pPr>
      <w:hyperlink w:anchor="P14777" w:history="1">
        <w:r w:rsidR="00591EEA">
          <w:rPr>
            <w:color w:val="0000FF"/>
          </w:rPr>
          <w:t>Положение</w:t>
        </w:r>
      </w:hyperlink>
      <w:r w:rsidR="00591EEA">
        <w:t xml:space="preserve"> об условиях оплаты труда работников государственных профессиональных образовательных организаций Республики Татарстан;</w:t>
      </w:r>
    </w:p>
    <w:p w:rsidR="00591EEA" w:rsidRDefault="003237E1">
      <w:pPr>
        <w:pStyle w:val="ConsPlusNormal"/>
        <w:spacing w:before="220"/>
        <w:ind w:firstLine="540"/>
        <w:jc w:val="both"/>
      </w:pPr>
      <w:hyperlink w:anchor="P21040" w:history="1">
        <w:r w:rsidR="00591EEA">
          <w:rPr>
            <w:color w:val="0000FF"/>
          </w:rPr>
          <w:t>Положение</w:t>
        </w:r>
      </w:hyperlink>
      <w:r w:rsidR="00591EEA">
        <w:t xml:space="preserve">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591EEA" w:rsidRDefault="003237E1">
      <w:pPr>
        <w:pStyle w:val="ConsPlusNormal"/>
        <w:spacing w:before="220"/>
        <w:ind w:firstLine="540"/>
        <w:jc w:val="both"/>
      </w:pPr>
      <w:hyperlink w:anchor="P21965" w:history="1">
        <w:r w:rsidR="00591EEA">
          <w:rPr>
            <w:color w:val="0000FF"/>
          </w:rPr>
          <w:t>Положение</w:t>
        </w:r>
      </w:hyperlink>
      <w:r w:rsidR="00591EEA">
        <w:t xml:space="preserve"> об условиях оплаты труда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jc w:val="both"/>
      </w:pPr>
      <w:r>
        <w:t xml:space="preserve">(абзац введен </w:t>
      </w:r>
      <w:hyperlink r:id="rId12" w:history="1">
        <w:r>
          <w:rPr>
            <w:color w:val="0000FF"/>
          </w:rPr>
          <w:t>Постановлением</w:t>
        </w:r>
      </w:hyperlink>
      <w:r>
        <w:t xml:space="preserve"> КМ РТ от 11.07.2019 N 565)</w:t>
      </w:r>
    </w:p>
    <w:p w:rsidR="00591EEA" w:rsidRDefault="00591EEA">
      <w:pPr>
        <w:pStyle w:val="ConsPlusNormal"/>
        <w:spacing w:before="220"/>
        <w:ind w:firstLine="540"/>
        <w:jc w:val="both"/>
      </w:pPr>
      <w:r>
        <w:t xml:space="preserve">2. Установить, что заработная плата работников государственных образовательных организаций Республики Татарстан, устанавливаемая в соответствии с </w:t>
      </w:r>
      <w:hyperlink w:anchor="P15" w:history="1">
        <w:r>
          <w:rPr>
            <w:color w:val="0000FF"/>
          </w:rPr>
          <w:t>пунктом 1</w:t>
        </w:r>
      </w:hyperlink>
      <w:r>
        <w:t xml:space="preserve"> настоящего постановления,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rsidR="00591EEA" w:rsidRDefault="00591EEA">
      <w:pPr>
        <w:pStyle w:val="ConsPlusNormal"/>
        <w:spacing w:before="220"/>
        <w:ind w:firstLine="540"/>
        <w:jc w:val="both"/>
      </w:pPr>
      <w:r>
        <w:t>3. Руководителям государственных образовательных организаций Республики Татарстан по согласованию с соответствующим профсоюзным органом работников:</w:t>
      </w:r>
    </w:p>
    <w:p w:rsidR="00591EEA" w:rsidRDefault="00591EEA">
      <w:pPr>
        <w:pStyle w:val="ConsPlusNormal"/>
        <w:spacing w:before="220"/>
        <w:ind w:firstLine="540"/>
        <w:jc w:val="both"/>
      </w:pPr>
      <w:r>
        <w:t>внести соответствующие изменения в коллективные договоры, соглашения, локальные нормативные правовые акты, устанавливающие условия оплаты труда работников государственных образовательных организаций Республики Татарстан;</w:t>
      </w:r>
    </w:p>
    <w:p w:rsidR="00591EEA" w:rsidRDefault="00591EEA">
      <w:pPr>
        <w:pStyle w:val="ConsPlusNormal"/>
        <w:spacing w:before="220"/>
        <w:ind w:firstLine="540"/>
        <w:jc w:val="both"/>
      </w:pPr>
      <w:r>
        <w:t>уведомить работников государственных образовательных организаций Республики Татарстан об изменении существенных условий труда не позднее чем за два месяца до введения системы оплаты труда, установленной настоящим постановлением.</w:t>
      </w:r>
    </w:p>
    <w:p w:rsidR="00591EEA" w:rsidRDefault="00591EEA">
      <w:pPr>
        <w:pStyle w:val="ConsPlusNormal"/>
        <w:spacing w:before="220"/>
        <w:ind w:firstLine="540"/>
        <w:jc w:val="both"/>
      </w:pPr>
      <w:r>
        <w:t>4. Предложить органам местного самоуправления принять аналогичные решения по установлению с 1 сентября 2018 года условий оплаты труда для работников муниципальных образовательных организаций.</w:t>
      </w:r>
    </w:p>
    <w:p w:rsidR="00591EEA" w:rsidRDefault="00591EEA">
      <w:pPr>
        <w:pStyle w:val="ConsPlusNormal"/>
        <w:spacing w:before="220"/>
        <w:ind w:firstLine="540"/>
        <w:jc w:val="both"/>
      </w:pPr>
      <w:r>
        <w:t>5. Установить, что:</w:t>
      </w:r>
    </w:p>
    <w:p w:rsidR="00591EEA" w:rsidRDefault="003237E1">
      <w:pPr>
        <w:pStyle w:val="ConsPlusNormal"/>
        <w:spacing w:before="220"/>
        <w:ind w:firstLine="540"/>
        <w:jc w:val="both"/>
      </w:pPr>
      <w:hyperlink w:anchor="P15" w:history="1">
        <w:r w:rsidR="00591EEA">
          <w:rPr>
            <w:color w:val="0000FF"/>
          </w:rPr>
          <w:t>пункт 1</w:t>
        </w:r>
      </w:hyperlink>
      <w:r w:rsidR="00591EEA">
        <w:t xml:space="preserve"> настоящего постановления вступает в силу с 1 сентября 2018 года;</w:t>
      </w:r>
    </w:p>
    <w:p w:rsidR="00591EEA" w:rsidRDefault="00591EEA">
      <w:pPr>
        <w:pStyle w:val="ConsPlusNormal"/>
        <w:spacing w:before="220"/>
        <w:ind w:firstLine="540"/>
        <w:jc w:val="both"/>
      </w:pPr>
      <w:r>
        <w:t xml:space="preserve">действие </w:t>
      </w:r>
      <w:hyperlink r:id="rId13" w:history="1">
        <w:r>
          <w:rPr>
            <w:color w:val="0000FF"/>
          </w:rPr>
          <w:t>постановления</w:t>
        </w:r>
      </w:hyperlink>
      <w:r>
        <w:t xml:space="preserve"> Кабинета Министров Республики Татарстан от 24.08.2010 N 678 "Об условиях оплаты труда работников государственных учреждений Республики Татарстан" с 1 сентября 2018 года не распространяется на общеобразовательные организации, дошкольные образовательные организации, профессиональные образовательные организации и образовательные организации дополнительного образования, с 1 апреля 2019 года не распространяется на государственные образовательные организации высшего образования, осуществляющие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организации дополнительного профессионального образования Республики Татарстан.</w:t>
      </w:r>
    </w:p>
    <w:p w:rsidR="00591EEA" w:rsidRDefault="00591EEA">
      <w:pPr>
        <w:pStyle w:val="ConsPlusNormal"/>
        <w:jc w:val="both"/>
      </w:pPr>
      <w:r>
        <w:t xml:space="preserve">(в ред. </w:t>
      </w:r>
      <w:hyperlink r:id="rId14" w:history="1">
        <w:r>
          <w:rPr>
            <w:color w:val="0000FF"/>
          </w:rPr>
          <w:t>Постановления</w:t>
        </w:r>
      </w:hyperlink>
      <w:r>
        <w:t xml:space="preserve"> КМ РТ от 11.07.2019 N 565)</w:t>
      </w:r>
    </w:p>
    <w:p w:rsidR="00591EEA" w:rsidRDefault="00591EEA">
      <w:pPr>
        <w:pStyle w:val="ConsPlusNormal"/>
        <w:spacing w:before="220"/>
        <w:ind w:firstLine="540"/>
        <w:jc w:val="both"/>
      </w:pPr>
      <w:r>
        <w:t>6. Контроль за исполнением настоящего постановления возложить на Министерство образования и науки Республики Татарстан и Министерство труда, занятости и социальной защиты Республики Татарстан.</w:t>
      </w:r>
    </w:p>
    <w:p w:rsidR="00591EEA" w:rsidRDefault="00591EEA">
      <w:pPr>
        <w:pStyle w:val="ConsPlusNormal"/>
        <w:jc w:val="both"/>
      </w:pPr>
    </w:p>
    <w:p w:rsidR="00591EEA" w:rsidRDefault="00591EEA">
      <w:pPr>
        <w:pStyle w:val="ConsPlusNormal"/>
        <w:jc w:val="right"/>
      </w:pPr>
      <w:r>
        <w:t>Премьер-министр</w:t>
      </w:r>
    </w:p>
    <w:p w:rsidR="00591EEA" w:rsidRDefault="00591EEA">
      <w:pPr>
        <w:pStyle w:val="ConsPlusNormal"/>
        <w:jc w:val="right"/>
      </w:pPr>
      <w:r>
        <w:t>Республики Татарстан</w:t>
      </w:r>
    </w:p>
    <w:p w:rsidR="00591EEA" w:rsidRDefault="00591EEA">
      <w:pPr>
        <w:pStyle w:val="ConsPlusNormal"/>
        <w:jc w:val="right"/>
      </w:pPr>
      <w:r>
        <w:t>А.В.ПЕСОШИН</w:t>
      </w: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0"/>
      </w:pPr>
      <w:r>
        <w:t>Утверждено</w:t>
      </w:r>
    </w:p>
    <w:p w:rsidR="00591EEA" w:rsidRDefault="00591EEA">
      <w:pPr>
        <w:pStyle w:val="ConsPlusNormal"/>
        <w:jc w:val="right"/>
      </w:pPr>
      <w:r>
        <w:t>постановлением</w:t>
      </w:r>
    </w:p>
    <w:p w:rsidR="00591EEA" w:rsidRDefault="00591EEA">
      <w:pPr>
        <w:pStyle w:val="ConsPlusNormal"/>
        <w:jc w:val="right"/>
      </w:pPr>
      <w:r>
        <w:t>Кабинета Министров</w:t>
      </w:r>
    </w:p>
    <w:p w:rsidR="00591EEA" w:rsidRDefault="00591EEA">
      <w:pPr>
        <w:pStyle w:val="ConsPlusNormal"/>
        <w:jc w:val="right"/>
      </w:pPr>
      <w:r>
        <w:t>Республики Татарстан</w:t>
      </w:r>
    </w:p>
    <w:p w:rsidR="00591EEA" w:rsidRDefault="00591EEA">
      <w:pPr>
        <w:pStyle w:val="ConsPlusNormal"/>
        <w:jc w:val="right"/>
      </w:pPr>
      <w:r>
        <w:t>от 31 мая 2018 г. N 412</w:t>
      </w:r>
    </w:p>
    <w:p w:rsidR="00591EEA" w:rsidRDefault="00591EEA">
      <w:pPr>
        <w:pStyle w:val="ConsPlusNormal"/>
        <w:jc w:val="both"/>
      </w:pPr>
    </w:p>
    <w:p w:rsidR="00591EEA" w:rsidRDefault="00591EEA">
      <w:pPr>
        <w:pStyle w:val="ConsPlusTitle"/>
        <w:jc w:val="center"/>
      </w:pPr>
      <w:bookmarkStart w:id="1" w:name="P48"/>
      <w:bookmarkEnd w:id="1"/>
      <w:r>
        <w:t>ПОЛОЖЕНИЕ</w:t>
      </w:r>
    </w:p>
    <w:p w:rsidR="00591EEA" w:rsidRDefault="00591EEA">
      <w:pPr>
        <w:pStyle w:val="ConsPlusTitle"/>
        <w:jc w:val="center"/>
      </w:pPr>
      <w:r>
        <w:t>ОБ УСЛОВИЯХ ОПЛАТЫ ТРУДА РАБОТНИКОВ ОБЩЕОБРАЗОВАТЕЛЬНЫХ</w:t>
      </w:r>
    </w:p>
    <w:p w:rsidR="00591EEA" w:rsidRDefault="00591EEA">
      <w:pPr>
        <w:pStyle w:val="ConsPlusTitle"/>
        <w:jc w:val="center"/>
      </w:pPr>
      <w:r>
        <w:t>ОРГАНИЗАЦИЙ РЕСПУБЛИКИ ТАТАРСТАН</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 ред. Постановлений КМ РТ от 31.10.2018 </w:t>
            </w:r>
            <w:hyperlink r:id="rId15" w:history="1">
              <w:r>
                <w:rPr>
                  <w:color w:val="0000FF"/>
                </w:rPr>
                <w:t>N 965</w:t>
              </w:r>
            </w:hyperlink>
            <w:r>
              <w:rPr>
                <w:color w:val="392C69"/>
              </w:rPr>
              <w:t xml:space="preserve">, от 29.12.2018 </w:t>
            </w:r>
            <w:hyperlink r:id="rId16" w:history="1">
              <w:r>
                <w:rPr>
                  <w:color w:val="0000FF"/>
                </w:rPr>
                <w:t>N 1262</w:t>
              </w:r>
            </w:hyperlink>
            <w:r>
              <w:rPr>
                <w:color w:val="392C69"/>
              </w:rPr>
              <w:t>,</w:t>
            </w:r>
          </w:p>
          <w:p w:rsidR="00591EEA" w:rsidRDefault="00591EEA">
            <w:pPr>
              <w:pStyle w:val="ConsPlusNormal"/>
              <w:jc w:val="center"/>
            </w:pPr>
            <w:r>
              <w:rPr>
                <w:color w:val="392C69"/>
              </w:rPr>
              <w:t xml:space="preserve">от 28.08.2019 </w:t>
            </w:r>
            <w:hyperlink r:id="rId17" w:history="1">
              <w:r>
                <w:rPr>
                  <w:color w:val="0000FF"/>
                </w:rPr>
                <w:t>N 714</w:t>
              </w:r>
            </w:hyperlink>
            <w:r>
              <w:rPr>
                <w:color w:val="392C69"/>
              </w:rPr>
              <w:t xml:space="preserve">, от 02.11.2019 </w:t>
            </w:r>
            <w:hyperlink r:id="rId18" w:history="1">
              <w:r>
                <w:rPr>
                  <w:color w:val="0000FF"/>
                </w:rPr>
                <w:t>N 1008</w:t>
              </w:r>
            </w:hyperlink>
            <w:r>
              <w:rPr>
                <w:color w:val="392C69"/>
              </w:rPr>
              <w:t>)</w:t>
            </w:r>
          </w:p>
        </w:tc>
      </w:tr>
    </w:tbl>
    <w:p w:rsidR="00591EEA" w:rsidRDefault="00591EEA">
      <w:pPr>
        <w:pStyle w:val="ConsPlusNormal"/>
        <w:jc w:val="both"/>
      </w:pPr>
    </w:p>
    <w:p w:rsidR="00591EEA" w:rsidRDefault="00591EEA">
      <w:pPr>
        <w:pStyle w:val="ConsPlusTitle"/>
        <w:jc w:val="center"/>
        <w:outlineLvl w:val="1"/>
      </w:pPr>
      <w:r>
        <w:t>I. Общие положения</w:t>
      </w:r>
    </w:p>
    <w:p w:rsidR="00591EEA" w:rsidRDefault="00591EEA">
      <w:pPr>
        <w:pStyle w:val="ConsPlusNormal"/>
        <w:jc w:val="both"/>
      </w:pPr>
    </w:p>
    <w:p w:rsidR="00591EEA" w:rsidRDefault="00591EEA">
      <w:pPr>
        <w:pStyle w:val="ConsPlusNormal"/>
        <w:ind w:firstLine="540"/>
        <w:jc w:val="both"/>
      </w:pPr>
      <w:r>
        <w:t>1. Настоящее Положение об условиях оплаты труда работников общеобразовательных организаций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591EEA" w:rsidRDefault="00591EEA">
      <w:pPr>
        <w:pStyle w:val="ConsPlusNormal"/>
        <w:spacing w:before="220"/>
        <w:ind w:firstLine="540"/>
        <w:jc w:val="both"/>
      </w:pPr>
      <w:r>
        <w:t>2. В настоящем Положении используются следующие понятия и определения:</w:t>
      </w:r>
    </w:p>
    <w:p w:rsidR="00591EEA" w:rsidRDefault="00591EEA">
      <w:pPr>
        <w:pStyle w:val="ConsPlusNormal"/>
        <w:spacing w:before="220"/>
        <w:ind w:firstLine="540"/>
        <w:jc w:val="both"/>
      </w:pPr>
      <w: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591EEA" w:rsidRDefault="00591EEA">
      <w:pPr>
        <w:pStyle w:val="ConsPlusNormal"/>
        <w:spacing w:before="220"/>
        <w:ind w:firstLine="540"/>
        <w:jc w:val="both"/>
      </w:pPr>
      <w: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591EEA" w:rsidRDefault="00591EEA">
      <w:pPr>
        <w:pStyle w:val="ConsPlusNormal"/>
        <w:spacing w:before="220"/>
        <w:ind w:firstLine="540"/>
        <w:jc w:val="both"/>
      </w:pPr>
      <w: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591EEA" w:rsidRDefault="00591EEA">
      <w:pPr>
        <w:pStyle w:val="ConsPlusNormal"/>
        <w:spacing w:before="220"/>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591EEA" w:rsidRDefault="00591EEA">
      <w:pPr>
        <w:pStyle w:val="ConsPlusNormal"/>
        <w:spacing w:before="220"/>
        <w:ind w:firstLine="540"/>
        <w:jc w:val="both"/>
      </w:pPr>
      <w: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591EEA" w:rsidRDefault="00591EEA">
      <w:pPr>
        <w:pStyle w:val="ConsPlusNormal"/>
        <w:spacing w:before="220"/>
        <w:ind w:firstLine="540"/>
        <w:jc w:val="both"/>
      </w:pPr>
      <w:r>
        <w:t>выплаты стимулирующего характера - доплаты и надбавки стимулирующего характера, премии и иные поощрительные выплаты.</w:t>
      </w:r>
    </w:p>
    <w:p w:rsidR="00591EEA" w:rsidRDefault="00591EEA">
      <w:pPr>
        <w:pStyle w:val="ConsPlusNormal"/>
        <w:spacing w:before="220"/>
        <w:ind w:firstLine="540"/>
        <w:jc w:val="both"/>
      </w:pPr>
      <w:r>
        <w:t>3.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общеобразовательных организаций Республики Татарстан (далее - работники образования, работники культуры, медицинские работники) определяется исходя из:</w:t>
      </w:r>
    </w:p>
    <w:p w:rsidR="00591EEA" w:rsidRDefault="00591EEA">
      <w:pPr>
        <w:pStyle w:val="ConsPlusNormal"/>
        <w:jc w:val="both"/>
      </w:pPr>
      <w:r>
        <w:t xml:space="preserve">(в ред. </w:t>
      </w:r>
      <w:hyperlink r:id="rId19"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должностных окладов;</w:t>
      </w:r>
    </w:p>
    <w:p w:rsidR="00591EEA" w:rsidRDefault="00591EEA">
      <w:pPr>
        <w:pStyle w:val="ConsPlusNormal"/>
        <w:spacing w:before="220"/>
        <w:ind w:firstLine="540"/>
        <w:jc w:val="both"/>
      </w:pPr>
      <w:r>
        <w:t>выплат компенсационного характера;</w:t>
      </w:r>
    </w:p>
    <w:p w:rsidR="00591EEA" w:rsidRDefault="00591EEA">
      <w:pPr>
        <w:pStyle w:val="ConsPlusNormal"/>
        <w:spacing w:before="220"/>
        <w:ind w:firstLine="540"/>
        <w:jc w:val="both"/>
      </w:pPr>
      <w:r>
        <w:t>выплат стимулирующего характера.</w:t>
      </w:r>
    </w:p>
    <w:p w:rsidR="00591EEA" w:rsidRDefault="00591EEA">
      <w:pPr>
        <w:pStyle w:val="ConsPlusNormal"/>
        <w:spacing w:before="220"/>
        <w:ind w:firstLine="540"/>
        <w:jc w:val="both"/>
      </w:pPr>
      <w: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591EEA" w:rsidRDefault="00591EEA">
      <w:pPr>
        <w:pStyle w:val="ConsPlusNormal"/>
        <w:spacing w:before="220"/>
        <w:ind w:firstLine="540"/>
        <w:jc w:val="both"/>
      </w:pPr>
      <w:r>
        <w:t>5. Руководители общеобразовательных организаций:</w:t>
      </w:r>
    </w:p>
    <w:p w:rsidR="00591EEA" w:rsidRDefault="00591EEA">
      <w:pPr>
        <w:pStyle w:val="ConsPlusNormal"/>
        <w:spacing w:before="220"/>
        <w:ind w:firstLine="540"/>
        <w:jc w:val="both"/>
      </w:pPr>
      <w:r>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педагогических работников;</w:t>
      </w:r>
    </w:p>
    <w:p w:rsidR="00591EEA" w:rsidRDefault="00591EEA">
      <w:pPr>
        <w:pStyle w:val="ConsPlusNormal"/>
        <w:spacing w:before="220"/>
        <w:ind w:firstLine="540"/>
        <w:jc w:val="both"/>
      </w:pPr>
      <w:r>
        <w:t>ежегодно составляют и утверждают на работников общеобразовательных организаций тарификационные списки;</w:t>
      </w:r>
    </w:p>
    <w:p w:rsidR="00591EEA" w:rsidRDefault="00591EEA">
      <w:pPr>
        <w:pStyle w:val="ConsPlusNormal"/>
        <w:spacing w:before="220"/>
        <w:ind w:firstLine="540"/>
        <w:jc w:val="both"/>
      </w:pPr>
      <w:r>
        <w:t>несут ответственность за своевременное и правильное определение размеров заработной платы работников общеобразовательных организаций.</w:t>
      </w:r>
    </w:p>
    <w:p w:rsidR="00591EEA" w:rsidRDefault="00591EEA">
      <w:pPr>
        <w:pStyle w:val="ConsPlusNormal"/>
        <w:spacing w:before="220"/>
        <w:ind w:firstLine="540"/>
        <w:jc w:val="both"/>
      </w:pPr>
      <w:r>
        <w:t>6. Учредители общеобразовательных организаций:</w:t>
      </w:r>
    </w:p>
    <w:p w:rsidR="00591EEA" w:rsidRDefault="00591EEA">
      <w:pPr>
        <w:pStyle w:val="ConsPlusNormal"/>
        <w:spacing w:before="220"/>
        <w:ind w:firstLine="540"/>
        <w:jc w:val="both"/>
      </w:pPr>
      <w:r>
        <w:t>ежегодно утверждают должностные оклады руководителям общеобразовательных организаций на начало учебного года;</w:t>
      </w:r>
    </w:p>
    <w:p w:rsidR="00591EEA" w:rsidRDefault="00591EEA">
      <w:pPr>
        <w:pStyle w:val="ConsPlusNormal"/>
        <w:spacing w:before="220"/>
        <w:ind w:firstLine="540"/>
        <w:jc w:val="both"/>
      </w:pPr>
      <w: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591EEA" w:rsidRDefault="00591EEA">
      <w:pPr>
        <w:pStyle w:val="ConsPlusNormal"/>
        <w:jc w:val="both"/>
      </w:pPr>
    </w:p>
    <w:p w:rsidR="00591EEA" w:rsidRDefault="00591EEA">
      <w:pPr>
        <w:pStyle w:val="ConsPlusTitle"/>
        <w:jc w:val="center"/>
        <w:outlineLvl w:val="1"/>
      </w:pPr>
      <w:bookmarkStart w:id="2" w:name="P79"/>
      <w:bookmarkEnd w:id="2"/>
      <w:r>
        <w:t>II. Определение базовых окладов работников</w:t>
      </w:r>
    </w:p>
    <w:p w:rsidR="00591EEA" w:rsidRDefault="00591EEA">
      <w:pPr>
        <w:pStyle w:val="ConsPlusTitle"/>
        <w:jc w:val="center"/>
      </w:pPr>
      <w:r>
        <w:t>в общеобразовательных организациях Республики Татарстан</w:t>
      </w:r>
    </w:p>
    <w:p w:rsidR="00591EEA" w:rsidRDefault="00591EEA">
      <w:pPr>
        <w:pStyle w:val="ConsPlusNormal"/>
        <w:jc w:val="both"/>
      </w:pPr>
    </w:p>
    <w:p w:rsidR="00591EEA" w:rsidRDefault="00591EEA">
      <w:pPr>
        <w:pStyle w:val="ConsPlusNormal"/>
        <w:ind w:firstLine="540"/>
        <w:jc w:val="both"/>
      </w:pPr>
      <w:r>
        <w:t>1. Базовые оклады работников образования в общеобразовательных организациях Республики Татарстан устанавливаются в следующих размерах:</w:t>
      </w:r>
    </w:p>
    <w:p w:rsidR="00591EEA" w:rsidRDefault="00591EEA">
      <w:pPr>
        <w:pStyle w:val="ConsPlusNormal"/>
        <w:jc w:val="both"/>
      </w:pPr>
    </w:p>
    <w:p w:rsidR="00591EEA" w:rsidRDefault="00591EEA">
      <w:pPr>
        <w:sectPr w:rsidR="00591EEA" w:rsidSect="00591EEA">
          <w:pgSz w:w="11906" w:h="16838"/>
          <w:pgMar w:top="1134" w:right="567" w:bottom="1134" w:left="1134"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3345"/>
        <w:gridCol w:w="1644"/>
        <w:gridCol w:w="2494"/>
        <w:gridCol w:w="1984"/>
      </w:tblGrid>
      <w:tr w:rsidR="00591EEA">
        <w:tc>
          <w:tcPr>
            <w:tcW w:w="2551" w:type="dxa"/>
            <w:vMerge w:val="restart"/>
          </w:tcPr>
          <w:p w:rsidR="00591EEA" w:rsidRDefault="00591EEA">
            <w:pPr>
              <w:pStyle w:val="ConsPlusNormal"/>
              <w:jc w:val="center"/>
            </w:pPr>
            <w:r>
              <w:t>Квалификационный уровень</w:t>
            </w:r>
          </w:p>
        </w:tc>
        <w:tc>
          <w:tcPr>
            <w:tcW w:w="3345" w:type="dxa"/>
            <w:vMerge w:val="restart"/>
          </w:tcPr>
          <w:p w:rsidR="00591EEA" w:rsidRDefault="00591EEA">
            <w:pPr>
              <w:pStyle w:val="ConsPlusNormal"/>
              <w:jc w:val="center"/>
            </w:pPr>
            <w:r>
              <w:t>Наименование должности</w:t>
            </w:r>
          </w:p>
        </w:tc>
        <w:tc>
          <w:tcPr>
            <w:tcW w:w="6122" w:type="dxa"/>
            <w:gridSpan w:val="3"/>
          </w:tcPr>
          <w:p w:rsidR="00591EEA" w:rsidRDefault="00591EEA">
            <w:pPr>
              <w:pStyle w:val="ConsPlusNormal"/>
              <w:jc w:val="center"/>
            </w:pPr>
            <w:r>
              <w:t>Размер базового оклада в месяц, рублей</w:t>
            </w:r>
          </w:p>
        </w:tc>
      </w:tr>
      <w:tr w:rsidR="00591EEA">
        <w:tc>
          <w:tcPr>
            <w:tcW w:w="2551" w:type="dxa"/>
            <w:vMerge/>
          </w:tcPr>
          <w:p w:rsidR="00591EEA" w:rsidRDefault="00591EEA"/>
        </w:tc>
        <w:tc>
          <w:tcPr>
            <w:tcW w:w="3345" w:type="dxa"/>
            <w:vMerge/>
          </w:tcPr>
          <w:p w:rsidR="00591EEA" w:rsidRDefault="00591EEA"/>
        </w:tc>
        <w:tc>
          <w:tcPr>
            <w:tcW w:w="1644" w:type="dxa"/>
          </w:tcPr>
          <w:p w:rsidR="00591EEA" w:rsidRDefault="00591EEA">
            <w:pPr>
              <w:pStyle w:val="ConsPlusNormal"/>
              <w:jc w:val="center"/>
            </w:pPr>
            <w:r>
              <w:t>основное общее образование, среднее общее образование</w:t>
            </w:r>
          </w:p>
        </w:tc>
        <w:tc>
          <w:tcPr>
            <w:tcW w:w="2494"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984"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tc>
          <w:tcPr>
            <w:tcW w:w="2551" w:type="dxa"/>
          </w:tcPr>
          <w:p w:rsidR="00591EEA" w:rsidRDefault="00591EEA">
            <w:pPr>
              <w:pStyle w:val="ConsPlusNormal"/>
              <w:jc w:val="center"/>
            </w:pPr>
            <w:r>
              <w:t>1</w:t>
            </w:r>
          </w:p>
        </w:tc>
        <w:tc>
          <w:tcPr>
            <w:tcW w:w="3345" w:type="dxa"/>
          </w:tcPr>
          <w:p w:rsidR="00591EEA" w:rsidRDefault="00591EEA">
            <w:pPr>
              <w:pStyle w:val="ConsPlusNormal"/>
              <w:jc w:val="center"/>
            </w:pPr>
            <w:r>
              <w:t>2</w:t>
            </w:r>
          </w:p>
        </w:tc>
        <w:tc>
          <w:tcPr>
            <w:tcW w:w="1644" w:type="dxa"/>
          </w:tcPr>
          <w:p w:rsidR="00591EEA" w:rsidRDefault="00591EEA">
            <w:pPr>
              <w:pStyle w:val="ConsPlusNormal"/>
              <w:jc w:val="center"/>
            </w:pPr>
            <w:r>
              <w:t>3</w:t>
            </w:r>
          </w:p>
        </w:tc>
        <w:tc>
          <w:tcPr>
            <w:tcW w:w="2494" w:type="dxa"/>
          </w:tcPr>
          <w:p w:rsidR="00591EEA" w:rsidRDefault="00591EEA">
            <w:pPr>
              <w:pStyle w:val="ConsPlusNormal"/>
              <w:jc w:val="center"/>
            </w:pPr>
            <w:r>
              <w:t>4</w:t>
            </w:r>
          </w:p>
        </w:tc>
        <w:tc>
          <w:tcPr>
            <w:tcW w:w="1984" w:type="dxa"/>
          </w:tcPr>
          <w:p w:rsidR="00591EEA" w:rsidRDefault="00591EEA">
            <w:pPr>
              <w:pStyle w:val="ConsPlusNormal"/>
              <w:jc w:val="center"/>
            </w:pPr>
            <w:r>
              <w:t>5</w:t>
            </w:r>
          </w:p>
        </w:tc>
      </w:tr>
      <w:tr w:rsidR="00591EEA">
        <w:tc>
          <w:tcPr>
            <w:tcW w:w="12018" w:type="dxa"/>
            <w:gridSpan w:val="5"/>
            <w:vAlign w:val="center"/>
          </w:tcPr>
          <w:p w:rsidR="00591EEA" w:rsidRDefault="00591EEA">
            <w:pPr>
              <w:pStyle w:val="ConsPlusNormal"/>
              <w:jc w:val="center"/>
              <w:outlineLvl w:val="2"/>
            </w:pPr>
            <w:r>
              <w:t>Профессионально-квалификационная группа учебно-вспомогательного персонала первого уровня</w:t>
            </w:r>
          </w:p>
        </w:tc>
      </w:tr>
      <w:tr w:rsidR="00591EEA">
        <w:tc>
          <w:tcPr>
            <w:tcW w:w="2551" w:type="dxa"/>
            <w:vMerge w:val="restart"/>
          </w:tcPr>
          <w:p w:rsidR="00591EEA" w:rsidRDefault="00591EEA">
            <w:pPr>
              <w:pStyle w:val="ConsPlusNormal"/>
              <w:jc w:val="both"/>
            </w:pPr>
            <w:r>
              <w:t>Первый квалификационный уровень</w:t>
            </w:r>
          </w:p>
        </w:tc>
        <w:tc>
          <w:tcPr>
            <w:tcW w:w="3345" w:type="dxa"/>
          </w:tcPr>
          <w:p w:rsidR="00591EEA" w:rsidRDefault="00591EEA">
            <w:pPr>
              <w:pStyle w:val="ConsPlusNormal"/>
              <w:jc w:val="center"/>
            </w:pPr>
            <w:r>
              <w:t>Вожатый</w:t>
            </w:r>
          </w:p>
        </w:tc>
        <w:tc>
          <w:tcPr>
            <w:tcW w:w="1644" w:type="dxa"/>
          </w:tcPr>
          <w:p w:rsidR="00591EEA" w:rsidRDefault="00591EEA">
            <w:pPr>
              <w:pStyle w:val="ConsPlusNormal"/>
              <w:jc w:val="center"/>
            </w:pPr>
            <w:r>
              <w:t>9 489</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w:t>
            </w:r>
          </w:p>
        </w:tc>
      </w:tr>
      <w:tr w:rsidR="00591EEA">
        <w:tc>
          <w:tcPr>
            <w:tcW w:w="2551" w:type="dxa"/>
            <w:vMerge/>
          </w:tcPr>
          <w:p w:rsidR="00591EEA" w:rsidRDefault="00591EEA"/>
        </w:tc>
        <w:tc>
          <w:tcPr>
            <w:tcW w:w="3345" w:type="dxa"/>
          </w:tcPr>
          <w:p w:rsidR="00591EEA" w:rsidRDefault="00591EEA">
            <w:pPr>
              <w:pStyle w:val="ConsPlusNormal"/>
              <w:jc w:val="center"/>
            </w:pPr>
            <w:r>
              <w:t>Помощник воспитателя</w:t>
            </w:r>
          </w:p>
        </w:tc>
        <w:tc>
          <w:tcPr>
            <w:tcW w:w="1644" w:type="dxa"/>
          </w:tcPr>
          <w:p w:rsidR="00591EEA" w:rsidRDefault="00591EEA">
            <w:pPr>
              <w:pStyle w:val="ConsPlusNormal"/>
              <w:jc w:val="center"/>
            </w:pPr>
            <w:r>
              <w:t>9 489</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w:t>
            </w:r>
          </w:p>
        </w:tc>
      </w:tr>
      <w:tr w:rsidR="00591EEA">
        <w:tc>
          <w:tcPr>
            <w:tcW w:w="2551" w:type="dxa"/>
            <w:vMerge/>
          </w:tcPr>
          <w:p w:rsidR="00591EEA" w:rsidRDefault="00591EEA"/>
        </w:tc>
        <w:tc>
          <w:tcPr>
            <w:tcW w:w="3345" w:type="dxa"/>
          </w:tcPr>
          <w:p w:rsidR="00591EEA" w:rsidRDefault="00591EEA">
            <w:pPr>
              <w:pStyle w:val="ConsPlusNormal"/>
              <w:jc w:val="center"/>
            </w:pPr>
            <w:r>
              <w:t>Секретарь учебной части</w:t>
            </w:r>
          </w:p>
        </w:tc>
        <w:tc>
          <w:tcPr>
            <w:tcW w:w="1644" w:type="dxa"/>
          </w:tcPr>
          <w:p w:rsidR="00591EEA" w:rsidRDefault="00591EEA">
            <w:pPr>
              <w:pStyle w:val="ConsPlusNormal"/>
              <w:jc w:val="center"/>
            </w:pPr>
            <w:r>
              <w:t>9 489</w:t>
            </w:r>
          </w:p>
        </w:tc>
        <w:tc>
          <w:tcPr>
            <w:tcW w:w="2494" w:type="dxa"/>
          </w:tcPr>
          <w:p w:rsidR="00591EEA" w:rsidRDefault="00591EEA">
            <w:pPr>
              <w:pStyle w:val="ConsPlusNormal"/>
              <w:jc w:val="center"/>
            </w:pPr>
            <w:r>
              <w:t>9 868</w:t>
            </w:r>
          </w:p>
        </w:tc>
        <w:tc>
          <w:tcPr>
            <w:tcW w:w="1984" w:type="dxa"/>
          </w:tcPr>
          <w:p w:rsidR="00591EEA" w:rsidRDefault="00591EEA">
            <w:pPr>
              <w:pStyle w:val="ConsPlusNormal"/>
              <w:jc w:val="center"/>
            </w:pPr>
            <w:r>
              <w:t>-</w:t>
            </w:r>
          </w:p>
        </w:tc>
      </w:tr>
      <w:tr w:rsidR="00591EEA">
        <w:tc>
          <w:tcPr>
            <w:tcW w:w="12018" w:type="dxa"/>
            <w:gridSpan w:val="5"/>
            <w:vAlign w:val="center"/>
          </w:tcPr>
          <w:p w:rsidR="00591EEA" w:rsidRDefault="00591EEA">
            <w:pPr>
              <w:pStyle w:val="ConsPlusNormal"/>
              <w:jc w:val="center"/>
              <w:outlineLvl w:val="2"/>
            </w:pPr>
            <w:r>
              <w:t>Профессионально-квалификационная группа учебно-вспомогательного персонала второго уровня</w:t>
            </w:r>
          </w:p>
        </w:tc>
      </w:tr>
      <w:tr w:rsidR="00591EEA">
        <w:tc>
          <w:tcPr>
            <w:tcW w:w="2551" w:type="dxa"/>
            <w:vMerge w:val="restart"/>
            <w:tcBorders>
              <w:bottom w:val="nil"/>
            </w:tcBorders>
          </w:tcPr>
          <w:p w:rsidR="00591EEA" w:rsidRDefault="00591EEA">
            <w:pPr>
              <w:pStyle w:val="ConsPlusNormal"/>
              <w:jc w:val="both"/>
            </w:pPr>
            <w:r>
              <w:t>Первый квалификационный уровень</w:t>
            </w:r>
          </w:p>
        </w:tc>
        <w:tc>
          <w:tcPr>
            <w:tcW w:w="3345" w:type="dxa"/>
          </w:tcPr>
          <w:p w:rsidR="00591EEA" w:rsidRDefault="00591EEA">
            <w:pPr>
              <w:pStyle w:val="ConsPlusNormal"/>
              <w:jc w:val="center"/>
            </w:pPr>
            <w:r>
              <w:t>Дежурный по режиму</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10 015</w:t>
            </w:r>
          </w:p>
        </w:tc>
        <w:tc>
          <w:tcPr>
            <w:tcW w:w="1984" w:type="dxa"/>
          </w:tcPr>
          <w:p w:rsidR="00591EEA" w:rsidRDefault="00591EEA">
            <w:pPr>
              <w:pStyle w:val="ConsPlusNormal"/>
              <w:jc w:val="center"/>
            </w:pPr>
            <w:r>
              <w:t>10 020</w:t>
            </w:r>
          </w:p>
        </w:tc>
      </w:tr>
      <w:tr w:rsidR="00591EEA">
        <w:tblPrEx>
          <w:tblBorders>
            <w:insideH w:val="nil"/>
          </w:tblBorders>
        </w:tblPrEx>
        <w:tc>
          <w:tcPr>
            <w:tcW w:w="2551" w:type="dxa"/>
            <w:vMerge/>
            <w:tcBorders>
              <w:bottom w:val="nil"/>
            </w:tcBorders>
          </w:tcPr>
          <w:p w:rsidR="00591EEA" w:rsidRDefault="00591EEA"/>
        </w:tc>
        <w:tc>
          <w:tcPr>
            <w:tcW w:w="3345" w:type="dxa"/>
            <w:tcBorders>
              <w:bottom w:val="nil"/>
            </w:tcBorders>
          </w:tcPr>
          <w:p w:rsidR="00591EEA" w:rsidRDefault="00591EEA">
            <w:pPr>
              <w:pStyle w:val="ConsPlusNormal"/>
              <w:jc w:val="center"/>
            </w:pPr>
            <w:r>
              <w:t>Младший воспитатель</w:t>
            </w:r>
          </w:p>
        </w:tc>
        <w:tc>
          <w:tcPr>
            <w:tcW w:w="1644" w:type="dxa"/>
            <w:tcBorders>
              <w:bottom w:val="nil"/>
            </w:tcBorders>
          </w:tcPr>
          <w:p w:rsidR="00591EEA" w:rsidRDefault="00591EEA">
            <w:pPr>
              <w:pStyle w:val="ConsPlusNormal"/>
              <w:jc w:val="center"/>
            </w:pPr>
            <w:r>
              <w:t>9 550</w:t>
            </w:r>
          </w:p>
        </w:tc>
        <w:tc>
          <w:tcPr>
            <w:tcW w:w="2494" w:type="dxa"/>
            <w:tcBorders>
              <w:bottom w:val="nil"/>
            </w:tcBorders>
          </w:tcPr>
          <w:p w:rsidR="00591EEA" w:rsidRDefault="00591EEA">
            <w:pPr>
              <w:pStyle w:val="ConsPlusNormal"/>
              <w:jc w:val="center"/>
            </w:pPr>
            <w:r>
              <w:t>10 015</w:t>
            </w:r>
          </w:p>
        </w:tc>
        <w:tc>
          <w:tcPr>
            <w:tcW w:w="1984" w:type="dxa"/>
            <w:tcBorders>
              <w:bottom w:val="nil"/>
            </w:tcBorders>
          </w:tcPr>
          <w:p w:rsidR="00591EEA" w:rsidRDefault="00591EEA">
            <w:pPr>
              <w:pStyle w:val="ConsPlusNormal"/>
              <w:jc w:val="center"/>
            </w:pPr>
            <w:r>
              <w:t xml:space="preserve">Исключено. - </w:t>
            </w:r>
            <w:hyperlink r:id="rId20" w:history="1">
              <w:r>
                <w:rPr>
                  <w:color w:val="0000FF"/>
                </w:rPr>
                <w:t>Постановление</w:t>
              </w:r>
            </w:hyperlink>
            <w:r>
              <w:t xml:space="preserve"> КМ РТ от 29.12.2018 N 1262</w:t>
            </w:r>
          </w:p>
        </w:tc>
      </w:tr>
      <w:tr w:rsidR="00591EEA">
        <w:tblPrEx>
          <w:tblBorders>
            <w:insideH w:val="nil"/>
          </w:tblBorders>
        </w:tblPrEx>
        <w:tc>
          <w:tcPr>
            <w:tcW w:w="12018" w:type="dxa"/>
            <w:gridSpan w:val="5"/>
            <w:tcBorders>
              <w:top w:val="nil"/>
            </w:tcBorders>
          </w:tcPr>
          <w:p w:rsidR="00591EEA" w:rsidRDefault="00591EEA">
            <w:pPr>
              <w:pStyle w:val="ConsPlusNormal"/>
              <w:jc w:val="both"/>
            </w:pPr>
            <w:r>
              <w:t xml:space="preserve">(в ред. </w:t>
            </w:r>
            <w:hyperlink r:id="rId21" w:history="1">
              <w:r>
                <w:rPr>
                  <w:color w:val="0000FF"/>
                </w:rPr>
                <w:t>Постановления</w:t>
              </w:r>
            </w:hyperlink>
            <w:r>
              <w:t xml:space="preserve"> КМ РТ от 29.12.2018 N 1262)</w:t>
            </w:r>
          </w:p>
        </w:tc>
      </w:tr>
      <w:tr w:rsidR="00591EEA">
        <w:tc>
          <w:tcPr>
            <w:tcW w:w="2551" w:type="dxa"/>
            <w:vMerge w:val="restart"/>
          </w:tcPr>
          <w:p w:rsidR="00591EEA" w:rsidRDefault="00591EEA">
            <w:pPr>
              <w:pStyle w:val="ConsPlusNormal"/>
              <w:jc w:val="both"/>
            </w:pPr>
            <w:r>
              <w:t>Второй квалификационный уровень</w:t>
            </w:r>
          </w:p>
        </w:tc>
        <w:tc>
          <w:tcPr>
            <w:tcW w:w="3345" w:type="dxa"/>
          </w:tcPr>
          <w:p w:rsidR="00591EEA" w:rsidRDefault="00591EEA">
            <w:pPr>
              <w:pStyle w:val="ConsPlusNormal"/>
              <w:jc w:val="center"/>
            </w:pPr>
            <w:r>
              <w:t>Диспетчер образовательной организации</w:t>
            </w:r>
          </w:p>
        </w:tc>
        <w:tc>
          <w:tcPr>
            <w:tcW w:w="1644" w:type="dxa"/>
            <w:vMerge w:val="restart"/>
          </w:tcPr>
          <w:p w:rsidR="00591EEA" w:rsidRDefault="00591EEA">
            <w:pPr>
              <w:pStyle w:val="ConsPlusNormal"/>
              <w:jc w:val="center"/>
            </w:pPr>
            <w:r>
              <w:t>-</w:t>
            </w:r>
          </w:p>
        </w:tc>
        <w:tc>
          <w:tcPr>
            <w:tcW w:w="2494" w:type="dxa"/>
            <w:vMerge w:val="restart"/>
          </w:tcPr>
          <w:p w:rsidR="00591EEA" w:rsidRDefault="00591EEA">
            <w:pPr>
              <w:pStyle w:val="ConsPlusNormal"/>
              <w:jc w:val="center"/>
            </w:pPr>
            <w:r>
              <w:t>10 273</w:t>
            </w:r>
          </w:p>
        </w:tc>
        <w:tc>
          <w:tcPr>
            <w:tcW w:w="1984" w:type="dxa"/>
            <w:vMerge w:val="restart"/>
          </w:tcPr>
          <w:p w:rsidR="00591EEA" w:rsidRDefault="00591EEA">
            <w:pPr>
              <w:pStyle w:val="ConsPlusNormal"/>
              <w:jc w:val="center"/>
            </w:pPr>
            <w:r>
              <w:t>10 280</w:t>
            </w:r>
          </w:p>
        </w:tc>
      </w:tr>
      <w:tr w:rsidR="00591EEA">
        <w:tc>
          <w:tcPr>
            <w:tcW w:w="2551" w:type="dxa"/>
            <w:vMerge/>
          </w:tcPr>
          <w:p w:rsidR="00591EEA" w:rsidRDefault="00591EEA"/>
        </w:tc>
        <w:tc>
          <w:tcPr>
            <w:tcW w:w="3345" w:type="dxa"/>
          </w:tcPr>
          <w:p w:rsidR="00591EEA" w:rsidRDefault="00591EEA">
            <w:pPr>
              <w:pStyle w:val="ConsPlusNormal"/>
              <w:jc w:val="center"/>
            </w:pPr>
            <w:r>
              <w:t>Старший дежурный по режиму</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12018" w:type="dxa"/>
            <w:gridSpan w:val="5"/>
            <w:vAlign w:val="center"/>
          </w:tcPr>
          <w:p w:rsidR="00591EEA" w:rsidRDefault="00591EEA">
            <w:pPr>
              <w:pStyle w:val="ConsPlusNormal"/>
              <w:jc w:val="center"/>
              <w:outlineLvl w:val="2"/>
            </w:pPr>
            <w:r>
              <w:t>Профессионально-квалификационная группа должностей педагогических работников</w:t>
            </w:r>
          </w:p>
        </w:tc>
      </w:tr>
      <w:tr w:rsidR="00591EEA">
        <w:tc>
          <w:tcPr>
            <w:tcW w:w="2551" w:type="dxa"/>
            <w:vMerge w:val="restart"/>
          </w:tcPr>
          <w:p w:rsidR="00591EEA" w:rsidRDefault="00591EEA">
            <w:pPr>
              <w:pStyle w:val="ConsPlusNormal"/>
              <w:jc w:val="both"/>
            </w:pPr>
            <w:r>
              <w:t>Первый квалификационный уровень</w:t>
            </w:r>
          </w:p>
        </w:tc>
        <w:tc>
          <w:tcPr>
            <w:tcW w:w="3345" w:type="dxa"/>
          </w:tcPr>
          <w:p w:rsidR="00591EEA" w:rsidRDefault="00591EEA">
            <w:pPr>
              <w:pStyle w:val="ConsPlusNormal"/>
              <w:jc w:val="center"/>
            </w:pPr>
            <w:r>
              <w:t>Инструктор по труду</w:t>
            </w:r>
          </w:p>
        </w:tc>
        <w:tc>
          <w:tcPr>
            <w:tcW w:w="1644" w:type="dxa"/>
            <w:vMerge w:val="restart"/>
          </w:tcPr>
          <w:p w:rsidR="00591EEA" w:rsidRDefault="00591EEA">
            <w:pPr>
              <w:pStyle w:val="ConsPlusNormal"/>
              <w:jc w:val="center"/>
            </w:pPr>
            <w:r>
              <w:t>-</w:t>
            </w:r>
          </w:p>
        </w:tc>
        <w:tc>
          <w:tcPr>
            <w:tcW w:w="2494" w:type="dxa"/>
            <w:vMerge w:val="restart"/>
          </w:tcPr>
          <w:p w:rsidR="00591EEA" w:rsidRDefault="00591EEA">
            <w:pPr>
              <w:pStyle w:val="ConsPlusNormal"/>
              <w:jc w:val="center"/>
            </w:pPr>
            <w:r>
              <w:t>11 680</w:t>
            </w:r>
          </w:p>
        </w:tc>
        <w:tc>
          <w:tcPr>
            <w:tcW w:w="1984" w:type="dxa"/>
            <w:vMerge w:val="restart"/>
          </w:tcPr>
          <w:p w:rsidR="00591EEA" w:rsidRDefault="00591EEA">
            <w:pPr>
              <w:pStyle w:val="ConsPlusNormal"/>
              <w:jc w:val="center"/>
            </w:pPr>
            <w:r>
              <w:t>14 200</w:t>
            </w:r>
          </w:p>
        </w:tc>
      </w:tr>
      <w:tr w:rsidR="00591EEA">
        <w:tc>
          <w:tcPr>
            <w:tcW w:w="2551" w:type="dxa"/>
            <w:vMerge/>
          </w:tcPr>
          <w:p w:rsidR="00591EEA" w:rsidRDefault="00591EEA"/>
        </w:tc>
        <w:tc>
          <w:tcPr>
            <w:tcW w:w="3345" w:type="dxa"/>
          </w:tcPr>
          <w:p w:rsidR="00591EEA" w:rsidRDefault="00591EEA">
            <w:pPr>
              <w:pStyle w:val="ConsPlusNormal"/>
              <w:jc w:val="center"/>
            </w:pPr>
            <w:r>
              <w:t>Инструктор по физической культуре</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tcPr>
          <w:p w:rsidR="00591EEA" w:rsidRDefault="00591EEA"/>
        </w:tc>
        <w:tc>
          <w:tcPr>
            <w:tcW w:w="3345" w:type="dxa"/>
          </w:tcPr>
          <w:p w:rsidR="00591EEA" w:rsidRDefault="00591EEA">
            <w:pPr>
              <w:pStyle w:val="ConsPlusNormal"/>
              <w:jc w:val="center"/>
            </w:pPr>
            <w:r>
              <w:t>Музыкальный руководитель</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tcPr>
          <w:p w:rsidR="00591EEA" w:rsidRDefault="00591EEA"/>
        </w:tc>
        <w:tc>
          <w:tcPr>
            <w:tcW w:w="3345" w:type="dxa"/>
          </w:tcPr>
          <w:p w:rsidR="00591EEA" w:rsidRDefault="00591EEA">
            <w:pPr>
              <w:pStyle w:val="ConsPlusNormal"/>
              <w:jc w:val="center"/>
            </w:pPr>
            <w:r>
              <w:t>Старший вожатый</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val="restart"/>
          </w:tcPr>
          <w:p w:rsidR="00591EEA" w:rsidRDefault="00591EEA">
            <w:pPr>
              <w:pStyle w:val="ConsPlusNormal"/>
              <w:jc w:val="both"/>
            </w:pPr>
            <w:r>
              <w:t>Второй квалификационный уровень</w:t>
            </w:r>
          </w:p>
        </w:tc>
        <w:tc>
          <w:tcPr>
            <w:tcW w:w="3345" w:type="dxa"/>
          </w:tcPr>
          <w:p w:rsidR="00591EEA" w:rsidRDefault="00591EEA">
            <w:pPr>
              <w:pStyle w:val="ConsPlusNormal"/>
              <w:jc w:val="center"/>
            </w:pPr>
            <w:r>
              <w:t>Концертмейстер</w:t>
            </w:r>
          </w:p>
        </w:tc>
        <w:tc>
          <w:tcPr>
            <w:tcW w:w="1644" w:type="dxa"/>
            <w:vMerge w:val="restart"/>
          </w:tcPr>
          <w:p w:rsidR="00591EEA" w:rsidRDefault="00591EEA">
            <w:pPr>
              <w:pStyle w:val="ConsPlusNormal"/>
              <w:jc w:val="center"/>
            </w:pPr>
            <w:r>
              <w:t>-</w:t>
            </w:r>
          </w:p>
        </w:tc>
        <w:tc>
          <w:tcPr>
            <w:tcW w:w="2494" w:type="dxa"/>
            <w:vMerge w:val="restart"/>
          </w:tcPr>
          <w:p w:rsidR="00591EEA" w:rsidRDefault="00591EEA">
            <w:pPr>
              <w:pStyle w:val="ConsPlusNormal"/>
              <w:jc w:val="center"/>
            </w:pPr>
            <w:r>
              <w:t>11 687</w:t>
            </w:r>
          </w:p>
        </w:tc>
        <w:tc>
          <w:tcPr>
            <w:tcW w:w="1984" w:type="dxa"/>
            <w:vMerge w:val="restart"/>
          </w:tcPr>
          <w:p w:rsidR="00591EEA" w:rsidRDefault="00591EEA">
            <w:pPr>
              <w:pStyle w:val="ConsPlusNormal"/>
              <w:jc w:val="center"/>
            </w:pPr>
            <w:r>
              <w:t>14 220</w:t>
            </w:r>
          </w:p>
        </w:tc>
      </w:tr>
      <w:tr w:rsidR="00591EEA">
        <w:tc>
          <w:tcPr>
            <w:tcW w:w="2551" w:type="dxa"/>
            <w:vMerge/>
          </w:tcPr>
          <w:p w:rsidR="00591EEA" w:rsidRDefault="00591EEA"/>
        </w:tc>
        <w:tc>
          <w:tcPr>
            <w:tcW w:w="3345" w:type="dxa"/>
          </w:tcPr>
          <w:p w:rsidR="00591EEA" w:rsidRDefault="00591EEA">
            <w:pPr>
              <w:pStyle w:val="ConsPlusNormal"/>
              <w:jc w:val="center"/>
            </w:pPr>
            <w:r>
              <w:t>Педагог дополнительного образования</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tcPr>
          <w:p w:rsidR="00591EEA" w:rsidRDefault="00591EEA"/>
        </w:tc>
        <w:tc>
          <w:tcPr>
            <w:tcW w:w="3345" w:type="dxa"/>
          </w:tcPr>
          <w:p w:rsidR="00591EEA" w:rsidRDefault="00591EEA">
            <w:pPr>
              <w:pStyle w:val="ConsPlusNormal"/>
              <w:jc w:val="center"/>
            </w:pPr>
            <w:r>
              <w:t>Педагог-организатор</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tcPr>
          <w:p w:rsidR="00591EEA" w:rsidRDefault="00591EEA"/>
        </w:tc>
        <w:tc>
          <w:tcPr>
            <w:tcW w:w="3345" w:type="dxa"/>
          </w:tcPr>
          <w:p w:rsidR="00591EEA" w:rsidRDefault="00591EEA">
            <w:pPr>
              <w:pStyle w:val="ConsPlusNormal"/>
              <w:jc w:val="center"/>
            </w:pPr>
            <w:r>
              <w:t>Социальный педагог</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tcPr>
          <w:p w:rsidR="00591EEA" w:rsidRDefault="00591EEA"/>
        </w:tc>
        <w:tc>
          <w:tcPr>
            <w:tcW w:w="3345" w:type="dxa"/>
          </w:tcPr>
          <w:p w:rsidR="00591EEA" w:rsidRDefault="00591EEA">
            <w:pPr>
              <w:pStyle w:val="ConsPlusNormal"/>
              <w:jc w:val="center"/>
            </w:pPr>
            <w:r>
              <w:t>Тренер-преподаватель</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tcPr>
          <w:p w:rsidR="00591EEA" w:rsidRDefault="00591EEA"/>
        </w:tc>
        <w:tc>
          <w:tcPr>
            <w:tcW w:w="3345" w:type="dxa"/>
          </w:tcPr>
          <w:p w:rsidR="00591EEA" w:rsidRDefault="00591EEA">
            <w:pPr>
              <w:pStyle w:val="ConsPlusNormal"/>
              <w:jc w:val="center"/>
            </w:pPr>
            <w:r>
              <w:t>Инструктор-методист</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14 220</w:t>
            </w:r>
          </w:p>
        </w:tc>
      </w:tr>
      <w:tr w:rsidR="00591EEA">
        <w:tc>
          <w:tcPr>
            <w:tcW w:w="2551" w:type="dxa"/>
            <w:vMerge w:val="restart"/>
          </w:tcPr>
          <w:p w:rsidR="00591EEA" w:rsidRDefault="00591EEA">
            <w:pPr>
              <w:pStyle w:val="ConsPlusNormal"/>
              <w:jc w:val="both"/>
            </w:pPr>
            <w:r>
              <w:t>Третий квалификационный уровень</w:t>
            </w:r>
          </w:p>
        </w:tc>
        <w:tc>
          <w:tcPr>
            <w:tcW w:w="3345" w:type="dxa"/>
          </w:tcPr>
          <w:p w:rsidR="00591EEA" w:rsidRDefault="00591EEA">
            <w:pPr>
              <w:pStyle w:val="ConsPlusNormal"/>
              <w:jc w:val="center"/>
            </w:pPr>
            <w:r>
              <w:t>Воспитатель</w:t>
            </w:r>
          </w:p>
        </w:tc>
        <w:tc>
          <w:tcPr>
            <w:tcW w:w="1644" w:type="dxa"/>
            <w:vMerge w:val="restart"/>
          </w:tcPr>
          <w:p w:rsidR="00591EEA" w:rsidRDefault="00591EEA">
            <w:pPr>
              <w:pStyle w:val="ConsPlusNormal"/>
              <w:jc w:val="center"/>
            </w:pPr>
            <w:r>
              <w:t>-</w:t>
            </w:r>
          </w:p>
        </w:tc>
        <w:tc>
          <w:tcPr>
            <w:tcW w:w="2494" w:type="dxa"/>
            <w:vMerge w:val="restart"/>
          </w:tcPr>
          <w:p w:rsidR="00591EEA" w:rsidRDefault="00591EEA">
            <w:pPr>
              <w:pStyle w:val="ConsPlusNormal"/>
              <w:jc w:val="center"/>
            </w:pPr>
            <w:r>
              <w:t>11 693</w:t>
            </w:r>
          </w:p>
        </w:tc>
        <w:tc>
          <w:tcPr>
            <w:tcW w:w="1984" w:type="dxa"/>
            <w:vMerge w:val="restart"/>
          </w:tcPr>
          <w:p w:rsidR="00591EEA" w:rsidRDefault="00591EEA">
            <w:pPr>
              <w:pStyle w:val="ConsPlusNormal"/>
              <w:jc w:val="center"/>
            </w:pPr>
            <w:r>
              <w:t>14 232</w:t>
            </w:r>
          </w:p>
        </w:tc>
      </w:tr>
      <w:tr w:rsidR="00591EEA">
        <w:tc>
          <w:tcPr>
            <w:tcW w:w="2551" w:type="dxa"/>
            <w:vMerge/>
          </w:tcPr>
          <w:p w:rsidR="00591EEA" w:rsidRDefault="00591EEA"/>
        </w:tc>
        <w:tc>
          <w:tcPr>
            <w:tcW w:w="3345" w:type="dxa"/>
          </w:tcPr>
          <w:p w:rsidR="00591EEA" w:rsidRDefault="00591EEA">
            <w:pPr>
              <w:pStyle w:val="ConsPlusNormal"/>
              <w:jc w:val="center"/>
            </w:pPr>
            <w:r>
              <w:t>Мастер производственного обучения</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tcPr>
          <w:p w:rsidR="00591EEA" w:rsidRDefault="00591EEA"/>
        </w:tc>
        <w:tc>
          <w:tcPr>
            <w:tcW w:w="3345" w:type="dxa"/>
          </w:tcPr>
          <w:p w:rsidR="00591EEA" w:rsidRDefault="00591EEA">
            <w:pPr>
              <w:pStyle w:val="ConsPlusNormal"/>
              <w:jc w:val="center"/>
            </w:pPr>
            <w:r>
              <w:t>Педагог-психолог</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tcPr>
          <w:p w:rsidR="00591EEA" w:rsidRDefault="00591EEA"/>
        </w:tc>
        <w:tc>
          <w:tcPr>
            <w:tcW w:w="3345" w:type="dxa"/>
          </w:tcPr>
          <w:p w:rsidR="00591EEA" w:rsidRDefault="00591EEA">
            <w:pPr>
              <w:pStyle w:val="ConsPlusNormal"/>
              <w:jc w:val="center"/>
            </w:pPr>
            <w:r>
              <w:t>Старший инструктор-методист</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14 232</w:t>
            </w:r>
          </w:p>
        </w:tc>
      </w:tr>
      <w:tr w:rsidR="00591EEA">
        <w:tc>
          <w:tcPr>
            <w:tcW w:w="2551" w:type="dxa"/>
            <w:vMerge/>
          </w:tcPr>
          <w:p w:rsidR="00591EEA" w:rsidRDefault="00591EEA"/>
        </w:tc>
        <w:tc>
          <w:tcPr>
            <w:tcW w:w="3345" w:type="dxa"/>
          </w:tcPr>
          <w:p w:rsidR="00591EEA" w:rsidRDefault="00591EEA">
            <w:pPr>
              <w:pStyle w:val="ConsPlusNormal"/>
              <w:jc w:val="center"/>
            </w:pPr>
            <w:r>
              <w:t>Старший педагог дополнительного образования</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14 232</w:t>
            </w:r>
          </w:p>
        </w:tc>
      </w:tr>
      <w:tr w:rsidR="00591EEA">
        <w:tc>
          <w:tcPr>
            <w:tcW w:w="2551" w:type="dxa"/>
            <w:vMerge/>
          </w:tcPr>
          <w:p w:rsidR="00591EEA" w:rsidRDefault="00591EEA"/>
        </w:tc>
        <w:tc>
          <w:tcPr>
            <w:tcW w:w="3345" w:type="dxa"/>
          </w:tcPr>
          <w:p w:rsidR="00591EEA" w:rsidRDefault="00591EEA">
            <w:pPr>
              <w:pStyle w:val="ConsPlusNormal"/>
              <w:jc w:val="center"/>
            </w:pPr>
            <w:r>
              <w:t>Старший тренер-преподаватель</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14 232</w:t>
            </w:r>
          </w:p>
        </w:tc>
      </w:tr>
      <w:tr w:rsidR="00591EEA">
        <w:tc>
          <w:tcPr>
            <w:tcW w:w="2551" w:type="dxa"/>
            <w:vMerge/>
          </w:tcPr>
          <w:p w:rsidR="00591EEA" w:rsidRDefault="00591EEA"/>
        </w:tc>
        <w:tc>
          <w:tcPr>
            <w:tcW w:w="3345" w:type="dxa"/>
          </w:tcPr>
          <w:p w:rsidR="00591EEA" w:rsidRDefault="00591EEA">
            <w:pPr>
              <w:pStyle w:val="ConsPlusNormal"/>
              <w:jc w:val="center"/>
            </w:pPr>
            <w:r>
              <w:t>Методист</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14 232</w:t>
            </w:r>
          </w:p>
        </w:tc>
      </w:tr>
      <w:tr w:rsidR="00591EEA">
        <w:tc>
          <w:tcPr>
            <w:tcW w:w="2551" w:type="dxa"/>
            <w:vMerge w:val="restart"/>
          </w:tcPr>
          <w:p w:rsidR="00591EEA" w:rsidRDefault="00591EEA">
            <w:pPr>
              <w:pStyle w:val="ConsPlusNormal"/>
              <w:jc w:val="both"/>
            </w:pPr>
            <w:r>
              <w:t>Четвертый квалификационный уровень</w:t>
            </w:r>
          </w:p>
        </w:tc>
        <w:tc>
          <w:tcPr>
            <w:tcW w:w="3345" w:type="dxa"/>
          </w:tcPr>
          <w:p w:rsidR="00591EEA" w:rsidRDefault="00591EEA">
            <w:pPr>
              <w:pStyle w:val="ConsPlusNormal"/>
              <w:jc w:val="center"/>
            </w:pPr>
            <w:r>
              <w:t>Преподаватель (кроме должностей преподавателей, отнесенных к профессорско-преподавательскому составу)</w:t>
            </w:r>
          </w:p>
        </w:tc>
        <w:tc>
          <w:tcPr>
            <w:tcW w:w="1644" w:type="dxa"/>
            <w:vMerge w:val="restart"/>
          </w:tcPr>
          <w:p w:rsidR="00591EEA" w:rsidRDefault="00591EEA">
            <w:pPr>
              <w:pStyle w:val="ConsPlusNormal"/>
              <w:jc w:val="center"/>
            </w:pPr>
            <w:r>
              <w:t>-</w:t>
            </w:r>
          </w:p>
        </w:tc>
        <w:tc>
          <w:tcPr>
            <w:tcW w:w="2494" w:type="dxa"/>
            <w:vMerge w:val="restart"/>
          </w:tcPr>
          <w:p w:rsidR="00591EEA" w:rsidRDefault="00591EEA">
            <w:pPr>
              <w:pStyle w:val="ConsPlusNormal"/>
              <w:jc w:val="center"/>
            </w:pPr>
            <w:r>
              <w:t>11 695</w:t>
            </w:r>
          </w:p>
        </w:tc>
        <w:tc>
          <w:tcPr>
            <w:tcW w:w="1984" w:type="dxa"/>
            <w:vMerge w:val="restart"/>
          </w:tcPr>
          <w:p w:rsidR="00591EEA" w:rsidRDefault="00591EEA">
            <w:pPr>
              <w:pStyle w:val="ConsPlusNormal"/>
              <w:jc w:val="center"/>
            </w:pPr>
            <w:r>
              <w:t>14 236</w:t>
            </w:r>
          </w:p>
        </w:tc>
      </w:tr>
      <w:tr w:rsidR="00591EEA">
        <w:tc>
          <w:tcPr>
            <w:tcW w:w="2551" w:type="dxa"/>
            <w:vMerge/>
          </w:tcPr>
          <w:p w:rsidR="00591EEA" w:rsidRDefault="00591EEA"/>
        </w:tc>
        <w:tc>
          <w:tcPr>
            <w:tcW w:w="3345" w:type="dxa"/>
          </w:tcPr>
          <w:p w:rsidR="00591EEA" w:rsidRDefault="00591EEA">
            <w:pPr>
              <w:pStyle w:val="ConsPlusNormal"/>
              <w:jc w:val="center"/>
            </w:pPr>
            <w:r>
              <w:t>Преподаватель-организатор основ безопасности жизнедеятельности</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tcPr>
          <w:p w:rsidR="00591EEA" w:rsidRDefault="00591EEA"/>
        </w:tc>
        <w:tc>
          <w:tcPr>
            <w:tcW w:w="3345" w:type="dxa"/>
          </w:tcPr>
          <w:p w:rsidR="00591EEA" w:rsidRDefault="00591EEA">
            <w:pPr>
              <w:pStyle w:val="ConsPlusNormal"/>
              <w:jc w:val="center"/>
            </w:pPr>
            <w:r>
              <w:t>Руководитель физического воспитания</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tcPr>
          <w:p w:rsidR="00591EEA" w:rsidRDefault="00591EEA"/>
        </w:tc>
        <w:tc>
          <w:tcPr>
            <w:tcW w:w="3345" w:type="dxa"/>
          </w:tcPr>
          <w:p w:rsidR="00591EEA" w:rsidRDefault="00591EEA">
            <w:pPr>
              <w:pStyle w:val="ConsPlusNormal"/>
              <w:jc w:val="center"/>
            </w:pPr>
            <w:r>
              <w:t>Учитель</w:t>
            </w:r>
          </w:p>
        </w:tc>
        <w:tc>
          <w:tcPr>
            <w:tcW w:w="1644" w:type="dxa"/>
            <w:vMerge/>
          </w:tcPr>
          <w:p w:rsidR="00591EEA" w:rsidRDefault="00591EEA"/>
        </w:tc>
        <w:tc>
          <w:tcPr>
            <w:tcW w:w="2494" w:type="dxa"/>
            <w:vMerge/>
          </w:tcPr>
          <w:p w:rsidR="00591EEA" w:rsidRDefault="00591EEA"/>
        </w:tc>
        <w:tc>
          <w:tcPr>
            <w:tcW w:w="1984" w:type="dxa"/>
            <w:vMerge/>
          </w:tcPr>
          <w:p w:rsidR="00591EEA" w:rsidRDefault="00591EEA"/>
        </w:tc>
      </w:tr>
      <w:tr w:rsidR="00591EEA">
        <w:tc>
          <w:tcPr>
            <w:tcW w:w="2551" w:type="dxa"/>
            <w:vMerge/>
          </w:tcPr>
          <w:p w:rsidR="00591EEA" w:rsidRDefault="00591EEA"/>
        </w:tc>
        <w:tc>
          <w:tcPr>
            <w:tcW w:w="3345" w:type="dxa"/>
          </w:tcPr>
          <w:p w:rsidR="00591EEA" w:rsidRDefault="00591EEA">
            <w:pPr>
              <w:pStyle w:val="ConsPlusNormal"/>
              <w:jc w:val="center"/>
            </w:pPr>
            <w:r>
              <w:t>Старший воспитатель</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14 236</w:t>
            </w:r>
          </w:p>
        </w:tc>
      </w:tr>
      <w:tr w:rsidR="00591EEA">
        <w:tc>
          <w:tcPr>
            <w:tcW w:w="2551" w:type="dxa"/>
            <w:vMerge/>
          </w:tcPr>
          <w:p w:rsidR="00591EEA" w:rsidRDefault="00591EEA"/>
        </w:tc>
        <w:tc>
          <w:tcPr>
            <w:tcW w:w="3345" w:type="dxa"/>
          </w:tcPr>
          <w:p w:rsidR="00591EEA" w:rsidRDefault="00591EEA">
            <w:pPr>
              <w:pStyle w:val="ConsPlusNormal"/>
              <w:jc w:val="center"/>
            </w:pPr>
            <w:r>
              <w:t>Старший методист</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14 236</w:t>
            </w:r>
          </w:p>
        </w:tc>
      </w:tr>
      <w:tr w:rsidR="00591EEA">
        <w:tc>
          <w:tcPr>
            <w:tcW w:w="2551" w:type="dxa"/>
            <w:vMerge/>
          </w:tcPr>
          <w:p w:rsidR="00591EEA" w:rsidRDefault="00591EEA"/>
        </w:tc>
        <w:tc>
          <w:tcPr>
            <w:tcW w:w="3345" w:type="dxa"/>
          </w:tcPr>
          <w:p w:rsidR="00591EEA" w:rsidRDefault="00591EEA">
            <w:pPr>
              <w:pStyle w:val="ConsPlusNormal"/>
              <w:jc w:val="center"/>
            </w:pPr>
            <w:r>
              <w:t>Тьютор (за исключением тьютора, занятого в сфере высшего и дополнительного профессионального образования)</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14 236</w:t>
            </w:r>
          </w:p>
        </w:tc>
      </w:tr>
      <w:tr w:rsidR="00591EEA">
        <w:tc>
          <w:tcPr>
            <w:tcW w:w="2551" w:type="dxa"/>
            <w:vMerge/>
          </w:tcPr>
          <w:p w:rsidR="00591EEA" w:rsidRDefault="00591EEA"/>
        </w:tc>
        <w:tc>
          <w:tcPr>
            <w:tcW w:w="3345" w:type="dxa"/>
          </w:tcPr>
          <w:p w:rsidR="00591EEA" w:rsidRDefault="00591EEA">
            <w:pPr>
              <w:pStyle w:val="ConsPlusNormal"/>
              <w:jc w:val="center"/>
            </w:pPr>
            <w:r>
              <w:t>Учитель-дефектолог</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14 236</w:t>
            </w:r>
          </w:p>
        </w:tc>
      </w:tr>
      <w:tr w:rsidR="00591EEA">
        <w:tc>
          <w:tcPr>
            <w:tcW w:w="2551" w:type="dxa"/>
            <w:vMerge/>
          </w:tcPr>
          <w:p w:rsidR="00591EEA" w:rsidRDefault="00591EEA"/>
        </w:tc>
        <w:tc>
          <w:tcPr>
            <w:tcW w:w="3345" w:type="dxa"/>
          </w:tcPr>
          <w:p w:rsidR="00591EEA" w:rsidRDefault="00591EEA">
            <w:pPr>
              <w:pStyle w:val="ConsPlusNormal"/>
              <w:jc w:val="center"/>
            </w:pPr>
            <w:r>
              <w:t>Учитель-логопед (логопед)</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14 236</w:t>
            </w:r>
          </w:p>
        </w:tc>
      </w:tr>
      <w:tr w:rsidR="00591EEA">
        <w:tc>
          <w:tcPr>
            <w:tcW w:w="2551" w:type="dxa"/>
            <w:vMerge/>
          </w:tcPr>
          <w:p w:rsidR="00591EEA" w:rsidRDefault="00591EEA"/>
        </w:tc>
        <w:tc>
          <w:tcPr>
            <w:tcW w:w="3345" w:type="dxa"/>
          </w:tcPr>
          <w:p w:rsidR="00591EEA" w:rsidRDefault="00591EEA">
            <w:pPr>
              <w:pStyle w:val="ConsPlusNormal"/>
              <w:jc w:val="center"/>
            </w:pPr>
            <w:r>
              <w:t>Педагог-библиотекарь</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14 236</w:t>
            </w:r>
          </w:p>
        </w:tc>
      </w:tr>
      <w:tr w:rsidR="00591EEA">
        <w:tc>
          <w:tcPr>
            <w:tcW w:w="12018" w:type="dxa"/>
            <w:gridSpan w:val="5"/>
            <w:vAlign w:val="center"/>
          </w:tcPr>
          <w:p w:rsidR="00591EEA" w:rsidRDefault="00591EEA">
            <w:pPr>
              <w:pStyle w:val="ConsPlusNormal"/>
              <w:jc w:val="center"/>
              <w:outlineLvl w:val="2"/>
            </w:pPr>
            <w:r>
              <w:t>Профессионально-квалификационная группа должностей руководителей структурных подразделений</w:t>
            </w:r>
          </w:p>
        </w:tc>
      </w:tr>
      <w:tr w:rsidR="00591EEA">
        <w:tc>
          <w:tcPr>
            <w:tcW w:w="2551" w:type="dxa"/>
          </w:tcPr>
          <w:p w:rsidR="00591EEA" w:rsidRDefault="00591EEA">
            <w:pPr>
              <w:pStyle w:val="ConsPlusNormal"/>
              <w:jc w:val="both"/>
            </w:pPr>
            <w:r>
              <w:t>Первый квалификационный уровень</w:t>
            </w:r>
          </w:p>
        </w:tc>
        <w:tc>
          <w:tcPr>
            <w:tcW w:w="3345" w:type="dxa"/>
          </w:tcPr>
          <w:p w:rsidR="00591EEA" w:rsidRDefault="00591EEA">
            <w:pPr>
              <w:pStyle w:val="ConsPlusNormal"/>
              <w:jc w:val="center"/>
            </w:pPr>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организации,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14 301</w:t>
            </w:r>
          </w:p>
        </w:tc>
      </w:tr>
      <w:tr w:rsidR="00591EEA">
        <w:tc>
          <w:tcPr>
            <w:tcW w:w="2551" w:type="dxa"/>
          </w:tcPr>
          <w:p w:rsidR="00591EEA" w:rsidRDefault="00591EEA">
            <w:pPr>
              <w:pStyle w:val="ConsPlusNormal"/>
              <w:jc w:val="both"/>
            </w:pPr>
            <w:r>
              <w:t>Второй квалификационный уровень</w:t>
            </w:r>
          </w:p>
        </w:tc>
        <w:tc>
          <w:tcPr>
            <w:tcW w:w="3345" w:type="dxa"/>
          </w:tcPr>
          <w:p w:rsidR="00591EEA" w:rsidRDefault="00591EEA">
            <w:pPr>
              <w:pStyle w:val="ConsPlusNormal"/>
              <w:jc w:val="center"/>
            </w:pPr>
            <w: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w:t>
            </w:r>
          </w:p>
        </w:tc>
        <w:tc>
          <w:tcPr>
            <w:tcW w:w="1644" w:type="dxa"/>
          </w:tcPr>
          <w:p w:rsidR="00591EEA" w:rsidRDefault="00591EEA">
            <w:pPr>
              <w:pStyle w:val="ConsPlusNormal"/>
              <w:jc w:val="center"/>
            </w:pPr>
            <w:r>
              <w:t>-</w:t>
            </w:r>
          </w:p>
        </w:tc>
        <w:tc>
          <w:tcPr>
            <w:tcW w:w="2494" w:type="dxa"/>
          </w:tcPr>
          <w:p w:rsidR="00591EEA" w:rsidRDefault="00591EEA">
            <w:pPr>
              <w:pStyle w:val="ConsPlusNormal"/>
              <w:jc w:val="center"/>
            </w:pPr>
            <w:r>
              <w:t>-</w:t>
            </w:r>
          </w:p>
        </w:tc>
        <w:tc>
          <w:tcPr>
            <w:tcW w:w="1984" w:type="dxa"/>
          </w:tcPr>
          <w:p w:rsidR="00591EEA" w:rsidRDefault="00591EEA">
            <w:pPr>
              <w:pStyle w:val="ConsPlusNormal"/>
              <w:jc w:val="center"/>
            </w:pPr>
            <w:r>
              <w:t>14 364</w:t>
            </w:r>
          </w:p>
        </w:tc>
      </w:tr>
    </w:tbl>
    <w:p w:rsidR="00591EEA" w:rsidRDefault="00591EEA">
      <w:pPr>
        <w:sectPr w:rsidR="00591EEA">
          <w:pgSz w:w="16838" w:h="11905" w:orient="landscape"/>
          <w:pgMar w:top="1701" w:right="1134" w:bottom="850" w:left="1134" w:header="0" w:footer="0" w:gutter="0"/>
          <w:cols w:space="720"/>
        </w:sectPr>
      </w:pPr>
    </w:p>
    <w:p w:rsidR="00591EEA" w:rsidRDefault="00591EEA">
      <w:pPr>
        <w:pStyle w:val="ConsPlusNormal"/>
        <w:jc w:val="both"/>
      </w:pPr>
    </w:p>
    <w:p w:rsidR="00591EEA" w:rsidRDefault="00591EEA">
      <w:pPr>
        <w:pStyle w:val="ConsPlusNormal"/>
        <w:ind w:firstLine="540"/>
        <w:jc w:val="both"/>
      </w:pPr>
      <w:r>
        <w:t>2. Базовые оклады работников профессиональных квалификационных групп должностей работников культуры, искусства и кинематографии в общеобразовательных организациях Республики Татарстан устанавливаются в следующих размерах:</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56"/>
        <w:gridCol w:w="2891"/>
        <w:gridCol w:w="2891"/>
      </w:tblGrid>
      <w:tr w:rsidR="00591EEA">
        <w:tc>
          <w:tcPr>
            <w:tcW w:w="3256" w:type="dxa"/>
            <w:vMerge w:val="restart"/>
          </w:tcPr>
          <w:p w:rsidR="00591EEA" w:rsidRDefault="00591EEA">
            <w:pPr>
              <w:pStyle w:val="ConsPlusNormal"/>
              <w:jc w:val="center"/>
            </w:pPr>
            <w:r>
              <w:t>Наименование должности</w:t>
            </w:r>
          </w:p>
        </w:tc>
        <w:tc>
          <w:tcPr>
            <w:tcW w:w="5782" w:type="dxa"/>
            <w:gridSpan w:val="2"/>
          </w:tcPr>
          <w:p w:rsidR="00591EEA" w:rsidRDefault="00591EEA">
            <w:pPr>
              <w:pStyle w:val="ConsPlusNormal"/>
              <w:jc w:val="center"/>
            </w:pPr>
            <w:r>
              <w:t>Размер базового оклада в месяц, рублей</w:t>
            </w:r>
          </w:p>
        </w:tc>
      </w:tr>
      <w:tr w:rsidR="00591EEA">
        <w:tc>
          <w:tcPr>
            <w:tcW w:w="3256" w:type="dxa"/>
            <w:vMerge/>
          </w:tcPr>
          <w:p w:rsidR="00591EEA" w:rsidRDefault="00591EEA"/>
        </w:tc>
        <w:tc>
          <w:tcPr>
            <w:tcW w:w="2891"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891"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tc>
          <w:tcPr>
            <w:tcW w:w="9038" w:type="dxa"/>
            <w:gridSpan w:val="3"/>
          </w:tcPr>
          <w:p w:rsidR="00591EEA" w:rsidRDefault="00591EEA">
            <w:pPr>
              <w:pStyle w:val="ConsPlusNormal"/>
              <w:jc w:val="center"/>
              <w:outlineLvl w:val="2"/>
            </w:pPr>
            <w:r>
              <w:t>Профессиональная квалификационная группа "Должности работников культуры, искусства и кинематографии среднего звена"</w:t>
            </w:r>
          </w:p>
        </w:tc>
      </w:tr>
      <w:tr w:rsidR="00591EEA">
        <w:tc>
          <w:tcPr>
            <w:tcW w:w="3256" w:type="dxa"/>
          </w:tcPr>
          <w:p w:rsidR="00591EEA" w:rsidRDefault="00591EEA">
            <w:pPr>
              <w:pStyle w:val="ConsPlusNormal"/>
            </w:pPr>
            <w:r>
              <w:t>Аккомпаниатор</w:t>
            </w:r>
          </w:p>
        </w:tc>
        <w:tc>
          <w:tcPr>
            <w:tcW w:w="2891" w:type="dxa"/>
            <w:vMerge w:val="restart"/>
          </w:tcPr>
          <w:p w:rsidR="00591EEA" w:rsidRDefault="00591EEA">
            <w:pPr>
              <w:pStyle w:val="ConsPlusNormal"/>
              <w:jc w:val="center"/>
            </w:pPr>
            <w:r>
              <w:t>10 000</w:t>
            </w:r>
          </w:p>
        </w:tc>
        <w:tc>
          <w:tcPr>
            <w:tcW w:w="2891" w:type="dxa"/>
            <w:vMerge w:val="restart"/>
          </w:tcPr>
          <w:p w:rsidR="00591EEA" w:rsidRDefault="00591EEA">
            <w:pPr>
              <w:pStyle w:val="ConsPlusNormal"/>
              <w:jc w:val="center"/>
            </w:pPr>
            <w:r>
              <w:t>10 300</w:t>
            </w:r>
          </w:p>
        </w:tc>
      </w:tr>
      <w:tr w:rsidR="00591EEA">
        <w:tc>
          <w:tcPr>
            <w:tcW w:w="3256" w:type="dxa"/>
          </w:tcPr>
          <w:p w:rsidR="00591EEA" w:rsidRDefault="00591EEA">
            <w:pPr>
              <w:pStyle w:val="ConsPlusNormal"/>
            </w:pPr>
            <w:r>
              <w:t>Культорганизатор</w:t>
            </w:r>
          </w:p>
        </w:tc>
        <w:tc>
          <w:tcPr>
            <w:tcW w:w="2891" w:type="dxa"/>
            <w:vMerge/>
          </w:tcPr>
          <w:p w:rsidR="00591EEA" w:rsidRDefault="00591EEA"/>
        </w:tc>
        <w:tc>
          <w:tcPr>
            <w:tcW w:w="2891" w:type="dxa"/>
            <w:vMerge/>
          </w:tcPr>
          <w:p w:rsidR="00591EEA" w:rsidRDefault="00591EEA"/>
        </w:tc>
      </w:tr>
      <w:tr w:rsidR="00591EEA">
        <w:tblPrEx>
          <w:tblBorders>
            <w:insideH w:val="nil"/>
          </w:tblBorders>
        </w:tblPrEx>
        <w:tc>
          <w:tcPr>
            <w:tcW w:w="9038" w:type="dxa"/>
            <w:gridSpan w:val="3"/>
            <w:tcBorders>
              <w:bottom w:val="nil"/>
            </w:tcBorders>
          </w:tcPr>
          <w:p w:rsidR="00591EEA" w:rsidRDefault="00591EEA">
            <w:pPr>
              <w:pStyle w:val="ConsPlusNormal"/>
              <w:jc w:val="center"/>
              <w:outlineLvl w:val="2"/>
            </w:pPr>
            <w:r>
              <w:t>Профессиональная квалификационная группа "Должности работников культуры, искусства и кинематографии ведущего звена"</w:t>
            </w:r>
          </w:p>
        </w:tc>
      </w:tr>
      <w:tr w:rsidR="00591EEA">
        <w:tblPrEx>
          <w:tblBorders>
            <w:insideH w:val="nil"/>
          </w:tblBorders>
        </w:tblPrEx>
        <w:tc>
          <w:tcPr>
            <w:tcW w:w="9038" w:type="dxa"/>
            <w:gridSpan w:val="3"/>
            <w:tcBorders>
              <w:top w:val="nil"/>
            </w:tcBorders>
          </w:tcPr>
          <w:p w:rsidR="00591EEA" w:rsidRDefault="00591EEA">
            <w:pPr>
              <w:pStyle w:val="ConsPlusNormal"/>
              <w:jc w:val="center"/>
            </w:pPr>
            <w:r>
              <w:t xml:space="preserve">(в ред. </w:t>
            </w:r>
            <w:hyperlink r:id="rId22" w:history="1">
              <w:r>
                <w:rPr>
                  <w:color w:val="0000FF"/>
                </w:rPr>
                <w:t>Постановления</w:t>
              </w:r>
            </w:hyperlink>
            <w:r>
              <w:t xml:space="preserve"> КМ РТ от 28.08.2019 N 714)</w:t>
            </w:r>
          </w:p>
        </w:tc>
      </w:tr>
      <w:tr w:rsidR="00591EEA">
        <w:tc>
          <w:tcPr>
            <w:tcW w:w="3256" w:type="dxa"/>
          </w:tcPr>
          <w:p w:rsidR="00591EEA" w:rsidRDefault="00591EEA">
            <w:pPr>
              <w:pStyle w:val="ConsPlusNormal"/>
              <w:jc w:val="both"/>
            </w:pPr>
            <w:r>
              <w:t>Библиотекарь</w:t>
            </w:r>
          </w:p>
        </w:tc>
        <w:tc>
          <w:tcPr>
            <w:tcW w:w="2891" w:type="dxa"/>
            <w:vMerge w:val="restart"/>
          </w:tcPr>
          <w:p w:rsidR="00591EEA" w:rsidRDefault="00591EEA">
            <w:pPr>
              <w:pStyle w:val="ConsPlusNormal"/>
              <w:jc w:val="center"/>
            </w:pPr>
            <w:r>
              <w:t>10 500</w:t>
            </w:r>
          </w:p>
        </w:tc>
        <w:tc>
          <w:tcPr>
            <w:tcW w:w="2891" w:type="dxa"/>
            <w:vMerge w:val="restart"/>
          </w:tcPr>
          <w:p w:rsidR="00591EEA" w:rsidRDefault="00591EEA">
            <w:pPr>
              <w:pStyle w:val="ConsPlusNormal"/>
              <w:jc w:val="center"/>
            </w:pPr>
            <w:r>
              <w:t>13 000</w:t>
            </w:r>
          </w:p>
        </w:tc>
      </w:tr>
      <w:tr w:rsidR="00591EEA">
        <w:tc>
          <w:tcPr>
            <w:tcW w:w="3256" w:type="dxa"/>
          </w:tcPr>
          <w:p w:rsidR="00591EEA" w:rsidRDefault="00591EEA">
            <w:pPr>
              <w:pStyle w:val="ConsPlusNormal"/>
              <w:jc w:val="both"/>
            </w:pPr>
            <w:r>
              <w:t>Звукооператор</w:t>
            </w:r>
          </w:p>
        </w:tc>
        <w:tc>
          <w:tcPr>
            <w:tcW w:w="2891" w:type="dxa"/>
            <w:vMerge/>
          </w:tcPr>
          <w:p w:rsidR="00591EEA" w:rsidRDefault="00591EEA"/>
        </w:tc>
        <w:tc>
          <w:tcPr>
            <w:tcW w:w="2891" w:type="dxa"/>
            <w:vMerge/>
          </w:tcPr>
          <w:p w:rsidR="00591EEA" w:rsidRDefault="00591EEA"/>
        </w:tc>
      </w:tr>
      <w:tr w:rsidR="00591EEA">
        <w:tc>
          <w:tcPr>
            <w:tcW w:w="3256" w:type="dxa"/>
          </w:tcPr>
          <w:p w:rsidR="00591EEA" w:rsidRDefault="00591EEA">
            <w:pPr>
              <w:pStyle w:val="ConsPlusNormal"/>
              <w:jc w:val="both"/>
            </w:pPr>
            <w:r>
              <w:t>Ведущий библиотекарь</w:t>
            </w:r>
          </w:p>
        </w:tc>
        <w:tc>
          <w:tcPr>
            <w:tcW w:w="2891" w:type="dxa"/>
            <w:vMerge/>
          </w:tcPr>
          <w:p w:rsidR="00591EEA" w:rsidRDefault="00591EEA"/>
        </w:tc>
        <w:tc>
          <w:tcPr>
            <w:tcW w:w="2891" w:type="dxa"/>
            <w:vMerge/>
          </w:tcPr>
          <w:p w:rsidR="00591EEA" w:rsidRDefault="00591EEA"/>
        </w:tc>
      </w:tr>
      <w:tr w:rsidR="00591EEA">
        <w:tc>
          <w:tcPr>
            <w:tcW w:w="3256" w:type="dxa"/>
          </w:tcPr>
          <w:p w:rsidR="00591EEA" w:rsidRDefault="00591EEA">
            <w:pPr>
              <w:pStyle w:val="ConsPlusNormal"/>
              <w:jc w:val="both"/>
            </w:pPr>
            <w:r>
              <w:t>Художник-декоратор</w:t>
            </w:r>
          </w:p>
        </w:tc>
        <w:tc>
          <w:tcPr>
            <w:tcW w:w="2891" w:type="dxa"/>
            <w:vMerge/>
          </w:tcPr>
          <w:p w:rsidR="00591EEA" w:rsidRDefault="00591EEA"/>
        </w:tc>
        <w:tc>
          <w:tcPr>
            <w:tcW w:w="2891" w:type="dxa"/>
            <w:vMerge/>
          </w:tcPr>
          <w:p w:rsidR="00591EEA" w:rsidRDefault="00591EEA"/>
        </w:tc>
      </w:tr>
      <w:tr w:rsidR="00591EEA">
        <w:tc>
          <w:tcPr>
            <w:tcW w:w="3256" w:type="dxa"/>
          </w:tcPr>
          <w:p w:rsidR="00591EEA" w:rsidRDefault="00591EEA">
            <w:pPr>
              <w:pStyle w:val="ConsPlusNormal"/>
              <w:jc w:val="both"/>
            </w:pPr>
            <w:r>
              <w:t>Главный библиотекарь</w:t>
            </w:r>
          </w:p>
        </w:tc>
        <w:tc>
          <w:tcPr>
            <w:tcW w:w="2891" w:type="dxa"/>
            <w:vMerge/>
          </w:tcPr>
          <w:p w:rsidR="00591EEA" w:rsidRDefault="00591EEA"/>
        </w:tc>
        <w:tc>
          <w:tcPr>
            <w:tcW w:w="2891" w:type="dxa"/>
            <w:vMerge/>
          </w:tcPr>
          <w:p w:rsidR="00591EEA" w:rsidRDefault="00591EEA"/>
        </w:tc>
      </w:tr>
      <w:tr w:rsidR="00591EEA">
        <w:tc>
          <w:tcPr>
            <w:tcW w:w="9038" w:type="dxa"/>
            <w:gridSpan w:val="3"/>
          </w:tcPr>
          <w:p w:rsidR="00591EEA" w:rsidRDefault="00591EEA">
            <w:pPr>
              <w:pStyle w:val="ConsPlusNormal"/>
              <w:jc w:val="center"/>
              <w:outlineLvl w:val="2"/>
            </w:pPr>
            <w:r>
              <w:t>Профессиональная квалификационная группа "Должности руководящего состава учреждений культуры, искусства и кинематографии"</w:t>
            </w:r>
          </w:p>
        </w:tc>
      </w:tr>
      <w:tr w:rsidR="00591EEA">
        <w:tc>
          <w:tcPr>
            <w:tcW w:w="3256" w:type="dxa"/>
          </w:tcPr>
          <w:p w:rsidR="00591EEA" w:rsidRDefault="00591EEA">
            <w:pPr>
              <w:pStyle w:val="ConsPlusNormal"/>
            </w:pPr>
            <w:r>
              <w:t>Заведующий отделом (сектором) библиотеки</w:t>
            </w:r>
          </w:p>
        </w:tc>
        <w:tc>
          <w:tcPr>
            <w:tcW w:w="2891" w:type="dxa"/>
            <w:vMerge w:val="restart"/>
          </w:tcPr>
          <w:p w:rsidR="00591EEA" w:rsidRDefault="00591EEA">
            <w:pPr>
              <w:pStyle w:val="ConsPlusNormal"/>
              <w:jc w:val="center"/>
            </w:pPr>
            <w:r>
              <w:t>11 700</w:t>
            </w:r>
          </w:p>
        </w:tc>
        <w:tc>
          <w:tcPr>
            <w:tcW w:w="2891" w:type="dxa"/>
            <w:vMerge w:val="restart"/>
          </w:tcPr>
          <w:p w:rsidR="00591EEA" w:rsidRDefault="00591EEA">
            <w:pPr>
              <w:pStyle w:val="ConsPlusNormal"/>
              <w:jc w:val="center"/>
            </w:pPr>
            <w:r>
              <w:t>14 300</w:t>
            </w:r>
          </w:p>
        </w:tc>
      </w:tr>
      <w:tr w:rsidR="00591EEA">
        <w:tc>
          <w:tcPr>
            <w:tcW w:w="3256" w:type="dxa"/>
          </w:tcPr>
          <w:p w:rsidR="00591EEA" w:rsidRDefault="00591EEA">
            <w:pPr>
              <w:pStyle w:val="ConsPlusNormal"/>
            </w:pPr>
            <w:r>
              <w:t>Заведующий отделом (сектором) музея</w:t>
            </w:r>
          </w:p>
        </w:tc>
        <w:tc>
          <w:tcPr>
            <w:tcW w:w="2891" w:type="dxa"/>
            <w:vMerge/>
          </w:tcPr>
          <w:p w:rsidR="00591EEA" w:rsidRDefault="00591EEA"/>
        </w:tc>
        <w:tc>
          <w:tcPr>
            <w:tcW w:w="2891" w:type="dxa"/>
            <w:vMerge/>
          </w:tcPr>
          <w:p w:rsidR="00591EEA" w:rsidRDefault="00591EEA"/>
        </w:tc>
      </w:tr>
    </w:tbl>
    <w:p w:rsidR="00591EEA" w:rsidRDefault="00591EEA">
      <w:pPr>
        <w:pStyle w:val="ConsPlusNormal"/>
        <w:jc w:val="both"/>
      </w:pPr>
    </w:p>
    <w:p w:rsidR="00591EEA" w:rsidRDefault="00591EEA">
      <w:pPr>
        <w:pStyle w:val="ConsPlusNormal"/>
        <w:ind w:firstLine="540"/>
        <w:jc w:val="both"/>
      </w:pPr>
      <w:r>
        <w:t>3. Базовые оклады работников профессиональных квалификационных групп должностей медицинских и фармацевтических работников в общеобразовательных организациях Республики Татарстан устанавливаются в следующих размерах:</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9"/>
        <w:gridCol w:w="3855"/>
        <w:gridCol w:w="2264"/>
      </w:tblGrid>
      <w:tr w:rsidR="00591EEA">
        <w:tc>
          <w:tcPr>
            <w:tcW w:w="2949" w:type="dxa"/>
          </w:tcPr>
          <w:p w:rsidR="00591EEA" w:rsidRDefault="00591EEA">
            <w:pPr>
              <w:pStyle w:val="ConsPlusNormal"/>
              <w:jc w:val="center"/>
            </w:pPr>
            <w:r>
              <w:t>Квалификационный уровень</w:t>
            </w:r>
          </w:p>
        </w:tc>
        <w:tc>
          <w:tcPr>
            <w:tcW w:w="3855" w:type="dxa"/>
          </w:tcPr>
          <w:p w:rsidR="00591EEA" w:rsidRDefault="00591EEA">
            <w:pPr>
              <w:pStyle w:val="ConsPlusNormal"/>
              <w:jc w:val="center"/>
            </w:pPr>
            <w:r>
              <w:t>Наименование должности</w:t>
            </w:r>
          </w:p>
        </w:tc>
        <w:tc>
          <w:tcPr>
            <w:tcW w:w="2264" w:type="dxa"/>
          </w:tcPr>
          <w:p w:rsidR="00591EEA" w:rsidRDefault="00591EEA">
            <w:pPr>
              <w:pStyle w:val="ConsPlusNormal"/>
              <w:jc w:val="center"/>
            </w:pPr>
            <w:r>
              <w:t>Размер базового оклада в месяц, рублей</w:t>
            </w:r>
          </w:p>
        </w:tc>
      </w:tr>
      <w:tr w:rsidR="00591EEA">
        <w:tc>
          <w:tcPr>
            <w:tcW w:w="2949" w:type="dxa"/>
          </w:tcPr>
          <w:p w:rsidR="00591EEA" w:rsidRDefault="00591EEA">
            <w:pPr>
              <w:pStyle w:val="ConsPlusNormal"/>
              <w:jc w:val="center"/>
            </w:pPr>
            <w:r>
              <w:t>1</w:t>
            </w:r>
          </w:p>
        </w:tc>
        <w:tc>
          <w:tcPr>
            <w:tcW w:w="3855" w:type="dxa"/>
          </w:tcPr>
          <w:p w:rsidR="00591EEA" w:rsidRDefault="00591EEA">
            <w:pPr>
              <w:pStyle w:val="ConsPlusNormal"/>
              <w:jc w:val="center"/>
            </w:pPr>
            <w:r>
              <w:t>2</w:t>
            </w:r>
          </w:p>
        </w:tc>
        <w:tc>
          <w:tcPr>
            <w:tcW w:w="2264" w:type="dxa"/>
          </w:tcPr>
          <w:p w:rsidR="00591EEA" w:rsidRDefault="00591EEA">
            <w:pPr>
              <w:pStyle w:val="ConsPlusNormal"/>
              <w:jc w:val="center"/>
            </w:pPr>
            <w:r>
              <w:t>3</w:t>
            </w:r>
          </w:p>
        </w:tc>
      </w:tr>
      <w:tr w:rsidR="00591EEA">
        <w:tc>
          <w:tcPr>
            <w:tcW w:w="9068" w:type="dxa"/>
            <w:gridSpan w:val="3"/>
          </w:tcPr>
          <w:p w:rsidR="00591EEA" w:rsidRDefault="00591EEA">
            <w:pPr>
              <w:pStyle w:val="ConsPlusNormal"/>
              <w:jc w:val="center"/>
              <w:outlineLvl w:val="2"/>
            </w:pPr>
            <w:r>
              <w:t>Профессиональная квалификационная группа медицинский и фармацевтический персонал первого уровня</w:t>
            </w:r>
          </w:p>
        </w:tc>
      </w:tr>
      <w:tr w:rsidR="00591EEA">
        <w:tc>
          <w:tcPr>
            <w:tcW w:w="2949" w:type="dxa"/>
          </w:tcPr>
          <w:p w:rsidR="00591EEA" w:rsidRDefault="00591EEA">
            <w:pPr>
              <w:pStyle w:val="ConsPlusNormal"/>
              <w:jc w:val="both"/>
            </w:pPr>
            <w:r>
              <w:t>Первый квалификационный уровень</w:t>
            </w:r>
          </w:p>
        </w:tc>
        <w:tc>
          <w:tcPr>
            <w:tcW w:w="3855" w:type="dxa"/>
          </w:tcPr>
          <w:p w:rsidR="00591EEA" w:rsidRDefault="00591EEA">
            <w:pPr>
              <w:pStyle w:val="ConsPlusNormal"/>
              <w:jc w:val="both"/>
            </w:pPr>
            <w:r>
              <w:t>Младшая медицинская сестра по уходу за больными</w:t>
            </w:r>
          </w:p>
        </w:tc>
        <w:tc>
          <w:tcPr>
            <w:tcW w:w="2264" w:type="dxa"/>
          </w:tcPr>
          <w:p w:rsidR="00591EEA" w:rsidRDefault="00591EEA">
            <w:pPr>
              <w:pStyle w:val="ConsPlusNormal"/>
              <w:jc w:val="center"/>
            </w:pPr>
            <w:r>
              <w:t>9 489</w:t>
            </w:r>
          </w:p>
        </w:tc>
      </w:tr>
      <w:tr w:rsidR="00591EEA">
        <w:tc>
          <w:tcPr>
            <w:tcW w:w="9068" w:type="dxa"/>
            <w:gridSpan w:val="3"/>
          </w:tcPr>
          <w:p w:rsidR="00591EEA" w:rsidRDefault="00591EEA">
            <w:pPr>
              <w:pStyle w:val="ConsPlusNormal"/>
              <w:jc w:val="center"/>
              <w:outlineLvl w:val="2"/>
            </w:pPr>
            <w:r>
              <w:t>Профессиональная квалификационная группа должностей среднего медицинского и фармацевтического персонала</w:t>
            </w:r>
          </w:p>
        </w:tc>
      </w:tr>
      <w:tr w:rsidR="00591EEA">
        <w:tc>
          <w:tcPr>
            <w:tcW w:w="2949" w:type="dxa"/>
          </w:tcPr>
          <w:p w:rsidR="00591EEA" w:rsidRDefault="00591EEA">
            <w:pPr>
              <w:pStyle w:val="ConsPlusNormal"/>
              <w:jc w:val="both"/>
            </w:pPr>
            <w:r>
              <w:t>Первый квалификационный уровень</w:t>
            </w:r>
          </w:p>
        </w:tc>
        <w:tc>
          <w:tcPr>
            <w:tcW w:w="3855" w:type="dxa"/>
          </w:tcPr>
          <w:p w:rsidR="00591EEA" w:rsidRDefault="00591EEA">
            <w:pPr>
              <w:pStyle w:val="ConsPlusNormal"/>
              <w:jc w:val="both"/>
            </w:pPr>
            <w:r>
              <w:t>Инструктор по лечебной физкультуре</w:t>
            </w:r>
          </w:p>
        </w:tc>
        <w:tc>
          <w:tcPr>
            <w:tcW w:w="2264" w:type="dxa"/>
          </w:tcPr>
          <w:p w:rsidR="00591EEA" w:rsidRDefault="00591EEA">
            <w:pPr>
              <w:pStyle w:val="ConsPlusNormal"/>
              <w:jc w:val="center"/>
            </w:pPr>
            <w:r>
              <w:t>10 000</w:t>
            </w:r>
          </w:p>
        </w:tc>
      </w:tr>
      <w:tr w:rsidR="00591EEA">
        <w:tc>
          <w:tcPr>
            <w:tcW w:w="2949" w:type="dxa"/>
          </w:tcPr>
          <w:p w:rsidR="00591EEA" w:rsidRDefault="00591EEA">
            <w:pPr>
              <w:pStyle w:val="ConsPlusNormal"/>
              <w:jc w:val="both"/>
            </w:pPr>
            <w:r>
              <w:t>Второй квалификационный уровень</w:t>
            </w:r>
          </w:p>
        </w:tc>
        <w:tc>
          <w:tcPr>
            <w:tcW w:w="3855" w:type="dxa"/>
          </w:tcPr>
          <w:p w:rsidR="00591EEA" w:rsidRDefault="00591EEA">
            <w:pPr>
              <w:pStyle w:val="ConsPlusNormal"/>
              <w:jc w:val="both"/>
            </w:pPr>
            <w:r>
              <w:t>Медицинская сестра диетическая</w:t>
            </w:r>
          </w:p>
        </w:tc>
        <w:tc>
          <w:tcPr>
            <w:tcW w:w="2264" w:type="dxa"/>
          </w:tcPr>
          <w:p w:rsidR="00591EEA" w:rsidRDefault="00591EEA">
            <w:pPr>
              <w:pStyle w:val="ConsPlusNormal"/>
              <w:jc w:val="center"/>
            </w:pPr>
            <w:r>
              <w:t>10 500</w:t>
            </w:r>
          </w:p>
        </w:tc>
      </w:tr>
      <w:tr w:rsidR="00591EEA">
        <w:tc>
          <w:tcPr>
            <w:tcW w:w="2949" w:type="dxa"/>
            <w:vMerge w:val="restart"/>
          </w:tcPr>
          <w:p w:rsidR="00591EEA" w:rsidRDefault="00591EEA">
            <w:pPr>
              <w:pStyle w:val="ConsPlusNormal"/>
              <w:jc w:val="both"/>
            </w:pPr>
            <w:r>
              <w:t>Третий квалификационный уровень</w:t>
            </w:r>
          </w:p>
        </w:tc>
        <w:tc>
          <w:tcPr>
            <w:tcW w:w="3855" w:type="dxa"/>
          </w:tcPr>
          <w:p w:rsidR="00591EEA" w:rsidRDefault="00591EEA">
            <w:pPr>
              <w:pStyle w:val="ConsPlusNormal"/>
              <w:jc w:val="both"/>
            </w:pPr>
            <w:r>
              <w:t>Медицинская сестра</w:t>
            </w:r>
          </w:p>
        </w:tc>
        <w:tc>
          <w:tcPr>
            <w:tcW w:w="2264" w:type="dxa"/>
            <w:vMerge w:val="restart"/>
          </w:tcPr>
          <w:p w:rsidR="00591EEA" w:rsidRDefault="00591EEA">
            <w:pPr>
              <w:pStyle w:val="ConsPlusNormal"/>
              <w:jc w:val="center"/>
            </w:pPr>
            <w:r>
              <w:t>11 000</w:t>
            </w:r>
          </w:p>
        </w:tc>
      </w:tr>
      <w:tr w:rsidR="00591EEA">
        <w:tc>
          <w:tcPr>
            <w:tcW w:w="2949" w:type="dxa"/>
            <w:vMerge/>
          </w:tcPr>
          <w:p w:rsidR="00591EEA" w:rsidRDefault="00591EEA"/>
        </w:tc>
        <w:tc>
          <w:tcPr>
            <w:tcW w:w="3855" w:type="dxa"/>
          </w:tcPr>
          <w:p w:rsidR="00591EEA" w:rsidRDefault="00591EEA">
            <w:pPr>
              <w:pStyle w:val="ConsPlusNormal"/>
            </w:pPr>
            <w:r>
              <w:t>Медицинская сестра по физиотерапии</w:t>
            </w:r>
          </w:p>
        </w:tc>
        <w:tc>
          <w:tcPr>
            <w:tcW w:w="2264" w:type="dxa"/>
            <w:vMerge/>
          </w:tcPr>
          <w:p w:rsidR="00591EEA" w:rsidRDefault="00591EEA"/>
        </w:tc>
      </w:tr>
      <w:tr w:rsidR="00591EEA">
        <w:tc>
          <w:tcPr>
            <w:tcW w:w="2949" w:type="dxa"/>
            <w:vMerge/>
          </w:tcPr>
          <w:p w:rsidR="00591EEA" w:rsidRDefault="00591EEA"/>
        </w:tc>
        <w:tc>
          <w:tcPr>
            <w:tcW w:w="3855" w:type="dxa"/>
          </w:tcPr>
          <w:p w:rsidR="00591EEA" w:rsidRDefault="00591EEA">
            <w:pPr>
              <w:pStyle w:val="ConsPlusNormal"/>
              <w:jc w:val="both"/>
            </w:pPr>
            <w:r>
              <w:t>Медицинская сестра по массажу</w:t>
            </w:r>
          </w:p>
        </w:tc>
        <w:tc>
          <w:tcPr>
            <w:tcW w:w="2264" w:type="dxa"/>
            <w:vMerge/>
          </w:tcPr>
          <w:p w:rsidR="00591EEA" w:rsidRDefault="00591EEA"/>
        </w:tc>
      </w:tr>
      <w:tr w:rsidR="00591EEA">
        <w:tc>
          <w:tcPr>
            <w:tcW w:w="2949" w:type="dxa"/>
            <w:vMerge w:val="restart"/>
          </w:tcPr>
          <w:p w:rsidR="00591EEA" w:rsidRDefault="00591EEA">
            <w:pPr>
              <w:pStyle w:val="ConsPlusNormal"/>
              <w:jc w:val="both"/>
            </w:pPr>
            <w:r>
              <w:t>Четвертый квалификационный уровень</w:t>
            </w:r>
          </w:p>
        </w:tc>
        <w:tc>
          <w:tcPr>
            <w:tcW w:w="3855" w:type="dxa"/>
          </w:tcPr>
          <w:p w:rsidR="00591EEA" w:rsidRDefault="00591EEA">
            <w:pPr>
              <w:pStyle w:val="ConsPlusNormal"/>
              <w:jc w:val="both"/>
            </w:pPr>
            <w:r>
              <w:t>Фельдшер</w:t>
            </w:r>
          </w:p>
        </w:tc>
        <w:tc>
          <w:tcPr>
            <w:tcW w:w="2264" w:type="dxa"/>
            <w:vMerge w:val="restart"/>
          </w:tcPr>
          <w:p w:rsidR="00591EEA" w:rsidRDefault="00591EEA">
            <w:pPr>
              <w:pStyle w:val="ConsPlusNormal"/>
              <w:jc w:val="center"/>
            </w:pPr>
            <w:r>
              <w:t>11 700</w:t>
            </w:r>
          </w:p>
        </w:tc>
      </w:tr>
      <w:tr w:rsidR="00591EEA">
        <w:tc>
          <w:tcPr>
            <w:tcW w:w="2949" w:type="dxa"/>
            <w:vMerge/>
          </w:tcPr>
          <w:p w:rsidR="00591EEA" w:rsidRDefault="00591EEA"/>
        </w:tc>
        <w:tc>
          <w:tcPr>
            <w:tcW w:w="3855" w:type="dxa"/>
          </w:tcPr>
          <w:p w:rsidR="00591EEA" w:rsidRDefault="00591EEA">
            <w:pPr>
              <w:pStyle w:val="ConsPlusNormal"/>
              <w:jc w:val="center"/>
            </w:pPr>
            <w:r>
              <w:t>Медицинская сестра процедурной</w:t>
            </w:r>
          </w:p>
        </w:tc>
        <w:tc>
          <w:tcPr>
            <w:tcW w:w="2264" w:type="dxa"/>
            <w:vMerge/>
          </w:tcPr>
          <w:p w:rsidR="00591EEA" w:rsidRDefault="00591EEA"/>
        </w:tc>
      </w:tr>
      <w:tr w:rsidR="00591EEA">
        <w:tc>
          <w:tcPr>
            <w:tcW w:w="2949" w:type="dxa"/>
            <w:vMerge w:val="restart"/>
          </w:tcPr>
          <w:p w:rsidR="00591EEA" w:rsidRDefault="00591EEA">
            <w:pPr>
              <w:pStyle w:val="ConsPlusNormal"/>
              <w:jc w:val="both"/>
            </w:pPr>
            <w:r>
              <w:t>Пятый квалификационный уровень</w:t>
            </w:r>
          </w:p>
        </w:tc>
        <w:tc>
          <w:tcPr>
            <w:tcW w:w="3855" w:type="dxa"/>
          </w:tcPr>
          <w:p w:rsidR="00591EEA" w:rsidRDefault="00591EEA">
            <w:pPr>
              <w:pStyle w:val="ConsPlusNormal"/>
              <w:jc w:val="both"/>
            </w:pPr>
            <w:r>
              <w:t>Старшая медицинская сестра</w:t>
            </w:r>
          </w:p>
        </w:tc>
        <w:tc>
          <w:tcPr>
            <w:tcW w:w="2264" w:type="dxa"/>
            <w:vMerge w:val="restart"/>
          </w:tcPr>
          <w:p w:rsidR="00591EEA" w:rsidRDefault="00591EEA">
            <w:pPr>
              <w:pStyle w:val="ConsPlusNormal"/>
              <w:jc w:val="center"/>
            </w:pPr>
            <w:r>
              <w:t>12 700</w:t>
            </w:r>
          </w:p>
        </w:tc>
      </w:tr>
      <w:tr w:rsidR="00591EEA">
        <w:tc>
          <w:tcPr>
            <w:tcW w:w="2949" w:type="dxa"/>
            <w:vMerge/>
          </w:tcPr>
          <w:p w:rsidR="00591EEA" w:rsidRDefault="00591EEA"/>
        </w:tc>
        <w:tc>
          <w:tcPr>
            <w:tcW w:w="3855" w:type="dxa"/>
          </w:tcPr>
          <w:p w:rsidR="00591EEA" w:rsidRDefault="00591EEA">
            <w:pPr>
              <w:pStyle w:val="ConsPlusNormal"/>
              <w:jc w:val="center"/>
            </w:pPr>
            <w:r>
              <w:t>Заведующий здравпунктом - фельдшер (медицинская сестра)</w:t>
            </w:r>
          </w:p>
        </w:tc>
        <w:tc>
          <w:tcPr>
            <w:tcW w:w="2264" w:type="dxa"/>
            <w:vMerge/>
          </w:tcPr>
          <w:p w:rsidR="00591EEA" w:rsidRDefault="00591EEA"/>
        </w:tc>
      </w:tr>
      <w:tr w:rsidR="00591EEA">
        <w:tc>
          <w:tcPr>
            <w:tcW w:w="9068" w:type="dxa"/>
            <w:gridSpan w:val="3"/>
          </w:tcPr>
          <w:p w:rsidR="00591EEA" w:rsidRDefault="00591EEA">
            <w:pPr>
              <w:pStyle w:val="ConsPlusNormal"/>
              <w:jc w:val="center"/>
              <w:outlineLvl w:val="2"/>
            </w:pPr>
            <w:r>
              <w:t>Профессиональная квалификационная группа должностей врачей и провизоров</w:t>
            </w:r>
          </w:p>
        </w:tc>
      </w:tr>
      <w:tr w:rsidR="00591EEA">
        <w:tc>
          <w:tcPr>
            <w:tcW w:w="2949" w:type="dxa"/>
          </w:tcPr>
          <w:p w:rsidR="00591EEA" w:rsidRDefault="00591EEA">
            <w:pPr>
              <w:pStyle w:val="ConsPlusNormal"/>
              <w:jc w:val="both"/>
            </w:pPr>
            <w:r>
              <w:t>Второй квалификационный уровень</w:t>
            </w:r>
          </w:p>
        </w:tc>
        <w:tc>
          <w:tcPr>
            <w:tcW w:w="3855" w:type="dxa"/>
          </w:tcPr>
          <w:p w:rsidR="00591EEA" w:rsidRDefault="00591EEA">
            <w:pPr>
              <w:pStyle w:val="ConsPlusNormal"/>
              <w:jc w:val="both"/>
            </w:pPr>
            <w:r>
              <w:t>Врачи-специалисты (кроме врачей-специалистов, отнесенных к третьему и четвертому квалификационным уровням)</w:t>
            </w:r>
          </w:p>
        </w:tc>
        <w:tc>
          <w:tcPr>
            <w:tcW w:w="2264" w:type="dxa"/>
          </w:tcPr>
          <w:p w:rsidR="00591EEA" w:rsidRDefault="00591EEA">
            <w:pPr>
              <w:pStyle w:val="ConsPlusNormal"/>
              <w:jc w:val="center"/>
            </w:pPr>
            <w:r>
              <w:t>14 200</w:t>
            </w:r>
          </w:p>
        </w:tc>
      </w:tr>
    </w:tbl>
    <w:p w:rsidR="00591EEA" w:rsidRDefault="00591EEA">
      <w:pPr>
        <w:pStyle w:val="ConsPlusNormal"/>
        <w:jc w:val="both"/>
      </w:pPr>
    </w:p>
    <w:p w:rsidR="00591EEA" w:rsidRDefault="00591EEA">
      <w:pPr>
        <w:pStyle w:val="ConsPlusNormal"/>
        <w:ind w:firstLine="540"/>
        <w:jc w:val="both"/>
      </w:pPr>
      <w:r>
        <w:t>4.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91EEA" w:rsidRDefault="00591EEA">
      <w:pPr>
        <w:pStyle w:val="ConsPlusNormal"/>
        <w:spacing w:before="220"/>
        <w:ind w:firstLine="540"/>
        <w:jc w:val="both"/>
      </w:pPr>
      <w:r>
        <w:t>5.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91EEA" w:rsidRDefault="00591EEA">
      <w:pPr>
        <w:pStyle w:val="ConsPlusNormal"/>
        <w:jc w:val="both"/>
      </w:pPr>
    </w:p>
    <w:p w:rsidR="00591EEA" w:rsidRDefault="00591EEA">
      <w:pPr>
        <w:pStyle w:val="ConsPlusTitle"/>
        <w:jc w:val="center"/>
        <w:outlineLvl w:val="1"/>
      </w:pPr>
      <w:bookmarkStart w:id="3" w:name="P281"/>
      <w:bookmarkEnd w:id="3"/>
      <w:r>
        <w:t>III. Норма часов и нормативное количество услуг за базовую</w:t>
      </w:r>
    </w:p>
    <w:p w:rsidR="00591EEA" w:rsidRDefault="00591EEA">
      <w:pPr>
        <w:pStyle w:val="ConsPlusTitle"/>
        <w:jc w:val="center"/>
      </w:pPr>
      <w:r>
        <w:t>ставку заработной платы (базовый оклад) работников</w:t>
      </w:r>
    </w:p>
    <w:p w:rsidR="00591EEA" w:rsidRDefault="00591EEA">
      <w:pPr>
        <w:pStyle w:val="ConsPlusTitle"/>
        <w:jc w:val="center"/>
      </w:pPr>
      <w:r>
        <w:t>образования</w:t>
      </w:r>
    </w:p>
    <w:p w:rsidR="00591EEA" w:rsidRDefault="00591EEA">
      <w:pPr>
        <w:pStyle w:val="ConsPlusNormal"/>
        <w:jc w:val="both"/>
      </w:pPr>
    </w:p>
    <w:p w:rsidR="00591EEA" w:rsidRDefault="00591EEA">
      <w:pPr>
        <w:pStyle w:val="ConsPlusNormal"/>
        <w:ind w:firstLine="540"/>
        <w:jc w:val="both"/>
      </w:pPr>
      <w:r>
        <w:t xml:space="preserve">1. </w:t>
      </w:r>
      <w:hyperlink r:id="rId23" w:history="1">
        <w:r>
          <w:rPr>
            <w:color w:val="0000FF"/>
          </w:rPr>
          <w:t>Продолжительность</w:t>
        </w:r>
      </w:hyperlink>
      <w:r>
        <w:t xml:space="preserve">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91EEA" w:rsidRDefault="00591EEA">
      <w:pPr>
        <w:pStyle w:val="ConsPlusNormal"/>
        <w:spacing w:before="220"/>
        <w:ind w:firstLine="540"/>
        <w:jc w:val="both"/>
      </w:pPr>
      <w: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591EEA" w:rsidRDefault="00591EEA">
      <w:pPr>
        <w:pStyle w:val="ConsPlusNormal"/>
        <w:jc w:val="both"/>
      </w:pPr>
      <w:r>
        <w:t xml:space="preserve">(абзац введен </w:t>
      </w:r>
      <w:hyperlink r:id="rId24" w:history="1">
        <w:r>
          <w:rPr>
            <w:color w:val="0000FF"/>
          </w:rPr>
          <w:t>Постановлением</w:t>
        </w:r>
      </w:hyperlink>
      <w:r>
        <w:t xml:space="preserve"> КМ РТ от 29.12.2018 N 1262)</w:t>
      </w:r>
    </w:p>
    <w:p w:rsidR="00591EEA" w:rsidRDefault="00591EEA">
      <w:pPr>
        <w:pStyle w:val="ConsPlusNormal"/>
        <w:spacing w:before="220"/>
        <w:ind w:firstLine="540"/>
        <w:jc w:val="both"/>
      </w:pPr>
      <w:r>
        <w:t>2. Норма часов преподавательской (педагогической) работы за ставку заработной платы устанавливается:</w:t>
      </w:r>
    </w:p>
    <w:p w:rsidR="00591EEA" w:rsidRDefault="00591EEA">
      <w:pPr>
        <w:pStyle w:val="ConsPlusNormal"/>
        <w:spacing w:before="220"/>
        <w:ind w:firstLine="540"/>
        <w:jc w:val="both"/>
      </w:pPr>
      <w: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591EEA" w:rsidRDefault="00591EEA">
      <w:pPr>
        <w:pStyle w:val="ConsPlusNormal"/>
        <w:spacing w:before="220"/>
        <w:ind w:firstLine="540"/>
        <w:jc w:val="both"/>
      </w:pPr>
      <w:r>
        <w:t>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 до 100 человек) в объеме 10 часов в неделю.</w:t>
      </w:r>
    </w:p>
    <w:p w:rsidR="00591EEA" w:rsidRDefault="00591EEA">
      <w:pPr>
        <w:pStyle w:val="ConsPlusNormal"/>
        <w:spacing w:before="220"/>
        <w:ind w:firstLine="540"/>
        <w:jc w:val="both"/>
      </w:pPr>
      <w:r>
        <w:t xml:space="preserve">Продолжительность рабочего времени (нормы часов работы за ставку заработной платы) работников культуры, медицинских работников определяется Трудовым </w:t>
      </w:r>
      <w:hyperlink r:id="rId25"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3. Нормативное количество услуг за час базовой ставки заработной платы (базового оклада), оказываемых работниками образования, составляет:</w:t>
      </w:r>
    </w:p>
    <w:p w:rsidR="00591EEA" w:rsidRDefault="00591EEA">
      <w:pPr>
        <w:pStyle w:val="ConsPlusNormal"/>
        <w:spacing w:before="220"/>
        <w:ind w:firstLine="540"/>
        <w:jc w:val="both"/>
      </w:pPr>
      <w:r>
        <w:t>3.1.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rsidR="00591EEA" w:rsidRDefault="00591EEA">
      <w:pPr>
        <w:pStyle w:val="ConsPlusNormal"/>
        <w:spacing w:before="220"/>
        <w:ind w:firstLine="540"/>
        <w:jc w:val="both"/>
      </w:pPr>
      <w:r>
        <w:t>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591EEA" w:rsidRDefault="00591EEA">
      <w:pPr>
        <w:pStyle w:val="ConsPlusNormal"/>
        <w:spacing w:before="220"/>
        <w:ind w:firstLine="540"/>
        <w:jc w:val="both"/>
      </w:pPr>
      <w:r>
        <w:t>20 человек -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p>
    <w:p w:rsidR="00591EEA" w:rsidRDefault="00591EEA">
      <w:pPr>
        <w:pStyle w:val="ConsPlusNormal"/>
        <w:spacing w:before="220"/>
        <w:ind w:firstLine="540"/>
        <w:jc w:val="both"/>
      </w:pPr>
      <w:r>
        <w:t>15 человек - в классах сельских санаторных образовательных организаций, имеющих интернат,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591EEA" w:rsidRDefault="00591EEA">
      <w:pPr>
        <w:pStyle w:val="ConsPlusNormal"/>
        <w:spacing w:before="220"/>
        <w:ind w:firstLine="540"/>
        <w:jc w:val="both"/>
      </w:pPr>
      <w:r>
        <w:t>14 человек -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591EEA" w:rsidRDefault="00591EEA">
      <w:pPr>
        <w:pStyle w:val="ConsPlusNormal"/>
        <w:spacing w:before="220"/>
        <w:ind w:firstLine="540"/>
        <w:jc w:val="both"/>
      </w:pPr>
      <w:r>
        <w:t>10 человек - в классах (группах) специальных общеобразовательных школ (учебно-воспитательных учреждений для обучающихся с девиантным поведением);</w:t>
      </w:r>
    </w:p>
    <w:p w:rsidR="00591EEA" w:rsidRDefault="00591EEA">
      <w:pPr>
        <w:pStyle w:val="ConsPlusNormal"/>
        <w:spacing w:before="220"/>
        <w:ind w:firstLine="540"/>
        <w:jc w:val="both"/>
      </w:pPr>
      <w:r>
        <w:t>9 человек - в группах с заочной формой обучения вечерних (сменных) общеобразовательных школ.</w:t>
      </w:r>
    </w:p>
    <w:p w:rsidR="00591EEA" w:rsidRDefault="00591EEA">
      <w:pPr>
        <w:pStyle w:val="ConsPlusNormal"/>
        <w:spacing w:before="220"/>
        <w:ind w:firstLine="540"/>
        <w:jc w:val="both"/>
      </w:pPr>
      <w:r>
        <w:t>При проведении занятий по иностранному языку, родному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 не менее 20 человек.</w:t>
      </w:r>
    </w:p>
    <w:p w:rsidR="00591EEA" w:rsidRDefault="00591EEA">
      <w:pPr>
        <w:pStyle w:val="ConsPlusNormal"/>
        <w:jc w:val="both"/>
      </w:pPr>
      <w:r>
        <w:t xml:space="preserve">(в ред. </w:t>
      </w:r>
      <w:hyperlink r:id="rId26"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3.2.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591EEA" w:rsidRDefault="00591EEA">
      <w:pPr>
        <w:pStyle w:val="ConsPlusNormal"/>
        <w:spacing w:before="220"/>
        <w:ind w:firstLine="540"/>
        <w:jc w:val="both"/>
      </w:pPr>
      <w:r>
        <w:t>5 человек - для общеобразовательных организаций, специальных (коррекционных) классов в общеобразовательных организациях:</w:t>
      </w:r>
    </w:p>
    <w:p w:rsidR="00591EEA" w:rsidRDefault="00591EEA">
      <w:pPr>
        <w:pStyle w:val="ConsPlusNormal"/>
        <w:spacing w:before="220"/>
        <w:ind w:firstLine="540"/>
        <w:jc w:val="both"/>
      </w:pPr>
      <w:r>
        <w:t>I вида - для глухих детей с задержкой психического развития или умственной отсталостью;</w:t>
      </w:r>
    </w:p>
    <w:p w:rsidR="00591EEA" w:rsidRDefault="00591EEA">
      <w:pPr>
        <w:pStyle w:val="ConsPlusNormal"/>
        <w:spacing w:before="220"/>
        <w:ind w:firstLine="540"/>
        <w:jc w:val="both"/>
      </w:pPr>
      <w:r>
        <w:t>II вида - для слабослышащих и позднооглохших детей с глубоким недоразвитием речи, обусловленным нарушением слуха, и умственной отсталостью;</w:t>
      </w:r>
    </w:p>
    <w:p w:rsidR="00591EEA" w:rsidRDefault="00591EEA">
      <w:pPr>
        <w:pStyle w:val="ConsPlusNormal"/>
        <w:spacing w:before="220"/>
        <w:ind w:firstLine="540"/>
        <w:jc w:val="both"/>
      </w:pPr>
      <w:r>
        <w:t>II вида - для слабослышащих и позднооглохших детей с глубоким недоразвитием речи, обусловленным нарушением слуха, и задержкой психического развития;</w:t>
      </w:r>
    </w:p>
    <w:p w:rsidR="00591EEA" w:rsidRDefault="00591EEA">
      <w:pPr>
        <w:pStyle w:val="ConsPlusNormal"/>
        <w:spacing w:before="220"/>
        <w:ind w:firstLine="540"/>
        <w:jc w:val="both"/>
      </w:pPr>
      <w:r>
        <w:t>III вида - для слепых детей с задержкой психического развития;</w:t>
      </w:r>
    </w:p>
    <w:p w:rsidR="00591EEA" w:rsidRDefault="00591EEA">
      <w:pPr>
        <w:pStyle w:val="ConsPlusNormal"/>
        <w:spacing w:before="220"/>
        <w:ind w:firstLine="540"/>
        <w:jc w:val="both"/>
      </w:pPr>
      <w:r>
        <w:t>III вида - для слепых детей с умственной отсталостью;</w:t>
      </w:r>
    </w:p>
    <w:p w:rsidR="00591EEA" w:rsidRDefault="00591EEA">
      <w:pPr>
        <w:pStyle w:val="ConsPlusNormal"/>
        <w:spacing w:before="220"/>
        <w:ind w:firstLine="540"/>
        <w:jc w:val="both"/>
      </w:pPr>
      <w:r>
        <w:t>IV вида - для слабовидящих и поздноослепших детей с умственной отсталостью;</w:t>
      </w:r>
    </w:p>
    <w:p w:rsidR="00591EEA" w:rsidRDefault="00591EEA">
      <w:pPr>
        <w:pStyle w:val="ConsPlusNormal"/>
        <w:spacing w:before="220"/>
        <w:ind w:firstLine="540"/>
        <w:jc w:val="both"/>
      </w:pPr>
      <w:r>
        <w:t>VI вида - для детей, имеющих нарушения опорно-двигательного аппарата и умственную отсталость;</w:t>
      </w:r>
    </w:p>
    <w:p w:rsidR="00591EEA" w:rsidRDefault="00591EEA">
      <w:pPr>
        <w:pStyle w:val="ConsPlusNormal"/>
        <w:spacing w:before="220"/>
        <w:ind w:firstLine="540"/>
        <w:jc w:val="both"/>
      </w:pPr>
      <w:r>
        <w:t>6 человек - для общеобразовательных организаций, специальных (коррекционных) классов в общеобразовательных организациях:</w:t>
      </w:r>
    </w:p>
    <w:p w:rsidR="00591EEA" w:rsidRDefault="00591EEA">
      <w:pPr>
        <w:pStyle w:val="ConsPlusNormal"/>
        <w:spacing w:before="220"/>
        <w:ind w:firstLine="540"/>
        <w:jc w:val="both"/>
      </w:pPr>
      <w:r>
        <w:t>I вида - для глухих детей;</w:t>
      </w:r>
    </w:p>
    <w:p w:rsidR="00591EEA" w:rsidRDefault="00591EEA">
      <w:pPr>
        <w:pStyle w:val="ConsPlusNormal"/>
        <w:spacing w:before="220"/>
        <w:ind w:firstLine="540"/>
        <w:jc w:val="both"/>
      </w:pPr>
      <w:r>
        <w:t>II вида - для слабослышащих и позднооглохших детей с глубоким недоразвитием речи, обусловленным нарушением слуха;</w:t>
      </w:r>
    </w:p>
    <w:p w:rsidR="00591EEA" w:rsidRDefault="00591EEA">
      <w:pPr>
        <w:pStyle w:val="ConsPlusNormal"/>
        <w:spacing w:before="220"/>
        <w:ind w:firstLine="540"/>
        <w:jc w:val="both"/>
      </w:pPr>
      <w:r>
        <w:t>8 человек - для общеобразовательных организаций III вида для слепых детей,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591EEA" w:rsidRDefault="00591EEA">
      <w:pPr>
        <w:pStyle w:val="ConsPlusNormal"/>
        <w:spacing w:before="220"/>
        <w:ind w:firstLine="540"/>
        <w:jc w:val="both"/>
      </w:pPr>
      <w:r>
        <w:t>10 человек - для общеобразовательных организаций, специальных (коррекционных) классов в общеобразовательных организациях:</w:t>
      </w:r>
    </w:p>
    <w:p w:rsidR="00591EEA" w:rsidRDefault="00591EEA">
      <w:pPr>
        <w:pStyle w:val="ConsPlusNormal"/>
        <w:spacing w:before="220"/>
        <w:ind w:firstLine="540"/>
        <w:jc w:val="both"/>
      </w:pPr>
      <w:r>
        <w:t>II вида - для слабослышащих и позднооглохших с легким недоразвитием речи, обусловленным нарушением слуха;</w:t>
      </w:r>
    </w:p>
    <w:p w:rsidR="00591EEA" w:rsidRDefault="00591EEA">
      <w:pPr>
        <w:pStyle w:val="ConsPlusNormal"/>
        <w:spacing w:before="220"/>
        <w:ind w:firstLine="540"/>
        <w:jc w:val="both"/>
      </w:pPr>
      <w:r>
        <w:t>VI вида - для детей, имеющих нарушения опорно-двигательного аппарата;</w:t>
      </w:r>
    </w:p>
    <w:p w:rsidR="00591EEA" w:rsidRDefault="00591EEA">
      <w:pPr>
        <w:pStyle w:val="ConsPlusNormal"/>
        <w:spacing w:before="220"/>
        <w:ind w:firstLine="540"/>
        <w:jc w:val="both"/>
      </w:pPr>
      <w:r>
        <w:t>VIII вида - для глубоко умственно отсталых детей;</w:t>
      </w:r>
    </w:p>
    <w:p w:rsidR="00591EEA" w:rsidRDefault="00591EEA">
      <w:pPr>
        <w:pStyle w:val="ConsPlusNormal"/>
        <w:spacing w:before="220"/>
        <w:ind w:firstLine="540"/>
        <w:jc w:val="both"/>
      </w:pPr>
      <w:r>
        <w:t>12 человек - для общеобразовательных организаций, специальных (коррекционных) классов в общеобразовательных организациях:</w:t>
      </w:r>
    </w:p>
    <w:p w:rsidR="00591EEA" w:rsidRDefault="00591EEA">
      <w:pPr>
        <w:pStyle w:val="ConsPlusNormal"/>
        <w:spacing w:before="220"/>
        <w:ind w:firstLine="540"/>
        <w:jc w:val="both"/>
      </w:pPr>
      <w:r>
        <w:t>IV вида - для слабовидящих и поздноослепших детей;</w:t>
      </w:r>
    </w:p>
    <w:p w:rsidR="00591EEA" w:rsidRDefault="00591EEA">
      <w:pPr>
        <w:pStyle w:val="ConsPlusNormal"/>
        <w:spacing w:before="220"/>
        <w:ind w:firstLine="540"/>
        <w:jc w:val="both"/>
      </w:pPr>
      <w:r>
        <w:t>V вида - для детей, имеющих тяжелые нарушения речи;</w:t>
      </w:r>
    </w:p>
    <w:p w:rsidR="00591EEA" w:rsidRDefault="00591EEA">
      <w:pPr>
        <w:pStyle w:val="ConsPlusNormal"/>
        <w:spacing w:before="220"/>
        <w:ind w:firstLine="540"/>
        <w:jc w:val="both"/>
      </w:pPr>
      <w:r>
        <w:t>VII вида - для детей, имеющих задержку психического развития;</w:t>
      </w:r>
    </w:p>
    <w:p w:rsidR="00591EEA" w:rsidRDefault="00591EEA">
      <w:pPr>
        <w:pStyle w:val="ConsPlusNormal"/>
        <w:spacing w:before="220"/>
        <w:ind w:firstLine="540"/>
        <w:jc w:val="both"/>
      </w:pPr>
      <w:r>
        <w:t>VIII вида - для умственно отсталых детей;</w:t>
      </w:r>
    </w:p>
    <w:p w:rsidR="00591EEA" w:rsidRDefault="00591EEA">
      <w:pPr>
        <w:pStyle w:val="ConsPlusNormal"/>
        <w:spacing w:before="220"/>
        <w:ind w:firstLine="540"/>
        <w:jc w:val="both"/>
      </w:pPr>
      <w:r>
        <w:t>20 человек - для санаторных образовательных организаций для детей, нуждающихся в длительном лечении, находящихся в городской местности;</w:t>
      </w:r>
    </w:p>
    <w:p w:rsidR="00591EEA" w:rsidRDefault="00591EEA">
      <w:pPr>
        <w:pStyle w:val="ConsPlusNormal"/>
        <w:spacing w:before="220"/>
        <w:ind w:firstLine="540"/>
        <w:jc w:val="both"/>
      </w:pPr>
      <w:r>
        <w:t>15 человек - для санаторных образовательных организаций для детей, нуждающихся в длительном лечении, находящихся в сельской местности.</w:t>
      </w:r>
    </w:p>
    <w:p w:rsidR="00591EEA" w:rsidRDefault="00591EEA">
      <w:pPr>
        <w:pStyle w:val="ConsPlusNormal"/>
        <w:spacing w:before="220"/>
        <w:ind w:firstLine="540"/>
        <w:jc w:val="both"/>
      </w:pPr>
      <w: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rsidR="00591EEA" w:rsidRDefault="00591EEA">
      <w:pPr>
        <w:pStyle w:val="ConsPlusNormal"/>
        <w:spacing w:before="220"/>
        <w:ind w:firstLine="540"/>
        <w:jc w:val="both"/>
      </w:pPr>
      <w:r>
        <w:t>3.3. Воспитателям групп продленного дня образовательных организаций - 25 человек.</w:t>
      </w:r>
    </w:p>
    <w:p w:rsidR="00591EEA" w:rsidRDefault="00591EEA">
      <w:pPr>
        <w:pStyle w:val="ConsPlusNormal"/>
        <w:spacing w:before="220"/>
        <w:ind w:firstLine="540"/>
        <w:jc w:val="both"/>
      </w:pPr>
      <w:r>
        <w:t>3.4. Воспитателям общеобразовательных организаций, воспитателям в образовательных организациях, имеющих интернат, в образовательных организациях для детей-сирот и детей, оставшихся без попечения родителей, интернатах при общеобразовательных организациях:</w:t>
      </w:r>
    </w:p>
    <w:p w:rsidR="00591EEA" w:rsidRDefault="00591EEA">
      <w:pPr>
        <w:pStyle w:val="ConsPlusNormal"/>
        <w:spacing w:before="220"/>
        <w:ind w:firstLine="540"/>
        <w:jc w:val="both"/>
      </w:pPr>
      <w:r>
        <w:t>20 человек - в интернате при общеобразовательной организации, в общеобразовательной организации, имеющей интернат;</w:t>
      </w:r>
    </w:p>
    <w:p w:rsidR="00591EEA" w:rsidRDefault="00591EEA">
      <w:pPr>
        <w:pStyle w:val="ConsPlusNormal"/>
        <w:spacing w:before="220"/>
        <w:ind w:firstLine="540"/>
        <w:jc w:val="both"/>
      </w:pPr>
      <w:r>
        <w:t>10 человек - в городской санаторной образовательной организации для детей, нуждающихся в длительном лечении;</w:t>
      </w:r>
    </w:p>
    <w:p w:rsidR="00591EEA" w:rsidRDefault="00591EEA">
      <w:pPr>
        <w:pStyle w:val="ConsPlusNormal"/>
        <w:spacing w:before="220"/>
        <w:ind w:firstLine="540"/>
        <w:jc w:val="both"/>
      </w:pPr>
      <w:r>
        <w:t>7 человек - в сельской санаторной образовательной организации для детей, нуждающихся в длительном лечении;</w:t>
      </w:r>
    </w:p>
    <w:p w:rsidR="00591EEA" w:rsidRDefault="00591EEA">
      <w:pPr>
        <w:pStyle w:val="ConsPlusNormal"/>
        <w:spacing w:before="220"/>
        <w:ind w:firstLine="540"/>
        <w:jc w:val="both"/>
      </w:pPr>
      <w:r>
        <w:t>5 человек - для специальной общеобразовательной школы (учебно-воспитательной организации для обучающихся с девиантным поведением), общеобразовательной организации, имеющей интернат:</w:t>
      </w:r>
    </w:p>
    <w:p w:rsidR="00591EEA" w:rsidRDefault="00591EEA">
      <w:pPr>
        <w:pStyle w:val="ConsPlusNormal"/>
        <w:spacing w:before="220"/>
        <w:ind w:firstLine="540"/>
        <w:jc w:val="both"/>
      </w:pPr>
      <w:r>
        <w:t>I вида - для глухих детей с задержкой психического развития или умственной отсталостью;</w:t>
      </w:r>
    </w:p>
    <w:p w:rsidR="00591EEA" w:rsidRDefault="00591EEA">
      <w:pPr>
        <w:pStyle w:val="ConsPlusNormal"/>
        <w:spacing w:before="220"/>
        <w:ind w:firstLine="540"/>
        <w:jc w:val="both"/>
      </w:pPr>
      <w:r>
        <w:t>II вида - для слабослышащих и позднооглохших детей с глубоким недоразвитием речи, обусловленным нарушением слуха, и умственной отсталостью;</w:t>
      </w:r>
    </w:p>
    <w:p w:rsidR="00591EEA" w:rsidRDefault="00591EEA">
      <w:pPr>
        <w:pStyle w:val="ConsPlusNormal"/>
        <w:spacing w:before="220"/>
        <w:ind w:firstLine="540"/>
        <w:jc w:val="both"/>
      </w:pPr>
      <w:r>
        <w:t>II вида - для слабослышащих и позднооглохших детей с глубоким недоразвитием речи, обусловленным нарушением слуха, и задержкой психического развития;</w:t>
      </w:r>
    </w:p>
    <w:p w:rsidR="00591EEA" w:rsidRDefault="00591EEA">
      <w:pPr>
        <w:pStyle w:val="ConsPlusNormal"/>
        <w:spacing w:before="220"/>
        <w:ind w:firstLine="540"/>
        <w:jc w:val="both"/>
      </w:pPr>
      <w:r>
        <w:t>III вида - для слепых детей с задержкой психического развития;</w:t>
      </w:r>
    </w:p>
    <w:p w:rsidR="00591EEA" w:rsidRDefault="00591EEA">
      <w:pPr>
        <w:pStyle w:val="ConsPlusNormal"/>
        <w:spacing w:before="220"/>
        <w:ind w:firstLine="540"/>
        <w:jc w:val="both"/>
      </w:pPr>
      <w:r>
        <w:t>III вида - для слепых детей с умственной отсталостью;</w:t>
      </w:r>
    </w:p>
    <w:p w:rsidR="00591EEA" w:rsidRDefault="00591EEA">
      <w:pPr>
        <w:pStyle w:val="ConsPlusNormal"/>
        <w:spacing w:before="220"/>
        <w:ind w:firstLine="540"/>
        <w:jc w:val="both"/>
      </w:pPr>
      <w:r>
        <w:t>IV вида - для слабовидящих и поздноослепших детей с умственной отсталостью;</w:t>
      </w:r>
    </w:p>
    <w:p w:rsidR="00591EEA" w:rsidRDefault="00591EEA">
      <w:pPr>
        <w:pStyle w:val="ConsPlusNormal"/>
        <w:spacing w:before="220"/>
        <w:ind w:firstLine="540"/>
        <w:jc w:val="both"/>
      </w:pPr>
      <w:r>
        <w:t>VI вида - для детей, имеющих нарушения опорно-двигательного аппарата и задержку психического развития;</w:t>
      </w:r>
    </w:p>
    <w:p w:rsidR="00591EEA" w:rsidRDefault="00591EEA">
      <w:pPr>
        <w:pStyle w:val="ConsPlusNormal"/>
        <w:spacing w:before="220"/>
        <w:ind w:firstLine="540"/>
        <w:jc w:val="both"/>
      </w:pPr>
      <w:r>
        <w:t>VI вида - для детей, имеющих нарушения опорно-двигательного аппарата и умственную отсталость;</w:t>
      </w:r>
    </w:p>
    <w:p w:rsidR="00591EEA" w:rsidRDefault="00591EEA">
      <w:pPr>
        <w:pStyle w:val="ConsPlusNormal"/>
        <w:spacing w:before="220"/>
        <w:ind w:firstLine="540"/>
        <w:jc w:val="both"/>
      </w:pPr>
      <w:r>
        <w:t>4 человека -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591EEA" w:rsidRDefault="00591EEA">
      <w:pPr>
        <w:pStyle w:val="ConsPlusNormal"/>
        <w:spacing w:before="220"/>
        <w:ind w:firstLine="540"/>
        <w:jc w:val="both"/>
      </w:pPr>
      <w:r>
        <w:t>6 человек - для общеобразовательной организации, имеющей интернат:</w:t>
      </w:r>
    </w:p>
    <w:p w:rsidR="00591EEA" w:rsidRDefault="00591EEA">
      <w:pPr>
        <w:pStyle w:val="ConsPlusNormal"/>
        <w:spacing w:before="220"/>
        <w:ind w:firstLine="540"/>
        <w:jc w:val="both"/>
      </w:pPr>
      <w:r>
        <w:t>I вида - для глухих детей;</w:t>
      </w:r>
    </w:p>
    <w:p w:rsidR="00591EEA" w:rsidRDefault="00591EEA">
      <w:pPr>
        <w:pStyle w:val="ConsPlusNormal"/>
        <w:spacing w:before="220"/>
        <w:ind w:firstLine="540"/>
        <w:jc w:val="both"/>
      </w:pPr>
      <w:r>
        <w:t>II вида - для слабослышащих и позднооглохших детей с глубоким недоразвитием речи, обусловленным нарушением слуха;</w:t>
      </w:r>
    </w:p>
    <w:p w:rsidR="00591EEA" w:rsidRDefault="00591EEA">
      <w:pPr>
        <w:pStyle w:val="ConsPlusNormal"/>
        <w:spacing w:before="220"/>
        <w:ind w:firstLine="540"/>
        <w:jc w:val="both"/>
      </w:pPr>
      <w:r>
        <w:t>8 человек - для общеобразовательных организаций III вида для слепых детей;</w:t>
      </w:r>
    </w:p>
    <w:p w:rsidR="00591EEA" w:rsidRDefault="00591EEA">
      <w:pPr>
        <w:pStyle w:val="ConsPlusNormal"/>
        <w:spacing w:before="220"/>
        <w:ind w:firstLine="540"/>
        <w:jc w:val="both"/>
      </w:pPr>
      <w:r>
        <w:t>10 человек - для общеобразовательных организаций, специальных (коррекционных) классов в общеобразовательных организациях:</w:t>
      </w:r>
    </w:p>
    <w:p w:rsidR="00591EEA" w:rsidRDefault="00591EEA">
      <w:pPr>
        <w:pStyle w:val="ConsPlusNormal"/>
        <w:spacing w:before="220"/>
        <w:ind w:firstLine="540"/>
        <w:jc w:val="both"/>
      </w:pPr>
      <w:r>
        <w:t>II вида - для слабослышащих и позднооглохших детей с легким недоразвитием речи, обусловленным нарушением слуха;</w:t>
      </w:r>
    </w:p>
    <w:p w:rsidR="00591EEA" w:rsidRDefault="00591EEA">
      <w:pPr>
        <w:pStyle w:val="ConsPlusNormal"/>
        <w:spacing w:before="220"/>
        <w:ind w:firstLine="540"/>
        <w:jc w:val="both"/>
      </w:pPr>
      <w:r>
        <w:t>VI вида - для детей, имеющих нарушения опорно-двигательного аппарата;</w:t>
      </w:r>
    </w:p>
    <w:p w:rsidR="00591EEA" w:rsidRDefault="00591EEA">
      <w:pPr>
        <w:pStyle w:val="ConsPlusNormal"/>
        <w:spacing w:before="220"/>
        <w:ind w:firstLine="540"/>
        <w:jc w:val="both"/>
      </w:pPr>
      <w:r>
        <w:t>VIII вида - для глубоко умственно отсталых детей;</w:t>
      </w:r>
    </w:p>
    <w:p w:rsidR="00591EEA" w:rsidRDefault="00591EEA">
      <w:pPr>
        <w:pStyle w:val="ConsPlusNormal"/>
        <w:spacing w:before="220"/>
        <w:ind w:firstLine="540"/>
        <w:jc w:val="both"/>
      </w:pPr>
      <w:r>
        <w:t>12 человек - для общеобразовательной организации, имеющей интернат:</w:t>
      </w:r>
    </w:p>
    <w:p w:rsidR="00591EEA" w:rsidRDefault="00591EEA">
      <w:pPr>
        <w:pStyle w:val="ConsPlusNormal"/>
        <w:spacing w:before="220"/>
        <w:ind w:firstLine="540"/>
        <w:jc w:val="both"/>
      </w:pPr>
      <w:r>
        <w:t>VI вида - для слабовидящих и поздноослепших детей;</w:t>
      </w:r>
    </w:p>
    <w:p w:rsidR="00591EEA" w:rsidRDefault="00591EEA">
      <w:pPr>
        <w:pStyle w:val="ConsPlusNormal"/>
        <w:spacing w:before="220"/>
        <w:ind w:firstLine="540"/>
        <w:jc w:val="both"/>
      </w:pPr>
      <w:r>
        <w:t>V вида - для детей, имеющих тяжелые нарушения речи;</w:t>
      </w:r>
    </w:p>
    <w:p w:rsidR="00591EEA" w:rsidRDefault="00591EEA">
      <w:pPr>
        <w:pStyle w:val="ConsPlusNormal"/>
        <w:spacing w:before="220"/>
        <w:ind w:firstLine="540"/>
        <w:jc w:val="both"/>
      </w:pPr>
      <w:r>
        <w:t>VII вида - для детей, имеющих задержку психического развития;</w:t>
      </w:r>
    </w:p>
    <w:p w:rsidR="00591EEA" w:rsidRDefault="00591EEA">
      <w:pPr>
        <w:pStyle w:val="ConsPlusNormal"/>
        <w:spacing w:before="220"/>
        <w:ind w:firstLine="540"/>
        <w:jc w:val="both"/>
      </w:pPr>
      <w:r>
        <w:t>VIII вида - для умственно отсталых детей.</w:t>
      </w:r>
    </w:p>
    <w:p w:rsidR="00591EEA" w:rsidRDefault="00591EEA">
      <w:pPr>
        <w:pStyle w:val="ConsPlusNormal"/>
        <w:spacing w:before="220"/>
        <w:ind w:firstLine="540"/>
        <w:jc w:val="both"/>
      </w:pPr>
      <w:r>
        <w:t>3.5.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591EEA" w:rsidRDefault="00591EEA">
      <w:pPr>
        <w:pStyle w:val="ConsPlusNormal"/>
        <w:spacing w:before="220"/>
        <w:ind w:firstLine="540"/>
        <w:jc w:val="both"/>
      </w:pPr>
      <w:r>
        <w:t>в группах для детей до трех лет:</w:t>
      </w:r>
    </w:p>
    <w:p w:rsidR="00591EEA" w:rsidRDefault="00591EEA">
      <w:pPr>
        <w:pStyle w:val="ConsPlusNormal"/>
        <w:spacing w:before="220"/>
        <w:ind w:firstLine="540"/>
        <w:jc w:val="both"/>
      </w:pPr>
      <w:r>
        <w:t>5 человек - для детей со сложными дефектами (имеющих сочетание двух или более недостатков в физическом и (или) психическом развитии);</w:t>
      </w:r>
    </w:p>
    <w:p w:rsidR="00591EEA" w:rsidRDefault="00591EEA">
      <w:pPr>
        <w:pStyle w:val="ConsPlusNormal"/>
        <w:spacing w:before="220"/>
        <w:ind w:firstLine="540"/>
        <w:jc w:val="both"/>
      </w:pPr>
      <w:r>
        <w:t>6 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591EEA" w:rsidRDefault="00591EEA">
      <w:pPr>
        <w:pStyle w:val="ConsPlusNormal"/>
        <w:spacing w:before="220"/>
        <w:ind w:firstLine="540"/>
        <w:jc w:val="both"/>
      </w:pPr>
      <w:r>
        <w:t>10 человек - для детей с туберкулезной интоксикацией, часто болеющих детей, с ограниченными возможностями здоровья;</w:t>
      </w:r>
    </w:p>
    <w:p w:rsidR="00591EEA" w:rsidRDefault="00591EEA">
      <w:pPr>
        <w:pStyle w:val="ConsPlusNormal"/>
        <w:spacing w:before="220"/>
        <w:ind w:firstLine="540"/>
        <w:jc w:val="both"/>
      </w:pPr>
      <w:r>
        <w:t>12 человек - для других категорий детей, которым необходим комплекс специальных оздоровительных мероприятий;</w:t>
      </w:r>
    </w:p>
    <w:p w:rsidR="00591EEA" w:rsidRDefault="00591EEA">
      <w:pPr>
        <w:pStyle w:val="ConsPlusNormal"/>
        <w:spacing w:before="220"/>
        <w:ind w:firstLine="540"/>
        <w:jc w:val="both"/>
      </w:pPr>
      <w:r>
        <w:t>в группах для детей старше трех лет:</w:t>
      </w:r>
    </w:p>
    <w:p w:rsidR="00591EEA" w:rsidRDefault="00591EEA">
      <w:pPr>
        <w:pStyle w:val="ConsPlusNormal"/>
        <w:spacing w:before="220"/>
        <w:ind w:firstLine="540"/>
        <w:jc w:val="both"/>
      </w:pPr>
      <w:r>
        <w:t>5 человек - для детей с аутизмом, детей со сложным дефектом (имеющих сочетание двух или более недостатков в физическом и (или) психическом развитии);</w:t>
      </w:r>
    </w:p>
    <w:p w:rsidR="00591EEA" w:rsidRDefault="00591EEA">
      <w:pPr>
        <w:pStyle w:val="ConsPlusNormal"/>
        <w:spacing w:before="220"/>
        <w:ind w:firstLine="540"/>
        <w:jc w:val="both"/>
      </w:pPr>
      <w:r>
        <w:t>6 человек - для глухих детей, слепых детей;</w:t>
      </w:r>
    </w:p>
    <w:p w:rsidR="00591EEA" w:rsidRDefault="00591EEA">
      <w:pPr>
        <w:pStyle w:val="ConsPlusNormal"/>
        <w:spacing w:before="220"/>
        <w:ind w:firstLine="540"/>
        <w:jc w:val="both"/>
      </w:pPr>
      <w:r>
        <w:t>8 человек - для слабослышащих детей, с нарушениями опорно-двигательного аппарата, детей с умственной отсталостью умеренной, тяжелой;</w:t>
      </w:r>
    </w:p>
    <w:p w:rsidR="00591EEA" w:rsidRDefault="00591EEA">
      <w:pPr>
        <w:pStyle w:val="ConsPlusNormal"/>
        <w:spacing w:before="220"/>
        <w:ind w:firstLine="540"/>
        <w:jc w:val="both"/>
      </w:pPr>
      <w:r>
        <w:t>10 человек -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 степени;</w:t>
      </w:r>
    </w:p>
    <w:p w:rsidR="00591EEA" w:rsidRDefault="00591EEA">
      <w:pPr>
        <w:pStyle w:val="ConsPlusNormal"/>
        <w:spacing w:before="220"/>
        <w:ind w:firstLine="540"/>
        <w:jc w:val="both"/>
      </w:pPr>
      <w:r>
        <w:t>12 человек - для детей с фонетико-фонематическими нарушениями речи;</w:t>
      </w:r>
    </w:p>
    <w:p w:rsidR="00591EEA" w:rsidRDefault="00591EEA">
      <w:pPr>
        <w:pStyle w:val="ConsPlusNormal"/>
        <w:spacing w:before="220"/>
        <w:ind w:firstLine="540"/>
        <w:jc w:val="both"/>
      </w:pPr>
      <w: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591EEA" w:rsidRDefault="00591EEA">
      <w:pPr>
        <w:pStyle w:val="ConsPlusNormal"/>
        <w:spacing w:before="220"/>
        <w:ind w:firstLine="540"/>
        <w:jc w:val="both"/>
      </w:pPr>
      <w:r>
        <w:t>3.6.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591EEA" w:rsidRDefault="00591EEA">
      <w:pPr>
        <w:pStyle w:val="ConsPlusNormal"/>
        <w:spacing w:before="220"/>
        <w:ind w:firstLine="540"/>
        <w:jc w:val="both"/>
      </w:pPr>
      <w:r>
        <w:t>в группах для детей:</w:t>
      </w:r>
    </w:p>
    <w:p w:rsidR="00591EEA" w:rsidRDefault="00591EEA">
      <w:pPr>
        <w:pStyle w:val="ConsPlusNormal"/>
        <w:spacing w:before="220"/>
        <w:ind w:firstLine="540"/>
        <w:jc w:val="both"/>
      </w:pPr>
      <w:r>
        <w:t>от двух месяцев до одного года - 10 человек;</w:t>
      </w:r>
    </w:p>
    <w:p w:rsidR="00591EEA" w:rsidRDefault="00591EEA">
      <w:pPr>
        <w:pStyle w:val="ConsPlusNormal"/>
        <w:spacing w:before="220"/>
        <w:ind w:firstLine="540"/>
        <w:jc w:val="both"/>
      </w:pPr>
      <w:r>
        <w:t>от одного года до трех лет - 15 человек;</w:t>
      </w:r>
    </w:p>
    <w:p w:rsidR="00591EEA" w:rsidRDefault="00591EEA">
      <w:pPr>
        <w:pStyle w:val="ConsPlusNormal"/>
        <w:spacing w:before="220"/>
        <w:ind w:firstLine="540"/>
        <w:jc w:val="both"/>
      </w:pPr>
      <w:r>
        <w:t>от трех лет до семи лет - 20 человек;</w:t>
      </w:r>
    </w:p>
    <w:p w:rsidR="00591EEA" w:rsidRDefault="00591EEA">
      <w:pPr>
        <w:pStyle w:val="ConsPlusNormal"/>
        <w:spacing w:before="220"/>
        <w:ind w:firstLine="540"/>
        <w:jc w:val="both"/>
      </w:pPr>
      <w:r>
        <w:t>в разновозрастных группах:</w:t>
      </w:r>
    </w:p>
    <w:p w:rsidR="00591EEA" w:rsidRDefault="00591EEA">
      <w:pPr>
        <w:pStyle w:val="ConsPlusNormal"/>
        <w:spacing w:before="220"/>
        <w:ind w:firstLine="540"/>
        <w:jc w:val="both"/>
      </w:pPr>
      <w:r>
        <w:t>при наличии в группе детей двух возрастов (от двух месяцев до трех лет) - 8 человек;</w:t>
      </w:r>
    </w:p>
    <w:p w:rsidR="00591EEA" w:rsidRDefault="00591EEA">
      <w:pPr>
        <w:pStyle w:val="ConsPlusNormal"/>
        <w:spacing w:before="220"/>
        <w:ind w:firstLine="540"/>
        <w:jc w:val="both"/>
      </w:pPr>
      <w:r>
        <w:t>при наличии в группе детей любых трех возрастов (от трех до семи лет) - 10 человек;</w:t>
      </w:r>
    </w:p>
    <w:p w:rsidR="00591EEA" w:rsidRDefault="00591EEA">
      <w:pPr>
        <w:pStyle w:val="ConsPlusNormal"/>
        <w:spacing w:before="220"/>
        <w:ind w:firstLine="540"/>
        <w:jc w:val="both"/>
      </w:pPr>
      <w:r>
        <w:t>при наличии в группе детей любых двух возрастов (от трех до семи лет) - 20 человек.</w:t>
      </w:r>
    </w:p>
    <w:p w:rsidR="00591EEA" w:rsidRDefault="00591EEA">
      <w:pPr>
        <w:pStyle w:val="ConsPlusNormal"/>
        <w:jc w:val="both"/>
      </w:pPr>
      <w:r>
        <w:t xml:space="preserve">(в ред. </w:t>
      </w:r>
      <w:hyperlink r:id="rId27"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3.7. Педагогам дополнительного образования, тренерам-преподавателям:</w:t>
      </w:r>
    </w:p>
    <w:p w:rsidR="00591EEA" w:rsidRDefault="00591EEA">
      <w:pPr>
        <w:pStyle w:val="ConsPlusNormal"/>
        <w:spacing w:before="220"/>
        <w:ind w:firstLine="540"/>
        <w:jc w:val="both"/>
      </w:pPr>
      <w:r>
        <w:t>15 человек - в общеобразовательных организациях городской местности;</w:t>
      </w:r>
    </w:p>
    <w:p w:rsidR="00591EEA" w:rsidRDefault="00591EEA">
      <w:pPr>
        <w:pStyle w:val="ConsPlusNormal"/>
        <w:spacing w:before="220"/>
        <w:ind w:firstLine="540"/>
        <w:jc w:val="both"/>
      </w:pPr>
      <w:r>
        <w:t>10 человек - в общеобразовательных организациях сельской местности.</w:t>
      </w:r>
    </w:p>
    <w:p w:rsidR="00591EEA" w:rsidRDefault="00591EEA">
      <w:pPr>
        <w:pStyle w:val="ConsPlusNormal"/>
        <w:jc w:val="both"/>
      </w:pPr>
    </w:p>
    <w:p w:rsidR="00591EEA" w:rsidRDefault="00591EEA">
      <w:pPr>
        <w:pStyle w:val="ConsPlusTitle"/>
        <w:jc w:val="center"/>
        <w:outlineLvl w:val="1"/>
      </w:pPr>
      <w:r>
        <w:t>IV. Порядок формирования должностных окладов работников</w:t>
      </w:r>
    </w:p>
    <w:p w:rsidR="00591EEA" w:rsidRDefault="00591EEA">
      <w:pPr>
        <w:pStyle w:val="ConsPlusTitle"/>
        <w:jc w:val="center"/>
      </w:pPr>
      <w:r>
        <w:t>в общеобразовательных организациях</w:t>
      </w:r>
    </w:p>
    <w:p w:rsidR="00591EEA" w:rsidRDefault="00591EEA">
      <w:pPr>
        <w:pStyle w:val="ConsPlusNormal"/>
        <w:jc w:val="both"/>
      </w:pPr>
    </w:p>
    <w:p w:rsidR="00591EEA" w:rsidRDefault="00591EEA">
      <w:pPr>
        <w:pStyle w:val="ConsPlusNormal"/>
        <w:ind w:firstLine="540"/>
        <w:jc w:val="both"/>
      </w:pPr>
      <w: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591EEA" w:rsidRDefault="00591EEA">
      <w:pPr>
        <w:pStyle w:val="ConsPlusNormal"/>
        <w:jc w:val="both"/>
      </w:pPr>
    </w:p>
    <w:p w:rsidR="00591EEA" w:rsidRDefault="003237E1">
      <w:pPr>
        <w:pStyle w:val="ConsPlusNormal"/>
        <w:jc w:val="center"/>
      </w:pPr>
      <w:r>
        <w:rPr>
          <w:position w:val="-28"/>
        </w:rPr>
        <w:pict>
          <v:shape id="_x0000_i1025" style="width:99.75pt;height:39.75pt" coordsize="" o:spt="100" adj="0,,0" path="" filled="f" stroked="f">
            <v:stroke joinstyle="miter"/>
            <v:imagedata r:id="rId28" o:title="base_23915_145476_32768"/>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d</w:t>
      </w:r>
      <w:r>
        <w:t xml:space="preserve"> -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591EEA" w:rsidRDefault="00591EEA">
      <w:pPr>
        <w:pStyle w:val="ConsPlusNormal"/>
        <w:spacing w:before="220"/>
        <w:ind w:firstLine="540"/>
        <w:jc w:val="both"/>
      </w:pPr>
      <w:r>
        <w:t>О</w:t>
      </w:r>
      <w:r>
        <w:rPr>
          <w:vertAlign w:val="subscript"/>
        </w:rPr>
        <w:t>b</w:t>
      </w:r>
      <w:r>
        <w:t xml:space="preserve"> - размер базового оклада педагогического работника общеобразовательных организаций, принимаемый в соответствии с </w:t>
      </w:r>
      <w:hyperlink w:anchor="P79"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работниками образования в общеобразовательных организациях;</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работников образования в общеобразовательных организациях, установленная </w:t>
      </w:r>
      <w:hyperlink w:anchor="P281"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 xml:space="preserve">2. Должностной оклад работников образования (за исключением педагогических работников, оклад которых определен </w:t>
      </w:r>
      <w:hyperlink w:anchor="P463" w:history="1">
        <w:r>
          <w:rPr>
            <w:color w:val="0000FF"/>
          </w:rPr>
          <w:t>пунктом 4.1</w:t>
        </w:r>
      </w:hyperlink>
      <w:r>
        <w:t xml:space="preserve"> настоящего Положения), работников культуры, медицинских работников в общеобразовательных организациях рассчитывается по формуле:</w:t>
      </w:r>
    </w:p>
    <w:p w:rsidR="00591EEA" w:rsidRDefault="00591EEA">
      <w:pPr>
        <w:pStyle w:val="ConsPlusNormal"/>
        <w:jc w:val="both"/>
      </w:pPr>
    </w:p>
    <w:p w:rsidR="00591EEA" w:rsidRPr="00591EEA" w:rsidRDefault="00591EEA">
      <w:pPr>
        <w:pStyle w:val="ConsPlusNormal"/>
        <w:jc w:val="center"/>
        <w:rPr>
          <w:lang w:val="en-US"/>
        </w:rPr>
      </w:pPr>
      <w:r>
        <w:t>О</w:t>
      </w:r>
      <w:r w:rsidRPr="00591EEA">
        <w:rPr>
          <w:vertAlign w:val="subscript"/>
          <w:lang w:val="en-US"/>
        </w:rPr>
        <w:t>d</w:t>
      </w:r>
      <w:r w:rsidRPr="00591EEA">
        <w:rPr>
          <w:lang w:val="en-US"/>
        </w:rPr>
        <w:t xml:space="preserve"> = </w:t>
      </w:r>
      <w:r>
        <w:t>О</w:t>
      </w:r>
      <w:r w:rsidRPr="00591EEA">
        <w:rPr>
          <w:vertAlign w:val="subscript"/>
          <w:lang w:val="en-US"/>
        </w:rPr>
        <w:t>b</w:t>
      </w:r>
      <w:r w:rsidRPr="00591EEA">
        <w:rPr>
          <w:lang w:val="en-US"/>
        </w:rPr>
        <w:t xml:space="preserve"> x S + P,</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общеобразовательных организациях;</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общеобразовательных организаций, принимаемый в соответствии с </w:t>
      </w:r>
      <w:hyperlink w:anchor="P79"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rsidR="00591EEA" w:rsidRDefault="00591EEA">
      <w:pPr>
        <w:pStyle w:val="ConsPlusNormal"/>
        <w:jc w:val="both"/>
      </w:pPr>
    </w:p>
    <w:p w:rsidR="00591EEA" w:rsidRDefault="00591EEA">
      <w:pPr>
        <w:pStyle w:val="ConsPlusTitle"/>
        <w:jc w:val="center"/>
        <w:outlineLvl w:val="1"/>
      </w:pPr>
      <w:r>
        <w:t>V. Выплаты педагогическим работникам за внеаудиторную</w:t>
      </w:r>
    </w:p>
    <w:p w:rsidR="00591EEA" w:rsidRDefault="00591EEA">
      <w:pPr>
        <w:pStyle w:val="ConsPlusTitle"/>
        <w:jc w:val="center"/>
      </w:pPr>
      <w:r>
        <w:t>занятость</w:t>
      </w:r>
    </w:p>
    <w:p w:rsidR="00591EEA" w:rsidRDefault="00591EEA">
      <w:pPr>
        <w:pStyle w:val="ConsPlusNormal"/>
        <w:jc w:val="both"/>
      </w:pPr>
    </w:p>
    <w:p w:rsidR="00591EEA" w:rsidRDefault="00591EEA">
      <w:pPr>
        <w:pStyle w:val="ConsPlusNormal"/>
        <w:ind w:firstLine="540"/>
        <w:jc w:val="both"/>
      </w:pPr>
      <w:r>
        <w:t>1. Выплаты педагогическим работникам за внеаудиторную занятость включают в себя:</w:t>
      </w:r>
    </w:p>
    <w:p w:rsidR="00591EEA" w:rsidRDefault="00591EEA">
      <w:pPr>
        <w:pStyle w:val="ConsPlusNormal"/>
        <w:spacing w:before="220"/>
        <w:ind w:firstLine="540"/>
        <w:jc w:val="both"/>
      </w:pPr>
      <w:r>
        <w:t>выплаты за осуществление функций классного руководителя по организации и координации воспитательной работы с обучающимися;</w:t>
      </w:r>
    </w:p>
    <w:p w:rsidR="00591EEA" w:rsidRDefault="00591EEA">
      <w:pPr>
        <w:pStyle w:val="ConsPlusNormal"/>
        <w:spacing w:before="220"/>
        <w:ind w:firstLine="540"/>
        <w:jc w:val="both"/>
      </w:pPr>
      <w:r>
        <w:t>выплаты за проверку письменных работ (проверку тетрадей);</w:t>
      </w:r>
    </w:p>
    <w:p w:rsidR="00591EEA" w:rsidRDefault="00591EEA">
      <w:pPr>
        <w:pStyle w:val="ConsPlusNormal"/>
        <w:spacing w:before="220"/>
        <w:ind w:firstLine="540"/>
        <w:jc w:val="both"/>
      </w:pPr>
      <w:r>
        <w:t>выплаты за заведование учебными кабинетами, учебными мастерскими, спортивными залами, лабораториями, учебно-опытными участками, музеями;</w:t>
      </w:r>
    </w:p>
    <w:p w:rsidR="00591EEA" w:rsidRDefault="00591EEA">
      <w:pPr>
        <w:pStyle w:val="ConsPlusNormal"/>
        <w:spacing w:before="220"/>
        <w:ind w:firstLine="540"/>
        <w:jc w:val="both"/>
      </w:pPr>
      <w:r>
        <w:t>выплаты за руководство предметной, методической или цикловой комиссией, методическими объединениями.</w:t>
      </w:r>
    </w:p>
    <w:p w:rsidR="00591EEA" w:rsidRDefault="00591EEA">
      <w:pPr>
        <w:pStyle w:val="ConsPlusNormal"/>
        <w:spacing w:before="220"/>
        <w:ind w:firstLine="540"/>
        <w:jc w:val="both"/>
      </w:pPr>
      <w:r>
        <w:t>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w:t>
      </w:r>
    </w:p>
    <w:p w:rsidR="00591EEA" w:rsidRDefault="00591EEA">
      <w:pPr>
        <w:pStyle w:val="ConsPlusNormal"/>
        <w:jc w:val="both"/>
      </w:pPr>
    </w:p>
    <w:p w:rsidR="00591EEA" w:rsidRDefault="003237E1">
      <w:pPr>
        <w:pStyle w:val="ConsPlusNormal"/>
        <w:jc w:val="center"/>
      </w:pPr>
      <w:r>
        <w:rPr>
          <w:position w:val="-9"/>
        </w:rPr>
        <w:pict>
          <v:shape id="_x0000_i1026" style="width:96pt;height:20.25pt" coordsize="" o:spt="100" adj="0,,0" path="" filled="f" stroked="f">
            <v:stroke joinstyle="miter"/>
            <v:imagedata r:id="rId29" o:title="base_23915_145476_32769"/>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3237E1">
      <w:pPr>
        <w:pStyle w:val="ConsPlusNormal"/>
        <w:spacing w:before="220"/>
        <w:ind w:firstLine="540"/>
        <w:jc w:val="both"/>
      </w:pPr>
      <w:r>
        <w:rPr>
          <w:position w:val="-7"/>
        </w:rPr>
        <w:pict>
          <v:shape id="_x0000_i1027" style="width:22.5pt;height:18.75pt" coordsize="" o:spt="100" adj="0,,0" path="" filled="f" stroked="f">
            <v:stroke joinstyle="miter"/>
            <v:imagedata r:id="rId30" o:title="base_23915_145476_32770"/>
            <v:formulas/>
            <v:path o:connecttype="segments"/>
          </v:shape>
        </w:pict>
      </w:r>
      <w:r w:rsidR="00591EEA">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591EEA" w:rsidRDefault="00591EEA">
      <w:pPr>
        <w:pStyle w:val="ConsPlusNormal"/>
        <w:spacing w:before="220"/>
        <w:ind w:firstLine="540"/>
        <w:jc w:val="both"/>
      </w:pPr>
      <w:r>
        <w:t>A -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591EEA" w:rsidRDefault="00591EEA">
      <w:pPr>
        <w:pStyle w:val="ConsPlusNormal"/>
        <w:spacing w:before="220"/>
        <w:ind w:firstLine="540"/>
        <w:jc w:val="both"/>
      </w:pPr>
      <w:r>
        <w:t>K</w:t>
      </w:r>
      <w:r>
        <w:rPr>
          <w:vertAlign w:val="subscript"/>
        </w:rPr>
        <w:t>r</w:t>
      </w:r>
      <w:r>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591EEA" w:rsidRDefault="00591EEA">
      <w:pPr>
        <w:pStyle w:val="ConsPlusNormal"/>
        <w:spacing w:before="220"/>
        <w:ind w:firstLine="540"/>
        <w:jc w:val="both"/>
      </w:pPr>
      <w:r>
        <w:t>Y</w:t>
      </w:r>
      <w:r>
        <w:rPr>
          <w:vertAlign w:val="subscript"/>
        </w:rPr>
        <w:t>k</w:t>
      </w:r>
      <w:r>
        <w:t xml:space="preserve"> - численность обучающихся в классе.</w:t>
      </w:r>
    </w:p>
    <w:p w:rsidR="00591EEA" w:rsidRDefault="00591EEA">
      <w:pPr>
        <w:pStyle w:val="ConsPlusNormal"/>
        <w:spacing w:before="220"/>
        <w:ind w:firstLine="540"/>
        <w:jc w:val="both"/>
      </w:pPr>
      <w: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550 рублей в месяц, размер переменной части выплат за осуществление указанных функций - 80 рублей в месяц.</w:t>
      </w:r>
    </w:p>
    <w:p w:rsidR="00591EEA" w:rsidRDefault="00591EEA">
      <w:pPr>
        <w:pStyle w:val="ConsPlusNormal"/>
        <w:jc w:val="both"/>
      </w:pPr>
      <w:r>
        <w:t xml:space="preserve">(в ред. </w:t>
      </w:r>
      <w:hyperlink r:id="rId31" w:history="1">
        <w:r>
          <w:rPr>
            <w:color w:val="0000FF"/>
          </w:rPr>
          <w:t>Постановления</w:t>
        </w:r>
      </w:hyperlink>
      <w:r>
        <w:t xml:space="preserve"> КМ РТ от 02.11.2019 N 1008)</w:t>
      </w:r>
    </w:p>
    <w:p w:rsidR="00591EEA" w:rsidRDefault="00591EEA">
      <w:pPr>
        <w:pStyle w:val="ConsPlusNormal"/>
        <w:spacing w:before="220"/>
        <w:ind w:firstLine="540"/>
        <w:jc w:val="both"/>
      </w:pPr>
      <w:r>
        <w:t>3. Выплаты за проверку письменных работ (проверку тетрадей) рассчитываются по формуле:</w:t>
      </w:r>
    </w:p>
    <w:p w:rsidR="00591EEA" w:rsidRDefault="00591EEA">
      <w:pPr>
        <w:pStyle w:val="ConsPlusNormal"/>
        <w:jc w:val="both"/>
      </w:pPr>
    </w:p>
    <w:p w:rsidR="00591EEA" w:rsidRDefault="003237E1">
      <w:pPr>
        <w:pStyle w:val="ConsPlusNormal"/>
        <w:jc w:val="center"/>
      </w:pPr>
      <w:r>
        <w:rPr>
          <w:position w:val="-31"/>
        </w:rPr>
        <w:pict>
          <v:shape id="_x0000_i1028" style="width:205.5pt;height:42pt" coordsize="" o:spt="100" adj="0,,0" path="" filled="f" stroked="f">
            <v:stroke joinstyle="miter"/>
            <v:imagedata r:id="rId32" o:title="base_23915_145476_32771"/>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3237E1">
      <w:pPr>
        <w:pStyle w:val="ConsPlusNormal"/>
        <w:spacing w:before="220"/>
        <w:ind w:firstLine="540"/>
        <w:jc w:val="both"/>
      </w:pPr>
      <w:r>
        <w:rPr>
          <w:position w:val="-9"/>
        </w:rPr>
        <w:pict>
          <v:shape id="_x0000_i1029" style="width:20.25pt;height:20.25pt" coordsize="" o:spt="100" adj="0,,0" path="" filled="f" stroked="f">
            <v:stroke joinstyle="miter"/>
            <v:imagedata r:id="rId33" o:title="base_23915_145476_32772"/>
            <v:formulas/>
            <v:path o:connecttype="segments"/>
          </v:shape>
        </w:pict>
      </w:r>
      <w:r w:rsidR="00591EEA">
        <w:t xml:space="preserve"> - размер выплат за проверку письменных работ (проверку тетрадей);</w:t>
      </w:r>
    </w:p>
    <w:p w:rsidR="00591EEA" w:rsidRDefault="00591EEA">
      <w:pPr>
        <w:pStyle w:val="ConsPlusNormal"/>
        <w:spacing w:before="220"/>
        <w:ind w:firstLine="540"/>
        <w:jc w:val="both"/>
      </w:pPr>
      <w:r>
        <w:t>O</w:t>
      </w:r>
      <w:r>
        <w:rPr>
          <w:vertAlign w:val="subscript"/>
        </w:rPr>
        <w:t>b</w:t>
      </w:r>
      <w:r>
        <w:t xml:space="preserve"> - размер базового оклада педагогического работника общеобразовательной организации, принимаемый в соответствии с </w:t>
      </w:r>
      <w:hyperlink w:anchor="P79"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по предмету в общеобразовательной организации;</w:t>
      </w:r>
    </w:p>
    <w:p w:rsidR="00591EEA" w:rsidRDefault="00591EEA">
      <w:pPr>
        <w:pStyle w:val="ConsPlusNormal"/>
        <w:spacing w:before="220"/>
        <w:ind w:firstLine="540"/>
        <w:jc w:val="both"/>
      </w:pPr>
      <w:r>
        <w:t>Y</w:t>
      </w:r>
      <w:r>
        <w:rPr>
          <w:vertAlign w:val="subscript"/>
        </w:rPr>
        <w:t>f</w:t>
      </w:r>
      <w:r>
        <w:t xml:space="preserve"> - фактическое количество услуг, оказываемых педагогическим работником в общеобразовательной организации;</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педагогических работников в общеобразовательных организациях, установленная </w:t>
      </w:r>
      <w:hyperlink w:anchor="P281"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Y</w:t>
      </w:r>
      <w:r>
        <w:rPr>
          <w:vertAlign w:val="subscript"/>
        </w:rPr>
        <w:t>N</w:t>
      </w:r>
      <w:r>
        <w:t xml:space="preserve"> - нормативное количество услуг, оказываемых педагогическим работником в общеобразовательной организации;</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D</w:t>
      </w:r>
      <w:r>
        <w:rPr>
          <w:vertAlign w:val="subscript"/>
        </w:rPr>
        <w:t>pt</w:t>
      </w:r>
      <w:r>
        <w:t xml:space="preserve"> - размер надбавки за проверку письменных работ (проверку тетрадей), который приведен в таблице 1.</w:t>
      </w:r>
    </w:p>
    <w:p w:rsidR="00591EEA" w:rsidRDefault="00591EEA">
      <w:pPr>
        <w:pStyle w:val="ConsPlusNormal"/>
        <w:jc w:val="both"/>
      </w:pPr>
      <w:r>
        <w:t xml:space="preserve">(п. 3 в ред. </w:t>
      </w:r>
      <w:hyperlink r:id="rId34"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591EEA" w:rsidRDefault="00591EEA">
      <w:pPr>
        <w:pStyle w:val="ConsPlusNormal"/>
        <w:jc w:val="both"/>
      </w:pPr>
    </w:p>
    <w:p w:rsidR="00591EEA" w:rsidRDefault="00591EEA">
      <w:pPr>
        <w:pStyle w:val="ConsPlusNormal"/>
        <w:jc w:val="right"/>
        <w:outlineLvl w:val="2"/>
      </w:pPr>
      <w:r>
        <w:t>Таблица 1</w:t>
      </w:r>
    </w:p>
    <w:p w:rsidR="00591EEA" w:rsidRDefault="00591EEA">
      <w:pPr>
        <w:pStyle w:val="ConsPlusNormal"/>
        <w:jc w:val="both"/>
      </w:pPr>
    </w:p>
    <w:p w:rsidR="00591EEA" w:rsidRDefault="00591EEA">
      <w:pPr>
        <w:pStyle w:val="ConsPlusTitle"/>
        <w:jc w:val="center"/>
      </w:pPr>
      <w:r>
        <w:t>Размеры</w:t>
      </w:r>
    </w:p>
    <w:p w:rsidR="00591EEA" w:rsidRDefault="00591EEA">
      <w:pPr>
        <w:pStyle w:val="ConsPlusTitle"/>
        <w:jc w:val="center"/>
      </w:pPr>
      <w:r>
        <w:t>надбавок за проверку письменных работ (проверку тетрадей)</w:t>
      </w:r>
    </w:p>
    <w:p w:rsidR="00591EEA" w:rsidRDefault="00591EEA">
      <w:pPr>
        <w:pStyle w:val="ConsPlusTitle"/>
        <w:jc w:val="center"/>
      </w:pPr>
      <w:r>
        <w:t>в общеобразовательных организациях</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8"/>
        <w:gridCol w:w="5783"/>
        <w:gridCol w:w="2149"/>
      </w:tblGrid>
      <w:tr w:rsidR="00591EEA">
        <w:tc>
          <w:tcPr>
            <w:tcW w:w="1128" w:type="dxa"/>
          </w:tcPr>
          <w:p w:rsidR="00591EEA" w:rsidRDefault="00591EEA">
            <w:pPr>
              <w:pStyle w:val="ConsPlusNormal"/>
              <w:jc w:val="center"/>
            </w:pPr>
            <w:r>
              <w:t>N п/п</w:t>
            </w:r>
          </w:p>
        </w:tc>
        <w:tc>
          <w:tcPr>
            <w:tcW w:w="5783" w:type="dxa"/>
          </w:tcPr>
          <w:p w:rsidR="00591EEA" w:rsidRDefault="00591EEA">
            <w:pPr>
              <w:pStyle w:val="ConsPlusNormal"/>
              <w:jc w:val="center"/>
            </w:pPr>
            <w:r>
              <w:t>Наименование работы</w:t>
            </w:r>
          </w:p>
        </w:tc>
        <w:tc>
          <w:tcPr>
            <w:tcW w:w="2149" w:type="dxa"/>
          </w:tcPr>
          <w:p w:rsidR="00591EEA" w:rsidRDefault="00591EEA">
            <w:pPr>
              <w:pStyle w:val="ConsPlusNormal"/>
              <w:jc w:val="center"/>
            </w:pPr>
            <w:r>
              <w:t>Размер надбавки, процентов</w:t>
            </w:r>
          </w:p>
        </w:tc>
      </w:tr>
      <w:tr w:rsidR="00591EEA">
        <w:tc>
          <w:tcPr>
            <w:tcW w:w="1128" w:type="dxa"/>
          </w:tcPr>
          <w:p w:rsidR="00591EEA" w:rsidRDefault="00591EEA">
            <w:pPr>
              <w:pStyle w:val="ConsPlusNormal"/>
              <w:jc w:val="center"/>
            </w:pPr>
            <w:r>
              <w:t>1.</w:t>
            </w:r>
          </w:p>
        </w:tc>
        <w:tc>
          <w:tcPr>
            <w:tcW w:w="5783" w:type="dxa"/>
          </w:tcPr>
          <w:p w:rsidR="00591EEA" w:rsidRDefault="00591EEA">
            <w:pPr>
              <w:pStyle w:val="ConsPlusNormal"/>
              <w:jc w:val="both"/>
            </w:pPr>
            <w:r>
              <w:t>Проверка тетрадей в начальных классах, по русскому языку и литературе, родному языку и литературе, математике</w:t>
            </w:r>
          </w:p>
        </w:tc>
        <w:tc>
          <w:tcPr>
            <w:tcW w:w="2149" w:type="dxa"/>
          </w:tcPr>
          <w:p w:rsidR="00591EEA" w:rsidRDefault="00591EEA">
            <w:pPr>
              <w:pStyle w:val="ConsPlusNormal"/>
              <w:jc w:val="center"/>
            </w:pPr>
            <w:r>
              <w:t>12,0</w:t>
            </w:r>
          </w:p>
        </w:tc>
      </w:tr>
      <w:tr w:rsidR="00591EEA">
        <w:tc>
          <w:tcPr>
            <w:tcW w:w="1128" w:type="dxa"/>
          </w:tcPr>
          <w:p w:rsidR="00591EEA" w:rsidRDefault="00591EEA">
            <w:pPr>
              <w:pStyle w:val="ConsPlusNormal"/>
              <w:jc w:val="center"/>
            </w:pPr>
            <w:r>
              <w:t>2.</w:t>
            </w:r>
          </w:p>
        </w:tc>
        <w:tc>
          <w:tcPr>
            <w:tcW w:w="5783" w:type="dxa"/>
          </w:tcPr>
          <w:p w:rsidR="00591EEA" w:rsidRDefault="00591EEA">
            <w:pPr>
              <w:pStyle w:val="ConsPlusNormal"/>
              <w:jc w:val="both"/>
            </w:pPr>
            <w:r>
              <w:t>Проверка письменных работ по иностранному языку</w:t>
            </w:r>
          </w:p>
        </w:tc>
        <w:tc>
          <w:tcPr>
            <w:tcW w:w="2149" w:type="dxa"/>
          </w:tcPr>
          <w:p w:rsidR="00591EEA" w:rsidRDefault="00591EEA">
            <w:pPr>
              <w:pStyle w:val="ConsPlusNormal"/>
              <w:jc w:val="center"/>
            </w:pPr>
            <w:r>
              <w:t>7,0</w:t>
            </w:r>
          </w:p>
        </w:tc>
      </w:tr>
      <w:tr w:rsidR="00591EEA">
        <w:tc>
          <w:tcPr>
            <w:tcW w:w="1128" w:type="dxa"/>
          </w:tcPr>
          <w:p w:rsidR="00591EEA" w:rsidRDefault="00591EEA">
            <w:pPr>
              <w:pStyle w:val="ConsPlusNormal"/>
              <w:jc w:val="center"/>
            </w:pPr>
            <w:r>
              <w:t>3.</w:t>
            </w:r>
          </w:p>
        </w:tc>
        <w:tc>
          <w:tcPr>
            <w:tcW w:w="5783" w:type="dxa"/>
          </w:tcPr>
          <w:p w:rsidR="00591EEA" w:rsidRDefault="00591EEA">
            <w:pPr>
              <w:pStyle w:val="ConsPlusNormal"/>
              <w:jc w:val="both"/>
            </w:pPr>
            <w:r>
              <w:t>Проверка письменных работ по информатике, обществознанию, биологии, химии, физике, географии</w:t>
            </w:r>
          </w:p>
        </w:tc>
        <w:tc>
          <w:tcPr>
            <w:tcW w:w="2149" w:type="dxa"/>
          </w:tcPr>
          <w:p w:rsidR="00591EEA" w:rsidRDefault="00591EEA">
            <w:pPr>
              <w:pStyle w:val="ConsPlusNormal"/>
              <w:jc w:val="center"/>
            </w:pPr>
            <w:r>
              <w:t>3,6</w:t>
            </w:r>
          </w:p>
        </w:tc>
      </w:tr>
    </w:tbl>
    <w:p w:rsidR="00591EEA" w:rsidRDefault="00591EEA">
      <w:pPr>
        <w:pStyle w:val="ConsPlusNormal"/>
        <w:jc w:val="both"/>
      </w:pPr>
    </w:p>
    <w:p w:rsidR="00591EEA" w:rsidRDefault="00591EEA">
      <w:pPr>
        <w:pStyle w:val="ConsPlusNormal"/>
        <w:ind w:firstLine="540"/>
        <w:jc w:val="both"/>
      </w:pPr>
      <w: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591EEA" w:rsidRDefault="00591EEA">
      <w:pPr>
        <w:pStyle w:val="ConsPlusNormal"/>
        <w:spacing w:before="220"/>
        <w:ind w:firstLine="540"/>
        <w:jc w:val="both"/>
      </w:pPr>
      <w:r>
        <w:t>за заведование учебными кабинетами, лабораториями, музеями - 444 рубля;</w:t>
      </w:r>
    </w:p>
    <w:p w:rsidR="00591EEA" w:rsidRDefault="00591EEA">
      <w:pPr>
        <w:pStyle w:val="ConsPlusNormal"/>
        <w:spacing w:before="220"/>
        <w:ind w:firstLine="540"/>
        <w:jc w:val="both"/>
      </w:pPr>
      <w:r>
        <w:t>за заведование учебными мастерскими, спортивными залами и учебно-опытными участками - 833 рубля.</w:t>
      </w:r>
    </w:p>
    <w:p w:rsidR="00591EEA" w:rsidRDefault="00591EEA">
      <w:pPr>
        <w:pStyle w:val="ConsPlusNormal"/>
        <w:spacing w:before="220"/>
        <w:ind w:firstLine="540"/>
        <w:jc w:val="both"/>
      </w:pPr>
      <w:r>
        <w:t xml:space="preserve">Заведование кабинетами и учебными мастерскими, спортивными залами, лабораториями определяется уровнем </w:t>
      </w:r>
      <w:proofErr w:type="gramStart"/>
      <w:r>
        <w:t>соответствия</w:t>
      </w:r>
      <w:proofErr w:type="gramEnd"/>
      <w:r>
        <w:t xml:space="preserve">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591EEA" w:rsidRDefault="00591EEA">
      <w:pPr>
        <w:pStyle w:val="ConsPlusNormal"/>
        <w:spacing w:before="220"/>
        <w:ind w:firstLine="540"/>
        <w:jc w:val="both"/>
      </w:pPr>
      <w:bookmarkStart w:id="4" w:name="P463"/>
      <w:bookmarkEnd w:id="4"/>
      <w: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591EEA" w:rsidRDefault="00591EEA">
      <w:pPr>
        <w:pStyle w:val="ConsPlusNormal"/>
        <w:spacing w:before="220"/>
        <w:ind w:firstLine="540"/>
        <w:jc w:val="both"/>
      </w:pPr>
      <w:r>
        <w:t>5. Выплаты за руководство предметной, методической или цикловой комиссиями, методическими объединениями рассчитываются по формуле:</w:t>
      </w:r>
    </w:p>
    <w:p w:rsidR="00591EEA" w:rsidRDefault="00591EEA">
      <w:pPr>
        <w:pStyle w:val="ConsPlusNormal"/>
        <w:jc w:val="both"/>
      </w:pPr>
    </w:p>
    <w:p w:rsidR="00591EEA" w:rsidRDefault="003237E1">
      <w:pPr>
        <w:pStyle w:val="ConsPlusNormal"/>
        <w:jc w:val="center"/>
      </w:pPr>
      <w:r>
        <w:rPr>
          <w:position w:val="-9"/>
        </w:rPr>
        <w:pict>
          <v:shape id="_x0000_i1030" style="width:81.75pt;height:20.25pt" coordsize="" o:spt="100" adj="0,,0" path="" filled="f" stroked="f">
            <v:stroke joinstyle="miter"/>
            <v:imagedata r:id="rId35" o:title="base_23915_145476_32773"/>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3237E1">
      <w:pPr>
        <w:pStyle w:val="ConsPlusNormal"/>
        <w:spacing w:before="220"/>
        <w:ind w:firstLine="540"/>
        <w:jc w:val="both"/>
      </w:pPr>
      <w:r>
        <w:rPr>
          <w:position w:val="-9"/>
        </w:rPr>
        <w:pict>
          <v:shape id="_x0000_i1031" style="width:22.5pt;height:20.25pt" coordsize="" o:spt="100" adj="0,,0" path="" filled="f" stroked="f">
            <v:stroke joinstyle="miter"/>
            <v:imagedata r:id="rId36" o:title="base_23915_145476_32774"/>
            <v:formulas/>
            <v:path o:connecttype="segments"/>
          </v:shape>
        </w:pict>
      </w:r>
      <w:r w:rsidR="00591EEA">
        <w:t xml:space="preserve"> - размер выплаты за руководство предметной, методической или цикловой комиссиями, методическими объединениями;</w:t>
      </w:r>
    </w:p>
    <w:p w:rsidR="00591EEA" w:rsidRDefault="00591EEA">
      <w:pPr>
        <w:pStyle w:val="ConsPlusNormal"/>
        <w:spacing w:before="220"/>
        <w:ind w:firstLine="540"/>
        <w:jc w:val="both"/>
      </w:pPr>
      <w:r>
        <w:t>О</w:t>
      </w:r>
      <w:r>
        <w:rPr>
          <w:vertAlign w:val="subscript"/>
        </w:rPr>
        <w:t>b</w:t>
      </w:r>
      <w:r>
        <w:t xml:space="preserve"> - размер базового оклада педагогических работников общеобразовательных организаций, принимаемый в соответствии с </w:t>
      </w:r>
      <w:hyperlink w:anchor="P79"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D</w:t>
      </w:r>
      <w:r>
        <w:rPr>
          <w:vertAlign w:val="subscript"/>
        </w:rPr>
        <w:t>rk</w:t>
      </w:r>
      <w:r>
        <w:t xml:space="preserve"> - размер надбавки за руководство предметной, методической или цикловой комиссиями, методическими объединениями, который составляет 3 процента.</w:t>
      </w:r>
    </w:p>
    <w:p w:rsidR="00591EEA" w:rsidRDefault="00591EEA">
      <w:pPr>
        <w:pStyle w:val="ConsPlusNormal"/>
        <w:spacing w:before="220"/>
        <w:ind w:firstLine="540"/>
        <w:jc w:val="both"/>
      </w:pPr>
      <w: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591EEA" w:rsidRDefault="00591EEA">
      <w:pPr>
        <w:pStyle w:val="ConsPlusNormal"/>
        <w:jc w:val="both"/>
      </w:pPr>
    </w:p>
    <w:p w:rsidR="00591EEA" w:rsidRDefault="00591EEA">
      <w:pPr>
        <w:pStyle w:val="ConsPlusTitle"/>
        <w:jc w:val="center"/>
        <w:outlineLvl w:val="1"/>
      </w:pPr>
      <w:r>
        <w:t>VI. Выплаты стимулирующего характера</w:t>
      </w:r>
    </w:p>
    <w:p w:rsidR="00591EEA" w:rsidRDefault="00591EEA">
      <w:pPr>
        <w:pStyle w:val="ConsPlusNormal"/>
        <w:jc w:val="both"/>
      </w:pPr>
    </w:p>
    <w:p w:rsidR="00591EEA" w:rsidRDefault="00591EEA">
      <w:pPr>
        <w:pStyle w:val="ConsPlusNormal"/>
        <w:ind w:firstLine="540"/>
        <w:jc w:val="both"/>
      </w:pPr>
      <w: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91EEA" w:rsidRDefault="00591EEA">
      <w:pPr>
        <w:pStyle w:val="ConsPlusNormal"/>
        <w:spacing w:before="220"/>
        <w:ind w:firstLine="540"/>
        <w:jc w:val="both"/>
      </w:pPr>
      <w:r>
        <w:t>1.1. Выплаты стимулирующего характера включают в себя:</w:t>
      </w:r>
    </w:p>
    <w:p w:rsidR="00591EEA" w:rsidRDefault="00591EEA">
      <w:pPr>
        <w:pStyle w:val="ConsPlusNormal"/>
        <w:spacing w:before="220"/>
        <w:ind w:firstLine="540"/>
        <w:jc w:val="both"/>
      </w:pPr>
      <w:r>
        <w:t>выплаты за квалификационную категорию;</w:t>
      </w:r>
    </w:p>
    <w:p w:rsidR="00591EEA" w:rsidRDefault="00591EEA">
      <w:pPr>
        <w:pStyle w:val="ConsPlusNormal"/>
        <w:spacing w:before="220"/>
        <w:ind w:firstLine="540"/>
        <w:jc w:val="both"/>
      </w:pPr>
      <w:r>
        <w:t>выплаты за специфику образовательной программы;</w:t>
      </w:r>
    </w:p>
    <w:p w:rsidR="00591EEA" w:rsidRDefault="00591EEA">
      <w:pPr>
        <w:pStyle w:val="ConsPlusNormal"/>
        <w:spacing w:before="220"/>
        <w:ind w:firstLine="540"/>
        <w:jc w:val="both"/>
      </w:pPr>
      <w:r>
        <w:t>выплаты за наличие государственных наград;</w:t>
      </w:r>
    </w:p>
    <w:p w:rsidR="00591EEA" w:rsidRDefault="00591EEA">
      <w:pPr>
        <w:pStyle w:val="ConsPlusNormal"/>
        <w:spacing w:before="220"/>
        <w:ind w:firstLine="540"/>
        <w:jc w:val="both"/>
      </w:pPr>
      <w:r>
        <w:t>выплаты за стаж работы по профилю;</w:t>
      </w:r>
    </w:p>
    <w:p w:rsidR="00591EEA" w:rsidRDefault="00591EEA">
      <w:pPr>
        <w:pStyle w:val="ConsPlusNormal"/>
        <w:spacing w:before="220"/>
        <w:ind w:firstLine="540"/>
        <w:jc w:val="both"/>
      </w:pPr>
      <w:r>
        <w:t>выплаты за интенсивность труда;</w:t>
      </w:r>
    </w:p>
    <w:p w:rsidR="00591EEA" w:rsidRDefault="00591EEA">
      <w:pPr>
        <w:pStyle w:val="ConsPlusNormal"/>
        <w:spacing w:before="220"/>
        <w:ind w:firstLine="540"/>
        <w:jc w:val="both"/>
      </w:pPr>
      <w:r>
        <w:t>премиальные и иные поощрительные выплаты;</w:t>
      </w:r>
    </w:p>
    <w:p w:rsidR="00591EEA" w:rsidRDefault="00591EEA">
      <w:pPr>
        <w:pStyle w:val="ConsPlusNormal"/>
        <w:spacing w:before="220"/>
        <w:ind w:firstLine="540"/>
        <w:jc w:val="both"/>
      </w:pPr>
      <w:r>
        <w:t>выплаты за качество выполняемых работ.</w:t>
      </w:r>
    </w:p>
    <w:p w:rsidR="00591EEA" w:rsidRDefault="00591EEA">
      <w:pPr>
        <w:pStyle w:val="ConsPlusNormal"/>
        <w:jc w:val="both"/>
      </w:pPr>
      <w:r>
        <w:t xml:space="preserve">(пп. 1 в ред. </w:t>
      </w:r>
      <w:hyperlink r:id="rId37"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образования в общеобразовательных организациях;</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2.</w:t>
      </w:r>
    </w:p>
    <w:p w:rsidR="00591EEA" w:rsidRDefault="00591EEA">
      <w:pPr>
        <w:pStyle w:val="ConsPlusNormal"/>
        <w:jc w:val="both"/>
      </w:pPr>
    </w:p>
    <w:p w:rsidR="00591EEA" w:rsidRDefault="00591EEA">
      <w:pPr>
        <w:pStyle w:val="ConsPlusNormal"/>
        <w:jc w:val="right"/>
        <w:outlineLvl w:val="2"/>
      </w:pPr>
      <w:r>
        <w:t>Таблица 2</w:t>
      </w:r>
    </w:p>
    <w:p w:rsidR="00591EEA" w:rsidRDefault="00591EEA">
      <w:pPr>
        <w:pStyle w:val="ConsPlusNormal"/>
        <w:jc w:val="both"/>
      </w:pPr>
    </w:p>
    <w:p w:rsidR="00591EEA" w:rsidRDefault="00591EEA">
      <w:pPr>
        <w:pStyle w:val="ConsPlusTitle"/>
        <w:jc w:val="center"/>
      </w:pPr>
      <w:r>
        <w:t>Размеры</w:t>
      </w:r>
    </w:p>
    <w:p w:rsidR="00591EEA" w:rsidRDefault="00591EEA">
      <w:pPr>
        <w:pStyle w:val="ConsPlusTitle"/>
        <w:jc w:val="center"/>
      </w:pPr>
      <w:r>
        <w:t>надбавок за квалификационную категорию работникам</w:t>
      </w:r>
    </w:p>
    <w:p w:rsidR="00591EEA" w:rsidRDefault="00591EEA">
      <w:pPr>
        <w:pStyle w:val="ConsPlusTitle"/>
        <w:jc w:val="center"/>
      </w:pPr>
      <w:r>
        <w:t>образования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4422"/>
        <w:gridCol w:w="2268"/>
      </w:tblGrid>
      <w:tr w:rsidR="00591EEA">
        <w:tc>
          <w:tcPr>
            <w:tcW w:w="2211" w:type="dxa"/>
          </w:tcPr>
          <w:p w:rsidR="00591EEA" w:rsidRDefault="00591EEA">
            <w:pPr>
              <w:pStyle w:val="ConsPlusNormal"/>
              <w:jc w:val="center"/>
            </w:pPr>
            <w:r>
              <w:t>Квалификационный уровень</w:t>
            </w:r>
          </w:p>
        </w:tc>
        <w:tc>
          <w:tcPr>
            <w:tcW w:w="4422" w:type="dxa"/>
          </w:tcPr>
          <w:p w:rsidR="00591EEA" w:rsidRDefault="00591EEA">
            <w:pPr>
              <w:pStyle w:val="ConsPlusNormal"/>
              <w:jc w:val="center"/>
            </w:pPr>
            <w:r>
              <w:t>Квалификационная категория</w:t>
            </w:r>
          </w:p>
        </w:tc>
        <w:tc>
          <w:tcPr>
            <w:tcW w:w="2268" w:type="dxa"/>
          </w:tcPr>
          <w:p w:rsidR="00591EEA" w:rsidRDefault="00591EEA">
            <w:pPr>
              <w:pStyle w:val="ConsPlusNormal"/>
              <w:jc w:val="center"/>
            </w:pPr>
            <w:r>
              <w:t>Размер надбавки, процентов</w:t>
            </w:r>
          </w:p>
        </w:tc>
      </w:tr>
      <w:tr w:rsidR="00591EEA">
        <w:tc>
          <w:tcPr>
            <w:tcW w:w="2211" w:type="dxa"/>
          </w:tcPr>
          <w:p w:rsidR="00591EEA" w:rsidRDefault="00591EEA">
            <w:pPr>
              <w:pStyle w:val="ConsPlusNormal"/>
              <w:jc w:val="center"/>
            </w:pPr>
            <w:r>
              <w:t>1</w:t>
            </w:r>
          </w:p>
        </w:tc>
        <w:tc>
          <w:tcPr>
            <w:tcW w:w="4422" w:type="dxa"/>
          </w:tcPr>
          <w:p w:rsidR="00591EEA" w:rsidRDefault="00591EEA">
            <w:pPr>
              <w:pStyle w:val="ConsPlusNormal"/>
              <w:jc w:val="center"/>
            </w:pPr>
            <w:r>
              <w:t>2</w:t>
            </w:r>
          </w:p>
        </w:tc>
        <w:tc>
          <w:tcPr>
            <w:tcW w:w="2268" w:type="dxa"/>
          </w:tcPr>
          <w:p w:rsidR="00591EEA" w:rsidRDefault="00591EEA">
            <w:pPr>
              <w:pStyle w:val="ConsPlusNormal"/>
              <w:jc w:val="center"/>
            </w:pPr>
            <w:r>
              <w:t>3</w:t>
            </w:r>
          </w:p>
        </w:tc>
      </w:tr>
      <w:tr w:rsidR="00591EEA">
        <w:tc>
          <w:tcPr>
            <w:tcW w:w="8901" w:type="dxa"/>
            <w:gridSpan w:val="3"/>
          </w:tcPr>
          <w:p w:rsidR="00591EEA" w:rsidRDefault="00591EEA">
            <w:pPr>
              <w:pStyle w:val="ConsPlusNormal"/>
              <w:jc w:val="center"/>
              <w:outlineLvl w:val="3"/>
            </w:pPr>
            <w:r>
              <w:t>Профессионально-квалификационная группа должностей педагогических работников</w:t>
            </w:r>
          </w:p>
        </w:tc>
      </w:tr>
      <w:tr w:rsidR="00591EEA">
        <w:tc>
          <w:tcPr>
            <w:tcW w:w="2211" w:type="dxa"/>
            <w:vMerge w:val="restart"/>
          </w:tcPr>
          <w:p w:rsidR="00591EEA" w:rsidRDefault="00591EEA">
            <w:pPr>
              <w:pStyle w:val="ConsPlusNormal"/>
              <w:jc w:val="center"/>
            </w:pPr>
            <w:r>
              <w:t>Первый</w:t>
            </w:r>
          </w:p>
        </w:tc>
        <w:tc>
          <w:tcPr>
            <w:tcW w:w="4422"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10,0</w:t>
            </w:r>
          </w:p>
        </w:tc>
      </w:tr>
      <w:tr w:rsidR="00591EEA">
        <w:tc>
          <w:tcPr>
            <w:tcW w:w="2211"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22,0</w:t>
            </w:r>
          </w:p>
        </w:tc>
      </w:tr>
      <w:tr w:rsidR="00591EEA">
        <w:tc>
          <w:tcPr>
            <w:tcW w:w="2211" w:type="dxa"/>
            <w:vMerge w:val="restart"/>
          </w:tcPr>
          <w:p w:rsidR="00591EEA" w:rsidRDefault="00591EEA">
            <w:pPr>
              <w:pStyle w:val="ConsPlusNormal"/>
              <w:jc w:val="center"/>
            </w:pPr>
            <w:r>
              <w:t>Второй</w:t>
            </w:r>
          </w:p>
        </w:tc>
        <w:tc>
          <w:tcPr>
            <w:tcW w:w="4422"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12,0</w:t>
            </w:r>
          </w:p>
        </w:tc>
      </w:tr>
      <w:tr w:rsidR="00591EEA">
        <w:tc>
          <w:tcPr>
            <w:tcW w:w="2211"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24,0</w:t>
            </w:r>
          </w:p>
        </w:tc>
      </w:tr>
      <w:tr w:rsidR="00591EEA">
        <w:tc>
          <w:tcPr>
            <w:tcW w:w="2211" w:type="dxa"/>
            <w:vMerge w:val="restart"/>
          </w:tcPr>
          <w:p w:rsidR="00591EEA" w:rsidRDefault="00591EEA">
            <w:pPr>
              <w:pStyle w:val="ConsPlusNormal"/>
              <w:jc w:val="center"/>
            </w:pPr>
            <w:r>
              <w:t>Третий</w:t>
            </w:r>
          </w:p>
        </w:tc>
        <w:tc>
          <w:tcPr>
            <w:tcW w:w="4422"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12,0</w:t>
            </w:r>
          </w:p>
        </w:tc>
      </w:tr>
      <w:tr w:rsidR="00591EEA">
        <w:tc>
          <w:tcPr>
            <w:tcW w:w="2211"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24,0</w:t>
            </w:r>
          </w:p>
        </w:tc>
      </w:tr>
      <w:tr w:rsidR="00591EEA">
        <w:tc>
          <w:tcPr>
            <w:tcW w:w="2211" w:type="dxa"/>
            <w:vMerge w:val="restart"/>
          </w:tcPr>
          <w:p w:rsidR="00591EEA" w:rsidRDefault="00591EEA">
            <w:pPr>
              <w:pStyle w:val="ConsPlusNormal"/>
              <w:jc w:val="center"/>
            </w:pPr>
            <w:r>
              <w:t>Четвертый</w:t>
            </w:r>
          </w:p>
        </w:tc>
        <w:tc>
          <w:tcPr>
            <w:tcW w:w="4422"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12,0</w:t>
            </w:r>
          </w:p>
        </w:tc>
      </w:tr>
      <w:tr w:rsidR="00591EEA">
        <w:tc>
          <w:tcPr>
            <w:tcW w:w="2211"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24,0</w:t>
            </w:r>
          </w:p>
        </w:tc>
      </w:tr>
      <w:tr w:rsidR="00591EEA">
        <w:tc>
          <w:tcPr>
            <w:tcW w:w="8901" w:type="dxa"/>
            <w:gridSpan w:val="3"/>
          </w:tcPr>
          <w:p w:rsidR="00591EEA" w:rsidRDefault="00591EEA">
            <w:pPr>
              <w:pStyle w:val="ConsPlusNormal"/>
              <w:jc w:val="center"/>
              <w:outlineLvl w:val="3"/>
            </w:pPr>
            <w:r>
              <w:t>Профессионально-квалификационная группа должностей руководителей структурных подразделений</w:t>
            </w:r>
          </w:p>
        </w:tc>
      </w:tr>
      <w:tr w:rsidR="00591EEA">
        <w:tc>
          <w:tcPr>
            <w:tcW w:w="2211" w:type="dxa"/>
            <w:vMerge w:val="restart"/>
          </w:tcPr>
          <w:p w:rsidR="00591EEA" w:rsidRDefault="00591EEA">
            <w:pPr>
              <w:pStyle w:val="ConsPlusNormal"/>
              <w:jc w:val="center"/>
            </w:pPr>
            <w:r>
              <w:t>Первый</w:t>
            </w:r>
          </w:p>
        </w:tc>
        <w:tc>
          <w:tcPr>
            <w:tcW w:w="4422"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12,0</w:t>
            </w:r>
          </w:p>
        </w:tc>
      </w:tr>
      <w:tr w:rsidR="00591EEA">
        <w:tc>
          <w:tcPr>
            <w:tcW w:w="2211"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24,0</w:t>
            </w:r>
          </w:p>
        </w:tc>
      </w:tr>
      <w:tr w:rsidR="00591EEA">
        <w:tc>
          <w:tcPr>
            <w:tcW w:w="2211" w:type="dxa"/>
            <w:vMerge w:val="restart"/>
          </w:tcPr>
          <w:p w:rsidR="00591EEA" w:rsidRDefault="00591EEA">
            <w:pPr>
              <w:pStyle w:val="ConsPlusNormal"/>
              <w:jc w:val="center"/>
            </w:pPr>
            <w:r>
              <w:t>Второй</w:t>
            </w:r>
          </w:p>
        </w:tc>
        <w:tc>
          <w:tcPr>
            <w:tcW w:w="4422"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12,0</w:t>
            </w:r>
          </w:p>
        </w:tc>
      </w:tr>
      <w:tr w:rsidR="00591EEA">
        <w:tc>
          <w:tcPr>
            <w:tcW w:w="2211"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24,0</w:t>
            </w:r>
          </w:p>
        </w:tc>
      </w:tr>
      <w:tr w:rsidR="00591EEA">
        <w:tc>
          <w:tcPr>
            <w:tcW w:w="2211" w:type="dxa"/>
            <w:vMerge w:val="restart"/>
          </w:tcPr>
          <w:p w:rsidR="00591EEA" w:rsidRDefault="00591EEA">
            <w:pPr>
              <w:pStyle w:val="ConsPlusNormal"/>
              <w:jc w:val="center"/>
            </w:pPr>
            <w:r>
              <w:t>Третий</w:t>
            </w:r>
          </w:p>
        </w:tc>
        <w:tc>
          <w:tcPr>
            <w:tcW w:w="4422"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12,0</w:t>
            </w:r>
          </w:p>
        </w:tc>
      </w:tr>
      <w:tr w:rsidR="00591EEA">
        <w:tc>
          <w:tcPr>
            <w:tcW w:w="2211"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24,0</w:t>
            </w:r>
          </w:p>
        </w:tc>
      </w:tr>
    </w:tbl>
    <w:p w:rsidR="00591EEA" w:rsidRDefault="00591EEA">
      <w:pPr>
        <w:pStyle w:val="ConsPlusNormal"/>
        <w:jc w:val="both"/>
      </w:pPr>
    </w:p>
    <w:p w:rsidR="00591EEA" w:rsidRDefault="00591EEA">
      <w:pPr>
        <w:pStyle w:val="ConsPlusNormal"/>
        <w:ind w:firstLine="540"/>
        <w:jc w:val="both"/>
      </w:pPr>
      <w: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591EEA" w:rsidRDefault="00591EEA">
      <w:pPr>
        <w:pStyle w:val="ConsPlusNormal"/>
        <w:spacing w:before="220"/>
        <w:ind w:firstLine="540"/>
        <w:jc w:val="both"/>
      </w:pPr>
      <w:r>
        <w:t>3. 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(обучающихся).</w:t>
      </w:r>
    </w:p>
    <w:p w:rsidR="00591EEA" w:rsidRDefault="00591EEA">
      <w:pPr>
        <w:pStyle w:val="ConsPlusNormal"/>
        <w:spacing w:before="220"/>
        <w:ind w:firstLine="540"/>
        <w:jc w:val="both"/>
      </w:pPr>
      <w:bookmarkStart w:id="5" w:name="P547"/>
      <w:bookmarkEnd w:id="5"/>
      <w: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591EEA" w:rsidRDefault="00591EEA">
      <w:pPr>
        <w:pStyle w:val="ConsPlusNormal"/>
        <w:jc w:val="both"/>
      </w:pPr>
    </w:p>
    <w:p w:rsidR="00591EEA" w:rsidRDefault="003237E1">
      <w:pPr>
        <w:pStyle w:val="ConsPlusNormal"/>
        <w:jc w:val="center"/>
      </w:pPr>
      <w:r>
        <w:rPr>
          <w:position w:val="-31"/>
        </w:rPr>
        <w:pict>
          <v:shape id="_x0000_i1032" style="width:177.75pt;height:42pt" coordsize="" o:spt="100" adj="0,,0" path="" filled="f" stroked="f">
            <v:stroke joinstyle="miter"/>
            <v:imagedata r:id="rId38" o:title="base_23915_145476_32775"/>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sop</w:t>
      </w:r>
      <w:r>
        <w:t xml:space="preserve"> - выплаты за специфику образовательной программы;</w:t>
      </w:r>
    </w:p>
    <w:p w:rsidR="00591EEA" w:rsidRDefault="00591EEA">
      <w:pPr>
        <w:pStyle w:val="ConsPlusNormal"/>
        <w:spacing w:before="220"/>
        <w:ind w:firstLine="540"/>
        <w:jc w:val="both"/>
      </w:pPr>
      <w:r>
        <w:t>О</w:t>
      </w:r>
      <w:r>
        <w:rPr>
          <w:vertAlign w:val="subscript"/>
        </w:rPr>
        <w:t>b</w:t>
      </w:r>
      <w:r>
        <w:t xml:space="preserve"> - размер базового оклада педагогических работников общеобразовательной организации, принимаемый в соответствии с </w:t>
      </w:r>
      <w:hyperlink w:anchor="P79"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общеобразовательной организации;</w:t>
      </w:r>
    </w:p>
    <w:p w:rsidR="00591EEA" w:rsidRDefault="00591EEA">
      <w:pPr>
        <w:pStyle w:val="ConsPlusNormal"/>
        <w:spacing w:before="220"/>
        <w:ind w:firstLine="540"/>
        <w:jc w:val="both"/>
      </w:pPr>
      <w:r>
        <w:t>Y</w:t>
      </w:r>
      <w:r>
        <w:rPr>
          <w:vertAlign w:val="subscript"/>
        </w:rPr>
        <w:t>f</w:t>
      </w:r>
      <w:r>
        <w:t xml:space="preserve"> - фактическое количество услуг, оказываемых работниками образования общеобразовательной организации;</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педагогических работников общеобразовательной организации, установленная </w:t>
      </w:r>
      <w:hyperlink w:anchor="P281"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Y</w:t>
      </w:r>
      <w:r>
        <w:rPr>
          <w:vertAlign w:val="subscript"/>
        </w:rPr>
        <w:t>N</w:t>
      </w:r>
      <w:r>
        <w:t xml:space="preserve"> - нормативное количество услуг, оказываемых педагогическими работниками общеобразовательной организации;</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D</w:t>
      </w:r>
      <w:r>
        <w:rPr>
          <w:vertAlign w:val="subscript"/>
        </w:rPr>
        <w:t>sop</w:t>
      </w:r>
      <w:r>
        <w:t xml:space="preserve"> - </w:t>
      </w:r>
      <w:hyperlink w:anchor="P573" w:history="1">
        <w:r>
          <w:rPr>
            <w:color w:val="0000FF"/>
          </w:rPr>
          <w:t>размер</w:t>
        </w:r>
      </w:hyperlink>
      <w:r>
        <w:t xml:space="preserve"> надбавки за специфику образовательной программы, который приведен в таблице 3.</w:t>
      </w:r>
    </w:p>
    <w:p w:rsidR="00591EEA" w:rsidRDefault="00591EEA">
      <w:pPr>
        <w:pStyle w:val="ConsPlusNormal"/>
        <w:spacing w:before="220"/>
        <w:ind w:firstLine="540"/>
        <w:jc w:val="both"/>
      </w:pPr>
      <w:r>
        <w:t xml:space="preserve">3.2. Выплаты за специфику образовательной программы для работников образования (за исключением педагогических работников, выплаты которым определены </w:t>
      </w:r>
      <w:hyperlink w:anchor="P547" w:history="1">
        <w:r>
          <w:rPr>
            <w:color w:val="0000FF"/>
          </w:rPr>
          <w:t>пунктом 3.1</w:t>
        </w:r>
      </w:hyperlink>
      <w:r>
        <w:t xml:space="preserve"> настоящего Положения)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sop</w:t>
      </w:r>
      <w:r>
        <w:t xml:space="preserve"> = О</w:t>
      </w:r>
      <w:r>
        <w:rPr>
          <w:vertAlign w:val="subscript"/>
        </w:rPr>
        <w:t>d</w:t>
      </w:r>
      <w:r>
        <w:t xml:space="preserve"> x D</w:t>
      </w:r>
      <w:r>
        <w:rPr>
          <w:vertAlign w:val="subscript"/>
        </w:rPr>
        <w:t>sop</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sop</w:t>
      </w:r>
      <w:r>
        <w:t xml:space="preserve"> - выплаты за специфику образовательной программы;</w:t>
      </w:r>
    </w:p>
    <w:p w:rsidR="00591EEA" w:rsidRDefault="00591EEA">
      <w:pPr>
        <w:pStyle w:val="ConsPlusNormal"/>
        <w:spacing w:before="220"/>
        <w:ind w:firstLine="540"/>
        <w:jc w:val="both"/>
      </w:pPr>
      <w:r>
        <w:t>О</w:t>
      </w:r>
      <w:r>
        <w:rPr>
          <w:vertAlign w:val="subscript"/>
        </w:rPr>
        <w:t>d</w:t>
      </w:r>
      <w:r>
        <w:t xml:space="preserve"> - должностной оклад работников образования в общеобразовательных организациях;</w:t>
      </w:r>
    </w:p>
    <w:p w:rsidR="00591EEA" w:rsidRDefault="00591EEA">
      <w:pPr>
        <w:pStyle w:val="ConsPlusNormal"/>
        <w:spacing w:before="220"/>
        <w:ind w:firstLine="540"/>
        <w:jc w:val="both"/>
      </w:pPr>
      <w:r>
        <w:t>D</w:t>
      </w:r>
      <w:r>
        <w:rPr>
          <w:vertAlign w:val="subscript"/>
        </w:rPr>
        <w:t>sop</w:t>
      </w:r>
      <w:r>
        <w:t xml:space="preserve"> - </w:t>
      </w:r>
      <w:hyperlink w:anchor="P573" w:history="1">
        <w:r>
          <w:rPr>
            <w:color w:val="0000FF"/>
          </w:rPr>
          <w:t>размер</w:t>
        </w:r>
      </w:hyperlink>
      <w:r>
        <w:t xml:space="preserve"> надбавки за специфику образовательной программы, который приведен в таблице 3.</w:t>
      </w:r>
    </w:p>
    <w:p w:rsidR="00591EEA" w:rsidRDefault="00591EEA">
      <w:pPr>
        <w:pStyle w:val="ConsPlusNormal"/>
        <w:spacing w:before="220"/>
        <w:ind w:firstLine="540"/>
        <w:jc w:val="both"/>
      </w:pPr>
      <w:r>
        <w:t>3.3.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591EEA" w:rsidRDefault="00591EEA">
      <w:pPr>
        <w:pStyle w:val="ConsPlusNormal"/>
        <w:spacing w:before="220"/>
        <w:ind w:firstLine="540"/>
        <w:jc w:val="both"/>
      </w:pPr>
      <w:r>
        <w:t>3.4.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jc w:val="both"/>
      </w:pPr>
    </w:p>
    <w:p w:rsidR="00591EEA" w:rsidRDefault="00591EEA">
      <w:pPr>
        <w:pStyle w:val="ConsPlusNormal"/>
        <w:jc w:val="right"/>
        <w:outlineLvl w:val="2"/>
      </w:pPr>
      <w:r>
        <w:t>Таблица 3</w:t>
      </w:r>
    </w:p>
    <w:p w:rsidR="00591EEA" w:rsidRDefault="00591EEA">
      <w:pPr>
        <w:pStyle w:val="ConsPlusNormal"/>
        <w:jc w:val="both"/>
      </w:pPr>
    </w:p>
    <w:p w:rsidR="00591EEA" w:rsidRDefault="00591EEA">
      <w:pPr>
        <w:pStyle w:val="ConsPlusTitle"/>
        <w:jc w:val="center"/>
      </w:pPr>
      <w:bookmarkStart w:id="6" w:name="P573"/>
      <w:bookmarkEnd w:id="6"/>
      <w:r>
        <w:t>Размеры надбавок за специфику образовательной программы</w:t>
      </w:r>
    </w:p>
    <w:p w:rsidR="00591EEA" w:rsidRDefault="00591EEA">
      <w:pPr>
        <w:pStyle w:val="ConsPlusNormal"/>
        <w:jc w:val="both"/>
      </w:pPr>
    </w:p>
    <w:p w:rsidR="00591EEA" w:rsidRDefault="00591EEA">
      <w:pPr>
        <w:sectPr w:rsidR="00591EEA" w:rsidSect="009B1BC5">
          <w:pgSz w:w="11905" w:h="16838"/>
          <w:pgMar w:top="1134" w:right="567" w:bottom="1134" w:left="1134" w:header="0" w:footer="0" w:gutter="0"/>
          <w:cols w:space="720"/>
          <w:docGrid w:linePitch="299"/>
        </w:sect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
        <w:gridCol w:w="4530"/>
        <w:gridCol w:w="5527"/>
        <w:gridCol w:w="2412"/>
        <w:gridCol w:w="1844"/>
      </w:tblGrid>
      <w:tr w:rsidR="00591EEA" w:rsidTr="009B1BC5">
        <w:tc>
          <w:tcPr>
            <w:tcW w:w="708" w:type="dxa"/>
            <w:vMerge w:val="restart"/>
          </w:tcPr>
          <w:p w:rsidR="00591EEA" w:rsidRDefault="00591EEA">
            <w:pPr>
              <w:pStyle w:val="ConsPlusNormal"/>
              <w:jc w:val="center"/>
            </w:pPr>
            <w:r>
              <w:t>N п/п</w:t>
            </w:r>
          </w:p>
        </w:tc>
        <w:tc>
          <w:tcPr>
            <w:tcW w:w="4530" w:type="dxa"/>
            <w:vMerge w:val="restart"/>
          </w:tcPr>
          <w:p w:rsidR="00591EEA" w:rsidRDefault="00591EEA">
            <w:pPr>
              <w:pStyle w:val="ConsPlusNormal"/>
              <w:jc w:val="center"/>
            </w:pPr>
            <w:r>
              <w:t>Основание назначения надбавки за специфику образовательной программы</w:t>
            </w:r>
          </w:p>
        </w:tc>
        <w:tc>
          <w:tcPr>
            <w:tcW w:w="7939" w:type="dxa"/>
            <w:gridSpan w:val="2"/>
          </w:tcPr>
          <w:p w:rsidR="00591EEA" w:rsidRDefault="00591EEA">
            <w:pPr>
              <w:pStyle w:val="ConsPlusNormal"/>
              <w:jc w:val="center"/>
            </w:pPr>
            <w:r>
              <w:t>Должности, которым назначаются надбавки за специфику образовательной программы</w:t>
            </w:r>
          </w:p>
        </w:tc>
        <w:tc>
          <w:tcPr>
            <w:tcW w:w="1844" w:type="dxa"/>
            <w:vMerge w:val="restart"/>
          </w:tcPr>
          <w:p w:rsidR="00591EEA" w:rsidRDefault="00591EEA">
            <w:pPr>
              <w:pStyle w:val="ConsPlusNormal"/>
              <w:jc w:val="center"/>
            </w:pPr>
            <w:r>
              <w:t>Размер надбавки, процентов</w:t>
            </w:r>
          </w:p>
        </w:tc>
      </w:tr>
      <w:tr w:rsidR="00591EEA" w:rsidTr="009B1BC5">
        <w:tc>
          <w:tcPr>
            <w:tcW w:w="708" w:type="dxa"/>
            <w:vMerge/>
          </w:tcPr>
          <w:p w:rsidR="00591EEA" w:rsidRDefault="00591EEA"/>
        </w:tc>
        <w:tc>
          <w:tcPr>
            <w:tcW w:w="4530" w:type="dxa"/>
            <w:vMerge/>
          </w:tcPr>
          <w:p w:rsidR="00591EEA" w:rsidRDefault="00591EEA"/>
        </w:tc>
        <w:tc>
          <w:tcPr>
            <w:tcW w:w="5527" w:type="dxa"/>
          </w:tcPr>
          <w:p w:rsidR="00591EEA" w:rsidRDefault="00591EEA">
            <w:pPr>
              <w:pStyle w:val="ConsPlusNormal"/>
              <w:jc w:val="center"/>
            </w:pPr>
            <w:r>
              <w:t>наименование профессионально-квалификационной группы</w:t>
            </w:r>
          </w:p>
        </w:tc>
        <w:tc>
          <w:tcPr>
            <w:tcW w:w="2412" w:type="dxa"/>
          </w:tcPr>
          <w:p w:rsidR="00591EEA" w:rsidRDefault="00591EEA">
            <w:pPr>
              <w:pStyle w:val="ConsPlusNormal"/>
              <w:jc w:val="center"/>
            </w:pPr>
            <w:r>
              <w:t>квалификационный уровень</w:t>
            </w:r>
          </w:p>
        </w:tc>
        <w:tc>
          <w:tcPr>
            <w:tcW w:w="1844" w:type="dxa"/>
            <w:vMerge/>
          </w:tcPr>
          <w:p w:rsidR="00591EEA" w:rsidRDefault="00591EEA"/>
        </w:tc>
      </w:tr>
      <w:tr w:rsidR="00591EEA" w:rsidTr="009B1BC5">
        <w:tc>
          <w:tcPr>
            <w:tcW w:w="708" w:type="dxa"/>
          </w:tcPr>
          <w:p w:rsidR="00591EEA" w:rsidRDefault="00591EEA">
            <w:pPr>
              <w:pStyle w:val="ConsPlusNormal"/>
              <w:jc w:val="center"/>
            </w:pPr>
            <w:r>
              <w:t>1</w:t>
            </w:r>
          </w:p>
        </w:tc>
        <w:tc>
          <w:tcPr>
            <w:tcW w:w="4530" w:type="dxa"/>
          </w:tcPr>
          <w:p w:rsidR="00591EEA" w:rsidRDefault="00591EEA">
            <w:pPr>
              <w:pStyle w:val="ConsPlusNormal"/>
              <w:jc w:val="center"/>
            </w:pPr>
            <w:r>
              <w:t>2</w:t>
            </w:r>
          </w:p>
        </w:tc>
        <w:tc>
          <w:tcPr>
            <w:tcW w:w="5527" w:type="dxa"/>
          </w:tcPr>
          <w:p w:rsidR="00591EEA" w:rsidRDefault="00591EEA">
            <w:pPr>
              <w:pStyle w:val="ConsPlusNormal"/>
              <w:jc w:val="center"/>
            </w:pPr>
            <w:r>
              <w:t>3</w:t>
            </w:r>
          </w:p>
        </w:tc>
        <w:tc>
          <w:tcPr>
            <w:tcW w:w="2412" w:type="dxa"/>
          </w:tcPr>
          <w:p w:rsidR="00591EEA" w:rsidRDefault="00591EEA">
            <w:pPr>
              <w:pStyle w:val="ConsPlusNormal"/>
              <w:jc w:val="center"/>
            </w:pPr>
            <w:r>
              <w:t>4</w:t>
            </w:r>
          </w:p>
        </w:tc>
        <w:tc>
          <w:tcPr>
            <w:tcW w:w="1844" w:type="dxa"/>
          </w:tcPr>
          <w:p w:rsidR="00591EEA" w:rsidRDefault="00591EEA">
            <w:pPr>
              <w:pStyle w:val="ConsPlusNormal"/>
              <w:jc w:val="center"/>
            </w:pPr>
            <w:r>
              <w:t>5</w:t>
            </w:r>
          </w:p>
        </w:tc>
      </w:tr>
      <w:tr w:rsidR="00591EEA" w:rsidTr="009B1BC5">
        <w:tc>
          <w:tcPr>
            <w:tcW w:w="708" w:type="dxa"/>
            <w:vMerge w:val="restart"/>
          </w:tcPr>
          <w:p w:rsidR="00591EEA" w:rsidRDefault="00591EEA">
            <w:pPr>
              <w:pStyle w:val="ConsPlusNormal"/>
              <w:jc w:val="center"/>
            </w:pPr>
            <w:r>
              <w:t>1.</w:t>
            </w:r>
          </w:p>
        </w:tc>
        <w:tc>
          <w:tcPr>
            <w:tcW w:w="4530" w:type="dxa"/>
            <w:vMerge w:val="restart"/>
          </w:tcPr>
          <w:p w:rsidR="00591EEA" w:rsidRDefault="00591EEA">
            <w:pPr>
              <w:pStyle w:val="ConsPlusNormal"/>
              <w:jc w:val="both"/>
            </w:pPr>
            <w:r>
              <w:t>Работа в общеобразовательных организациях, имеющих интернат</w:t>
            </w:r>
          </w:p>
        </w:tc>
        <w:tc>
          <w:tcPr>
            <w:tcW w:w="5527" w:type="dxa"/>
          </w:tcPr>
          <w:p w:rsidR="00591EEA" w:rsidRDefault="00591EEA">
            <w:pPr>
              <w:pStyle w:val="ConsPlusNormal"/>
              <w:jc w:val="both"/>
            </w:pPr>
            <w:r>
              <w:t>должности учебно-вспомогательного персонала первого уровня</w:t>
            </w:r>
          </w:p>
        </w:tc>
        <w:tc>
          <w:tcPr>
            <w:tcW w:w="2412" w:type="dxa"/>
          </w:tcPr>
          <w:p w:rsidR="00591EEA" w:rsidRDefault="00591EEA">
            <w:pPr>
              <w:pStyle w:val="ConsPlusNormal"/>
              <w:jc w:val="center"/>
            </w:pPr>
            <w:r>
              <w:t>первый</w:t>
            </w:r>
          </w:p>
        </w:tc>
        <w:tc>
          <w:tcPr>
            <w:tcW w:w="1844" w:type="dxa"/>
          </w:tcPr>
          <w:p w:rsidR="00591EEA" w:rsidRDefault="00591EEA">
            <w:pPr>
              <w:pStyle w:val="ConsPlusNormal"/>
              <w:jc w:val="center"/>
            </w:pPr>
            <w:r>
              <w:t>5,5</w:t>
            </w:r>
          </w:p>
        </w:tc>
      </w:tr>
      <w:tr w:rsidR="00591EEA" w:rsidTr="009B1BC5">
        <w:tc>
          <w:tcPr>
            <w:tcW w:w="708" w:type="dxa"/>
            <w:vMerge/>
          </w:tcPr>
          <w:p w:rsidR="00591EEA" w:rsidRDefault="00591EEA"/>
        </w:tc>
        <w:tc>
          <w:tcPr>
            <w:tcW w:w="4530" w:type="dxa"/>
            <w:vMerge/>
          </w:tcPr>
          <w:p w:rsidR="00591EEA" w:rsidRDefault="00591EEA"/>
        </w:tc>
        <w:tc>
          <w:tcPr>
            <w:tcW w:w="5527" w:type="dxa"/>
          </w:tcPr>
          <w:p w:rsidR="00591EEA" w:rsidRDefault="00591EEA">
            <w:pPr>
              <w:pStyle w:val="ConsPlusNormal"/>
              <w:jc w:val="both"/>
            </w:pPr>
            <w:r>
              <w:t>должности учебно-вспомогательного персонала второго уровня</w:t>
            </w:r>
          </w:p>
        </w:tc>
        <w:tc>
          <w:tcPr>
            <w:tcW w:w="2412" w:type="dxa"/>
          </w:tcPr>
          <w:p w:rsidR="00591EEA" w:rsidRDefault="00591EEA">
            <w:pPr>
              <w:pStyle w:val="ConsPlusNormal"/>
              <w:jc w:val="center"/>
            </w:pPr>
            <w:r>
              <w:t>первый - второй</w:t>
            </w:r>
          </w:p>
        </w:tc>
        <w:tc>
          <w:tcPr>
            <w:tcW w:w="1844" w:type="dxa"/>
          </w:tcPr>
          <w:p w:rsidR="00591EEA" w:rsidRDefault="00591EEA">
            <w:pPr>
              <w:pStyle w:val="ConsPlusNormal"/>
              <w:jc w:val="center"/>
            </w:pPr>
            <w:r>
              <w:t>5,5</w:t>
            </w:r>
          </w:p>
        </w:tc>
      </w:tr>
      <w:tr w:rsidR="00591EEA" w:rsidTr="009B1BC5">
        <w:tc>
          <w:tcPr>
            <w:tcW w:w="708" w:type="dxa"/>
            <w:vMerge/>
          </w:tcPr>
          <w:p w:rsidR="00591EEA" w:rsidRDefault="00591EEA"/>
        </w:tc>
        <w:tc>
          <w:tcPr>
            <w:tcW w:w="4530" w:type="dxa"/>
            <w:vMerge/>
          </w:tcPr>
          <w:p w:rsidR="00591EEA" w:rsidRDefault="00591EEA"/>
        </w:tc>
        <w:tc>
          <w:tcPr>
            <w:tcW w:w="5527" w:type="dxa"/>
          </w:tcPr>
          <w:p w:rsidR="00591EEA" w:rsidRDefault="00591EEA">
            <w:pPr>
              <w:pStyle w:val="ConsPlusNormal"/>
              <w:jc w:val="both"/>
            </w:pPr>
            <w:r>
              <w:t>должности педагогических работников</w:t>
            </w:r>
          </w:p>
        </w:tc>
        <w:tc>
          <w:tcPr>
            <w:tcW w:w="2412" w:type="dxa"/>
          </w:tcPr>
          <w:p w:rsidR="00591EEA" w:rsidRDefault="00591EEA">
            <w:pPr>
              <w:pStyle w:val="ConsPlusNormal"/>
              <w:jc w:val="center"/>
            </w:pPr>
            <w:r>
              <w:t>первый - четвертый</w:t>
            </w:r>
          </w:p>
        </w:tc>
        <w:tc>
          <w:tcPr>
            <w:tcW w:w="1844" w:type="dxa"/>
          </w:tcPr>
          <w:p w:rsidR="00591EEA" w:rsidRDefault="00591EEA">
            <w:pPr>
              <w:pStyle w:val="ConsPlusNormal"/>
              <w:jc w:val="center"/>
            </w:pPr>
            <w:r>
              <w:t>5,5</w:t>
            </w:r>
          </w:p>
        </w:tc>
      </w:tr>
      <w:tr w:rsidR="00591EEA" w:rsidTr="009B1BC5">
        <w:tc>
          <w:tcPr>
            <w:tcW w:w="708" w:type="dxa"/>
            <w:vMerge/>
          </w:tcPr>
          <w:p w:rsidR="00591EEA" w:rsidRDefault="00591EEA"/>
        </w:tc>
        <w:tc>
          <w:tcPr>
            <w:tcW w:w="4530" w:type="dxa"/>
            <w:vMerge/>
          </w:tcPr>
          <w:p w:rsidR="00591EEA" w:rsidRDefault="00591EEA"/>
        </w:tc>
        <w:tc>
          <w:tcPr>
            <w:tcW w:w="5527" w:type="dxa"/>
          </w:tcPr>
          <w:p w:rsidR="00591EEA" w:rsidRDefault="00591EEA">
            <w:pPr>
              <w:pStyle w:val="ConsPlusNormal"/>
              <w:jc w:val="both"/>
            </w:pPr>
            <w:r>
              <w:t>должности руководителей структурных подразделений</w:t>
            </w:r>
          </w:p>
        </w:tc>
        <w:tc>
          <w:tcPr>
            <w:tcW w:w="2412" w:type="dxa"/>
          </w:tcPr>
          <w:p w:rsidR="00591EEA" w:rsidRDefault="00591EEA">
            <w:pPr>
              <w:pStyle w:val="ConsPlusNormal"/>
              <w:jc w:val="center"/>
            </w:pPr>
            <w:r>
              <w:t>первый - второй</w:t>
            </w:r>
          </w:p>
        </w:tc>
        <w:tc>
          <w:tcPr>
            <w:tcW w:w="1844" w:type="dxa"/>
          </w:tcPr>
          <w:p w:rsidR="00591EEA" w:rsidRDefault="00591EEA">
            <w:pPr>
              <w:pStyle w:val="ConsPlusNormal"/>
              <w:jc w:val="center"/>
            </w:pPr>
            <w:r>
              <w:t>5,5</w:t>
            </w:r>
          </w:p>
        </w:tc>
      </w:tr>
      <w:tr w:rsidR="00591EEA" w:rsidTr="009B1BC5">
        <w:tc>
          <w:tcPr>
            <w:tcW w:w="708" w:type="dxa"/>
            <w:vMerge w:val="restart"/>
          </w:tcPr>
          <w:p w:rsidR="00591EEA" w:rsidRDefault="00591EEA">
            <w:pPr>
              <w:pStyle w:val="ConsPlusNormal"/>
              <w:jc w:val="center"/>
            </w:pPr>
            <w:r>
              <w:t>2.</w:t>
            </w:r>
          </w:p>
        </w:tc>
        <w:tc>
          <w:tcPr>
            <w:tcW w:w="4530" w:type="dxa"/>
            <w:vMerge w:val="restart"/>
          </w:tcPr>
          <w:p w:rsidR="00591EEA" w:rsidRDefault="00591EEA">
            <w:pPr>
              <w:pStyle w:val="ConsPlusNormal"/>
              <w:jc w:val="both"/>
            </w:pPr>
            <w:r>
              <w:t>Работа в лицейских, гимназических классах</w:t>
            </w:r>
          </w:p>
        </w:tc>
        <w:tc>
          <w:tcPr>
            <w:tcW w:w="5527" w:type="dxa"/>
          </w:tcPr>
          <w:p w:rsidR="00591EEA" w:rsidRDefault="00591EEA">
            <w:pPr>
              <w:pStyle w:val="ConsPlusNormal"/>
              <w:jc w:val="both"/>
            </w:pPr>
            <w:r>
              <w:t>должности педагогических работников</w:t>
            </w:r>
          </w:p>
        </w:tc>
        <w:tc>
          <w:tcPr>
            <w:tcW w:w="2412" w:type="dxa"/>
          </w:tcPr>
          <w:p w:rsidR="00591EEA" w:rsidRDefault="00591EEA">
            <w:pPr>
              <w:pStyle w:val="ConsPlusNormal"/>
              <w:jc w:val="center"/>
            </w:pPr>
            <w:r>
              <w:t>четвертый</w:t>
            </w:r>
          </w:p>
        </w:tc>
        <w:tc>
          <w:tcPr>
            <w:tcW w:w="1844" w:type="dxa"/>
          </w:tcPr>
          <w:p w:rsidR="00591EEA" w:rsidRDefault="00591EEA">
            <w:pPr>
              <w:pStyle w:val="ConsPlusNormal"/>
              <w:jc w:val="center"/>
            </w:pPr>
            <w:r>
              <w:t>5,5</w:t>
            </w:r>
          </w:p>
        </w:tc>
      </w:tr>
      <w:tr w:rsidR="00591EEA" w:rsidTr="009B1BC5">
        <w:tc>
          <w:tcPr>
            <w:tcW w:w="708" w:type="dxa"/>
            <w:vMerge/>
          </w:tcPr>
          <w:p w:rsidR="00591EEA" w:rsidRDefault="00591EEA"/>
        </w:tc>
        <w:tc>
          <w:tcPr>
            <w:tcW w:w="4530" w:type="dxa"/>
            <w:vMerge/>
          </w:tcPr>
          <w:p w:rsidR="00591EEA" w:rsidRDefault="00591EEA"/>
        </w:tc>
        <w:tc>
          <w:tcPr>
            <w:tcW w:w="5527" w:type="dxa"/>
          </w:tcPr>
          <w:p w:rsidR="00591EEA" w:rsidRDefault="00591EEA">
            <w:pPr>
              <w:pStyle w:val="ConsPlusNormal"/>
              <w:jc w:val="both"/>
            </w:pPr>
            <w:r>
              <w:t>должности руководителей структурных подразделений</w:t>
            </w:r>
          </w:p>
        </w:tc>
        <w:tc>
          <w:tcPr>
            <w:tcW w:w="2412" w:type="dxa"/>
          </w:tcPr>
          <w:p w:rsidR="00591EEA" w:rsidRDefault="00591EEA">
            <w:pPr>
              <w:pStyle w:val="ConsPlusNormal"/>
              <w:jc w:val="center"/>
            </w:pPr>
            <w:r>
              <w:t>первый - второй</w:t>
            </w:r>
          </w:p>
        </w:tc>
        <w:tc>
          <w:tcPr>
            <w:tcW w:w="1844" w:type="dxa"/>
          </w:tcPr>
          <w:p w:rsidR="00591EEA" w:rsidRDefault="00591EEA">
            <w:pPr>
              <w:pStyle w:val="ConsPlusNormal"/>
              <w:jc w:val="center"/>
            </w:pPr>
            <w:r>
              <w:t>5,5</w:t>
            </w:r>
          </w:p>
        </w:tc>
      </w:tr>
      <w:tr w:rsidR="00591EEA" w:rsidTr="009B1BC5">
        <w:tc>
          <w:tcPr>
            <w:tcW w:w="708" w:type="dxa"/>
          </w:tcPr>
          <w:p w:rsidR="00591EEA" w:rsidRDefault="00591EEA">
            <w:pPr>
              <w:pStyle w:val="ConsPlusNormal"/>
              <w:jc w:val="center"/>
            </w:pPr>
            <w:r>
              <w:t>3.</w:t>
            </w:r>
          </w:p>
        </w:tc>
        <w:tc>
          <w:tcPr>
            <w:tcW w:w="4530" w:type="dxa"/>
          </w:tcPr>
          <w:p w:rsidR="00591EEA" w:rsidRDefault="00591EEA">
            <w:pPr>
              <w:pStyle w:val="ConsPlusNormal"/>
              <w:jc w:val="both"/>
            </w:pPr>
            <w:r>
              <w:t>Работа в психолого-педагогических и медико-педагогических комиссиях, логопедических пунктах</w:t>
            </w:r>
          </w:p>
        </w:tc>
        <w:tc>
          <w:tcPr>
            <w:tcW w:w="5527" w:type="dxa"/>
          </w:tcPr>
          <w:p w:rsidR="00591EEA" w:rsidRDefault="00591EEA">
            <w:pPr>
              <w:pStyle w:val="ConsPlusNormal"/>
              <w:jc w:val="both"/>
            </w:pPr>
            <w:r>
              <w:t>должности педагогических работников</w:t>
            </w:r>
          </w:p>
        </w:tc>
        <w:tc>
          <w:tcPr>
            <w:tcW w:w="2412" w:type="dxa"/>
          </w:tcPr>
          <w:p w:rsidR="00591EEA" w:rsidRDefault="00591EEA">
            <w:pPr>
              <w:pStyle w:val="ConsPlusNormal"/>
              <w:jc w:val="center"/>
            </w:pPr>
            <w:r>
              <w:t>второй - четвертый</w:t>
            </w:r>
          </w:p>
        </w:tc>
        <w:tc>
          <w:tcPr>
            <w:tcW w:w="1844" w:type="dxa"/>
          </w:tcPr>
          <w:p w:rsidR="00591EEA" w:rsidRDefault="00591EEA">
            <w:pPr>
              <w:pStyle w:val="ConsPlusNormal"/>
              <w:jc w:val="center"/>
            </w:pPr>
            <w:r>
              <w:t>4,0</w:t>
            </w:r>
          </w:p>
        </w:tc>
      </w:tr>
      <w:tr w:rsidR="00591EEA" w:rsidTr="009B1BC5">
        <w:tc>
          <w:tcPr>
            <w:tcW w:w="708" w:type="dxa"/>
            <w:vMerge w:val="restart"/>
          </w:tcPr>
          <w:p w:rsidR="00591EEA" w:rsidRDefault="00591EEA">
            <w:pPr>
              <w:pStyle w:val="ConsPlusNormal"/>
              <w:jc w:val="center"/>
            </w:pPr>
            <w:r>
              <w:t>4.</w:t>
            </w:r>
          </w:p>
        </w:tc>
        <w:tc>
          <w:tcPr>
            <w:tcW w:w="4530" w:type="dxa"/>
            <w:vMerge w:val="restart"/>
          </w:tcPr>
          <w:p w:rsidR="00591EEA" w:rsidRDefault="00591EEA">
            <w:pPr>
              <w:pStyle w:val="ConsPlusNormal"/>
              <w:jc w:val="both"/>
            </w:pPr>
            <w:r>
              <w:t>Преподавание русского языка в 1 - 11-х классах и литературы в 5 - 11-х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5527" w:type="dxa"/>
          </w:tcPr>
          <w:p w:rsidR="00591EEA" w:rsidRDefault="00591EEA">
            <w:pPr>
              <w:pStyle w:val="ConsPlusNormal"/>
            </w:pPr>
            <w:r>
              <w:t>должности педагогических работников</w:t>
            </w:r>
          </w:p>
        </w:tc>
        <w:tc>
          <w:tcPr>
            <w:tcW w:w="2412" w:type="dxa"/>
          </w:tcPr>
          <w:p w:rsidR="00591EEA" w:rsidRDefault="00591EEA">
            <w:pPr>
              <w:pStyle w:val="ConsPlusNormal"/>
              <w:jc w:val="center"/>
            </w:pPr>
            <w:r>
              <w:t>4</w:t>
            </w:r>
          </w:p>
        </w:tc>
        <w:tc>
          <w:tcPr>
            <w:tcW w:w="1844" w:type="dxa"/>
          </w:tcPr>
          <w:p w:rsidR="00591EEA" w:rsidRDefault="00591EEA">
            <w:pPr>
              <w:pStyle w:val="ConsPlusNormal"/>
              <w:jc w:val="center"/>
            </w:pPr>
            <w:r>
              <w:t>3,0</w:t>
            </w:r>
          </w:p>
        </w:tc>
      </w:tr>
      <w:tr w:rsidR="00591EEA" w:rsidTr="009B1BC5">
        <w:tc>
          <w:tcPr>
            <w:tcW w:w="708" w:type="dxa"/>
            <w:vMerge/>
          </w:tcPr>
          <w:p w:rsidR="00591EEA" w:rsidRDefault="00591EEA"/>
        </w:tc>
        <w:tc>
          <w:tcPr>
            <w:tcW w:w="4530" w:type="dxa"/>
            <w:vMerge/>
          </w:tcPr>
          <w:p w:rsidR="00591EEA" w:rsidRDefault="00591EEA"/>
        </w:tc>
        <w:tc>
          <w:tcPr>
            <w:tcW w:w="5527" w:type="dxa"/>
          </w:tcPr>
          <w:p w:rsidR="00591EEA" w:rsidRDefault="00591EEA">
            <w:pPr>
              <w:pStyle w:val="ConsPlusNormal"/>
              <w:jc w:val="both"/>
            </w:pPr>
            <w:r>
              <w:t>должности руководителей структурных подразделений</w:t>
            </w:r>
          </w:p>
        </w:tc>
        <w:tc>
          <w:tcPr>
            <w:tcW w:w="2412" w:type="dxa"/>
          </w:tcPr>
          <w:p w:rsidR="00591EEA" w:rsidRDefault="00591EEA">
            <w:pPr>
              <w:pStyle w:val="ConsPlusNormal"/>
              <w:jc w:val="center"/>
            </w:pPr>
            <w:r>
              <w:t>первый - второй</w:t>
            </w:r>
          </w:p>
        </w:tc>
        <w:tc>
          <w:tcPr>
            <w:tcW w:w="1844" w:type="dxa"/>
          </w:tcPr>
          <w:p w:rsidR="00591EEA" w:rsidRDefault="00591EEA">
            <w:pPr>
              <w:pStyle w:val="ConsPlusNormal"/>
              <w:jc w:val="center"/>
            </w:pPr>
            <w:r>
              <w:t>3,0</w:t>
            </w:r>
          </w:p>
        </w:tc>
      </w:tr>
      <w:tr w:rsidR="00591EEA" w:rsidTr="009B1BC5">
        <w:tc>
          <w:tcPr>
            <w:tcW w:w="708" w:type="dxa"/>
          </w:tcPr>
          <w:p w:rsidR="00591EEA" w:rsidRDefault="00591EEA">
            <w:pPr>
              <w:pStyle w:val="ConsPlusNormal"/>
              <w:jc w:val="center"/>
            </w:pPr>
            <w:r>
              <w:t>5.</w:t>
            </w:r>
          </w:p>
        </w:tc>
        <w:tc>
          <w:tcPr>
            <w:tcW w:w="4530" w:type="dxa"/>
          </w:tcPr>
          <w:p w:rsidR="00591EEA" w:rsidRDefault="00591EEA">
            <w:pPr>
              <w:pStyle w:val="ConsPlusNormal"/>
              <w:jc w:val="both"/>
            </w:pPr>
            <w:r>
              <w:t>Обучение детей русскому языку в дошкольных группах с нерусским языком обучения, расположенных в сельской местности и поселках городского типа</w:t>
            </w:r>
          </w:p>
        </w:tc>
        <w:tc>
          <w:tcPr>
            <w:tcW w:w="5527" w:type="dxa"/>
          </w:tcPr>
          <w:p w:rsidR="00591EEA" w:rsidRDefault="00591EEA">
            <w:pPr>
              <w:pStyle w:val="ConsPlusNormal"/>
              <w:jc w:val="both"/>
            </w:pPr>
            <w:r>
              <w:t>должности педагогических работников</w:t>
            </w:r>
          </w:p>
        </w:tc>
        <w:tc>
          <w:tcPr>
            <w:tcW w:w="2412" w:type="dxa"/>
          </w:tcPr>
          <w:p w:rsidR="00591EEA" w:rsidRDefault="00591EEA">
            <w:pPr>
              <w:pStyle w:val="ConsPlusNormal"/>
              <w:jc w:val="center"/>
            </w:pPr>
            <w:r>
              <w:t>третий - четвертый</w:t>
            </w:r>
          </w:p>
        </w:tc>
        <w:tc>
          <w:tcPr>
            <w:tcW w:w="1844" w:type="dxa"/>
          </w:tcPr>
          <w:p w:rsidR="00591EEA" w:rsidRDefault="00591EEA">
            <w:pPr>
              <w:pStyle w:val="ConsPlusNormal"/>
              <w:jc w:val="center"/>
            </w:pPr>
            <w:r>
              <w:t>3,0</w:t>
            </w:r>
          </w:p>
        </w:tc>
      </w:tr>
      <w:tr w:rsidR="00591EEA" w:rsidTr="009B1BC5">
        <w:tc>
          <w:tcPr>
            <w:tcW w:w="708" w:type="dxa"/>
            <w:vMerge w:val="restart"/>
          </w:tcPr>
          <w:p w:rsidR="00591EEA" w:rsidRDefault="00591EEA">
            <w:pPr>
              <w:pStyle w:val="ConsPlusNormal"/>
              <w:jc w:val="center"/>
            </w:pPr>
            <w:r>
              <w:t>6.</w:t>
            </w:r>
          </w:p>
        </w:tc>
        <w:tc>
          <w:tcPr>
            <w:tcW w:w="4530" w:type="dxa"/>
            <w:vMerge w:val="restart"/>
          </w:tcPr>
          <w:p w:rsidR="00591EEA" w:rsidRDefault="00591EEA">
            <w:pPr>
              <w:pStyle w:val="ConsPlusNormal"/>
              <w:jc w:val="both"/>
            </w:pPr>
            <w:r>
              <w:t>Преподавание родного языка (татарского, чувашского, марийского и др.) и литературы в общеобразовательных организациях</w:t>
            </w:r>
          </w:p>
        </w:tc>
        <w:tc>
          <w:tcPr>
            <w:tcW w:w="5527" w:type="dxa"/>
          </w:tcPr>
          <w:p w:rsidR="00591EEA" w:rsidRDefault="00591EEA">
            <w:pPr>
              <w:pStyle w:val="ConsPlusNormal"/>
              <w:jc w:val="both"/>
            </w:pPr>
            <w:r>
              <w:t>должности педагогических работников</w:t>
            </w:r>
          </w:p>
        </w:tc>
        <w:tc>
          <w:tcPr>
            <w:tcW w:w="2412" w:type="dxa"/>
          </w:tcPr>
          <w:p w:rsidR="00591EEA" w:rsidRDefault="00591EEA">
            <w:pPr>
              <w:pStyle w:val="ConsPlusNormal"/>
              <w:jc w:val="center"/>
            </w:pPr>
            <w:r>
              <w:t>четвертый</w:t>
            </w:r>
          </w:p>
        </w:tc>
        <w:tc>
          <w:tcPr>
            <w:tcW w:w="1844" w:type="dxa"/>
          </w:tcPr>
          <w:p w:rsidR="00591EEA" w:rsidRDefault="00591EEA">
            <w:pPr>
              <w:pStyle w:val="ConsPlusNormal"/>
              <w:jc w:val="center"/>
            </w:pPr>
            <w:r>
              <w:t>3,0</w:t>
            </w:r>
          </w:p>
        </w:tc>
      </w:tr>
      <w:tr w:rsidR="00591EEA" w:rsidTr="009B1BC5">
        <w:tc>
          <w:tcPr>
            <w:tcW w:w="708" w:type="dxa"/>
            <w:vMerge/>
          </w:tcPr>
          <w:p w:rsidR="00591EEA" w:rsidRDefault="00591EEA"/>
        </w:tc>
        <w:tc>
          <w:tcPr>
            <w:tcW w:w="4530" w:type="dxa"/>
            <w:vMerge/>
          </w:tcPr>
          <w:p w:rsidR="00591EEA" w:rsidRDefault="00591EEA"/>
        </w:tc>
        <w:tc>
          <w:tcPr>
            <w:tcW w:w="5527" w:type="dxa"/>
          </w:tcPr>
          <w:p w:rsidR="00591EEA" w:rsidRDefault="00591EEA">
            <w:pPr>
              <w:pStyle w:val="ConsPlusNormal"/>
              <w:jc w:val="both"/>
            </w:pPr>
            <w:r>
              <w:t>должности руководителей структурных подразделений</w:t>
            </w:r>
          </w:p>
        </w:tc>
        <w:tc>
          <w:tcPr>
            <w:tcW w:w="2412" w:type="dxa"/>
          </w:tcPr>
          <w:p w:rsidR="00591EEA" w:rsidRDefault="00591EEA">
            <w:pPr>
              <w:pStyle w:val="ConsPlusNormal"/>
              <w:jc w:val="center"/>
            </w:pPr>
            <w:r>
              <w:t>первый</w:t>
            </w:r>
          </w:p>
        </w:tc>
        <w:tc>
          <w:tcPr>
            <w:tcW w:w="1844" w:type="dxa"/>
          </w:tcPr>
          <w:p w:rsidR="00591EEA" w:rsidRDefault="00591EEA">
            <w:pPr>
              <w:pStyle w:val="ConsPlusNormal"/>
              <w:jc w:val="center"/>
            </w:pPr>
            <w:r>
              <w:t>3,0</w:t>
            </w:r>
          </w:p>
        </w:tc>
      </w:tr>
      <w:tr w:rsidR="00591EEA" w:rsidTr="009B1BC5">
        <w:tc>
          <w:tcPr>
            <w:tcW w:w="708" w:type="dxa"/>
          </w:tcPr>
          <w:p w:rsidR="00591EEA" w:rsidRDefault="00591EEA">
            <w:pPr>
              <w:pStyle w:val="ConsPlusNormal"/>
              <w:jc w:val="center"/>
            </w:pPr>
            <w:r>
              <w:t>7.</w:t>
            </w:r>
          </w:p>
        </w:tc>
        <w:tc>
          <w:tcPr>
            <w:tcW w:w="4530" w:type="dxa"/>
          </w:tcPr>
          <w:p w:rsidR="00591EEA" w:rsidRDefault="00591EEA">
            <w:pPr>
              <w:pStyle w:val="ConsPlusNormal"/>
              <w:jc w:val="both"/>
            </w:pPr>
            <w:r>
              <w:t>Обучение детей родному (татарскому, чувашскому, марийскому и др.) языку в дошкольных группах с русским языком обучения</w:t>
            </w:r>
          </w:p>
        </w:tc>
        <w:tc>
          <w:tcPr>
            <w:tcW w:w="5527" w:type="dxa"/>
          </w:tcPr>
          <w:p w:rsidR="00591EEA" w:rsidRDefault="00591EEA">
            <w:pPr>
              <w:pStyle w:val="ConsPlusNormal"/>
              <w:jc w:val="both"/>
            </w:pPr>
            <w:r>
              <w:t>должности педагогических работников</w:t>
            </w:r>
          </w:p>
        </w:tc>
        <w:tc>
          <w:tcPr>
            <w:tcW w:w="2412" w:type="dxa"/>
          </w:tcPr>
          <w:p w:rsidR="00591EEA" w:rsidRDefault="00591EEA">
            <w:pPr>
              <w:pStyle w:val="ConsPlusNormal"/>
              <w:jc w:val="center"/>
            </w:pPr>
            <w:r>
              <w:t>третий - четвертый</w:t>
            </w:r>
          </w:p>
        </w:tc>
        <w:tc>
          <w:tcPr>
            <w:tcW w:w="1844" w:type="dxa"/>
          </w:tcPr>
          <w:p w:rsidR="00591EEA" w:rsidRDefault="00591EEA">
            <w:pPr>
              <w:pStyle w:val="ConsPlusNormal"/>
              <w:jc w:val="center"/>
            </w:pPr>
            <w:r>
              <w:t>3,0</w:t>
            </w:r>
          </w:p>
        </w:tc>
      </w:tr>
      <w:tr w:rsidR="00591EEA" w:rsidTr="009B1BC5">
        <w:tc>
          <w:tcPr>
            <w:tcW w:w="708" w:type="dxa"/>
            <w:vMerge w:val="restart"/>
          </w:tcPr>
          <w:p w:rsidR="00591EEA" w:rsidRDefault="00591EEA">
            <w:pPr>
              <w:pStyle w:val="ConsPlusNormal"/>
              <w:jc w:val="center"/>
            </w:pPr>
            <w:r>
              <w:t>8.</w:t>
            </w:r>
          </w:p>
        </w:tc>
        <w:tc>
          <w:tcPr>
            <w:tcW w:w="4530" w:type="dxa"/>
            <w:vMerge w:val="restart"/>
          </w:tcPr>
          <w:p w:rsidR="00591EEA" w:rsidRDefault="00591EEA">
            <w:pPr>
              <w:pStyle w:val="ConsPlusNormal"/>
              <w:jc w:val="both"/>
            </w:pPr>
            <w:r>
              <w:t>Применение иностранного языка в практической работе в общеобразовательных организациях с углубленным изучением иностранного языка</w:t>
            </w:r>
          </w:p>
        </w:tc>
        <w:tc>
          <w:tcPr>
            <w:tcW w:w="5527" w:type="dxa"/>
          </w:tcPr>
          <w:p w:rsidR="00591EEA" w:rsidRDefault="00591EEA">
            <w:pPr>
              <w:pStyle w:val="ConsPlusNormal"/>
              <w:jc w:val="both"/>
            </w:pPr>
            <w:r>
              <w:t>должности педагогических работников</w:t>
            </w:r>
          </w:p>
        </w:tc>
        <w:tc>
          <w:tcPr>
            <w:tcW w:w="2412" w:type="dxa"/>
          </w:tcPr>
          <w:p w:rsidR="00591EEA" w:rsidRDefault="00591EEA">
            <w:pPr>
              <w:pStyle w:val="ConsPlusNormal"/>
              <w:jc w:val="center"/>
            </w:pPr>
            <w:r>
              <w:t>четвертый</w:t>
            </w:r>
          </w:p>
        </w:tc>
        <w:tc>
          <w:tcPr>
            <w:tcW w:w="1844" w:type="dxa"/>
          </w:tcPr>
          <w:p w:rsidR="00591EEA" w:rsidRDefault="00591EEA">
            <w:pPr>
              <w:pStyle w:val="ConsPlusNormal"/>
              <w:jc w:val="center"/>
            </w:pPr>
            <w:r>
              <w:t>5,5</w:t>
            </w:r>
          </w:p>
        </w:tc>
      </w:tr>
      <w:tr w:rsidR="00591EEA" w:rsidTr="009B1BC5">
        <w:tc>
          <w:tcPr>
            <w:tcW w:w="708" w:type="dxa"/>
            <w:vMerge/>
          </w:tcPr>
          <w:p w:rsidR="00591EEA" w:rsidRDefault="00591EEA"/>
        </w:tc>
        <w:tc>
          <w:tcPr>
            <w:tcW w:w="4530" w:type="dxa"/>
            <w:vMerge/>
          </w:tcPr>
          <w:p w:rsidR="00591EEA" w:rsidRDefault="00591EEA"/>
        </w:tc>
        <w:tc>
          <w:tcPr>
            <w:tcW w:w="5527" w:type="dxa"/>
          </w:tcPr>
          <w:p w:rsidR="00591EEA" w:rsidRDefault="00591EEA">
            <w:pPr>
              <w:pStyle w:val="ConsPlusNormal"/>
              <w:jc w:val="both"/>
            </w:pPr>
            <w:r>
              <w:t>должности руководителей структурных подразделений</w:t>
            </w:r>
          </w:p>
        </w:tc>
        <w:tc>
          <w:tcPr>
            <w:tcW w:w="2412" w:type="dxa"/>
          </w:tcPr>
          <w:p w:rsidR="00591EEA" w:rsidRDefault="00591EEA">
            <w:pPr>
              <w:pStyle w:val="ConsPlusNormal"/>
              <w:jc w:val="center"/>
            </w:pPr>
            <w:r>
              <w:t>первый - второй</w:t>
            </w:r>
          </w:p>
        </w:tc>
        <w:tc>
          <w:tcPr>
            <w:tcW w:w="1844" w:type="dxa"/>
          </w:tcPr>
          <w:p w:rsidR="00591EEA" w:rsidRDefault="00591EEA">
            <w:pPr>
              <w:pStyle w:val="ConsPlusNormal"/>
              <w:jc w:val="center"/>
            </w:pPr>
            <w:r>
              <w:t>5,5</w:t>
            </w:r>
          </w:p>
        </w:tc>
      </w:tr>
      <w:tr w:rsidR="00591EEA" w:rsidTr="009B1BC5">
        <w:tc>
          <w:tcPr>
            <w:tcW w:w="708" w:type="dxa"/>
            <w:vMerge w:val="restart"/>
            <w:tcBorders>
              <w:bottom w:val="nil"/>
            </w:tcBorders>
          </w:tcPr>
          <w:p w:rsidR="00591EEA" w:rsidRDefault="00591EEA">
            <w:pPr>
              <w:pStyle w:val="ConsPlusNormal"/>
              <w:jc w:val="center"/>
            </w:pPr>
            <w:r>
              <w:t>9.</w:t>
            </w:r>
          </w:p>
        </w:tc>
        <w:tc>
          <w:tcPr>
            <w:tcW w:w="4530" w:type="dxa"/>
            <w:vMerge w:val="restart"/>
            <w:tcBorders>
              <w:bottom w:val="nil"/>
            </w:tcBorders>
          </w:tcPr>
          <w:p w:rsidR="00591EEA" w:rsidRDefault="00591EEA">
            <w:pPr>
              <w:pStyle w:val="ConsPlusNormal"/>
              <w:jc w:val="both"/>
            </w:pPr>
            <w:r>
              <w:t>Работа в общеобразовательных организациях и межшкольных учебных комбинатах</w:t>
            </w:r>
          </w:p>
        </w:tc>
        <w:tc>
          <w:tcPr>
            <w:tcW w:w="5527" w:type="dxa"/>
            <w:vMerge w:val="restart"/>
            <w:tcBorders>
              <w:bottom w:val="nil"/>
            </w:tcBorders>
          </w:tcPr>
          <w:p w:rsidR="00591EEA" w:rsidRDefault="00591EEA">
            <w:pPr>
              <w:pStyle w:val="ConsPlusNormal"/>
              <w:jc w:val="both"/>
            </w:pPr>
            <w: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 по основному месту работы и основной должности</w:t>
            </w:r>
          </w:p>
        </w:tc>
        <w:tc>
          <w:tcPr>
            <w:tcW w:w="2412" w:type="dxa"/>
          </w:tcPr>
          <w:p w:rsidR="00591EEA" w:rsidRDefault="00591EEA">
            <w:pPr>
              <w:pStyle w:val="ConsPlusNormal"/>
              <w:jc w:val="center"/>
            </w:pPr>
            <w:r>
              <w:t>первый</w:t>
            </w:r>
          </w:p>
        </w:tc>
        <w:tc>
          <w:tcPr>
            <w:tcW w:w="1844" w:type="dxa"/>
          </w:tcPr>
          <w:p w:rsidR="00591EEA" w:rsidRDefault="00591EEA">
            <w:pPr>
              <w:pStyle w:val="ConsPlusNormal"/>
              <w:jc w:val="center"/>
            </w:pPr>
            <w:r>
              <w:t>14,0</w:t>
            </w:r>
          </w:p>
        </w:tc>
      </w:tr>
      <w:tr w:rsidR="00591EEA" w:rsidTr="009B1BC5">
        <w:tc>
          <w:tcPr>
            <w:tcW w:w="708" w:type="dxa"/>
            <w:vMerge/>
            <w:tcBorders>
              <w:bottom w:val="nil"/>
            </w:tcBorders>
          </w:tcPr>
          <w:p w:rsidR="00591EEA" w:rsidRDefault="00591EEA"/>
        </w:tc>
        <w:tc>
          <w:tcPr>
            <w:tcW w:w="4530" w:type="dxa"/>
            <w:vMerge/>
            <w:tcBorders>
              <w:bottom w:val="nil"/>
            </w:tcBorders>
          </w:tcPr>
          <w:p w:rsidR="00591EEA" w:rsidRDefault="00591EEA"/>
        </w:tc>
        <w:tc>
          <w:tcPr>
            <w:tcW w:w="5527" w:type="dxa"/>
            <w:vMerge/>
            <w:tcBorders>
              <w:bottom w:val="nil"/>
            </w:tcBorders>
          </w:tcPr>
          <w:p w:rsidR="00591EEA" w:rsidRDefault="00591EEA"/>
        </w:tc>
        <w:tc>
          <w:tcPr>
            <w:tcW w:w="2412" w:type="dxa"/>
          </w:tcPr>
          <w:p w:rsidR="00591EEA" w:rsidRDefault="00591EEA">
            <w:pPr>
              <w:pStyle w:val="ConsPlusNormal"/>
              <w:jc w:val="center"/>
            </w:pPr>
            <w:r>
              <w:t>второй</w:t>
            </w:r>
          </w:p>
        </w:tc>
        <w:tc>
          <w:tcPr>
            <w:tcW w:w="1844" w:type="dxa"/>
          </w:tcPr>
          <w:p w:rsidR="00591EEA" w:rsidRDefault="00591EEA">
            <w:pPr>
              <w:pStyle w:val="ConsPlusNormal"/>
              <w:jc w:val="center"/>
            </w:pPr>
            <w:r>
              <w:t>16</w:t>
            </w:r>
          </w:p>
        </w:tc>
      </w:tr>
      <w:tr w:rsidR="00591EEA" w:rsidTr="009B1BC5">
        <w:tblPrEx>
          <w:tblBorders>
            <w:insideH w:val="nil"/>
          </w:tblBorders>
        </w:tblPrEx>
        <w:tc>
          <w:tcPr>
            <w:tcW w:w="708" w:type="dxa"/>
            <w:vMerge/>
            <w:tcBorders>
              <w:bottom w:val="nil"/>
            </w:tcBorders>
          </w:tcPr>
          <w:p w:rsidR="00591EEA" w:rsidRDefault="00591EEA"/>
        </w:tc>
        <w:tc>
          <w:tcPr>
            <w:tcW w:w="4530" w:type="dxa"/>
            <w:vMerge/>
            <w:tcBorders>
              <w:bottom w:val="nil"/>
            </w:tcBorders>
          </w:tcPr>
          <w:p w:rsidR="00591EEA" w:rsidRDefault="00591EEA"/>
        </w:tc>
        <w:tc>
          <w:tcPr>
            <w:tcW w:w="5527" w:type="dxa"/>
            <w:vMerge/>
            <w:tcBorders>
              <w:bottom w:val="nil"/>
            </w:tcBorders>
          </w:tcPr>
          <w:p w:rsidR="00591EEA" w:rsidRDefault="00591EEA"/>
        </w:tc>
        <w:tc>
          <w:tcPr>
            <w:tcW w:w="2412" w:type="dxa"/>
            <w:tcBorders>
              <w:bottom w:val="nil"/>
            </w:tcBorders>
          </w:tcPr>
          <w:p w:rsidR="00591EEA" w:rsidRDefault="00591EEA">
            <w:pPr>
              <w:pStyle w:val="ConsPlusNormal"/>
              <w:jc w:val="center"/>
            </w:pPr>
            <w:r>
              <w:t>третий</w:t>
            </w:r>
          </w:p>
        </w:tc>
        <w:tc>
          <w:tcPr>
            <w:tcW w:w="1844" w:type="dxa"/>
            <w:tcBorders>
              <w:bottom w:val="nil"/>
            </w:tcBorders>
          </w:tcPr>
          <w:p w:rsidR="00591EEA" w:rsidRDefault="00591EEA">
            <w:pPr>
              <w:pStyle w:val="ConsPlusNormal"/>
              <w:jc w:val="center"/>
            </w:pPr>
            <w:r>
              <w:t>18</w:t>
            </w:r>
          </w:p>
        </w:tc>
      </w:tr>
      <w:tr w:rsidR="00591EEA" w:rsidTr="009B1BC5">
        <w:tblPrEx>
          <w:tblBorders>
            <w:insideH w:val="nil"/>
          </w:tblBorders>
        </w:tblPrEx>
        <w:tc>
          <w:tcPr>
            <w:tcW w:w="15021" w:type="dxa"/>
            <w:gridSpan w:val="5"/>
            <w:tcBorders>
              <w:top w:val="nil"/>
            </w:tcBorders>
          </w:tcPr>
          <w:p w:rsidR="00591EEA" w:rsidRDefault="00591EEA">
            <w:pPr>
              <w:pStyle w:val="ConsPlusNormal"/>
              <w:jc w:val="both"/>
            </w:pPr>
            <w:r>
              <w:t xml:space="preserve">(в ред. Постановлений КМ РТ от 31.10.2018 </w:t>
            </w:r>
            <w:hyperlink r:id="rId39" w:history="1">
              <w:r>
                <w:rPr>
                  <w:color w:val="0000FF"/>
                </w:rPr>
                <w:t>N 965</w:t>
              </w:r>
            </w:hyperlink>
            <w:r>
              <w:t xml:space="preserve">, от 29.12.2018 </w:t>
            </w:r>
            <w:hyperlink r:id="rId40" w:history="1">
              <w:r>
                <w:rPr>
                  <w:color w:val="0000FF"/>
                </w:rPr>
                <w:t>N 1262</w:t>
              </w:r>
            </w:hyperlink>
            <w:r>
              <w:t>)</w:t>
            </w:r>
          </w:p>
        </w:tc>
      </w:tr>
      <w:tr w:rsidR="00591EEA" w:rsidTr="009B1BC5">
        <w:tc>
          <w:tcPr>
            <w:tcW w:w="708" w:type="dxa"/>
          </w:tcPr>
          <w:p w:rsidR="00591EEA" w:rsidRDefault="00591EEA">
            <w:pPr>
              <w:pStyle w:val="ConsPlusNormal"/>
              <w:jc w:val="center"/>
            </w:pPr>
            <w:r>
              <w:t>10.</w:t>
            </w:r>
          </w:p>
        </w:tc>
        <w:tc>
          <w:tcPr>
            <w:tcW w:w="4530" w:type="dxa"/>
          </w:tcPr>
          <w:p w:rsidR="00591EEA" w:rsidRDefault="00591EEA">
            <w:pPr>
              <w:pStyle w:val="ConsPlusNormal"/>
              <w:jc w:val="both"/>
            </w:pPr>
            <w:r>
              <w:t>Работа в общеобразовательных организациях, имеющих статус "кадетский корпус"</w:t>
            </w:r>
          </w:p>
        </w:tc>
        <w:tc>
          <w:tcPr>
            <w:tcW w:w="5527" w:type="dxa"/>
          </w:tcPr>
          <w:p w:rsidR="00591EEA" w:rsidRDefault="00591EEA">
            <w:pPr>
              <w:pStyle w:val="ConsPlusNormal"/>
              <w:jc w:val="both"/>
            </w:pPr>
            <w:r>
              <w:t>должности педагогических работников</w:t>
            </w:r>
          </w:p>
        </w:tc>
        <w:tc>
          <w:tcPr>
            <w:tcW w:w="2412" w:type="dxa"/>
          </w:tcPr>
          <w:p w:rsidR="00591EEA" w:rsidRDefault="00591EEA">
            <w:pPr>
              <w:pStyle w:val="ConsPlusNormal"/>
              <w:jc w:val="center"/>
            </w:pPr>
            <w:r>
              <w:t>первый - четвертый</w:t>
            </w:r>
          </w:p>
        </w:tc>
        <w:tc>
          <w:tcPr>
            <w:tcW w:w="1844" w:type="dxa"/>
          </w:tcPr>
          <w:p w:rsidR="00591EEA" w:rsidRDefault="00591EEA">
            <w:pPr>
              <w:pStyle w:val="ConsPlusNormal"/>
              <w:jc w:val="center"/>
            </w:pPr>
            <w:r>
              <w:t>20,0</w:t>
            </w:r>
          </w:p>
        </w:tc>
      </w:tr>
    </w:tbl>
    <w:p w:rsidR="00591EEA" w:rsidRDefault="00591EEA">
      <w:pPr>
        <w:sectPr w:rsidR="00591EEA">
          <w:pgSz w:w="16838" w:h="11905" w:orient="landscape"/>
          <w:pgMar w:top="1701" w:right="1134" w:bottom="850" w:left="1134" w:header="0" w:footer="0" w:gutter="0"/>
          <w:cols w:space="720"/>
        </w:sectPr>
      </w:pPr>
    </w:p>
    <w:p w:rsidR="00591EEA" w:rsidRDefault="00591EEA">
      <w:pPr>
        <w:pStyle w:val="ConsPlusNormal"/>
        <w:jc w:val="both"/>
      </w:pPr>
    </w:p>
    <w:p w:rsidR="00591EEA" w:rsidRDefault="00591EEA">
      <w:pPr>
        <w:pStyle w:val="ConsPlusNormal"/>
        <w:ind w:firstLine="540"/>
        <w:jc w:val="both"/>
      </w:pPr>
      <w:r>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591EEA" w:rsidRDefault="00591EEA">
      <w:pPr>
        <w:pStyle w:val="ConsPlusNormal"/>
        <w:jc w:val="both"/>
      </w:pPr>
    </w:p>
    <w:p w:rsidR="00591EEA" w:rsidRDefault="00591EEA">
      <w:pPr>
        <w:pStyle w:val="ConsPlusNormal"/>
        <w:jc w:val="center"/>
      </w:pPr>
      <w:r>
        <w:t>B</w:t>
      </w:r>
      <w:r>
        <w:rPr>
          <w:vertAlign w:val="subscript"/>
        </w:rPr>
        <w:t>pz</w:t>
      </w:r>
      <w:r>
        <w:t xml:space="preserve"> = O</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pz</w:t>
      </w:r>
      <w:r>
        <w:t xml:space="preserve"> - выплата за наличие государственных наград;</w:t>
      </w:r>
    </w:p>
    <w:p w:rsidR="00591EEA" w:rsidRDefault="00591EEA">
      <w:pPr>
        <w:pStyle w:val="ConsPlusNormal"/>
        <w:spacing w:before="220"/>
        <w:ind w:firstLine="540"/>
        <w:jc w:val="both"/>
      </w:pPr>
      <w:r>
        <w:t>O</w:t>
      </w:r>
      <w:r>
        <w:rPr>
          <w:vertAlign w:val="subscript"/>
        </w:rPr>
        <w:t>d</w:t>
      </w:r>
      <w:r>
        <w:t xml:space="preserve"> - должностной оклад работников образования в общеобразовательных организациях;</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591EEA">
      <w:pPr>
        <w:pStyle w:val="ConsPlusNormal"/>
        <w:spacing w:before="220"/>
        <w:ind w:firstLine="540"/>
        <w:jc w:val="both"/>
      </w:pPr>
      <w: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591EEA" w:rsidRDefault="00591EEA">
      <w:pPr>
        <w:pStyle w:val="ConsPlusNormal"/>
        <w:spacing w:before="220"/>
        <w:ind w:firstLine="540"/>
        <w:jc w:val="both"/>
      </w:pPr>
      <w: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591EEA" w:rsidRDefault="00591EEA">
      <w:pPr>
        <w:pStyle w:val="ConsPlusNormal"/>
        <w:spacing w:before="220"/>
        <w:ind w:firstLine="540"/>
        <w:jc w:val="both"/>
      </w:pPr>
      <w: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591EEA" w:rsidRDefault="00591EEA">
      <w:pPr>
        <w:pStyle w:val="ConsPlusNormal"/>
        <w:jc w:val="both"/>
      </w:pPr>
      <w:r>
        <w:t xml:space="preserve">(в ред. </w:t>
      </w:r>
      <w:hyperlink r:id="rId41"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591EEA" w:rsidRDefault="003237E1">
      <w:pPr>
        <w:pStyle w:val="ConsPlusNormal"/>
        <w:spacing w:before="220"/>
        <w:ind w:firstLine="540"/>
        <w:jc w:val="both"/>
      </w:pPr>
      <w:hyperlink w:anchor="P1632" w:history="1">
        <w:r w:rsidR="00591EEA">
          <w:rPr>
            <w:color w:val="0000FF"/>
          </w:rPr>
          <w:t>Перечень</w:t>
        </w:r>
      </w:hyperlink>
      <w:r w:rsidR="00591EEA">
        <w:t xml:space="preserve">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rsidR="00591EEA" w:rsidRDefault="00591EEA">
      <w:pPr>
        <w:pStyle w:val="ConsPlusNormal"/>
        <w:jc w:val="both"/>
      </w:pPr>
      <w:r>
        <w:t xml:space="preserve">(п. 4 в ред. </w:t>
      </w:r>
      <w:hyperlink r:id="rId42"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591EEA" w:rsidRDefault="00591EEA">
      <w:pPr>
        <w:pStyle w:val="ConsPlusNormal"/>
        <w:spacing w:before="220"/>
        <w:ind w:firstLine="540"/>
        <w:jc w:val="both"/>
      </w:pPr>
      <w: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образования в общеобразовательных организациях;</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4.</w:t>
      </w:r>
    </w:p>
    <w:p w:rsidR="00591EEA" w:rsidRDefault="00591EEA">
      <w:pPr>
        <w:pStyle w:val="ConsPlusNormal"/>
        <w:jc w:val="both"/>
      </w:pPr>
    </w:p>
    <w:p w:rsidR="00591EEA" w:rsidRDefault="00591EEA">
      <w:pPr>
        <w:pStyle w:val="ConsPlusNormal"/>
        <w:jc w:val="right"/>
        <w:outlineLvl w:val="2"/>
      </w:pPr>
      <w:r>
        <w:t>Таблица 4</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2494"/>
        <w:gridCol w:w="2154"/>
        <w:gridCol w:w="1552"/>
      </w:tblGrid>
      <w:tr w:rsidR="00591EEA">
        <w:tc>
          <w:tcPr>
            <w:tcW w:w="2835" w:type="dxa"/>
          </w:tcPr>
          <w:p w:rsidR="00591EEA" w:rsidRDefault="00591EEA">
            <w:pPr>
              <w:pStyle w:val="ConsPlusNormal"/>
              <w:jc w:val="center"/>
            </w:pPr>
            <w:r>
              <w:t>Наименование профессионально-квалификационной группы</w:t>
            </w:r>
          </w:p>
        </w:tc>
        <w:tc>
          <w:tcPr>
            <w:tcW w:w="2494" w:type="dxa"/>
          </w:tcPr>
          <w:p w:rsidR="00591EEA" w:rsidRDefault="00591EEA">
            <w:pPr>
              <w:pStyle w:val="ConsPlusNormal"/>
              <w:jc w:val="center"/>
            </w:pPr>
            <w:r>
              <w:t>Квалификационный уровень</w:t>
            </w:r>
          </w:p>
        </w:tc>
        <w:tc>
          <w:tcPr>
            <w:tcW w:w="2154" w:type="dxa"/>
          </w:tcPr>
          <w:p w:rsidR="00591EEA" w:rsidRDefault="00591EEA">
            <w:pPr>
              <w:pStyle w:val="ConsPlusNormal"/>
              <w:jc w:val="center"/>
            </w:pPr>
            <w:r>
              <w:t>Группа по стажу</w:t>
            </w:r>
          </w:p>
        </w:tc>
        <w:tc>
          <w:tcPr>
            <w:tcW w:w="1552" w:type="dxa"/>
          </w:tcPr>
          <w:p w:rsidR="00591EEA" w:rsidRDefault="00591EEA">
            <w:pPr>
              <w:pStyle w:val="ConsPlusNormal"/>
              <w:jc w:val="center"/>
            </w:pPr>
            <w:r>
              <w:t>Размер надбавки, процентов</w:t>
            </w:r>
          </w:p>
        </w:tc>
      </w:tr>
      <w:tr w:rsidR="00591EEA">
        <w:tc>
          <w:tcPr>
            <w:tcW w:w="2835" w:type="dxa"/>
            <w:vMerge w:val="restart"/>
          </w:tcPr>
          <w:p w:rsidR="00591EEA" w:rsidRDefault="00591EEA">
            <w:pPr>
              <w:pStyle w:val="ConsPlusNormal"/>
              <w:jc w:val="both"/>
            </w:pPr>
            <w:r>
              <w:t>Должности учебно-вспомогательного персонала второго уровня</w:t>
            </w:r>
          </w:p>
        </w:tc>
        <w:tc>
          <w:tcPr>
            <w:tcW w:w="2494" w:type="dxa"/>
            <w:vMerge w:val="restart"/>
          </w:tcPr>
          <w:p w:rsidR="00591EEA" w:rsidRDefault="00591EEA">
            <w:pPr>
              <w:pStyle w:val="ConsPlusNormal"/>
              <w:jc w:val="center"/>
            </w:pPr>
            <w:r>
              <w:t>первый - второй</w:t>
            </w:r>
          </w:p>
        </w:tc>
        <w:tc>
          <w:tcPr>
            <w:tcW w:w="2154" w:type="dxa"/>
          </w:tcPr>
          <w:p w:rsidR="00591EEA" w:rsidRDefault="00591EEA">
            <w:pPr>
              <w:pStyle w:val="ConsPlusNormal"/>
              <w:jc w:val="center"/>
            </w:pPr>
            <w:r>
              <w:t>от 4 до 10 лет</w:t>
            </w:r>
          </w:p>
        </w:tc>
        <w:tc>
          <w:tcPr>
            <w:tcW w:w="1552" w:type="dxa"/>
          </w:tcPr>
          <w:p w:rsidR="00591EEA" w:rsidRDefault="00591EEA">
            <w:pPr>
              <w:pStyle w:val="ConsPlusNormal"/>
              <w:jc w:val="center"/>
            </w:pPr>
            <w:r>
              <w:t>1,0</w:t>
            </w:r>
          </w:p>
        </w:tc>
      </w:tr>
      <w:tr w:rsidR="00591EEA">
        <w:tc>
          <w:tcPr>
            <w:tcW w:w="2835" w:type="dxa"/>
            <w:vMerge/>
          </w:tcPr>
          <w:p w:rsidR="00591EEA" w:rsidRDefault="00591EEA"/>
        </w:tc>
        <w:tc>
          <w:tcPr>
            <w:tcW w:w="2494" w:type="dxa"/>
            <w:vMerge/>
          </w:tcPr>
          <w:p w:rsidR="00591EEA" w:rsidRDefault="00591EEA"/>
        </w:tc>
        <w:tc>
          <w:tcPr>
            <w:tcW w:w="2154" w:type="dxa"/>
          </w:tcPr>
          <w:p w:rsidR="00591EEA" w:rsidRDefault="00591EEA">
            <w:pPr>
              <w:pStyle w:val="ConsPlusNormal"/>
              <w:jc w:val="center"/>
            </w:pPr>
            <w:r>
              <w:t>от 10 до 15 лет</w:t>
            </w:r>
          </w:p>
        </w:tc>
        <w:tc>
          <w:tcPr>
            <w:tcW w:w="1552" w:type="dxa"/>
          </w:tcPr>
          <w:p w:rsidR="00591EEA" w:rsidRDefault="00591EEA">
            <w:pPr>
              <w:pStyle w:val="ConsPlusNormal"/>
              <w:jc w:val="center"/>
            </w:pPr>
            <w:r>
              <w:t>2,0</w:t>
            </w:r>
          </w:p>
        </w:tc>
      </w:tr>
      <w:tr w:rsidR="00591EEA">
        <w:tc>
          <w:tcPr>
            <w:tcW w:w="2835" w:type="dxa"/>
            <w:vMerge/>
          </w:tcPr>
          <w:p w:rsidR="00591EEA" w:rsidRDefault="00591EEA"/>
        </w:tc>
        <w:tc>
          <w:tcPr>
            <w:tcW w:w="2494" w:type="dxa"/>
            <w:vMerge/>
          </w:tcPr>
          <w:p w:rsidR="00591EEA" w:rsidRDefault="00591EEA"/>
        </w:tc>
        <w:tc>
          <w:tcPr>
            <w:tcW w:w="2154" w:type="dxa"/>
          </w:tcPr>
          <w:p w:rsidR="00591EEA" w:rsidRDefault="00591EEA">
            <w:pPr>
              <w:pStyle w:val="ConsPlusNormal"/>
              <w:jc w:val="center"/>
            </w:pPr>
            <w:r>
              <w:t>свыше 15 лет</w:t>
            </w:r>
          </w:p>
        </w:tc>
        <w:tc>
          <w:tcPr>
            <w:tcW w:w="1552" w:type="dxa"/>
          </w:tcPr>
          <w:p w:rsidR="00591EEA" w:rsidRDefault="00591EEA">
            <w:pPr>
              <w:pStyle w:val="ConsPlusNormal"/>
              <w:jc w:val="center"/>
            </w:pPr>
            <w:r>
              <w:t>3,0</w:t>
            </w:r>
          </w:p>
        </w:tc>
      </w:tr>
      <w:tr w:rsidR="00591EEA">
        <w:tc>
          <w:tcPr>
            <w:tcW w:w="2835" w:type="dxa"/>
            <w:vMerge w:val="restart"/>
          </w:tcPr>
          <w:p w:rsidR="00591EEA" w:rsidRDefault="00591EEA">
            <w:pPr>
              <w:pStyle w:val="ConsPlusNormal"/>
              <w:jc w:val="both"/>
            </w:pPr>
            <w:r>
              <w:t>Должности педагогических работников</w:t>
            </w:r>
          </w:p>
        </w:tc>
        <w:tc>
          <w:tcPr>
            <w:tcW w:w="2494" w:type="dxa"/>
            <w:vMerge w:val="restart"/>
          </w:tcPr>
          <w:p w:rsidR="00591EEA" w:rsidRDefault="00591EEA">
            <w:pPr>
              <w:pStyle w:val="ConsPlusNormal"/>
              <w:jc w:val="center"/>
            </w:pPr>
            <w:r>
              <w:t>первый - четвертый</w:t>
            </w:r>
          </w:p>
        </w:tc>
        <w:tc>
          <w:tcPr>
            <w:tcW w:w="2154" w:type="dxa"/>
          </w:tcPr>
          <w:p w:rsidR="00591EEA" w:rsidRDefault="00591EEA">
            <w:pPr>
              <w:pStyle w:val="ConsPlusNormal"/>
              <w:jc w:val="center"/>
            </w:pPr>
            <w:r>
              <w:t>от 2 до 6 лет</w:t>
            </w:r>
          </w:p>
        </w:tc>
        <w:tc>
          <w:tcPr>
            <w:tcW w:w="1552" w:type="dxa"/>
          </w:tcPr>
          <w:p w:rsidR="00591EEA" w:rsidRDefault="00591EEA">
            <w:pPr>
              <w:pStyle w:val="ConsPlusNormal"/>
              <w:jc w:val="center"/>
            </w:pPr>
            <w:r>
              <w:t>2,0</w:t>
            </w:r>
          </w:p>
        </w:tc>
      </w:tr>
      <w:tr w:rsidR="00591EEA">
        <w:tc>
          <w:tcPr>
            <w:tcW w:w="2835" w:type="dxa"/>
            <w:vMerge/>
          </w:tcPr>
          <w:p w:rsidR="00591EEA" w:rsidRDefault="00591EEA"/>
        </w:tc>
        <w:tc>
          <w:tcPr>
            <w:tcW w:w="2494" w:type="dxa"/>
            <w:vMerge/>
          </w:tcPr>
          <w:p w:rsidR="00591EEA" w:rsidRDefault="00591EEA"/>
        </w:tc>
        <w:tc>
          <w:tcPr>
            <w:tcW w:w="2154" w:type="dxa"/>
          </w:tcPr>
          <w:p w:rsidR="00591EEA" w:rsidRDefault="00591EEA">
            <w:pPr>
              <w:pStyle w:val="ConsPlusNormal"/>
              <w:jc w:val="center"/>
            </w:pPr>
            <w:r>
              <w:t>от 6 до 10 лет</w:t>
            </w:r>
          </w:p>
        </w:tc>
        <w:tc>
          <w:tcPr>
            <w:tcW w:w="1552" w:type="dxa"/>
          </w:tcPr>
          <w:p w:rsidR="00591EEA" w:rsidRDefault="00591EEA">
            <w:pPr>
              <w:pStyle w:val="ConsPlusNormal"/>
              <w:jc w:val="center"/>
            </w:pPr>
            <w:r>
              <w:t>3,0</w:t>
            </w:r>
          </w:p>
        </w:tc>
      </w:tr>
      <w:tr w:rsidR="00591EEA">
        <w:tc>
          <w:tcPr>
            <w:tcW w:w="2835" w:type="dxa"/>
            <w:vMerge/>
          </w:tcPr>
          <w:p w:rsidR="00591EEA" w:rsidRDefault="00591EEA"/>
        </w:tc>
        <w:tc>
          <w:tcPr>
            <w:tcW w:w="2494" w:type="dxa"/>
            <w:vMerge/>
          </w:tcPr>
          <w:p w:rsidR="00591EEA" w:rsidRDefault="00591EEA"/>
        </w:tc>
        <w:tc>
          <w:tcPr>
            <w:tcW w:w="2154" w:type="dxa"/>
          </w:tcPr>
          <w:p w:rsidR="00591EEA" w:rsidRDefault="00591EEA">
            <w:pPr>
              <w:pStyle w:val="ConsPlusNormal"/>
              <w:jc w:val="center"/>
            </w:pPr>
            <w:r>
              <w:t>от 10 до 15 лет</w:t>
            </w:r>
          </w:p>
        </w:tc>
        <w:tc>
          <w:tcPr>
            <w:tcW w:w="1552" w:type="dxa"/>
          </w:tcPr>
          <w:p w:rsidR="00591EEA" w:rsidRDefault="00591EEA">
            <w:pPr>
              <w:pStyle w:val="ConsPlusNormal"/>
              <w:jc w:val="center"/>
            </w:pPr>
            <w:r>
              <w:t>3,5</w:t>
            </w:r>
          </w:p>
        </w:tc>
      </w:tr>
      <w:tr w:rsidR="00591EEA">
        <w:tc>
          <w:tcPr>
            <w:tcW w:w="2835" w:type="dxa"/>
            <w:vMerge/>
          </w:tcPr>
          <w:p w:rsidR="00591EEA" w:rsidRDefault="00591EEA"/>
        </w:tc>
        <w:tc>
          <w:tcPr>
            <w:tcW w:w="2494" w:type="dxa"/>
            <w:vMerge/>
          </w:tcPr>
          <w:p w:rsidR="00591EEA" w:rsidRDefault="00591EEA"/>
        </w:tc>
        <w:tc>
          <w:tcPr>
            <w:tcW w:w="2154" w:type="dxa"/>
          </w:tcPr>
          <w:p w:rsidR="00591EEA" w:rsidRDefault="00591EEA">
            <w:pPr>
              <w:pStyle w:val="ConsPlusNormal"/>
              <w:jc w:val="center"/>
            </w:pPr>
            <w:r>
              <w:t>свыше 15 лет</w:t>
            </w:r>
          </w:p>
        </w:tc>
        <w:tc>
          <w:tcPr>
            <w:tcW w:w="1552" w:type="dxa"/>
          </w:tcPr>
          <w:p w:rsidR="00591EEA" w:rsidRDefault="00591EEA">
            <w:pPr>
              <w:pStyle w:val="ConsPlusNormal"/>
              <w:jc w:val="center"/>
            </w:pPr>
            <w:r>
              <w:t>4,0</w:t>
            </w:r>
          </w:p>
        </w:tc>
      </w:tr>
      <w:tr w:rsidR="00591EEA">
        <w:tc>
          <w:tcPr>
            <w:tcW w:w="2835" w:type="dxa"/>
            <w:vMerge w:val="restart"/>
          </w:tcPr>
          <w:p w:rsidR="00591EEA" w:rsidRDefault="00591EEA">
            <w:pPr>
              <w:pStyle w:val="ConsPlusNormal"/>
              <w:jc w:val="both"/>
            </w:pPr>
            <w:r>
              <w:t>Должности руководителей структурных подразделений</w:t>
            </w:r>
          </w:p>
        </w:tc>
        <w:tc>
          <w:tcPr>
            <w:tcW w:w="2494" w:type="dxa"/>
            <w:vMerge w:val="restart"/>
          </w:tcPr>
          <w:p w:rsidR="00591EEA" w:rsidRDefault="00591EEA">
            <w:pPr>
              <w:pStyle w:val="ConsPlusNormal"/>
              <w:jc w:val="center"/>
            </w:pPr>
            <w:r>
              <w:t>первый - третий</w:t>
            </w:r>
          </w:p>
        </w:tc>
        <w:tc>
          <w:tcPr>
            <w:tcW w:w="2154" w:type="dxa"/>
          </w:tcPr>
          <w:p w:rsidR="00591EEA" w:rsidRDefault="00591EEA">
            <w:pPr>
              <w:pStyle w:val="ConsPlusNormal"/>
              <w:jc w:val="center"/>
            </w:pPr>
            <w:r>
              <w:t>от 2 до 6 лет</w:t>
            </w:r>
          </w:p>
        </w:tc>
        <w:tc>
          <w:tcPr>
            <w:tcW w:w="1552" w:type="dxa"/>
          </w:tcPr>
          <w:p w:rsidR="00591EEA" w:rsidRDefault="00591EEA">
            <w:pPr>
              <w:pStyle w:val="ConsPlusNormal"/>
              <w:jc w:val="center"/>
            </w:pPr>
            <w:r>
              <w:t>2,0</w:t>
            </w:r>
          </w:p>
        </w:tc>
      </w:tr>
      <w:tr w:rsidR="00591EEA">
        <w:tc>
          <w:tcPr>
            <w:tcW w:w="2835" w:type="dxa"/>
            <w:vMerge/>
          </w:tcPr>
          <w:p w:rsidR="00591EEA" w:rsidRDefault="00591EEA"/>
        </w:tc>
        <w:tc>
          <w:tcPr>
            <w:tcW w:w="2494" w:type="dxa"/>
            <w:vMerge/>
          </w:tcPr>
          <w:p w:rsidR="00591EEA" w:rsidRDefault="00591EEA"/>
        </w:tc>
        <w:tc>
          <w:tcPr>
            <w:tcW w:w="2154" w:type="dxa"/>
          </w:tcPr>
          <w:p w:rsidR="00591EEA" w:rsidRDefault="00591EEA">
            <w:pPr>
              <w:pStyle w:val="ConsPlusNormal"/>
              <w:jc w:val="center"/>
            </w:pPr>
            <w:r>
              <w:t>от 6 до 10 лет</w:t>
            </w:r>
          </w:p>
        </w:tc>
        <w:tc>
          <w:tcPr>
            <w:tcW w:w="1552" w:type="dxa"/>
          </w:tcPr>
          <w:p w:rsidR="00591EEA" w:rsidRDefault="00591EEA">
            <w:pPr>
              <w:pStyle w:val="ConsPlusNormal"/>
              <w:jc w:val="center"/>
            </w:pPr>
            <w:r>
              <w:t>3,0</w:t>
            </w:r>
          </w:p>
        </w:tc>
      </w:tr>
      <w:tr w:rsidR="00591EEA">
        <w:tc>
          <w:tcPr>
            <w:tcW w:w="2835" w:type="dxa"/>
            <w:vMerge/>
          </w:tcPr>
          <w:p w:rsidR="00591EEA" w:rsidRDefault="00591EEA"/>
        </w:tc>
        <w:tc>
          <w:tcPr>
            <w:tcW w:w="2494" w:type="dxa"/>
            <w:vMerge/>
          </w:tcPr>
          <w:p w:rsidR="00591EEA" w:rsidRDefault="00591EEA"/>
        </w:tc>
        <w:tc>
          <w:tcPr>
            <w:tcW w:w="2154" w:type="dxa"/>
          </w:tcPr>
          <w:p w:rsidR="00591EEA" w:rsidRDefault="00591EEA">
            <w:pPr>
              <w:pStyle w:val="ConsPlusNormal"/>
              <w:jc w:val="center"/>
            </w:pPr>
            <w:r>
              <w:t>от 10 до 15 лет</w:t>
            </w:r>
          </w:p>
        </w:tc>
        <w:tc>
          <w:tcPr>
            <w:tcW w:w="1552" w:type="dxa"/>
          </w:tcPr>
          <w:p w:rsidR="00591EEA" w:rsidRDefault="00591EEA">
            <w:pPr>
              <w:pStyle w:val="ConsPlusNormal"/>
              <w:jc w:val="center"/>
            </w:pPr>
            <w:r>
              <w:t>3,5</w:t>
            </w:r>
          </w:p>
        </w:tc>
      </w:tr>
      <w:tr w:rsidR="00591EEA">
        <w:tc>
          <w:tcPr>
            <w:tcW w:w="2835" w:type="dxa"/>
            <w:vMerge/>
          </w:tcPr>
          <w:p w:rsidR="00591EEA" w:rsidRDefault="00591EEA"/>
        </w:tc>
        <w:tc>
          <w:tcPr>
            <w:tcW w:w="2494" w:type="dxa"/>
            <w:vMerge/>
          </w:tcPr>
          <w:p w:rsidR="00591EEA" w:rsidRDefault="00591EEA"/>
        </w:tc>
        <w:tc>
          <w:tcPr>
            <w:tcW w:w="2154" w:type="dxa"/>
          </w:tcPr>
          <w:p w:rsidR="00591EEA" w:rsidRDefault="00591EEA">
            <w:pPr>
              <w:pStyle w:val="ConsPlusNormal"/>
              <w:jc w:val="center"/>
            </w:pPr>
            <w:r>
              <w:t>свыше 15 лет</w:t>
            </w:r>
          </w:p>
        </w:tc>
        <w:tc>
          <w:tcPr>
            <w:tcW w:w="1552" w:type="dxa"/>
          </w:tcPr>
          <w:p w:rsidR="00591EEA" w:rsidRDefault="00591EEA">
            <w:pPr>
              <w:pStyle w:val="ConsPlusNormal"/>
              <w:jc w:val="center"/>
            </w:pPr>
            <w:r>
              <w:t>4,0</w:t>
            </w:r>
          </w:p>
        </w:tc>
      </w:tr>
    </w:tbl>
    <w:p w:rsidR="00591EEA" w:rsidRDefault="00591EEA">
      <w:pPr>
        <w:pStyle w:val="ConsPlusNormal"/>
        <w:jc w:val="both"/>
      </w:pPr>
    </w:p>
    <w:p w:rsidR="00591EEA" w:rsidRDefault="00591EEA">
      <w:pPr>
        <w:pStyle w:val="ConsPlusNormal"/>
        <w:ind w:firstLine="540"/>
        <w:jc w:val="both"/>
      </w:pPr>
      <w: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91EEA" w:rsidRDefault="00591EEA">
      <w:pPr>
        <w:pStyle w:val="ConsPlusNormal"/>
        <w:spacing w:before="220"/>
        <w:ind w:firstLine="540"/>
        <w:jc w:val="both"/>
      </w:pPr>
      <w:r>
        <w:t>5.2.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5.</w:t>
      </w:r>
    </w:p>
    <w:p w:rsidR="00591EEA" w:rsidRDefault="00591EEA">
      <w:pPr>
        <w:pStyle w:val="ConsPlusNormal"/>
        <w:jc w:val="both"/>
      </w:pPr>
    </w:p>
    <w:p w:rsidR="00591EEA" w:rsidRDefault="00591EEA">
      <w:pPr>
        <w:pStyle w:val="ConsPlusNormal"/>
        <w:jc w:val="right"/>
        <w:outlineLvl w:val="2"/>
      </w:pPr>
      <w:r>
        <w:t>Таблица 5</w:t>
      </w:r>
    </w:p>
    <w:p w:rsidR="00591EEA" w:rsidRDefault="00591EEA">
      <w:pPr>
        <w:pStyle w:val="ConsPlusNormal"/>
        <w:jc w:val="both"/>
      </w:pPr>
    </w:p>
    <w:p w:rsidR="00591EEA" w:rsidRDefault="00591EEA">
      <w:pPr>
        <w:pStyle w:val="ConsPlusTitle"/>
        <w:jc w:val="center"/>
      </w:pPr>
      <w:r>
        <w:t>Перечень учреждений, организаций и должностей,</w:t>
      </w:r>
    </w:p>
    <w:p w:rsidR="00591EEA" w:rsidRDefault="00591EEA">
      <w:pPr>
        <w:pStyle w:val="ConsPlusTitle"/>
        <w:jc w:val="center"/>
      </w:pPr>
      <w:r>
        <w:t>время работы в которых засчитывается в педагогический стаж</w:t>
      </w:r>
    </w:p>
    <w:p w:rsidR="00591EEA" w:rsidRDefault="00591EEA">
      <w:pPr>
        <w:pStyle w:val="ConsPlusTitle"/>
        <w:jc w:val="center"/>
      </w:pPr>
      <w:r>
        <w:t>работников образования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6"/>
        <w:gridCol w:w="5329"/>
      </w:tblGrid>
      <w:tr w:rsidR="00591EEA">
        <w:tc>
          <w:tcPr>
            <w:tcW w:w="3686" w:type="dxa"/>
          </w:tcPr>
          <w:p w:rsidR="00591EEA" w:rsidRDefault="00591EEA">
            <w:pPr>
              <w:pStyle w:val="ConsPlusNormal"/>
              <w:jc w:val="center"/>
            </w:pPr>
            <w:r>
              <w:t>Наименование учреждения и организации</w:t>
            </w:r>
          </w:p>
        </w:tc>
        <w:tc>
          <w:tcPr>
            <w:tcW w:w="5329" w:type="dxa"/>
          </w:tcPr>
          <w:p w:rsidR="00591EEA" w:rsidRDefault="00591EEA">
            <w:pPr>
              <w:pStyle w:val="ConsPlusNormal"/>
              <w:jc w:val="center"/>
            </w:pPr>
            <w:r>
              <w:t>Наименование должности</w:t>
            </w:r>
          </w:p>
        </w:tc>
      </w:tr>
      <w:tr w:rsidR="00591EEA">
        <w:tc>
          <w:tcPr>
            <w:tcW w:w="3686" w:type="dxa"/>
          </w:tcPr>
          <w:p w:rsidR="00591EEA" w:rsidRDefault="00591EEA">
            <w:pPr>
              <w:pStyle w:val="ConsPlusNormal"/>
              <w:jc w:val="center"/>
            </w:pPr>
            <w:r>
              <w:t>1</w:t>
            </w:r>
          </w:p>
        </w:tc>
        <w:tc>
          <w:tcPr>
            <w:tcW w:w="5329" w:type="dxa"/>
          </w:tcPr>
          <w:p w:rsidR="00591EEA" w:rsidRDefault="00591EEA">
            <w:pPr>
              <w:pStyle w:val="ConsPlusNormal"/>
              <w:jc w:val="center"/>
            </w:pPr>
            <w:r>
              <w:t>2</w:t>
            </w:r>
          </w:p>
        </w:tc>
      </w:tr>
      <w:tr w:rsidR="00591EEA">
        <w:tc>
          <w:tcPr>
            <w:tcW w:w="3686" w:type="dxa"/>
          </w:tcPr>
          <w:p w:rsidR="00591EEA" w:rsidRDefault="00591EEA">
            <w:pPr>
              <w:pStyle w:val="ConsPlusNormal"/>
              <w:jc w:val="both"/>
            </w:pPr>
            <w: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329" w:type="dxa"/>
          </w:tcPr>
          <w:p w:rsidR="00591EEA" w:rsidRDefault="00591EEA">
            <w:pPr>
              <w:pStyle w:val="ConsPlusNormal"/>
              <w:jc w:val="both"/>
            </w:pPr>
            <w: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591EEA">
        <w:tc>
          <w:tcPr>
            <w:tcW w:w="3686" w:type="dxa"/>
          </w:tcPr>
          <w:p w:rsidR="00591EEA" w:rsidRDefault="00591EEA">
            <w:pPr>
              <w:pStyle w:val="ConsPlusNormal"/>
              <w:jc w:val="both"/>
            </w:pPr>
            <w:r>
              <w:t>Методические (учебно-методические) организации всех наименований (независимо от ведомственной подчиненности)</w:t>
            </w:r>
          </w:p>
        </w:tc>
        <w:tc>
          <w:tcPr>
            <w:tcW w:w="5329" w:type="dxa"/>
          </w:tcPr>
          <w:p w:rsidR="00591EEA" w:rsidRDefault="00591EEA">
            <w:pPr>
              <w:pStyle w:val="ConsPlusNormal"/>
              <w:jc w:val="both"/>
            </w:pPr>
            <w: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591EEA">
        <w:tc>
          <w:tcPr>
            <w:tcW w:w="3686" w:type="dxa"/>
          </w:tcPr>
          <w:p w:rsidR="00591EEA" w:rsidRDefault="00591EEA">
            <w:pPr>
              <w:pStyle w:val="ConsPlusNormal"/>
              <w:jc w:val="both"/>
            </w:pPr>
            <w:r>
              <w:t>Органы управления образованием и органы (структурные подразделения), осуществляющие руководство образовательными организациями</w:t>
            </w:r>
          </w:p>
        </w:tc>
        <w:tc>
          <w:tcPr>
            <w:tcW w:w="5329" w:type="dxa"/>
          </w:tcPr>
          <w:p w:rsidR="00591EEA" w:rsidRDefault="00591EEA">
            <w:pPr>
              <w:pStyle w:val="ConsPlusNormal"/>
              <w:jc w:val="both"/>
            </w:pPr>
            <w: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591EEA">
        <w:tc>
          <w:tcPr>
            <w:tcW w:w="3686" w:type="dxa"/>
          </w:tcPr>
          <w:p w:rsidR="00591EEA" w:rsidRDefault="00591EEA">
            <w:pPr>
              <w:pStyle w:val="ConsPlusNormal"/>
              <w:jc w:val="both"/>
            </w:pPr>
            <w: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329" w:type="dxa"/>
          </w:tcPr>
          <w:p w:rsidR="00591EEA" w:rsidRDefault="00591EEA">
            <w:pPr>
              <w:pStyle w:val="ConsPlusNormal"/>
              <w:jc w:val="both"/>
            </w:pPr>
            <w: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591EEA">
        <w:tc>
          <w:tcPr>
            <w:tcW w:w="3686" w:type="dxa"/>
          </w:tcPr>
          <w:p w:rsidR="00591EEA" w:rsidRDefault="00591EEA">
            <w:pPr>
              <w:pStyle w:val="ConsPlusNormal"/>
              <w:jc w:val="both"/>
            </w:pPr>
            <w:r>
              <w:t>Образовательные организации РОСТО (ДОСААФ) и гражданской авиации</w:t>
            </w:r>
          </w:p>
        </w:tc>
        <w:tc>
          <w:tcPr>
            <w:tcW w:w="5329" w:type="dxa"/>
          </w:tcPr>
          <w:p w:rsidR="00591EEA" w:rsidRDefault="00591EEA">
            <w:pPr>
              <w:pStyle w:val="ConsPlusNormal"/>
              <w:jc w:val="both"/>
            </w:pPr>
            <w: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591EEA">
        <w:tc>
          <w:tcPr>
            <w:tcW w:w="3686" w:type="dxa"/>
          </w:tcPr>
          <w:p w:rsidR="00591EEA" w:rsidRDefault="00591EEA">
            <w:pPr>
              <w:pStyle w:val="ConsPlusNormal"/>
              <w:jc w:val="both"/>
            </w:pPr>
            <w: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329" w:type="dxa"/>
          </w:tcPr>
          <w:p w:rsidR="00591EEA" w:rsidRDefault="00591EEA">
            <w:pPr>
              <w:pStyle w:val="ConsPlusNormal"/>
              <w:jc w:val="both"/>
            </w:pPr>
            <w: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591EEA">
        <w:tc>
          <w:tcPr>
            <w:tcW w:w="3686" w:type="dxa"/>
          </w:tcPr>
          <w:p w:rsidR="00591EEA" w:rsidRDefault="00591EEA">
            <w:pPr>
              <w:pStyle w:val="ConsPlusNormal"/>
              <w:jc w:val="both"/>
            </w:pPr>
            <w:r>
              <w:t>Исправительные колонии, воспитательные колонии, следственные изоляторы и тюрьмы, лечебно-исправительные организации</w:t>
            </w:r>
          </w:p>
        </w:tc>
        <w:tc>
          <w:tcPr>
            <w:tcW w:w="5329" w:type="dxa"/>
          </w:tcPr>
          <w:p w:rsidR="00591EEA" w:rsidRDefault="00591EEA">
            <w:pPr>
              <w:pStyle w:val="ConsPlusNormal"/>
              <w:jc w:val="both"/>
            </w:pPr>
            <w: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591EEA">
        <w:tc>
          <w:tcPr>
            <w:tcW w:w="9015" w:type="dxa"/>
            <w:gridSpan w:val="2"/>
          </w:tcPr>
          <w:p w:rsidR="00591EEA" w:rsidRDefault="00591EEA">
            <w:pPr>
              <w:pStyle w:val="ConsPlusNormal"/>
              <w:jc w:val="both"/>
            </w:pPr>
            <w:r>
              <w:t>Примечание:</w:t>
            </w:r>
          </w:p>
          <w:p w:rsidR="00591EEA" w:rsidRDefault="00591EEA">
            <w:pPr>
              <w:pStyle w:val="ConsPlusNormal"/>
              <w:ind w:firstLine="283"/>
              <w:jc w:val="both"/>
            </w:pPr>
            <w:r>
              <w:t>В стаж педагогической работы включаются:</w:t>
            </w:r>
          </w:p>
          <w:p w:rsidR="00591EEA" w:rsidRDefault="00591EEA">
            <w:pPr>
              <w:pStyle w:val="ConsPlusNormal"/>
              <w:ind w:firstLine="283"/>
              <w:jc w:val="both"/>
            </w:pPr>
            <w: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591EEA" w:rsidRDefault="00591EEA">
            <w:pPr>
              <w:pStyle w:val="ConsPlusNormal"/>
              <w:ind w:firstLine="283"/>
              <w:jc w:val="both"/>
            </w:pPr>
            <w: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591EEA" w:rsidRDefault="00591EEA">
            <w:pPr>
              <w:pStyle w:val="ConsPlusNormal"/>
              <w:ind w:firstLine="283"/>
              <w:jc w:val="both"/>
            </w:pPr>
            <w:r>
              <w:t>педагогическим работникам в стаж педагогической работы засчитывается без всяких условий и ограничений:</w:t>
            </w:r>
          </w:p>
          <w:p w:rsidR="00591EEA" w:rsidRDefault="00591EEA">
            <w:pPr>
              <w:pStyle w:val="ConsPlusNormal"/>
              <w:ind w:firstLine="283"/>
              <w:jc w:val="both"/>
            </w:pPr>
            <w: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591EEA" w:rsidRDefault="00591EEA">
            <w:pPr>
              <w:pStyle w:val="ConsPlusNormal"/>
              <w:ind w:firstLine="283"/>
              <w:jc w:val="both"/>
            </w:pPr>
            <w:r>
              <w:t>время работы в должности заведующего фильмотекой и методиста фильмотеки;</w:t>
            </w:r>
          </w:p>
          <w:p w:rsidR="00591EEA" w:rsidRDefault="00591EEA">
            <w:pPr>
              <w:pStyle w:val="ConsPlusNormal"/>
              <w:ind w:firstLine="283"/>
              <w:jc w:val="both"/>
            </w:pPr>
            <w: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591EEA" w:rsidRDefault="00591EEA">
            <w:pPr>
              <w:pStyle w:val="ConsPlusNormal"/>
              <w:ind w:firstLine="283"/>
              <w:jc w:val="both"/>
            </w:pPr>
            <w: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591EEA" w:rsidRDefault="00591EEA">
            <w:pPr>
              <w:pStyle w:val="ConsPlusNormal"/>
              <w:ind w:firstLine="283"/>
              <w:jc w:val="both"/>
            </w:pPr>
            <w: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rsidR="00591EEA" w:rsidRDefault="00591EEA">
            <w:pPr>
              <w:pStyle w:val="ConsPlusNormal"/>
              <w:ind w:firstLine="283"/>
              <w:jc w:val="both"/>
            </w:pPr>
            <w:r>
              <w:t>на выборных должностях в профсоюзных органах;</w:t>
            </w:r>
          </w:p>
          <w:p w:rsidR="00591EEA" w:rsidRDefault="00591EEA">
            <w:pPr>
              <w:pStyle w:val="ConsPlusNormal"/>
              <w:ind w:firstLine="283"/>
              <w:jc w:val="both"/>
            </w:pPr>
            <w:r>
              <w:t>на инструкторских и методических должностях в педагогических обществах и правлениях Детского фонда;</w:t>
            </w:r>
          </w:p>
          <w:p w:rsidR="00591EEA" w:rsidRDefault="00591EEA">
            <w:pPr>
              <w:pStyle w:val="ConsPlusNormal"/>
              <w:ind w:firstLine="283"/>
              <w:jc w:val="both"/>
            </w:pPr>
            <w:r>
              <w:t>в должности директора (заведующего) Дома учителя (работника народного образования, профтехобразования);</w:t>
            </w:r>
          </w:p>
          <w:p w:rsidR="00591EEA" w:rsidRDefault="00591EEA">
            <w:pPr>
              <w:pStyle w:val="ConsPlusNormal"/>
              <w:ind w:firstLine="283"/>
              <w:jc w:val="both"/>
            </w:pPr>
            <w:r>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591EEA" w:rsidRDefault="00591EEA">
      <w:pPr>
        <w:pStyle w:val="ConsPlusNormal"/>
        <w:jc w:val="both"/>
      </w:pPr>
    </w:p>
    <w:p w:rsidR="00591EEA" w:rsidRDefault="00591EEA">
      <w:pPr>
        <w:pStyle w:val="ConsPlusNormal"/>
        <w:ind w:firstLine="540"/>
        <w:jc w:val="both"/>
      </w:pPr>
      <w: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591EEA" w:rsidRDefault="00591EEA">
      <w:pPr>
        <w:pStyle w:val="ConsPlusNormal"/>
        <w:spacing w:before="220"/>
        <w:ind w:firstLine="540"/>
        <w:jc w:val="both"/>
      </w:pPr>
      <w:r>
        <w:t>преподавателям-организаторам (основ безопасности жизнедеятельности, допризывной подготовки);</w:t>
      </w:r>
    </w:p>
    <w:p w:rsidR="00591EEA" w:rsidRDefault="00591EEA">
      <w:pPr>
        <w:pStyle w:val="ConsPlusNormal"/>
        <w:spacing w:before="220"/>
        <w:ind w:firstLine="540"/>
        <w:jc w:val="both"/>
      </w:pPr>
      <w: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591EEA" w:rsidRDefault="00591EEA">
      <w:pPr>
        <w:pStyle w:val="ConsPlusNormal"/>
        <w:spacing w:before="220"/>
        <w:ind w:firstLine="540"/>
        <w:jc w:val="both"/>
      </w:pPr>
      <w: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591EEA" w:rsidRDefault="00591EEA">
      <w:pPr>
        <w:pStyle w:val="ConsPlusNormal"/>
        <w:spacing w:before="220"/>
        <w:ind w:firstLine="540"/>
        <w:jc w:val="both"/>
      </w:pPr>
      <w:r>
        <w:t>педагогам дополнительного образования;</w:t>
      </w:r>
    </w:p>
    <w:p w:rsidR="00591EEA" w:rsidRDefault="00591EEA">
      <w:pPr>
        <w:pStyle w:val="ConsPlusNormal"/>
        <w:spacing w:before="220"/>
        <w:ind w:firstLine="540"/>
        <w:jc w:val="both"/>
      </w:pPr>
      <w:r>
        <w:t>педагогическим работникам экспериментальных образовательных организаций;</w:t>
      </w:r>
    </w:p>
    <w:p w:rsidR="00591EEA" w:rsidRDefault="00591EEA">
      <w:pPr>
        <w:pStyle w:val="ConsPlusNormal"/>
        <w:spacing w:before="220"/>
        <w:ind w:firstLine="540"/>
        <w:jc w:val="both"/>
      </w:pPr>
      <w:r>
        <w:t>педагогам-психологам;</w:t>
      </w:r>
    </w:p>
    <w:p w:rsidR="00591EEA" w:rsidRDefault="00591EEA">
      <w:pPr>
        <w:pStyle w:val="ConsPlusNormal"/>
        <w:spacing w:before="220"/>
        <w:ind w:firstLine="540"/>
        <w:jc w:val="both"/>
      </w:pPr>
      <w:r>
        <w:t>методистам;</w:t>
      </w:r>
    </w:p>
    <w:p w:rsidR="00591EEA" w:rsidRDefault="00591EEA">
      <w:pPr>
        <w:pStyle w:val="ConsPlusNormal"/>
        <w:spacing w:before="220"/>
        <w:ind w:firstLine="540"/>
        <w:jc w:val="both"/>
      </w:pPr>
      <w:r>
        <w:t>преподавателям специальных дисциплин музыкальных и художественных общеобразовательных организаций.</w:t>
      </w:r>
    </w:p>
    <w:p w:rsidR="00591EEA" w:rsidRDefault="00591EEA">
      <w:pPr>
        <w:pStyle w:val="ConsPlusNormal"/>
        <w:spacing w:before="220"/>
        <w:ind w:firstLine="540"/>
        <w:jc w:val="both"/>
      </w:pPr>
      <w: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591EEA" w:rsidRDefault="00591EEA">
      <w:pPr>
        <w:pStyle w:val="ConsPlusNormal"/>
        <w:spacing w:before="220"/>
        <w:ind w:firstLine="540"/>
        <w:jc w:val="both"/>
      </w:pPr>
      <w: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591EEA" w:rsidRDefault="00591EEA">
      <w:pPr>
        <w:pStyle w:val="ConsPlusNormal"/>
        <w:spacing w:before="220"/>
        <w:ind w:firstLine="540"/>
        <w:jc w:val="both"/>
      </w:pPr>
      <w: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591EEA" w:rsidRDefault="00591EEA">
      <w:pPr>
        <w:pStyle w:val="ConsPlusNormal"/>
        <w:spacing w:before="220"/>
        <w:ind w:firstLine="540"/>
        <w:jc w:val="both"/>
      </w:pPr>
      <w:r>
        <w:t>При этом в педагогический стаж засчитываются только те месяцы, в течение которых выполнялась педагогическая работа.</w:t>
      </w:r>
    </w:p>
    <w:p w:rsidR="00591EEA" w:rsidRDefault="00591EEA">
      <w:pPr>
        <w:pStyle w:val="ConsPlusNormal"/>
        <w:spacing w:before="220"/>
        <w:ind w:firstLine="540"/>
        <w:jc w:val="both"/>
      </w:pPr>
      <w:r>
        <w:t>5.7.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591EEA" w:rsidRDefault="00591EEA">
      <w:pPr>
        <w:pStyle w:val="ConsPlusNormal"/>
        <w:spacing w:before="220"/>
        <w:ind w:firstLine="540"/>
        <w:jc w:val="both"/>
      </w:pPr>
      <w:r>
        <w:t>5.8.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общеобразовательных организациях, осуществляющих образовательную деятельность по образовательным программам дошкольного образования, и рассчитываются по формуле:</w:t>
      </w:r>
    </w:p>
    <w:p w:rsidR="00591EEA" w:rsidRDefault="00591EEA">
      <w:pPr>
        <w:pStyle w:val="ConsPlusNormal"/>
        <w:jc w:val="both"/>
      </w:pPr>
    </w:p>
    <w:p w:rsidR="00591EEA" w:rsidRDefault="003237E1">
      <w:pPr>
        <w:pStyle w:val="ConsPlusNormal"/>
        <w:jc w:val="center"/>
      </w:pPr>
      <w:r>
        <w:rPr>
          <w:position w:val="-31"/>
        </w:rPr>
        <w:pict>
          <v:shape id="_x0000_i1033" style="width:191.25pt;height:42pt" coordsize="" o:spt="100" adj="0,,0" path="" filled="f" stroked="f">
            <v:stroke joinstyle="miter"/>
            <v:imagedata r:id="rId43" o:title="base_23915_145476_32776"/>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sr</w:t>
      </w:r>
      <w:r>
        <w:t xml:space="preserve"> - выплаты за интенсивность труда;</w:t>
      </w:r>
    </w:p>
    <w:p w:rsidR="00591EEA" w:rsidRDefault="00591EEA">
      <w:pPr>
        <w:pStyle w:val="ConsPlusNormal"/>
        <w:spacing w:before="220"/>
        <w:ind w:firstLine="540"/>
        <w:jc w:val="both"/>
      </w:pPr>
      <w:r>
        <w:t>O</w:t>
      </w:r>
      <w:r>
        <w:rPr>
          <w:vertAlign w:val="subscript"/>
        </w:rPr>
        <w:t>b</w:t>
      </w:r>
      <w:r>
        <w:t xml:space="preserve"> - размер базового оклада работников общеобразовательной организации, принимаемый в соответствии с </w:t>
      </w:r>
      <w:hyperlink w:anchor="P79"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общеобразовательной организации;</w:t>
      </w:r>
    </w:p>
    <w:p w:rsidR="00591EEA" w:rsidRDefault="00591EEA">
      <w:pPr>
        <w:pStyle w:val="ConsPlusNormal"/>
        <w:spacing w:before="220"/>
        <w:ind w:firstLine="540"/>
        <w:jc w:val="both"/>
      </w:pPr>
      <w:r>
        <w:t>Y</w:t>
      </w:r>
      <w:r>
        <w:rPr>
          <w:vertAlign w:val="subscript"/>
        </w:rPr>
        <w:t>f</w:t>
      </w:r>
      <w:r>
        <w:t xml:space="preserve"> - фактическое количество услуг, оказываемых работниками образования общеобразовательной организации;</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работников образования общеобразовательной организации, установленная </w:t>
      </w:r>
      <w:hyperlink w:anchor="P281"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Y</w:t>
      </w:r>
      <w:r>
        <w:rPr>
          <w:vertAlign w:val="subscript"/>
        </w:rPr>
        <w:t>N</w:t>
      </w:r>
      <w:r>
        <w:t xml:space="preserve"> - нормативное количество услуг, оказываемых педагогическими работниками образования общеобразовательной организации;</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D</w:t>
      </w:r>
      <w:r>
        <w:rPr>
          <w:vertAlign w:val="subscript"/>
        </w:rPr>
        <w:t>sr</w:t>
      </w:r>
      <w:r>
        <w:t xml:space="preserve"> - размер надбавки за интенсивность труда устанавливается в размере 28 процентов.</w:t>
      </w:r>
    </w:p>
    <w:p w:rsidR="00591EEA" w:rsidRDefault="00591EEA">
      <w:pPr>
        <w:pStyle w:val="ConsPlusNormal"/>
        <w:jc w:val="both"/>
      </w:pPr>
      <w:r>
        <w:t xml:space="preserve">(п. 5.8 введен </w:t>
      </w:r>
      <w:hyperlink r:id="rId44" w:history="1">
        <w:r>
          <w:rPr>
            <w:color w:val="0000FF"/>
          </w:rPr>
          <w:t>Постановлением</w:t>
        </w:r>
      </w:hyperlink>
      <w:r>
        <w:t xml:space="preserve"> КМ РТ от 29.12.2018 N 1262)</w:t>
      </w:r>
    </w:p>
    <w:p w:rsidR="00591EEA" w:rsidRDefault="00591EEA">
      <w:pPr>
        <w:pStyle w:val="ConsPlusNormal"/>
        <w:spacing w:before="220"/>
        <w:ind w:firstLine="540"/>
        <w:jc w:val="both"/>
      </w:pPr>
      <w:r>
        <w:t>6. Выплаты за квалификационную категорию предоставляются работникам культуры в общеобразовательных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культуры в общеобразовательных организациях;</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6.</w:t>
      </w:r>
    </w:p>
    <w:p w:rsidR="00591EEA" w:rsidRDefault="00591EEA">
      <w:pPr>
        <w:pStyle w:val="ConsPlusNormal"/>
        <w:spacing w:before="220"/>
        <w:ind w:firstLine="540"/>
        <w:jc w:val="both"/>
      </w:pPr>
      <w: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591EEA" w:rsidRDefault="00591EEA">
      <w:pPr>
        <w:pStyle w:val="ConsPlusNormal"/>
        <w:jc w:val="both"/>
      </w:pPr>
    </w:p>
    <w:p w:rsidR="00591EEA" w:rsidRDefault="00591EEA">
      <w:pPr>
        <w:pStyle w:val="ConsPlusNormal"/>
        <w:jc w:val="right"/>
        <w:outlineLvl w:val="2"/>
      </w:pPr>
      <w:r>
        <w:t>Таблица 6</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26"/>
        <w:gridCol w:w="3231"/>
      </w:tblGrid>
      <w:tr w:rsidR="00591EEA">
        <w:tc>
          <w:tcPr>
            <w:tcW w:w="5726" w:type="dxa"/>
          </w:tcPr>
          <w:p w:rsidR="00591EEA" w:rsidRDefault="00591EEA">
            <w:pPr>
              <w:pStyle w:val="ConsPlusNormal"/>
              <w:jc w:val="center"/>
            </w:pPr>
            <w:r>
              <w:t>Квалификационная категория</w:t>
            </w:r>
          </w:p>
        </w:tc>
        <w:tc>
          <w:tcPr>
            <w:tcW w:w="3231" w:type="dxa"/>
          </w:tcPr>
          <w:p w:rsidR="00591EEA" w:rsidRDefault="00591EEA">
            <w:pPr>
              <w:pStyle w:val="ConsPlusNormal"/>
              <w:jc w:val="center"/>
            </w:pPr>
            <w:r>
              <w:t>Размер надбавки, процентов</w:t>
            </w:r>
          </w:p>
        </w:tc>
      </w:tr>
      <w:tr w:rsidR="00591EEA">
        <w:tc>
          <w:tcPr>
            <w:tcW w:w="8957" w:type="dxa"/>
            <w:gridSpan w:val="2"/>
          </w:tcPr>
          <w:p w:rsidR="00591EEA" w:rsidRDefault="00591EEA">
            <w:pPr>
              <w:pStyle w:val="ConsPlusNormal"/>
              <w:jc w:val="center"/>
              <w:outlineLvl w:val="3"/>
            </w:pPr>
            <w:r>
              <w:t>Профессиональная квалификационная группа "Должности работников культуры, искусства и кинематографии ведущего звена"</w:t>
            </w:r>
          </w:p>
        </w:tc>
      </w:tr>
      <w:tr w:rsidR="00591EEA">
        <w:tc>
          <w:tcPr>
            <w:tcW w:w="5726" w:type="dxa"/>
          </w:tcPr>
          <w:p w:rsidR="00591EEA" w:rsidRDefault="00591EEA">
            <w:pPr>
              <w:pStyle w:val="ConsPlusNormal"/>
            </w:pPr>
            <w:r>
              <w:t>Первая квалификационная категория</w:t>
            </w:r>
          </w:p>
        </w:tc>
        <w:tc>
          <w:tcPr>
            <w:tcW w:w="3231" w:type="dxa"/>
          </w:tcPr>
          <w:p w:rsidR="00591EEA" w:rsidRDefault="00591EEA">
            <w:pPr>
              <w:pStyle w:val="ConsPlusNormal"/>
              <w:jc w:val="center"/>
            </w:pPr>
            <w:r>
              <w:t>5,0</w:t>
            </w:r>
          </w:p>
        </w:tc>
      </w:tr>
      <w:tr w:rsidR="00591EEA">
        <w:tc>
          <w:tcPr>
            <w:tcW w:w="5726" w:type="dxa"/>
          </w:tcPr>
          <w:p w:rsidR="00591EEA" w:rsidRDefault="00591EEA">
            <w:pPr>
              <w:pStyle w:val="ConsPlusNormal"/>
            </w:pPr>
            <w:r>
              <w:t>Высшая квалификационная категория</w:t>
            </w:r>
          </w:p>
        </w:tc>
        <w:tc>
          <w:tcPr>
            <w:tcW w:w="3231" w:type="dxa"/>
          </w:tcPr>
          <w:p w:rsidR="00591EEA" w:rsidRDefault="00591EEA">
            <w:pPr>
              <w:pStyle w:val="ConsPlusNormal"/>
              <w:jc w:val="center"/>
            </w:pPr>
            <w:r>
              <w:t>8,0</w:t>
            </w:r>
          </w:p>
        </w:tc>
      </w:tr>
    </w:tbl>
    <w:p w:rsidR="00591EEA" w:rsidRDefault="00591EEA">
      <w:pPr>
        <w:pStyle w:val="ConsPlusNormal"/>
        <w:jc w:val="both"/>
      </w:pPr>
    </w:p>
    <w:p w:rsidR="00591EEA" w:rsidRDefault="00591EEA">
      <w:pPr>
        <w:pStyle w:val="ConsPlusNormal"/>
        <w:ind w:firstLine="540"/>
        <w:jc w:val="both"/>
      </w:pPr>
      <w:r>
        <w:t>7. Выплаты за наличие государственных наград предоставляются работникам 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почетных званий, государственных наград;</w:t>
      </w:r>
    </w:p>
    <w:p w:rsidR="00591EEA" w:rsidRDefault="00591EEA">
      <w:pPr>
        <w:pStyle w:val="ConsPlusNormal"/>
        <w:spacing w:before="220"/>
        <w:ind w:firstLine="540"/>
        <w:jc w:val="both"/>
      </w:pPr>
      <w:r>
        <w:t>О</w:t>
      </w:r>
      <w:r>
        <w:rPr>
          <w:vertAlign w:val="subscript"/>
        </w:rPr>
        <w:t>d</w:t>
      </w:r>
      <w:r>
        <w:t xml:space="preserve"> - должностной оклад работников культуры в общеобразовательных организациях;</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3237E1">
      <w:pPr>
        <w:pStyle w:val="ConsPlusNormal"/>
        <w:spacing w:before="220"/>
        <w:ind w:firstLine="540"/>
        <w:jc w:val="both"/>
      </w:pPr>
      <w:hyperlink w:anchor="P1784" w:history="1">
        <w:r w:rsidR="00591EEA">
          <w:rPr>
            <w:color w:val="0000FF"/>
          </w:rPr>
          <w:t>Перечень</w:t>
        </w:r>
      </w:hyperlink>
      <w:r w:rsidR="00591EEA">
        <w:t xml:space="preserve"> государственных наград, за наличие которых работникам культуры, искусства и кинематографии предоставляются соответствующие выплаты, приведен в приложении N 2 к настоящему Положению.</w:t>
      </w:r>
    </w:p>
    <w:p w:rsidR="00591EEA" w:rsidRDefault="00591EEA">
      <w:pPr>
        <w:pStyle w:val="ConsPlusNormal"/>
        <w:spacing w:before="220"/>
        <w:ind w:firstLine="540"/>
        <w:jc w:val="both"/>
      </w:pPr>
      <w:r>
        <w:t>7.1.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591EEA" w:rsidRDefault="00591EEA">
      <w:pPr>
        <w:pStyle w:val="ConsPlusNormal"/>
        <w:spacing w:before="220"/>
        <w:ind w:firstLine="540"/>
        <w:jc w:val="both"/>
      </w:pPr>
      <w:r>
        <w:t>8. Выплаты за стаж работы по профилю устанавливаются работникам культуры в общеобразовательных организациях по группам по стажу 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культуры в общеобразовательных организациях;</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7.</w:t>
      </w:r>
    </w:p>
    <w:p w:rsidR="00591EEA" w:rsidRDefault="00591EEA">
      <w:pPr>
        <w:pStyle w:val="ConsPlusNormal"/>
        <w:jc w:val="both"/>
      </w:pPr>
    </w:p>
    <w:p w:rsidR="00591EEA" w:rsidRDefault="00591EEA">
      <w:pPr>
        <w:pStyle w:val="ConsPlusNormal"/>
        <w:jc w:val="right"/>
        <w:outlineLvl w:val="2"/>
      </w:pPr>
      <w:r>
        <w:t>Таблица 7</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2608"/>
        <w:gridCol w:w="2120"/>
      </w:tblGrid>
      <w:tr w:rsidR="00591EEA">
        <w:tc>
          <w:tcPr>
            <w:tcW w:w="4252" w:type="dxa"/>
          </w:tcPr>
          <w:p w:rsidR="00591EEA" w:rsidRDefault="00591EEA">
            <w:pPr>
              <w:pStyle w:val="ConsPlusNormal"/>
              <w:jc w:val="center"/>
            </w:pPr>
            <w:r>
              <w:t>Наименование профессионально-квалификационной группы</w:t>
            </w:r>
          </w:p>
        </w:tc>
        <w:tc>
          <w:tcPr>
            <w:tcW w:w="2608" w:type="dxa"/>
          </w:tcPr>
          <w:p w:rsidR="00591EEA" w:rsidRDefault="00591EEA">
            <w:pPr>
              <w:pStyle w:val="ConsPlusNormal"/>
              <w:jc w:val="center"/>
            </w:pPr>
            <w:r>
              <w:t>Группа по стажу</w:t>
            </w:r>
          </w:p>
        </w:tc>
        <w:tc>
          <w:tcPr>
            <w:tcW w:w="2120" w:type="dxa"/>
          </w:tcPr>
          <w:p w:rsidR="00591EEA" w:rsidRDefault="00591EEA">
            <w:pPr>
              <w:pStyle w:val="ConsPlusNormal"/>
              <w:jc w:val="center"/>
            </w:pPr>
            <w:r>
              <w:t>Размер надбавки, процентов</w:t>
            </w:r>
          </w:p>
        </w:tc>
      </w:tr>
      <w:tr w:rsidR="00591EEA">
        <w:tc>
          <w:tcPr>
            <w:tcW w:w="4252" w:type="dxa"/>
            <w:vMerge w:val="restart"/>
          </w:tcPr>
          <w:p w:rsidR="00591EEA" w:rsidRDefault="00591EEA">
            <w:pPr>
              <w:pStyle w:val="ConsPlusNormal"/>
              <w:jc w:val="both"/>
            </w:pPr>
            <w:r>
              <w:t>Профессионально-квалификационная группа должностей работников культуры, искусства и кинематографии среднего звена</w:t>
            </w:r>
          </w:p>
        </w:tc>
        <w:tc>
          <w:tcPr>
            <w:tcW w:w="2608" w:type="dxa"/>
          </w:tcPr>
          <w:p w:rsidR="00591EEA" w:rsidRDefault="00591EEA">
            <w:pPr>
              <w:pStyle w:val="ConsPlusNormal"/>
              <w:jc w:val="center"/>
            </w:pPr>
            <w:r>
              <w:t>от 3 до 6 лет</w:t>
            </w:r>
          </w:p>
        </w:tc>
        <w:tc>
          <w:tcPr>
            <w:tcW w:w="2120" w:type="dxa"/>
          </w:tcPr>
          <w:p w:rsidR="00591EEA" w:rsidRDefault="00591EEA">
            <w:pPr>
              <w:pStyle w:val="ConsPlusNormal"/>
              <w:jc w:val="center"/>
            </w:pPr>
            <w:r>
              <w:t>1,0</w:t>
            </w:r>
          </w:p>
        </w:tc>
      </w:tr>
      <w:tr w:rsidR="00591EEA">
        <w:tc>
          <w:tcPr>
            <w:tcW w:w="4252" w:type="dxa"/>
            <w:vMerge/>
          </w:tcPr>
          <w:p w:rsidR="00591EEA" w:rsidRDefault="00591EEA"/>
        </w:tc>
        <w:tc>
          <w:tcPr>
            <w:tcW w:w="2608" w:type="dxa"/>
          </w:tcPr>
          <w:p w:rsidR="00591EEA" w:rsidRDefault="00591EEA">
            <w:pPr>
              <w:pStyle w:val="ConsPlusNormal"/>
              <w:jc w:val="center"/>
            </w:pPr>
            <w:r>
              <w:t>от 6 до 10 лет</w:t>
            </w:r>
          </w:p>
        </w:tc>
        <w:tc>
          <w:tcPr>
            <w:tcW w:w="2120" w:type="dxa"/>
          </w:tcPr>
          <w:p w:rsidR="00591EEA" w:rsidRDefault="00591EEA">
            <w:pPr>
              <w:pStyle w:val="ConsPlusNormal"/>
              <w:jc w:val="center"/>
            </w:pPr>
            <w:r>
              <w:t>1,5</w:t>
            </w:r>
          </w:p>
        </w:tc>
      </w:tr>
      <w:tr w:rsidR="00591EEA">
        <w:tc>
          <w:tcPr>
            <w:tcW w:w="4252" w:type="dxa"/>
            <w:vMerge/>
          </w:tcPr>
          <w:p w:rsidR="00591EEA" w:rsidRDefault="00591EEA"/>
        </w:tc>
        <w:tc>
          <w:tcPr>
            <w:tcW w:w="2608" w:type="dxa"/>
          </w:tcPr>
          <w:p w:rsidR="00591EEA" w:rsidRDefault="00591EEA">
            <w:pPr>
              <w:pStyle w:val="ConsPlusNormal"/>
              <w:jc w:val="center"/>
            </w:pPr>
            <w:r>
              <w:t>от 10 до 15 лет</w:t>
            </w:r>
          </w:p>
        </w:tc>
        <w:tc>
          <w:tcPr>
            <w:tcW w:w="2120" w:type="dxa"/>
          </w:tcPr>
          <w:p w:rsidR="00591EEA" w:rsidRDefault="00591EEA">
            <w:pPr>
              <w:pStyle w:val="ConsPlusNormal"/>
              <w:jc w:val="center"/>
            </w:pPr>
            <w:r>
              <w:t>2,0</w:t>
            </w:r>
          </w:p>
        </w:tc>
      </w:tr>
      <w:tr w:rsidR="00591EEA">
        <w:tc>
          <w:tcPr>
            <w:tcW w:w="4252" w:type="dxa"/>
            <w:vMerge/>
          </w:tcPr>
          <w:p w:rsidR="00591EEA" w:rsidRDefault="00591EEA"/>
        </w:tc>
        <w:tc>
          <w:tcPr>
            <w:tcW w:w="2608" w:type="dxa"/>
          </w:tcPr>
          <w:p w:rsidR="00591EEA" w:rsidRDefault="00591EEA">
            <w:pPr>
              <w:pStyle w:val="ConsPlusNormal"/>
              <w:jc w:val="center"/>
            </w:pPr>
            <w:r>
              <w:t>свыше 15 лет</w:t>
            </w:r>
          </w:p>
        </w:tc>
        <w:tc>
          <w:tcPr>
            <w:tcW w:w="2120" w:type="dxa"/>
          </w:tcPr>
          <w:p w:rsidR="00591EEA" w:rsidRDefault="00591EEA">
            <w:pPr>
              <w:pStyle w:val="ConsPlusNormal"/>
              <w:jc w:val="center"/>
            </w:pPr>
            <w:r>
              <w:t>2,5</w:t>
            </w:r>
          </w:p>
        </w:tc>
      </w:tr>
      <w:tr w:rsidR="00591EEA">
        <w:tc>
          <w:tcPr>
            <w:tcW w:w="4252" w:type="dxa"/>
            <w:vMerge w:val="restart"/>
          </w:tcPr>
          <w:p w:rsidR="00591EEA" w:rsidRDefault="00591EEA">
            <w:pPr>
              <w:pStyle w:val="ConsPlusNormal"/>
              <w:jc w:val="both"/>
            </w:pPr>
            <w:r>
              <w:t>Профессионально-квалификационная группа должностей работников культуры, искусства и кинематографии ведущего звена</w:t>
            </w:r>
          </w:p>
        </w:tc>
        <w:tc>
          <w:tcPr>
            <w:tcW w:w="2608" w:type="dxa"/>
          </w:tcPr>
          <w:p w:rsidR="00591EEA" w:rsidRDefault="00591EEA">
            <w:pPr>
              <w:pStyle w:val="ConsPlusNormal"/>
              <w:jc w:val="center"/>
            </w:pPr>
            <w:r>
              <w:t>от 3 до 6 лет</w:t>
            </w:r>
          </w:p>
        </w:tc>
        <w:tc>
          <w:tcPr>
            <w:tcW w:w="2120" w:type="dxa"/>
          </w:tcPr>
          <w:p w:rsidR="00591EEA" w:rsidRDefault="00591EEA">
            <w:pPr>
              <w:pStyle w:val="ConsPlusNormal"/>
              <w:jc w:val="center"/>
            </w:pPr>
            <w:r>
              <w:t>1,0</w:t>
            </w:r>
          </w:p>
        </w:tc>
      </w:tr>
      <w:tr w:rsidR="00591EEA">
        <w:tc>
          <w:tcPr>
            <w:tcW w:w="4252" w:type="dxa"/>
            <w:vMerge/>
          </w:tcPr>
          <w:p w:rsidR="00591EEA" w:rsidRDefault="00591EEA"/>
        </w:tc>
        <w:tc>
          <w:tcPr>
            <w:tcW w:w="2608" w:type="dxa"/>
          </w:tcPr>
          <w:p w:rsidR="00591EEA" w:rsidRDefault="00591EEA">
            <w:pPr>
              <w:pStyle w:val="ConsPlusNormal"/>
              <w:jc w:val="center"/>
            </w:pPr>
            <w:r>
              <w:t>от 6 до 10 лет</w:t>
            </w:r>
          </w:p>
        </w:tc>
        <w:tc>
          <w:tcPr>
            <w:tcW w:w="2120" w:type="dxa"/>
          </w:tcPr>
          <w:p w:rsidR="00591EEA" w:rsidRDefault="00591EEA">
            <w:pPr>
              <w:pStyle w:val="ConsPlusNormal"/>
              <w:jc w:val="center"/>
            </w:pPr>
            <w:r>
              <w:t>2,5</w:t>
            </w:r>
          </w:p>
        </w:tc>
      </w:tr>
      <w:tr w:rsidR="00591EEA">
        <w:tc>
          <w:tcPr>
            <w:tcW w:w="4252" w:type="dxa"/>
            <w:vMerge/>
          </w:tcPr>
          <w:p w:rsidR="00591EEA" w:rsidRDefault="00591EEA"/>
        </w:tc>
        <w:tc>
          <w:tcPr>
            <w:tcW w:w="2608" w:type="dxa"/>
          </w:tcPr>
          <w:p w:rsidR="00591EEA" w:rsidRDefault="00591EEA">
            <w:pPr>
              <w:pStyle w:val="ConsPlusNormal"/>
              <w:jc w:val="center"/>
            </w:pPr>
            <w:r>
              <w:t>от 10 до 15 лет</w:t>
            </w:r>
          </w:p>
        </w:tc>
        <w:tc>
          <w:tcPr>
            <w:tcW w:w="2120" w:type="dxa"/>
          </w:tcPr>
          <w:p w:rsidR="00591EEA" w:rsidRDefault="00591EEA">
            <w:pPr>
              <w:pStyle w:val="ConsPlusNormal"/>
              <w:jc w:val="center"/>
            </w:pPr>
            <w:r>
              <w:t>3,5</w:t>
            </w:r>
          </w:p>
        </w:tc>
      </w:tr>
      <w:tr w:rsidR="00591EEA">
        <w:tc>
          <w:tcPr>
            <w:tcW w:w="4252" w:type="dxa"/>
            <w:vMerge/>
          </w:tcPr>
          <w:p w:rsidR="00591EEA" w:rsidRDefault="00591EEA"/>
        </w:tc>
        <w:tc>
          <w:tcPr>
            <w:tcW w:w="2608" w:type="dxa"/>
          </w:tcPr>
          <w:p w:rsidR="00591EEA" w:rsidRDefault="00591EEA">
            <w:pPr>
              <w:pStyle w:val="ConsPlusNormal"/>
              <w:jc w:val="center"/>
            </w:pPr>
            <w:r>
              <w:t>свыше 15 лет</w:t>
            </w:r>
          </w:p>
        </w:tc>
        <w:tc>
          <w:tcPr>
            <w:tcW w:w="2120" w:type="dxa"/>
          </w:tcPr>
          <w:p w:rsidR="00591EEA" w:rsidRDefault="00591EEA">
            <w:pPr>
              <w:pStyle w:val="ConsPlusNormal"/>
              <w:jc w:val="center"/>
            </w:pPr>
            <w:r>
              <w:t>4,0</w:t>
            </w:r>
          </w:p>
        </w:tc>
      </w:tr>
    </w:tbl>
    <w:p w:rsidR="00591EEA" w:rsidRDefault="00591EEA">
      <w:pPr>
        <w:pStyle w:val="ConsPlusNormal"/>
        <w:jc w:val="both"/>
      </w:pPr>
    </w:p>
    <w:p w:rsidR="00591EEA" w:rsidRDefault="00591EEA">
      <w:pPr>
        <w:pStyle w:val="ConsPlusNormal"/>
        <w:ind w:firstLine="540"/>
        <w:jc w:val="both"/>
      </w:pPr>
      <w:r>
        <w:t>8.1.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591EEA" w:rsidRDefault="00591EEA">
      <w:pPr>
        <w:pStyle w:val="ConsPlusNormal"/>
        <w:spacing w:before="220"/>
        <w:ind w:firstLine="540"/>
        <w:jc w:val="both"/>
      </w:pPr>
      <w:r>
        <w:t>8.2. Выплаты за специфику деятельности предоставляются работникам профессионально-квалификационной группы должностей руководящего состава учреждений культуры, искусства и кинематографии и рассчитываются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B</w:t>
      </w:r>
      <w:r w:rsidRPr="00591EEA">
        <w:rPr>
          <w:vertAlign w:val="subscript"/>
          <w:lang w:val="en-US"/>
        </w:rPr>
        <w:t>sd</w:t>
      </w:r>
      <w:r w:rsidRPr="00591EEA">
        <w:rPr>
          <w:lang w:val="en-US"/>
        </w:rPr>
        <w:t xml:space="preserve"> = O</w:t>
      </w:r>
      <w:r w:rsidRPr="00591EEA">
        <w:rPr>
          <w:vertAlign w:val="subscript"/>
          <w:lang w:val="en-US"/>
        </w:rPr>
        <w:t>d</w:t>
      </w:r>
      <w:r w:rsidRPr="00591EEA">
        <w:rPr>
          <w:lang w:val="en-US"/>
        </w:rPr>
        <w:t xml:space="preserve"> x D</w:t>
      </w:r>
      <w:r w:rsidRPr="00591EEA">
        <w:rPr>
          <w:vertAlign w:val="subscript"/>
          <w:lang w:val="en-US"/>
        </w:rPr>
        <w:t>sd</w:t>
      </w:r>
      <w:r w:rsidRPr="00591EEA">
        <w:rPr>
          <w:lang w:val="en-US"/>
        </w:rPr>
        <w:t>,</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B</w:t>
      </w:r>
      <w:r>
        <w:rPr>
          <w:vertAlign w:val="subscript"/>
        </w:rPr>
        <w:t>sd</w:t>
      </w:r>
      <w:r>
        <w:t xml:space="preserve"> - выплаты за специфику деятельности;</w:t>
      </w:r>
    </w:p>
    <w:p w:rsidR="00591EEA" w:rsidRDefault="00591EEA">
      <w:pPr>
        <w:pStyle w:val="ConsPlusNormal"/>
        <w:spacing w:before="220"/>
        <w:ind w:firstLine="540"/>
        <w:jc w:val="both"/>
      </w:pPr>
      <w:r>
        <w:t>O</w:t>
      </w:r>
      <w:r>
        <w:rPr>
          <w:vertAlign w:val="subscript"/>
        </w:rPr>
        <w:t>d</w:t>
      </w:r>
      <w:r>
        <w:t xml:space="preserve"> - должностной оклад работников культуры в общеобразовательных организациях;</w:t>
      </w:r>
    </w:p>
    <w:p w:rsidR="00591EEA" w:rsidRDefault="00591EEA">
      <w:pPr>
        <w:pStyle w:val="ConsPlusNormal"/>
        <w:spacing w:before="220"/>
        <w:ind w:firstLine="540"/>
        <w:jc w:val="both"/>
      </w:pPr>
      <w:r>
        <w:t>D</w:t>
      </w:r>
      <w:r>
        <w:rPr>
          <w:vertAlign w:val="subscript"/>
        </w:rPr>
        <w:t>sd</w:t>
      </w:r>
      <w:r>
        <w:t xml:space="preserve"> - размер надбавки за специфику деятельности, принимаемый равным 9 процентам.</w:t>
      </w:r>
    </w:p>
    <w:p w:rsidR="00591EEA" w:rsidRDefault="00591EEA">
      <w:pPr>
        <w:pStyle w:val="ConsPlusNormal"/>
        <w:jc w:val="both"/>
      </w:pPr>
      <w:r>
        <w:t xml:space="preserve">(п. 8.2 введен </w:t>
      </w:r>
      <w:hyperlink r:id="rId45" w:history="1">
        <w:r>
          <w:rPr>
            <w:color w:val="0000FF"/>
          </w:rPr>
          <w:t>Постановлением</w:t>
        </w:r>
      </w:hyperlink>
      <w:r>
        <w:t xml:space="preserve"> КМ РТ от 31.10.2018 N 965)</w:t>
      </w:r>
    </w:p>
    <w:p w:rsidR="00591EEA" w:rsidRDefault="00591EEA">
      <w:pPr>
        <w:pStyle w:val="ConsPlusNormal"/>
        <w:spacing w:before="220"/>
        <w:ind w:firstLine="540"/>
        <w:jc w:val="both"/>
      </w:pPr>
      <w:r>
        <w:t>9. Выплаты за квалификационную категорию предоставляются медицинским работникам в общеобразовательных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в общеобразовательных организациях;</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8.</w:t>
      </w:r>
    </w:p>
    <w:p w:rsidR="00591EEA" w:rsidRDefault="00591EEA">
      <w:pPr>
        <w:pStyle w:val="ConsPlusNormal"/>
        <w:spacing w:before="220"/>
        <w:ind w:firstLine="540"/>
        <w:jc w:val="both"/>
      </w:pPr>
      <w: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591EEA" w:rsidRDefault="00591EEA">
      <w:pPr>
        <w:pStyle w:val="ConsPlusNormal"/>
        <w:jc w:val="both"/>
      </w:pPr>
    </w:p>
    <w:p w:rsidR="00591EEA" w:rsidRDefault="00591EEA">
      <w:pPr>
        <w:pStyle w:val="ConsPlusNormal"/>
        <w:jc w:val="right"/>
        <w:outlineLvl w:val="2"/>
      </w:pPr>
      <w:r>
        <w:t>Таблица 8</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7"/>
        <w:gridCol w:w="3969"/>
      </w:tblGrid>
      <w:tr w:rsidR="00591EEA">
        <w:tc>
          <w:tcPr>
            <w:tcW w:w="5097" w:type="dxa"/>
          </w:tcPr>
          <w:p w:rsidR="00591EEA" w:rsidRDefault="00591EEA">
            <w:pPr>
              <w:pStyle w:val="ConsPlusNormal"/>
              <w:jc w:val="center"/>
            </w:pPr>
            <w:r>
              <w:t>Квалификационная категория</w:t>
            </w:r>
          </w:p>
        </w:tc>
        <w:tc>
          <w:tcPr>
            <w:tcW w:w="3969" w:type="dxa"/>
          </w:tcPr>
          <w:p w:rsidR="00591EEA" w:rsidRDefault="00591EEA">
            <w:pPr>
              <w:pStyle w:val="ConsPlusNormal"/>
              <w:jc w:val="center"/>
            </w:pPr>
            <w:r>
              <w:t>Размер надбавки, процентов</w:t>
            </w:r>
          </w:p>
        </w:tc>
      </w:tr>
      <w:tr w:rsidR="00591EEA">
        <w:tc>
          <w:tcPr>
            <w:tcW w:w="9066" w:type="dxa"/>
            <w:gridSpan w:val="2"/>
          </w:tcPr>
          <w:p w:rsidR="00591EEA" w:rsidRDefault="00591EEA">
            <w:pPr>
              <w:pStyle w:val="ConsPlusNormal"/>
              <w:jc w:val="center"/>
              <w:outlineLvl w:val="3"/>
            </w:pPr>
            <w:r>
              <w:t>Профессионально-квалификационная группа должностей среднего медицинского и фармацевтического персонала</w:t>
            </w:r>
          </w:p>
        </w:tc>
      </w:tr>
      <w:tr w:rsidR="00591EEA">
        <w:tc>
          <w:tcPr>
            <w:tcW w:w="5097" w:type="dxa"/>
          </w:tcPr>
          <w:p w:rsidR="00591EEA" w:rsidRDefault="00591EEA">
            <w:pPr>
              <w:pStyle w:val="ConsPlusNormal"/>
            </w:pPr>
            <w:r>
              <w:t>Вторая квалификационная категория</w:t>
            </w:r>
          </w:p>
        </w:tc>
        <w:tc>
          <w:tcPr>
            <w:tcW w:w="3969" w:type="dxa"/>
          </w:tcPr>
          <w:p w:rsidR="00591EEA" w:rsidRDefault="00591EEA">
            <w:pPr>
              <w:pStyle w:val="ConsPlusNormal"/>
              <w:jc w:val="center"/>
            </w:pPr>
            <w:r>
              <w:t>3,0</w:t>
            </w:r>
          </w:p>
        </w:tc>
      </w:tr>
      <w:tr w:rsidR="00591EEA">
        <w:tc>
          <w:tcPr>
            <w:tcW w:w="5097" w:type="dxa"/>
          </w:tcPr>
          <w:p w:rsidR="00591EEA" w:rsidRDefault="00591EEA">
            <w:pPr>
              <w:pStyle w:val="ConsPlusNormal"/>
            </w:pPr>
            <w:r>
              <w:t>Первая квалификационная категория</w:t>
            </w:r>
          </w:p>
        </w:tc>
        <w:tc>
          <w:tcPr>
            <w:tcW w:w="3969" w:type="dxa"/>
          </w:tcPr>
          <w:p w:rsidR="00591EEA" w:rsidRDefault="00591EEA">
            <w:pPr>
              <w:pStyle w:val="ConsPlusNormal"/>
              <w:jc w:val="center"/>
            </w:pPr>
            <w:r>
              <w:t>6,0</w:t>
            </w:r>
          </w:p>
        </w:tc>
      </w:tr>
      <w:tr w:rsidR="00591EEA">
        <w:tc>
          <w:tcPr>
            <w:tcW w:w="5097" w:type="dxa"/>
          </w:tcPr>
          <w:p w:rsidR="00591EEA" w:rsidRDefault="00591EEA">
            <w:pPr>
              <w:pStyle w:val="ConsPlusNormal"/>
            </w:pPr>
            <w:r>
              <w:t>Высшая квалификационная категория</w:t>
            </w:r>
          </w:p>
        </w:tc>
        <w:tc>
          <w:tcPr>
            <w:tcW w:w="3969" w:type="dxa"/>
          </w:tcPr>
          <w:p w:rsidR="00591EEA" w:rsidRDefault="00591EEA">
            <w:pPr>
              <w:pStyle w:val="ConsPlusNormal"/>
              <w:jc w:val="center"/>
            </w:pPr>
            <w:r>
              <w:t>10,0</w:t>
            </w:r>
          </w:p>
        </w:tc>
      </w:tr>
      <w:tr w:rsidR="00591EEA">
        <w:tc>
          <w:tcPr>
            <w:tcW w:w="9066" w:type="dxa"/>
            <w:gridSpan w:val="2"/>
          </w:tcPr>
          <w:p w:rsidR="00591EEA" w:rsidRDefault="00591EEA">
            <w:pPr>
              <w:pStyle w:val="ConsPlusNormal"/>
              <w:jc w:val="center"/>
              <w:outlineLvl w:val="3"/>
            </w:pPr>
            <w:r>
              <w:t>Профессионально-квалификационная группа должностей врачей и провизоров</w:t>
            </w:r>
          </w:p>
        </w:tc>
      </w:tr>
      <w:tr w:rsidR="00591EEA">
        <w:tc>
          <w:tcPr>
            <w:tcW w:w="5097" w:type="dxa"/>
          </w:tcPr>
          <w:p w:rsidR="00591EEA" w:rsidRDefault="00591EEA">
            <w:pPr>
              <w:pStyle w:val="ConsPlusNormal"/>
            </w:pPr>
            <w:r>
              <w:t>Вторая квалификационная категория</w:t>
            </w:r>
          </w:p>
        </w:tc>
        <w:tc>
          <w:tcPr>
            <w:tcW w:w="3969" w:type="dxa"/>
          </w:tcPr>
          <w:p w:rsidR="00591EEA" w:rsidRDefault="00591EEA">
            <w:pPr>
              <w:pStyle w:val="ConsPlusNormal"/>
              <w:jc w:val="center"/>
            </w:pPr>
            <w:r>
              <w:t>6,0</w:t>
            </w:r>
          </w:p>
        </w:tc>
      </w:tr>
      <w:tr w:rsidR="00591EEA">
        <w:tc>
          <w:tcPr>
            <w:tcW w:w="5097" w:type="dxa"/>
          </w:tcPr>
          <w:p w:rsidR="00591EEA" w:rsidRDefault="00591EEA">
            <w:pPr>
              <w:pStyle w:val="ConsPlusNormal"/>
            </w:pPr>
            <w:r>
              <w:t>Первая квалификационная категория</w:t>
            </w:r>
          </w:p>
        </w:tc>
        <w:tc>
          <w:tcPr>
            <w:tcW w:w="3969" w:type="dxa"/>
          </w:tcPr>
          <w:p w:rsidR="00591EEA" w:rsidRDefault="00591EEA">
            <w:pPr>
              <w:pStyle w:val="ConsPlusNormal"/>
              <w:jc w:val="center"/>
            </w:pPr>
            <w:r>
              <w:t>10,0</w:t>
            </w:r>
          </w:p>
        </w:tc>
      </w:tr>
      <w:tr w:rsidR="00591EEA">
        <w:tc>
          <w:tcPr>
            <w:tcW w:w="5097" w:type="dxa"/>
          </w:tcPr>
          <w:p w:rsidR="00591EEA" w:rsidRDefault="00591EEA">
            <w:pPr>
              <w:pStyle w:val="ConsPlusNormal"/>
            </w:pPr>
            <w:r>
              <w:t>Высшая квалификационная категория</w:t>
            </w:r>
          </w:p>
        </w:tc>
        <w:tc>
          <w:tcPr>
            <w:tcW w:w="3969" w:type="dxa"/>
          </w:tcPr>
          <w:p w:rsidR="00591EEA" w:rsidRDefault="00591EEA">
            <w:pPr>
              <w:pStyle w:val="ConsPlusNormal"/>
              <w:jc w:val="center"/>
            </w:pPr>
            <w:r>
              <w:t>20,0</w:t>
            </w:r>
          </w:p>
        </w:tc>
      </w:tr>
    </w:tbl>
    <w:p w:rsidR="00591EEA" w:rsidRDefault="00591EEA">
      <w:pPr>
        <w:pStyle w:val="ConsPlusNormal"/>
        <w:jc w:val="both"/>
      </w:pPr>
    </w:p>
    <w:p w:rsidR="00591EEA" w:rsidRDefault="00591EEA">
      <w:pPr>
        <w:pStyle w:val="ConsPlusNormal"/>
        <w:ind w:firstLine="540"/>
        <w:jc w:val="both"/>
      </w:pPr>
      <w:r>
        <w:t>10. Выплаты за специфику деятельности предоставляются работникам профессионально-квалификационных групп должностей медицинских и фармацевтических работников в отдельных учреждениях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sd</w:t>
      </w:r>
      <w:r>
        <w:t xml:space="preserve"> = О</w:t>
      </w:r>
      <w:r>
        <w:rPr>
          <w:vertAlign w:val="subscript"/>
        </w:rPr>
        <w:t>d</w:t>
      </w:r>
      <w:r>
        <w:t xml:space="preserve"> x D</w:t>
      </w:r>
      <w:r>
        <w:rPr>
          <w:vertAlign w:val="subscript"/>
        </w:rPr>
        <w:t>sd</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sd</w:t>
      </w:r>
      <w:r>
        <w:t xml:space="preserve"> - выплаты за специфику деятельности;</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в общеобразовательных организациях;</w:t>
      </w:r>
    </w:p>
    <w:p w:rsidR="00591EEA" w:rsidRDefault="00591EEA">
      <w:pPr>
        <w:pStyle w:val="ConsPlusNormal"/>
        <w:spacing w:before="220"/>
        <w:ind w:firstLine="540"/>
        <w:jc w:val="both"/>
      </w:pPr>
      <w:r>
        <w:t>D</w:t>
      </w:r>
      <w:r>
        <w:rPr>
          <w:vertAlign w:val="subscript"/>
        </w:rPr>
        <w:t>sd</w:t>
      </w:r>
      <w:r>
        <w:t xml:space="preserve"> - </w:t>
      </w:r>
      <w:hyperlink w:anchor="P918" w:history="1">
        <w:r>
          <w:rPr>
            <w:color w:val="0000FF"/>
          </w:rPr>
          <w:t>размер</w:t>
        </w:r>
      </w:hyperlink>
      <w:r>
        <w:t xml:space="preserve"> надбавки за специфику деятельности, который приведен в таблице 9.</w:t>
      </w:r>
    </w:p>
    <w:p w:rsidR="00591EEA" w:rsidRDefault="00591EEA">
      <w:pPr>
        <w:pStyle w:val="ConsPlusNormal"/>
        <w:spacing w:before="220"/>
        <w:ind w:firstLine="540"/>
        <w:jc w:val="both"/>
      </w:pPr>
      <w:r>
        <w:t>10.1.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jc w:val="both"/>
      </w:pPr>
    </w:p>
    <w:p w:rsidR="00591EEA" w:rsidRDefault="00591EEA">
      <w:pPr>
        <w:pStyle w:val="ConsPlusNormal"/>
        <w:jc w:val="right"/>
        <w:outlineLvl w:val="2"/>
      </w:pPr>
      <w:r>
        <w:t>Таблица 9</w:t>
      </w:r>
    </w:p>
    <w:p w:rsidR="00591EEA" w:rsidRDefault="00591EEA">
      <w:pPr>
        <w:pStyle w:val="ConsPlusNormal"/>
        <w:jc w:val="both"/>
      </w:pPr>
    </w:p>
    <w:p w:rsidR="00591EEA" w:rsidRDefault="00591EEA">
      <w:pPr>
        <w:pStyle w:val="ConsPlusTitle"/>
        <w:jc w:val="center"/>
      </w:pPr>
      <w:bookmarkStart w:id="7" w:name="P918"/>
      <w:bookmarkEnd w:id="7"/>
      <w:r>
        <w:t>Рекомендуемые размеры надбавок за специфику деятельности</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665"/>
        <w:gridCol w:w="3399"/>
        <w:gridCol w:w="2268"/>
      </w:tblGrid>
      <w:tr w:rsidR="00591EEA">
        <w:tc>
          <w:tcPr>
            <w:tcW w:w="704" w:type="dxa"/>
          </w:tcPr>
          <w:p w:rsidR="00591EEA" w:rsidRDefault="00591EEA">
            <w:pPr>
              <w:pStyle w:val="ConsPlusNormal"/>
              <w:jc w:val="center"/>
            </w:pPr>
            <w:r>
              <w:t>N п/п</w:t>
            </w:r>
          </w:p>
        </w:tc>
        <w:tc>
          <w:tcPr>
            <w:tcW w:w="2665" w:type="dxa"/>
          </w:tcPr>
          <w:p w:rsidR="00591EEA" w:rsidRDefault="00591EEA">
            <w:pPr>
              <w:pStyle w:val="ConsPlusNormal"/>
              <w:jc w:val="center"/>
            </w:pPr>
            <w:r>
              <w:t>Основание назначения надбавки за специфику деятельности</w:t>
            </w:r>
          </w:p>
        </w:tc>
        <w:tc>
          <w:tcPr>
            <w:tcW w:w="3399" w:type="dxa"/>
          </w:tcPr>
          <w:p w:rsidR="00591EEA" w:rsidRDefault="00591EEA">
            <w:pPr>
              <w:pStyle w:val="ConsPlusNormal"/>
              <w:jc w:val="center"/>
            </w:pPr>
            <w:r>
              <w:t>Наименование профессионально-квалификационной группы</w:t>
            </w:r>
          </w:p>
        </w:tc>
        <w:tc>
          <w:tcPr>
            <w:tcW w:w="2268" w:type="dxa"/>
          </w:tcPr>
          <w:p w:rsidR="00591EEA" w:rsidRDefault="00591EEA">
            <w:pPr>
              <w:pStyle w:val="ConsPlusNormal"/>
              <w:jc w:val="center"/>
            </w:pPr>
            <w:r>
              <w:t>Размер надбавки, процентов</w:t>
            </w:r>
          </w:p>
        </w:tc>
      </w:tr>
      <w:tr w:rsidR="00591EEA">
        <w:tc>
          <w:tcPr>
            <w:tcW w:w="704" w:type="dxa"/>
            <w:vMerge w:val="restart"/>
          </w:tcPr>
          <w:p w:rsidR="00591EEA" w:rsidRDefault="00591EEA">
            <w:pPr>
              <w:pStyle w:val="ConsPlusNormal"/>
              <w:jc w:val="center"/>
            </w:pPr>
            <w:r>
              <w:t>1.</w:t>
            </w:r>
          </w:p>
        </w:tc>
        <w:tc>
          <w:tcPr>
            <w:tcW w:w="2665" w:type="dxa"/>
            <w:vMerge w:val="restart"/>
          </w:tcPr>
          <w:p w:rsidR="00591EEA" w:rsidRDefault="00591EEA">
            <w:pPr>
              <w:pStyle w:val="ConsPlusNormal"/>
              <w:jc w:val="both"/>
            </w:pPr>
            <w:r>
              <w:t>Работа в образовательных организациях</w:t>
            </w:r>
          </w:p>
        </w:tc>
        <w:tc>
          <w:tcPr>
            <w:tcW w:w="3399" w:type="dxa"/>
          </w:tcPr>
          <w:p w:rsidR="00591EEA" w:rsidRDefault="00591EEA">
            <w:pPr>
              <w:pStyle w:val="ConsPlusNormal"/>
              <w:jc w:val="both"/>
            </w:pPr>
            <w:r>
              <w:t>средний медицинский и фармацевтический персонал</w:t>
            </w:r>
          </w:p>
        </w:tc>
        <w:tc>
          <w:tcPr>
            <w:tcW w:w="2268" w:type="dxa"/>
          </w:tcPr>
          <w:p w:rsidR="00591EEA" w:rsidRDefault="00591EEA">
            <w:pPr>
              <w:pStyle w:val="ConsPlusNormal"/>
              <w:jc w:val="center"/>
            </w:pPr>
            <w:r>
              <w:t>17,0</w:t>
            </w:r>
          </w:p>
        </w:tc>
      </w:tr>
      <w:tr w:rsidR="00591EEA">
        <w:tc>
          <w:tcPr>
            <w:tcW w:w="704" w:type="dxa"/>
            <w:vMerge/>
          </w:tcPr>
          <w:p w:rsidR="00591EEA" w:rsidRDefault="00591EEA"/>
        </w:tc>
        <w:tc>
          <w:tcPr>
            <w:tcW w:w="2665" w:type="dxa"/>
            <w:vMerge/>
          </w:tcPr>
          <w:p w:rsidR="00591EEA" w:rsidRDefault="00591EEA"/>
        </w:tc>
        <w:tc>
          <w:tcPr>
            <w:tcW w:w="3399" w:type="dxa"/>
          </w:tcPr>
          <w:p w:rsidR="00591EEA" w:rsidRDefault="00591EEA">
            <w:pPr>
              <w:pStyle w:val="ConsPlusNormal"/>
            </w:pPr>
            <w:r>
              <w:t>врачи и провизоры</w:t>
            </w:r>
          </w:p>
        </w:tc>
        <w:tc>
          <w:tcPr>
            <w:tcW w:w="2268" w:type="dxa"/>
          </w:tcPr>
          <w:p w:rsidR="00591EEA" w:rsidRDefault="00591EEA">
            <w:pPr>
              <w:pStyle w:val="ConsPlusNormal"/>
              <w:jc w:val="center"/>
            </w:pPr>
            <w:r>
              <w:t>10,0</w:t>
            </w:r>
          </w:p>
        </w:tc>
      </w:tr>
    </w:tbl>
    <w:p w:rsidR="00591EEA" w:rsidRDefault="00591EEA">
      <w:pPr>
        <w:pStyle w:val="ConsPlusNormal"/>
        <w:jc w:val="both"/>
      </w:pPr>
    </w:p>
    <w:p w:rsidR="00591EEA" w:rsidRDefault="00591EEA">
      <w:pPr>
        <w:pStyle w:val="ConsPlusNormal"/>
        <w:ind w:firstLine="540"/>
        <w:jc w:val="both"/>
      </w:pPr>
      <w:r>
        <w:t>11. Выплаты за наличие государственных наград предоставляются медицинским работникам в общеобразовательных организациях, входящим в профессиональные квалификационные группы должностей медицинских и фармацевтических работников,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государственных наград;</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в общеобразовательных организациях;</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3237E1">
      <w:pPr>
        <w:pStyle w:val="ConsPlusNormal"/>
        <w:spacing w:before="220"/>
        <w:ind w:firstLine="540"/>
        <w:jc w:val="both"/>
      </w:pPr>
      <w:hyperlink w:anchor="P1906" w:history="1">
        <w:r w:rsidR="00591EEA">
          <w:rPr>
            <w:color w:val="0000FF"/>
          </w:rPr>
          <w:t>Перечень</w:t>
        </w:r>
      </w:hyperlink>
      <w:r w:rsidR="00591EEA">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N 3 к настоящему Положению.</w:t>
      </w:r>
    </w:p>
    <w:p w:rsidR="00591EEA" w:rsidRDefault="00591EEA">
      <w:pPr>
        <w:pStyle w:val="ConsPlusNormal"/>
        <w:spacing w:before="220"/>
        <w:ind w:firstLine="540"/>
        <w:jc w:val="both"/>
      </w:pPr>
      <w:r>
        <w:t>11.1.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591EEA" w:rsidRDefault="00591EEA">
      <w:pPr>
        <w:pStyle w:val="ConsPlusNormal"/>
        <w:spacing w:before="220"/>
        <w:ind w:firstLine="540"/>
        <w:jc w:val="both"/>
      </w:pPr>
      <w:r>
        <w:t>12. Выплаты за стаж работы по профилю устанавливаются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sr</w:t>
      </w:r>
      <w:r>
        <w:t xml:space="preserve"> = О</w:t>
      </w:r>
      <w:r>
        <w:rPr>
          <w:vertAlign w:val="subscript"/>
        </w:rPr>
        <w:t>d</w:t>
      </w:r>
      <w:r>
        <w:t xml:space="preserve"> x D</w:t>
      </w:r>
      <w:r>
        <w:rPr>
          <w:vertAlign w:val="subscript"/>
        </w:rPr>
        <w:t>sr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в общеобразовательных организациях;</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10.</w:t>
      </w:r>
    </w:p>
    <w:p w:rsidR="00591EEA" w:rsidRDefault="00591EEA">
      <w:pPr>
        <w:pStyle w:val="ConsPlusNormal"/>
        <w:jc w:val="both"/>
      </w:pPr>
    </w:p>
    <w:p w:rsidR="00591EEA" w:rsidRDefault="00591EEA">
      <w:pPr>
        <w:pStyle w:val="ConsPlusNormal"/>
        <w:jc w:val="right"/>
        <w:outlineLvl w:val="2"/>
      </w:pPr>
      <w:r>
        <w:t>Таблица 10</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2721"/>
        <w:gridCol w:w="2120"/>
      </w:tblGrid>
      <w:tr w:rsidR="00591EEA">
        <w:tc>
          <w:tcPr>
            <w:tcW w:w="4195" w:type="dxa"/>
          </w:tcPr>
          <w:p w:rsidR="00591EEA" w:rsidRDefault="00591EEA">
            <w:pPr>
              <w:pStyle w:val="ConsPlusNormal"/>
              <w:jc w:val="center"/>
            </w:pPr>
            <w:r>
              <w:t>Наименование профессионально-квалификационной группы</w:t>
            </w:r>
          </w:p>
        </w:tc>
        <w:tc>
          <w:tcPr>
            <w:tcW w:w="2721" w:type="dxa"/>
          </w:tcPr>
          <w:p w:rsidR="00591EEA" w:rsidRDefault="00591EEA">
            <w:pPr>
              <w:pStyle w:val="ConsPlusNormal"/>
              <w:jc w:val="center"/>
            </w:pPr>
            <w:r>
              <w:t>Группа по стажу</w:t>
            </w:r>
          </w:p>
        </w:tc>
        <w:tc>
          <w:tcPr>
            <w:tcW w:w="2120" w:type="dxa"/>
          </w:tcPr>
          <w:p w:rsidR="00591EEA" w:rsidRDefault="00591EEA">
            <w:pPr>
              <w:pStyle w:val="ConsPlusNormal"/>
              <w:jc w:val="center"/>
            </w:pPr>
            <w:r>
              <w:t>Размер надбавки, процентов</w:t>
            </w:r>
          </w:p>
        </w:tc>
      </w:tr>
      <w:tr w:rsidR="00591EEA">
        <w:tc>
          <w:tcPr>
            <w:tcW w:w="4195" w:type="dxa"/>
            <w:vMerge w:val="restart"/>
          </w:tcPr>
          <w:p w:rsidR="00591EEA" w:rsidRDefault="00591EEA">
            <w:pPr>
              <w:pStyle w:val="ConsPlusNormal"/>
              <w:jc w:val="both"/>
            </w:pPr>
            <w:r>
              <w:t>Медицинский и фармацевтический персонал первого уровня</w:t>
            </w:r>
          </w:p>
        </w:tc>
        <w:tc>
          <w:tcPr>
            <w:tcW w:w="2721" w:type="dxa"/>
          </w:tcPr>
          <w:p w:rsidR="00591EEA" w:rsidRDefault="00591EEA">
            <w:pPr>
              <w:pStyle w:val="ConsPlusNormal"/>
              <w:jc w:val="center"/>
            </w:pPr>
            <w:r>
              <w:t>от 2 до 5 лет</w:t>
            </w:r>
          </w:p>
        </w:tc>
        <w:tc>
          <w:tcPr>
            <w:tcW w:w="2120" w:type="dxa"/>
          </w:tcPr>
          <w:p w:rsidR="00591EEA" w:rsidRDefault="00591EEA">
            <w:pPr>
              <w:pStyle w:val="ConsPlusNormal"/>
              <w:jc w:val="center"/>
            </w:pPr>
            <w:r>
              <w:t>2,5</w:t>
            </w:r>
          </w:p>
        </w:tc>
      </w:tr>
      <w:tr w:rsidR="00591EEA">
        <w:tc>
          <w:tcPr>
            <w:tcW w:w="4195" w:type="dxa"/>
            <w:vMerge/>
          </w:tcPr>
          <w:p w:rsidR="00591EEA" w:rsidRDefault="00591EEA"/>
        </w:tc>
        <w:tc>
          <w:tcPr>
            <w:tcW w:w="2721" w:type="dxa"/>
          </w:tcPr>
          <w:p w:rsidR="00591EEA" w:rsidRDefault="00591EEA">
            <w:pPr>
              <w:pStyle w:val="ConsPlusNormal"/>
              <w:jc w:val="center"/>
            </w:pPr>
            <w:r>
              <w:t>от 5 до 10 лет</w:t>
            </w:r>
          </w:p>
        </w:tc>
        <w:tc>
          <w:tcPr>
            <w:tcW w:w="2120" w:type="dxa"/>
          </w:tcPr>
          <w:p w:rsidR="00591EEA" w:rsidRDefault="00591EEA">
            <w:pPr>
              <w:pStyle w:val="ConsPlusNormal"/>
              <w:jc w:val="center"/>
            </w:pPr>
            <w:r>
              <w:t>4,0</w:t>
            </w:r>
          </w:p>
        </w:tc>
      </w:tr>
      <w:tr w:rsidR="00591EEA">
        <w:tc>
          <w:tcPr>
            <w:tcW w:w="4195" w:type="dxa"/>
            <w:vMerge/>
          </w:tcPr>
          <w:p w:rsidR="00591EEA" w:rsidRDefault="00591EEA"/>
        </w:tc>
        <w:tc>
          <w:tcPr>
            <w:tcW w:w="2721" w:type="dxa"/>
          </w:tcPr>
          <w:p w:rsidR="00591EEA" w:rsidRDefault="00591EEA">
            <w:pPr>
              <w:pStyle w:val="ConsPlusNormal"/>
              <w:jc w:val="center"/>
            </w:pPr>
            <w:r>
              <w:t>от 10 до 15 лет</w:t>
            </w:r>
          </w:p>
        </w:tc>
        <w:tc>
          <w:tcPr>
            <w:tcW w:w="2120" w:type="dxa"/>
          </w:tcPr>
          <w:p w:rsidR="00591EEA" w:rsidRDefault="00591EEA">
            <w:pPr>
              <w:pStyle w:val="ConsPlusNormal"/>
              <w:jc w:val="center"/>
            </w:pPr>
            <w:r>
              <w:t>4,5</w:t>
            </w:r>
          </w:p>
        </w:tc>
      </w:tr>
      <w:tr w:rsidR="00591EEA">
        <w:tc>
          <w:tcPr>
            <w:tcW w:w="4195" w:type="dxa"/>
            <w:vMerge/>
          </w:tcPr>
          <w:p w:rsidR="00591EEA" w:rsidRDefault="00591EEA"/>
        </w:tc>
        <w:tc>
          <w:tcPr>
            <w:tcW w:w="2721" w:type="dxa"/>
          </w:tcPr>
          <w:p w:rsidR="00591EEA" w:rsidRDefault="00591EEA">
            <w:pPr>
              <w:pStyle w:val="ConsPlusNormal"/>
              <w:jc w:val="center"/>
            </w:pPr>
            <w:r>
              <w:t>свыше 15 лет</w:t>
            </w:r>
          </w:p>
        </w:tc>
        <w:tc>
          <w:tcPr>
            <w:tcW w:w="2120" w:type="dxa"/>
          </w:tcPr>
          <w:p w:rsidR="00591EEA" w:rsidRDefault="00591EEA">
            <w:pPr>
              <w:pStyle w:val="ConsPlusNormal"/>
              <w:jc w:val="center"/>
            </w:pPr>
            <w:r>
              <w:t>5,5</w:t>
            </w:r>
          </w:p>
        </w:tc>
      </w:tr>
      <w:tr w:rsidR="00591EEA">
        <w:tc>
          <w:tcPr>
            <w:tcW w:w="4195" w:type="dxa"/>
            <w:vMerge w:val="restart"/>
          </w:tcPr>
          <w:p w:rsidR="00591EEA" w:rsidRDefault="00591EEA">
            <w:pPr>
              <w:pStyle w:val="ConsPlusNormal"/>
              <w:jc w:val="both"/>
            </w:pPr>
            <w:r>
              <w:t>Средний медицинский и фармацевтический персонал</w:t>
            </w:r>
          </w:p>
        </w:tc>
        <w:tc>
          <w:tcPr>
            <w:tcW w:w="2721" w:type="dxa"/>
          </w:tcPr>
          <w:p w:rsidR="00591EEA" w:rsidRDefault="00591EEA">
            <w:pPr>
              <w:pStyle w:val="ConsPlusNormal"/>
              <w:jc w:val="center"/>
            </w:pPr>
            <w:r>
              <w:t>от 3 до 5 лет</w:t>
            </w:r>
          </w:p>
        </w:tc>
        <w:tc>
          <w:tcPr>
            <w:tcW w:w="2120" w:type="dxa"/>
          </w:tcPr>
          <w:p w:rsidR="00591EEA" w:rsidRDefault="00591EEA">
            <w:pPr>
              <w:pStyle w:val="ConsPlusNormal"/>
              <w:jc w:val="center"/>
            </w:pPr>
            <w:r>
              <w:t>2,5</w:t>
            </w:r>
          </w:p>
        </w:tc>
      </w:tr>
      <w:tr w:rsidR="00591EEA">
        <w:tc>
          <w:tcPr>
            <w:tcW w:w="4195" w:type="dxa"/>
            <w:vMerge/>
          </w:tcPr>
          <w:p w:rsidR="00591EEA" w:rsidRDefault="00591EEA"/>
        </w:tc>
        <w:tc>
          <w:tcPr>
            <w:tcW w:w="2721" w:type="dxa"/>
          </w:tcPr>
          <w:p w:rsidR="00591EEA" w:rsidRDefault="00591EEA">
            <w:pPr>
              <w:pStyle w:val="ConsPlusNormal"/>
              <w:jc w:val="center"/>
            </w:pPr>
            <w:r>
              <w:t>от 5 до 10 лет</w:t>
            </w:r>
          </w:p>
        </w:tc>
        <w:tc>
          <w:tcPr>
            <w:tcW w:w="2120" w:type="dxa"/>
          </w:tcPr>
          <w:p w:rsidR="00591EEA" w:rsidRDefault="00591EEA">
            <w:pPr>
              <w:pStyle w:val="ConsPlusNormal"/>
              <w:jc w:val="center"/>
            </w:pPr>
            <w:r>
              <w:t>3,5</w:t>
            </w:r>
          </w:p>
        </w:tc>
      </w:tr>
      <w:tr w:rsidR="00591EEA">
        <w:tc>
          <w:tcPr>
            <w:tcW w:w="4195" w:type="dxa"/>
            <w:vMerge/>
          </w:tcPr>
          <w:p w:rsidR="00591EEA" w:rsidRDefault="00591EEA"/>
        </w:tc>
        <w:tc>
          <w:tcPr>
            <w:tcW w:w="2721" w:type="dxa"/>
          </w:tcPr>
          <w:p w:rsidR="00591EEA" w:rsidRDefault="00591EEA">
            <w:pPr>
              <w:pStyle w:val="ConsPlusNormal"/>
              <w:jc w:val="center"/>
            </w:pPr>
            <w:r>
              <w:t>от 10 до 15 лет</w:t>
            </w:r>
          </w:p>
        </w:tc>
        <w:tc>
          <w:tcPr>
            <w:tcW w:w="2120" w:type="dxa"/>
          </w:tcPr>
          <w:p w:rsidR="00591EEA" w:rsidRDefault="00591EEA">
            <w:pPr>
              <w:pStyle w:val="ConsPlusNormal"/>
              <w:jc w:val="center"/>
            </w:pPr>
            <w:r>
              <w:t>4,5</w:t>
            </w:r>
          </w:p>
        </w:tc>
      </w:tr>
      <w:tr w:rsidR="00591EEA">
        <w:tc>
          <w:tcPr>
            <w:tcW w:w="4195" w:type="dxa"/>
            <w:vMerge/>
          </w:tcPr>
          <w:p w:rsidR="00591EEA" w:rsidRDefault="00591EEA"/>
        </w:tc>
        <w:tc>
          <w:tcPr>
            <w:tcW w:w="2721" w:type="dxa"/>
          </w:tcPr>
          <w:p w:rsidR="00591EEA" w:rsidRDefault="00591EEA">
            <w:pPr>
              <w:pStyle w:val="ConsPlusNormal"/>
              <w:jc w:val="center"/>
            </w:pPr>
            <w:r>
              <w:t>свыше 15 лет</w:t>
            </w:r>
          </w:p>
        </w:tc>
        <w:tc>
          <w:tcPr>
            <w:tcW w:w="2120" w:type="dxa"/>
          </w:tcPr>
          <w:p w:rsidR="00591EEA" w:rsidRDefault="00591EEA">
            <w:pPr>
              <w:pStyle w:val="ConsPlusNormal"/>
              <w:jc w:val="center"/>
            </w:pPr>
            <w:r>
              <w:t>5,5</w:t>
            </w:r>
          </w:p>
        </w:tc>
      </w:tr>
      <w:tr w:rsidR="00591EEA">
        <w:tc>
          <w:tcPr>
            <w:tcW w:w="4195" w:type="dxa"/>
            <w:vMerge w:val="restart"/>
          </w:tcPr>
          <w:p w:rsidR="00591EEA" w:rsidRDefault="00591EEA">
            <w:pPr>
              <w:pStyle w:val="ConsPlusNormal"/>
              <w:jc w:val="both"/>
            </w:pPr>
            <w:r>
              <w:t>Врачи и провизоры</w:t>
            </w:r>
          </w:p>
        </w:tc>
        <w:tc>
          <w:tcPr>
            <w:tcW w:w="2721" w:type="dxa"/>
          </w:tcPr>
          <w:p w:rsidR="00591EEA" w:rsidRDefault="00591EEA">
            <w:pPr>
              <w:pStyle w:val="ConsPlusNormal"/>
              <w:jc w:val="center"/>
            </w:pPr>
            <w:r>
              <w:t>от 3 до 5 лет</w:t>
            </w:r>
          </w:p>
        </w:tc>
        <w:tc>
          <w:tcPr>
            <w:tcW w:w="2120" w:type="dxa"/>
          </w:tcPr>
          <w:p w:rsidR="00591EEA" w:rsidRDefault="00591EEA">
            <w:pPr>
              <w:pStyle w:val="ConsPlusNormal"/>
              <w:jc w:val="center"/>
            </w:pPr>
            <w:r>
              <w:t>5,0</w:t>
            </w:r>
          </w:p>
        </w:tc>
      </w:tr>
      <w:tr w:rsidR="00591EEA">
        <w:tc>
          <w:tcPr>
            <w:tcW w:w="4195" w:type="dxa"/>
            <w:vMerge/>
          </w:tcPr>
          <w:p w:rsidR="00591EEA" w:rsidRDefault="00591EEA"/>
        </w:tc>
        <w:tc>
          <w:tcPr>
            <w:tcW w:w="2721" w:type="dxa"/>
          </w:tcPr>
          <w:p w:rsidR="00591EEA" w:rsidRDefault="00591EEA">
            <w:pPr>
              <w:pStyle w:val="ConsPlusNormal"/>
              <w:jc w:val="center"/>
            </w:pPr>
            <w:r>
              <w:t>от 5 до 10 лет</w:t>
            </w:r>
          </w:p>
        </w:tc>
        <w:tc>
          <w:tcPr>
            <w:tcW w:w="2120" w:type="dxa"/>
          </w:tcPr>
          <w:p w:rsidR="00591EEA" w:rsidRDefault="00591EEA">
            <w:pPr>
              <w:pStyle w:val="ConsPlusNormal"/>
              <w:jc w:val="center"/>
            </w:pPr>
            <w:r>
              <w:t>7,5</w:t>
            </w:r>
          </w:p>
        </w:tc>
      </w:tr>
      <w:tr w:rsidR="00591EEA">
        <w:tc>
          <w:tcPr>
            <w:tcW w:w="4195" w:type="dxa"/>
            <w:vMerge/>
          </w:tcPr>
          <w:p w:rsidR="00591EEA" w:rsidRDefault="00591EEA"/>
        </w:tc>
        <w:tc>
          <w:tcPr>
            <w:tcW w:w="2721" w:type="dxa"/>
          </w:tcPr>
          <w:p w:rsidR="00591EEA" w:rsidRDefault="00591EEA">
            <w:pPr>
              <w:pStyle w:val="ConsPlusNormal"/>
              <w:jc w:val="center"/>
            </w:pPr>
            <w:r>
              <w:t>от 10 до 15 лет</w:t>
            </w:r>
          </w:p>
        </w:tc>
        <w:tc>
          <w:tcPr>
            <w:tcW w:w="2120" w:type="dxa"/>
          </w:tcPr>
          <w:p w:rsidR="00591EEA" w:rsidRDefault="00591EEA">
            <w:pPr>
              <w:pStyle w:val="ConsPlusNormal"/>
              <w:jc w:val="center"/>
            </w:pPr>
            <w:r>
              <w:t>9,0</w:t>
            </w:r>
          </w:p>
        </w:tc>
      </w:tr>
      <w:tr w:rsidR="00591EEA">
        <w:tc>
          <w:tcPr>
            <w:tcW w:w="4195" w:type="dxa"/>
            <w:vMerge/>
          </w:tcPr>
          <w:p w:rsidR="00591EEA" w:rsidRDefault="00591EEA"/>
        </w:tc>
        <w:tc>
          <w:tcPr>
            <w:tcW w:w="2721" w:type="dxa"/>
          </w:tcPr>
          <w:p w:rsidR="00591EEA" w:rsidRDefault="00591EEA">
            <w:pPr>
              <w:pStyle w:val="ConsPlusNormal"/>
              <w:jc w:val="center"/>
            </w:pPr>
            <w:r>
              <w:t>свыше 15 лет</w:t>
            </w:r>
          </w:p>
        </w:tc>
        <w:tc>
          <w:tcPr>
            <w:tcW w:w="2120" w:type="dxa"/>
          </w:tcPr>
          <w:p w:rsidR="00591EEA" w:rsidRDefault="00591EEA">
            <w:pPr>
              <w:pStyle w:val="ConsPlusNormal"/>
              <w:jc w:val="center"/>
            </w:pPr>
            <w:r>
              <w:t>10,0</w:t>
            </w:r>
          </w:p>
        </w:tc>
      </w:tr>
    </w:tbl>
    <w:p w:rsidR="00591EEA" w:rsidRDefault="00591EEA">
      <w:pPr>
        <w:pStyle w:val="ConsPlusNormal"/>
        <w:jc w:val="both"/>
      </w:pPr>
    </w:p>
    <w:p w:rsidR="00591EEA" w:rsidRDefault="00591EEA">
      <w:pPr>
        <w:pStyle w:val="ConsPlusNormal"/>
        <w:ind w:firstLine="540"/>
        <w:jc w:val="both"/>
      </w:pPr>
      <w:r>
        <w:t>12.1.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591EEA" w:rsidRDefault="00591EEA">
      <w:pPr>
        <w:pStyle w:val="ConsPlusNormal"/>
        <w:spacing w:before="220"/>
        <w:ind w:firstLine="540"/>
        <w:jc w:val="both"/>
      </w:pPr>
      <w:r>
        <w:t>13. Выплаты за интенсивность труда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591EEA" w:rsidRDefault="00591EEA">
      <w:pPr>
        <w:pStyle w:val="ConsPlusNormal"/>
        <w:jc w:val="both"/>
      </w:pPr>
      <w:r>
        <w:t xml:space="preserve">(в ред. </w:t>
      </w:r>
      <w:hyperlink r:id="rId46"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center"/>
      </w:pPr>
      <w:r>
        <w:t>В</w:t>
      </w:r>
      <w:r>
        <w:rPr>
          <w:vertAlign w:val="subscript"/>
        </w:rPr>
        <w:t>sr</w:t>
      </w:r>
      <w:r>
        <w:t xml:space="preserve"> = О</w:t>
      </w:r>
      <w:r>
        <w:rPr>
          <w:vertAlign w:val="subscript"/>
        </w:rPr>
        <w:t>d</w:t>
      </w:r>
      <w:r>
        <w:t xml:space="preserve"> x D</w:t>
      </w:r>
      <w:r>
        <w:rPr>
          <w:vertAlign w:val="subscript"/>
        </w:rPr>
        <w:t>sr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sr</w:t>
      </w:r>
      <w:r>
        <w:t xml:space="preserve"> - выплаты за интенсивность труда;</w:t>
      </w:r>
    </w:p>
    <w:p w:rsidR="00591EEA" w:rsidRDefault="00591EEA">
      <w:pPr>
        <w:pStyle w:val="ConsPlusNormal"/>
        <w:jc w:val="both"/>
      </w:pPr>
      <w:r>
        <w:t xml:space="preserve">(в ред. </w:t>
      </w:r>
      <w:hyperlink r:id="rId47"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в общеобразовательных организациях;</w:t>
      </w:r>
    </w:p>
    <w:p w:rsidR="00591EEA" w:rsidRDefault="00591EEA">
      <w:pPr>
        <w:pStyle w:val="ConsPlusNormal"/>
        <w:spacing w:before="220"/>
        <w:ind w:firstLine="540"/>
        <w:jc w:val="both"/>
      </w:pPr>
      <w:r>
        <w:t>D</w:t>
      </w:r>
      <w:r>
        <w:rPr>
          <w:vertAlign w:val="subscript"/>
        </w:rPr>
        <w:t>sr</w:t>
      </w:r>
      <w:r>
        <w:t xml:space="preserve"> - размер надбавки за интенсивность труда, который приведен в таблице 11.</w:t>
      </w:r>
    </w:p>
    <w:p w:rsidR="00591EEA" w:rsidRDefault="00591EEA">
      <w:pPr>
        <w:pStyle w:val="ConsPlusNormal"/>
        <w:jc w:val="both"/>
      </w:pPr>
      <w:r>
        <w:t xml:space="preserve">(в ред. </w:t>
      </w:r>
      <w:hyperlink r:id="rId48"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right"/>
        <w:outlineLvl w:val="2"/>
      </w:pPr>
      <w:r>
        <w:t>Таблица 11</w:t>
      </w:r>
    </w:p>
    <w:p w:rsidR="00591EEA" w:rsidRDefault="00591EEA">
      <w:pPr>
        <w:pStyle w:val="ConsPlusNormal"/>
        <w:jc w:val="both"/>
      </w:pPr>
    </w:p>
    <w:p w:rsidR="00591EEA" w:rsidRDefault="00591EEA">
      <w:pPr>
        <w:pStyle w:val="ConsPlusTitle"/>
        <w:jc w:val="center"/>
      </w:pPr>
      <w:r>
        <w:t>Размеры надбавок за интенсивность труда</w:t>
      </w:r>
    </w:p>
    <w:p w:rsidR="00591EEA" w:rsidRDefault="00591EEA">
      <w:pPr>
        <w:pStyle w:val="ConsPlusNormal"/>
        <w:jc w:val="center"/>
      </w:pPr>
      <w:r>
        <w:t xml:space="preserve">(в ред. </w:t>
      </w:r>
      <w:hyperlink r:id="rId49" w:history="1">
        <w:r>
          <w:rPr>
            <w:color w:val="0000FF"/>
          </w:rPr>
          <w:t>Постановления</w:t>
        </w:r>
      </w:hyperlink>
      <w:r>
        <w:t xml:space="preserve"> КМ РТ от 31.10.2018 N 965)</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2835"/>
        <w:gridCol w:w="2545"/>
      </w:tblGrid>
      <w:tr w:rsidR="00591EEA">
        <w:tc>
          <w:tcPr>
            <w:tcW w:w="3685" w:type="dxa"/>
          </w:tcPr>
          <w:p w:rsidR="00591EEA" w:rsidRDefault="00591EEA">
            <w:pPr>
              <w:pStyle w:val="ConsPlusNormal"/>
              <w:jc w:val="center"/>
            </w:pPr>
            <w:r>
              <w:t>Наименование профессиональной квалификационной группы</w:t>
            </w:r>
          </w:p>
        </w:tc>
        <w:tc>
          <w:tcPr>
            <w:tcW w:w="2835" w:type="dxa"/>
          </w:tcPr>
          <w:p w:rsidR="00591EEA" w:rsidRDefault="00591EEA">
            <w:pPr>
              <w:pStyle w:val="ConsPlusNormal"/>
              <w:jc w:val="center"/>
            </w:pPr>
            <w:r>
              <w:t>Квалификационный уровень</w:t>
            </w:r>
          </w:p>
        </w:tc>
        <w:tc>
          <w:tcPr>
            <w:tcW w:w="2545" w:type="dxa"/>
          </w:tcPr>
          <w:p w:rsidR="00591EEA" w:rsidRDefault="00591EEA">
            <w:pPr>
              <w:pStyle w:val="ConsPlusNormal"/>
              <w:jc w:val="center"/>
            </w:pPr>
            <w:r>
              <w:t>Диапазон надбавок, процентов</w:t>
            </w:r>
          </w:p>
        </w:tc>
      </w:tr>
      <w:tr w:rsidR="00591EEA">
        <w:tc>
          <w:tcPr>
            <w:tcW w:w="3685" w:type="dxa"/>
            <w:vMerge w:val="restart"/>
          </w:tcPr>
          <w:p w:rsidR="00591EEA" w:rsidRDefault="00591EEA">
            <w:pPr>
              <w:pStyle w:val="ConsPlusNormal"/>
              <w:jc w:val="both"/>
            </w:pPr>
            <w:r>
              <w:t>Средний медицинский и фармацевтический персонал</w:t>
            </w:r>
          </w:p>
        </w:tc>
        <w:tc>
          <w:tcPr>
            <w:tcW w:w="2835" w:type="dxa"/>
          </w:tcPr>
          <w:p w:rsidR="00591EEA" w:rsidRDefault="00591EEA">
            <w:pPr>
              <w:pStyle w:val="ConsPlusNormal"/>
              <w:jc w:val="center"/>
            </w:pPr>
            <w:r>
              <w:t>второй</w:t>
            </w:r>
          </w:p>
        </w:tc>
        <w:tc>
          <w:tcPr>
            <w:tcW w:w="2545" w:type="dxa"/>
          </w:tcPr>
          <w:p w:rsidR="00591EEA" w:rsidRDefault="00591EEA">
            <w:pPr>
              <w:pStyle w:val="ConsPlusNormal"/>
              <w:jc w:val="center"/>
            </w:pPr>
            <w:r>
              <w:t>1,5</w:t>
            </w:r>
          </w:p>
        </w:tc>
      </w:tr>
      <w:tr w:rsidR="00591EEA">
        <w:tc>
          <w:tcPr>
            <w:tcW w:w="3685" w:type="dxa"/>
            <w:vMerge/>
          </w:tcPr>
          <w:p w:rsidR="00591EEA" w:rsidRDefault="00591EEA"/>
        </w:tc>
        <w:tc>
          <w:tcPr>
            <w:tcW w:w="2835" w:type="dxa"/>
          </w:tcPr>
          <w:p w:rsidR="00591EEA" w:rsidRDefault="00591EEA">
            <w:pPr>
              <w:pStyle w:val="ConsPlusNormal"/>
              <w:jc w:val="center"/>
            </w:pPr>
            <w:r>
              <w:t>третий</w:t>
            </w:r>
          </w:p>
        </w:tc>
        <w:tc>
          <w:tcPr>
            <w:tcW w:w="2545" w:type="dxa"/>
          </w:tcPr>
          <w:p w:rsidR="00591EEA" w:rsidRDefault="00591EEA">
            <w:pPr>
              <w:pStyle w:val="ConsPlusNormal"/>
              <w:jc w:val="center"/>
            </w:pPr>
            <w:r>
              <w:t>3,0</w:t>
            </w:r>
          </w:p>
        </w:tc>
      </w:tr>
      <w:tr w:rsidR="00591EEA">
        <w:tc>
          <w:tcPr>
            <w:tcW w:w="3685" w:type="dxa"/>
            <w:vMerge/>
          </w:tcPr>
          <w:p w:rsidR="00591EEA" w:rsidRDefault="00591EEA"/>
        </w:tc>
        <w:tc>
          <w:tcPr>
            <w:tcW w:w="2835" w:type="dxa"/>
          </w:tcPr>
          <w:p w:rsidR="00591EEA" w:rsidRDefault="00591EEA">
            <w:pPr>
              <w:pStyle w:val="ConsPlusNormal"/>
              <w:jc w:val="center"/>
            </w:pPr>
            <w:r>
              <w:t>четвертый</w:t>
            </w:r>
          </w:p>
        </w:tc>
        <w:tc>
          <w:tcPr>
            <w:tcW w:w="2545" w:type="dxa"/>
          </w:tcPr>
          <w:p w:rsidR="00591EEA" w:rsidRDefault="00591EEA">
            <w:pPr>
              <w:pStyle w:val="ConsPlusNormal"/>
              <w:jc w:val="center"/>
            </w:pPr>
            <w:r>
              <w:t>4,5</w:t>
            </w:r>
          </w:p>
        </w:tc>
      </w:tr>
      <w:tr w:rsidR="00591EEA">
        <w:tc>
          <w:tcPr>
            <w:tcW w:w="3685" w:type="dxa"/>
            <w:vMerge/>
          </w:tcPr>
          <w:p w:rsidR="00591EEA" w:rsidRDefault="00591EEA"/>
        </w:tc>
        <w:tc>
          <w:tcPr>
            <w:tcW w:w="2835" w:type="dxa"/>
          </w:tcPr>
          <w:p w:rsidR="00591EEA" w:rsidRDefault="00591EEA">
            <w:pPr>
              <w:pStyle w:val="ConsPlusNormal"/>
              <w:jc w:val="center"/>
            </w:pPr>
            <w:r>
              <w:t>пятый</w:t>
            </w:r>
          </w:p>
        </w:tc>
        <w:tc>
          <w:tcPr>
            <w:tcW w:w="2545" w:type="dxa"/>
          </w:tcPr>
          <w:p w:rsidR="00591EEA" w:rsidRDefault="00591EEA">
            <w:pPr>
              <w:pStyle w:val="ConsPlusNormal"/>
              <w:jc w:val="center"/>
            </w:pPr>
            <w:r>
              <w:t>10,0</w:t>
            </w:r>
          </w:p>
        </w:tc>
      </w:tr>
      <w:tr w:rsidR="00591EEA">
        <w:tc>
          <w:tcPr>
            <w:tcW w:w="3685" w:type="dxa"/>
          </w:tcPr>
          <w:p w:rsidR="00591EEA" w:rsidRDefault="00591EEA">
            <w:pPr>
              <w:pStyle w:val="ConsPlusNormal"/>
            </w:pPr>
            <w:r>
              <w:t>Врачи и провизоры</w:t>
            </w:r>
          </w:p>
        </w:tc>
        <w:tc>
          <w:tcPr>
            <w:tcW w:w="2835" w:type="dxa"/>
          </w:tcPr>
          <w:p w:rsidR="00591EEA" w:rsidRDefault="00591EEA">
            <w:pPr>
              <w:pStyle w:val="ConsPlusNormal"/>
              <w:jc w:val="center"/>
            </w:pPr>
            <w:r>
              <w:t>первый - второй</w:t>
            </w:r>
          </w:p>
        </w:tc>
        <w:tc>
          <w:tcPr>
            <w:tcW w:w="2545" w:type="dxa"/>
          </w:tcPr>
          <w:p w:rsidR="00591EEA" w:rsidRDefault="00591EEA">
            <w:pPr>
              <w:pStyle w:val="ConsPlusNormal"/>
              <w:jc w:val="center"/>
            </w:pPr>
            <w:r>
              <w:t>3,0</w:t>
            </w:r>
          </w:p>
        </w:tc>
      </w:tr>
    </w:tbl>
    <w:p w:rsidR="00591EEA" w:rsidRDefault="00591EEA">
      <w:pPr>
        <w:pStyle w:val="ConsPlusNormal"/>
        <w:jc w:val="both"/>
      </w:pPr>
    </w:p>
    <w:p w:rsidR="00591EEA" w:rsidRDefault="00591EEA">
      <w:pPr>
        <w:pStyle w:val="ConsPlusNormal"/>
        <w:ind w:firstLine="540"/>
        <w:jc w:val="both"/>
      </w:pPr>
      <w:r>
        <w:t>14. Премиальные и иные поощрительные выплаты устанавливаются работникам общеобразовательных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591EEA" w:rsidRDefault="00591EEA">
      <w:pPr>
        <w:pStyle w:val="ConsPlusNormal"/>
        <w:jc w:val="both"/>
      </w:pPr>
      <w:r>
        <w:t xml:space="preserve">(в ред. </w:t>
      </w:r>
      <w:hyperlink r:id="rId50"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14.1.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591EEA" w:rsidRDefault="00591EEA">
      <w:pPr>
        <w:pStyle w:val="ConsPlusNormal"/>
        <w:spacing w:before="220"/>
        <w:ind w:firstLine="540"/>
        <w:jc w:val="both"/>
      </w:pPr>
      <w:r>
        <w:t>14.2.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591EEA" w:rsidRDefault="00591EEA">
      <w:pPr>
        <w:pStyle w:val="ConsPlusNormal"/>
        <w:spacing w:before="220"/>
        <w:ind w:firstLine="540"/>
        <w:jc w:val="both"/>
      </w:pPr>
      <w:r>
        <w:t xml:space="preserve">14.3.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w:t>
      </w:r>
      <w:hyperlink r:id="rId51" w:history="1">
        <w:r>
          <w:rPr>
            <w:color w:val="0000FF"/>
          </w:rPr>
          <w:t>плана</w:t>
        </w:r>
      </w:hyperlink>
      <w:r>
        <w:t xml:space="preserve">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N 722-р, и </w:t>
      </w:r>
      <w:hyperlink r:id="rId52" w:history="1">
        <w:r>
          <w:rPr>
            <w:color w:val="0000FF"/>
          </w:rPr>
          <w:t>плана</w:t>
        </w:r>
      </w:hyperlink>
      <w:r>
        <w:t xml:space="preserve">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N 939-р.</w:t>
      </w:r>
    </w:p>
    <w:p w:rsidR="00591EEA" w:rsidRDefault="00591EEA">
      <w:pPr>
        <w:pStyle w:val="ConsPlusNormal"/>
        <w:spacing w:before="220"/>
        <w:ind w:firstLine="540"/>
        <w:jc w:val="both"/>
      </w:pPr>
      <w:r>
        <w:t>15.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591EEA" w:rsidRDefault="00591EEA">
      <w:pPr>
        <w:pStyle w:val="ConsPlusNormal"/>
        <w:jc w:val="both"/>
      </w:pPr>
      <w:r>
        <w:t xml:space="preserve">(в ред. Постановлений КМ РТ от 29.12.2018 </w:t>
      </w:r>
      <w:hyperlink r:id="rId53" w:history="1">
        <w:r>
          <w:rPr>
            <w:color w:val="0000FF"/>
          </w:rPr>
          <w:t>N 1262</w:t>
        </w:r>
      </w:hyperlink>
      <w:r>
        <w:t xml:space="preserve">, от 02.11.2019 </w:t>
      </w:r>
      <w:hyperlink r:id="rId54" w:history="1">
        <w:r>
          <w:rPr>
            <w:color w:val="0000FF"/>
          </w:rPr>
          <w:t>N 1008</w:t>
        </w:r>
      </w:hyperlink>
      <w:r>
        <w:t>)</w:t>
      </w:r>
    </w:p>
    <w:p w:rsidR="00591EEA" w:rsidRDefault="00591EEA">
      <w:pPr>
        <w:pStyle w:val="ConsPlusNormal"/>
        <w:spacing w:before="220"/>
        <w:ind w:firstLine="540"/>
        <w:jc w:val="both"/>
      </w:pPr>
      <w:r>
        <w:t>15.1. 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591EEA" w:rsidRDefault="00591EEA">
      <w:pPr>
        <w:pStyle w:val="ConsPlusNormal"/>
        <w:spacing w:before="220"/>
        <w:ind w:firstLine="540"/>
        <w:jc w:val="both"/>
      </w:pPr>
      <w:r>
        <w:t>15.2.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организации и коллективными договорами.</w:t>
      </w:r>
    </w:p>
    <w:p w:rsidR="00591EEA" w:rsidRDefault="00591EEA">
      <w:pPr>
        <w:pStyle w:val="ConsPlusNormal"/>
        <w:jc w:val="both"/>
      </w:pPr>
      <w:r>
        <w:t xml:space="preserve">(в ред. </w:t>
      </w:r>
      <w:hyperlink r:id="rId55"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15.3. Выплаты за качество выполняемых работ рассчитываются по формуле:</w:t>
      </w:r>
    </w:p>
    <w:p w:rsidR="00591EEA" w:rsidRDefault="00591EEA">
      <w:pPr>
        <w:pStyle w:val="ConsPlusNormal"/>
        <w:jc w:val="both"/>
      </w:pPr>
    </w:p>
    <w:p w:rsidR="00591EEA" w:rsidRDefault="003237E1">
      <w:pPr>
        <w:pStyle w:val="ConsPlusNormal"/>
        <w:jc w:val="center"/>
      </w:pPr>
      <w:r>
        <w:rPr>
          <w:position w:val="-27"/>
        </w:rPr>
        <w:pict>
          <v:shape id="_x0000_i1034" style="width:195pt;height:39pt" coordsize="" o:spt="100" adj="0,,0" path="" filled="f" stroked="f">
            <v:stroke joinstyle="miter"/>
            <v:imagedata r:id="rId56" o:title="base_23915_145476_32777"/>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kj</w:t>
      </w:r>
      <w:r>
        <w:t xml:space="preserve"> - выплата за качество выполняемых работ j-му работнику;</w:t>
      </w:r>
    </w:p>
    <w:p w:rsidR="00591EEA" w:rsidRDefault="00591EEA">
      <w:pPr>
        <w:pStyle w:val="ConsPlusNormal"/>
        <w:spacing w:before="220"/>
        <w:ind w:firstLine="540"/>
        <w:jc w:val="both"/>
      </w:pPr>
      <w:r>
        <w:t>FOT</w:t>
      </w:r>
      <w:r>
        <w:rPr>
          <w:vertAlign w:val="subscript"/>
        </w:rPr>
        <w:t>k</w:t>
      </w:r>
      <w:r>
        <w:t xml:space="preserve"> - фонд оплаты труда, предусмотренный на выплаты за качество выполняемых работ;</w:t>
      </w:r>
    </w:p>
    <w:p w:rsidR="00591EEA" w:rsidRDefault="00591EEA">
      <w:pPr>
        <w:pStyle w:val="ConsPlusNormal"/>
        <w:spacing w:before="220"/>
        <w:ind w:firstLine="540"/>
        <w:jc w:val="both"/>
      </w:pPr>
      <w:r>
        <w:t>I</w:t>
      </w:r>
      <w:r>
        <w:rPr>
          <w:vertAlign w:val="subscript"/>
        </w:rPr>
        <w:t>ij</w:t>
      </w:r>
      <w:r>
        <w:t xml:space="preserve"> - отнормированный i-й критерий оценки эффективности деятельности по j-му работнику;</w:t>
      </w:r>
    </w:p>
    <w:p w:rsidR="00591EEA" w:rsidRDefault="00591EEA">
      <w:pPr>
        <w:pStyle w:val="ConsPlusNormal"/>
        <w:spacing w:before="220"/>
        <w:ind w:firstLine="540"/>
        <w:jc w:val="both"/>
      </w:pPr>
      <w:r>
        <w:t>K</w:t>
      </w:r>
      <w:r>
        <w:rPr>
          <w:vertAlign w:val="subscript"/>
        </w:rPr>
        <w:t>i</w:t>
      </w:r>
      <w:r>
        <w:t xml:space="preserve"> - весовой коэффициент i-го критерия оценки эффективности деятельности;</w:t>
      </w:r>
    </w:p>
    <w:p w:rsidR="00591EEA" w:rsidRDefault="00591EEA">
      <w:pPr>
        <w:pStyle w:val="ConsPlusNormal"/>
        <w:spacing w:before="220"/>
        <w:ind w:firstLine="540"/>
        <w:jc w:val="both"/>
      </w:pPr>
      <w:r>
        <w:t>n - количество критериев оценки эффективности деятельности;</w:t>
      </w:r>
    </w:p>
    <w:p w:rsidR="00591EEA" w:rsidRDefault="00591EEA">
      <w:pPr>
        <w:pStyle w:val="ConsPlusNormal"/>
        <w:spacing w:before="220"/>
        <w:ind w:firstLine="540"/>
        <w:jc w:val="both"/>
      </w:pPr>
      <w:r>
        <w:t>m - численность работников общеобразовательной организации.</w:t>
      </w:r>
    </w:p>
    <w:p w:rsidR="00591EEA" w:rsidRDefault="00591EEA">
      <w:pPr>
        <w:pStyle w:val="ConsPlusNormal"/>
        <w:jc w:val="both"/>
      </w:pPr>
      <w:r>
        <w:t xml:space="preserve">(в ред. </w:t>
      </w:r>
      <w:hyperlink r:id="rId57"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15.4.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591EEA" w:rsidRDefault="00591EEA">
      <w:pPr>
        <w:pStyle w:val="ConsPlusNormal"/>
        <w:spacing w:before="220"/>
        <w:ind w:firstLine="540"/>
        <w:jc w:val="both"/>
      </w:pPr>
      <w:r>
        <w:t>15.5.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591EEA" w:rsidRDefault="00591EEA">
      <w:pPr>
        <w:pStyle w:val="ConsPlusNormal"/>
        <w:spacing w:before="220"/>
        <w:ind w:firstLine="540"/>
        <w:jc w:val="both"/>
      </w:pPr>
      <w:r>
        <w:t>15.6. Отнормированный критерий при прямой зависимости его значения от значения критерия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35" style="width:73.5pt;height:37.5pt" coordsize="" o:spt="100" adj="0,,0" path="" filled="f" stroked="f">
            <v:stroke joinstyle="miter"/>
            <v:imagedata r:id="rId58" o:title="base_23915_145476_32778"/>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I</w:t>
      </w:r>
      <w:r>
        <w:rPr>
          <w:vertAlign w:val="subscript"/>
        </w:rPr>
        <w:t>i</w:t>
      </w:r>
      <w:r>
        <w:t xml:space="preserve"> - отнормированный i-й критерий оценки эффективности деятельности;</w:t>
      </w:r>
    </w:p>
    <w:p w:rsidR="00591EEA" w:rsidRDefault="00591EEA">
      <w:pPr>
        <w:pStyle w:val="ConsPlusNormal"/>
        <w:spacing w:before="220"/>
        <w:ind w:firstLine="540"/>
        <w:jc w:val="both"/>
      </w:pPr>
      <w:r>
        <w:t>FI</w:t>
      </w:r>
      <w:r>
        <w:rPr>
          <w:vertAlign w:val="subscript"/>
        </w:rPr>
        <w:t>i</w:t>
      </w:r>
      <w:r>
        <w:t xml:space="preserve"> - фактическое значение критерия эффективности деятельности;</w:t>
      </w:r>
    </w:p>
    <w:p w:rsidR="00591EEA" w:rsidRDefault="00591EEA">
      <w:pPr>
        <w:pStyle w:val="ConsPlusNormal"/>
        <w:spacing w:before="220"/>
        <w:ind w:firstLine="540"/>
        <w:jc w:val="both"/>
      </w:pPr>
      <w:r>
        <w:t>M</w:t>
      </w:r>
      <w:r>
        <w:rPr>
          <w:vertAlign w:val="subscript"/>
        </w:rPr>
        <w:t>i</w:t>
      </w:r>
      <w:r>
        <w:t xml:space="preserve"> - наилучшее значение критерия эффективности деятельности;</w:t>
      </w:r>
    </w:p>
    <w:p w:rsidR="00591EEA" w:rsidRDefault="00591EEA">
      <w:pPr>
        <w:pStyle w:val="ConsPlusNormal"/>
        <w:spacing w:before="220"/>
        <w:ind w:firstLine="540"/>
        <w:jc w:val="both"/>
      </w:pPr>
      <w:r>
        <w:t>L</w:t>
      </w:r>
      <w:r>
        <w:rPr>
          <w:vertAlign w:val="subscript"/>
        </w:rPr>
        <w:t>i</w:t>
      </w:r>
      <w:r>
        <w:t xml:space="preserve"> - наихудшее значение критерия эффективности деятельности.</w:t>
      </w:r>
    </w:p>
    <w:p w:rsidR="00591EEA" w:rsidRDefault="00591EEA">
      <w:pPr>
        <w:pStyle w:val="ConsPlusNormal"/>
        <w:spacing w:before="220"/>
        <w:ind w:firstLine="540"/>
        <w:jc w:val="both"/>
      </w:pPr>
      <w:r>
        <w:t>15.7.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36" style="width:73.5pt;height:37.5pt" coordsize="" o:spt="100" adj="0,,0" path="" filled="f" stroked="f">
            <v:stroke joinstyle="miter"/>
            <v:imagedata r:id="rId59" o:title="base_23915_145476_32779"/>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I</w:t>
      </w:r>
      <w:r>
        <w:rPr>
          <w:vertAlign w:val="subscript"/>
        </w:rPr>
        <w:t>i</w:t>
      </w:r>
      <w:r>
        <w:t xml:space="preserve"> - отнормированный i-й критерий оценки эффективности деятельности;</w:t>
      </w:r>
    </w:p>
    <w:p w:rsidR="00591EEA" w:rsidRDefault="00591EEA">
      <w:pPr>
        <w:pStyle w:val="ConsPlusNormal"/>
        <w:spacing w:before="220"/>
        <w:ind w:firstLine="540"/>
        <w:jc w:val="both"/>
      </w:pPr>
      <w:r>
        <w:t>FI</w:t>
      </w:r>
      <w:r>
        <w:rPr>
          <w:vertAlign w:val="subscript"/>
        </w:rPr>
        <w:t>i</w:t>
      </w:r>
      <w:r>
        <w:t xml:space="preserve"> - фактическое значение критерия эффективности деятельности;</w:t>
      </w:r>
    </w:p>
    <w:p w:rsidR="00591EEA" w:rsidRDefault="00591EEA">
      <w:pPr>
        <w:pStyle w:val="ConsPlusNormal"/>
        <w:spacing w:before="220"/>
        <w:ind w:firstLine="540"/>
        <w:jc w:val="both"/>
      </w:pPr>
      <w:r>
        <w:t>M</w:t>
      </w:r>
      <w:r>
        <w:rPr>
          <w:vertAlign w:val="subscript"/>
        </w:rPr>
        <w:t>i</w:t>
      </w:r>
      <w:r>
        <w:t xml:space="preserve"> - наилучшее значение критерия эффективности деятельности;</w:t>
      </w:r>
    </w:p>
    <w:p w:rsidR="00591EEA" w:rsidRDefault="00591EEA">
      <w:pPr>
        <w:pStyle w:val="ConsPlusNormal"/>
        <w:spacing w:before="220"/>
        <w:ind w:firstLine="540"/>
        <w:jc w:val="both"/>
      </w:pPr>
      <w:r>
        <w:t>L</w:t>
      </w:r>
      <w:r>
        <w:rPr>
          <w:vertAlign w:val="subscript"/>
        </w:rPr>
        <w:t>i</w:t>
      </w:r>
      <w:r>
        <w:t xml:space="preserve"> - наихудшее значение критерия эффективности деятельности.</w:t>
      </w:r>
    </w:p>
    <w:p w:rsidR="00591EEA" w:rsidRDefault="00591EEA">
      <w:pPr>
        <w:pStyle w:val="ConsPlusNormal"/>
        <w:spacing w:before="220"/>
        <w:ind w:firstLine="540"/>
        <w:jc w:val="both"/>
      </w:pPr>
      <w:r>
        <w:t>15.8.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591EEA" w:rsidRDefault="00591EEA">
      <w:pPr>
        <w:pStyle w:val="ConsPlusNormal"/>
        <w:jc w:val="both"/>
      </w:pPr>
    </w:p>
    <w:p w:rsidR="00591EEA" w:rsidRDefault="003237E1">
      <w:pPr>
        <w:pStyle w:val="ConsPlusNormal"/>
        <w:jc w:val="center"/>
      </w:pPr>
      <w:r>
        <w:rPr>
          <w:position w:val="-31"/>
        </w:rPr>
        <w:pict>
          <v:shape id="_x0000_i1037" style="width:83.25pt;height:42pt" coordsize="" o:spt="100" adj="0,,0" path="" filled="f" stroked="f">
            <v:stroke joinstyle="miter"/>
            <v:imagedata r:id="rId60" o:title="base_23915_145476_32780"/>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K</w:t>
      </w:r>
      <w:r>
        <w:rPr>
          <w:vertAlign w:val="subscript"/>
        </w:rPr>
        <w:t>i</w:t>
      </w:r>
      <w:r>
        <w:t xml:space="preserve"> - относительный весовой коэффициент i-го критерия оценки эффективности деятельности;</w:t>
      </w:r>
    </w:p>
    <w:p w:rsidR="00591EEA" w:rsidRDefault="00591EEA">
      <w:pPr>
        <w:pStyle w:val="ConsPlusNormal"/>
        <w:spacing w:before="220"/>
        <w:ind w:firstLine="540"/>
        <w:jc w:val="both"/>
      </w:pPr>
      <w:r>
        <w:t>VK</w:t>
      </w:r>
      <w:r>
        <w:rPr>
          <w:vertAlign w:val="subscript"/>
        </w:rPr>
        <w:t>i</w:t>
      </w:r>
      <w:r>
        <w:t xml:space="preserve"> - весовой коэффициент i-го критерия оценки эффективности деятельности.</w:t>
      </w:r>
    </w:p>
    <w:p w:rsidR="00591EEA" w:rsidRDefault="00591EEA">
      <w:pPr>
        <w:pStyle w:val="ConsPlusNormal"/>
        <w:spacing w:before="220"/>
        <w:ind w:firstLine="540"/>
        <w:jc w:val="both"/>
      </w:pPr>
      <w:r>
        <w:t xml:space="preserve">15.9. Предельный совокупный размер весовых коэффициентов по критериям эффективности деятельности работников общеобразовательных организаций приведен в таблицах 12 - </w:t>
      </w:r>
      <w:hyperlink w:anchor="P1241" w:history="1">
        <w:r>
          <w:rPr>
            <w:color w:val="0000FF"/>
          </w:rPr>
          <w:t>14</w:t>
        </w:r>
      </w:hyperlink>
      <w:r>
        <w:t>.</w:t>
      </w:r>
    </w:p>
    <w:p w:rsidR="00591EEA" w:rsidRDefault="00591EEA">
      <w:pPr>
        <w:pStyle w:val="ConsPlusNormal"/>
        <w:jc w:val="both"/>
      </w:pPr>
    </w:p>
    <w:p w:rsidR="00591EEA" w:rsidRDefault="00591EEA">
      <w:pPr>
        <w:pStyle w:val="ConsPlusNormal"/>
        <w:jc w:val="right"/>
        <w:outlineLvl w:val="2"/>
      </w:pPr>
      <w:r>
        <w:t>Таблица 12</w:t>
      </w:r>
    </w:p>
    <w:p w:rsidR="00591EEA" w:rsidRDefault="00591EEA">
      <w:pPr>
        <w:pStyle w:val="ConsPlusNormal"/>
        <w:jc w:val="both"/>
      </w:pPr>
    </w:p>
    <w:p w:rsidR="00591EEA" w:rsidRDefault="00591EEA">
      <w:pPr>
        <w:pStyle w:val="ConsPlusTitle"/>
        <w:jc w:val="center"/>
      </w:pPr>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работников</w:t>
      </w:r>
    </w:p>
    <w:p w:rsidR="00591EEA" w:rsidRDefault="00591EEA">
      <w:pPr>
        <w:pStyle w:val="ConsPlusTitle"/>
        <w:jc w:val="center"/>
      </w:pPr>
      <w:r>
        <w:t>образования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4"/>
        <w:gridCol w:w="4762"/>
        <w:gridCol w:w="4144"/>
      </w:tblGrid>
      <w:tr w:rsidR="00591EEA" w:rsidTr="009B1BC5">
        <w:tc>
          <w:tcPr>
            <w:tcW w:w="1154" w:type="dxa"/>
          </w:tcPr>
          <w:p w:rsidR="00591EEA" w:rsidRDefault="00591EEA">
            <w:pPr>
              <w:pStyle w:val="ConsPlusNormal"/>
              <w:jc w:val="center"/>
            </w:pPr>
            <w:r>
              <w:t>N п/п</w:t>
            </w:r>
          </w:p>
        </w:tc>
        <w:tc>
          <w:tcPr>
            <w:tcW w:w="4762" w:type="dxa"/>
          </w:tcPr>
          <w:p w:rsidR="00591EEA" w:rsidRDefault="00591EEA">
            <w:pPr>
              <w:pStyle w:val="ConsPlusNormal"/>
              <w:jc w:val="center"/>
            </w:pPr>
            <w:r>
              <w:t>Наименование должности</w:t>
            </w:r>
          </w:p>
        </w:tc>
        <w:tc>
          <w:tcPr>
            <w:tcW w:w="4144" w:type="dxa"/>
          </w:tcPr>
          <w:p w:rsidR="00591EEA" w:rsidRDefault="00591EEA">
            <w:pPr>
              <w:pStyle w:val="ConsPlusNormal"/>
              <w:jc w:val="center"/>
            </w:pPr>
            <w:r>
              <w:t>Предельный совокупный размер весовых коэффициентов</w:t>
            </w:r>
          </w:p>
        </w:tc>
      </w:tr>
      <w:tr w:rsidR="00591EEA" w:rsidTr="009B1BC5">
        <w:tc>
          <w:tcPr>
            <w:tcW w:w="1154" w:type="dxa"/>
          </w:tcPr>
          <w:p w:rsidR="00591EEA" w:rsidRDefault="00591EEA">
            <w:pPr>
              <w:pStyle w:val="ConsPlusNormal"/>
              <w:jc w:val="center"/>
            </w:pPr>
            <w:r>
              <w:t>1</w:t>
            </w:r>
          </w:p>
        </w:tc>
        <w:tc>
          <w:tcPr>
            <w:tcW w:w="4762" w:type="dxa"/>
          </w:tcPr>
          <w:p w:rsidR="00591EEA" w:rsidRDefault="00591EEA">
            <w:pPr>
              <w:pStyle w:val="ConsPlusNormal"/>
              <w:jc w:val="center"/>
            </w:pPr>
            <w:r>
              <w:t>2</w:t>
            </w:r>
          </w:p>
        </w:tc>
        <w:tc>
          <w:tcPr>
            <w:tcW w:w="4144" w:type="dxa"/>
          </w:tcPr>
          <w:p w:rsidR="00591EEA" w:rsidRDefault="00591EEA">
            <w:pPr>
              <w:pStyle w:val="ConsPlusNormal"/>
              <w:jc w:val="center"/>
            </w:pPr>
            <w:r>
              <w:t>3</w:t>
            </w:r>
          </w:p>
        </w:tc>
      </w:tr>
      <w:tr w:rsidR="00591EEA" w:rsidTr="009B1BC5">
        <w:tc>
          <w:tcPr>
            <w:tcW w:w="10060" w:type="dxa"/>
            <w:gridSpan w:val="3"/>
          </w:tcPr>
          <w:p w:rsidR="00591EEA" w:rsidRDefault="00591EEA">
            <w:pPr>
              <w:pStyle w:val="ConsPlusNormal"/>
              <w:jc w:val="center"/>
              <w:outlineLvl w:val="3"/>
            </w:pPr>
            <w:r>
              <w:t>1. Профессионально-квалификационная группа учебно-вспомогательного персонала первого уровня</w:t>
            </w:r>
          </w:p>
        </w:tc>
      </w:tr>
      <w:tr w:rsidR="00591EEA" w:rsidTr="009B1BC5">
        <w:tc>
          <w:tcPr>
            <w:tcW w:w="1154" w:type="dxa"/>
          </w:tcPr>
          <w:p w:rsidR="00591EEA" w:rsidRDefault="00591EEA">
            <w:pPr>
              <w:pStyle w:val="ConsPlusNormal"/>
              <w:jc w:val="center"/>
            </w:pPr>
            <w:r>
              <w:t>1.1.</w:t>
            </w:r>
          </w:p>
        </w:tc>
        <w:tc>
          <w:tcPr>
            <w:tcW w:w="4762" w:type="dxa"/>
          </w:tcPr>
          <w:p w:rsidR="00591EEA" w:rsidRDefault="00591EEA">
            <w:pPr>
              <w:pStyle w:val="ConsPlusNormal"/>
            </w:pPr>
            <w:r>
              <w:t>Вожатый</w:t>
            </w:r>
          </w:p>
        </w:tc>
        <w:tc>
          <w:tcPr>
            <w:tcW w:w="4144" w:type="dxa"/>
          </w:tcPr>
          <w:p w:rsidR="00591EEA" w:rsidRDefault="00591EEA">
            <w:pPr>
              <w:pStyle w:val="ConsPlusNormal"/>
              <w:jc w:val="center"/>
            </w:pPr>
            <w:r>
              <w:t>5</w:t>
            </w:r>
          </w:p>
        </w:tc>
      </w:tr>
      <w:tr w:rsidR="00591EEA" w:rsidTr="009B1BC5">
        <w:tc>
          <w:tcPr>
            <w:tcW w:w="1154" w:type="dxa"/>
          </w:tcPr>
          <w:p w:rsidR="00591EEA" w:rsidRDefault="00591EEA">
            <w:pPr>
              <w:pStyle w:val="ConsPlusNormal"/>
              <w:jc w:val="center"/>
            </w:pPr>
            <w:r>
              <w:t>1.2.</w:t>
            </w:r>
          </w:p>
        </w:tc>
        <w:tc>
          <w:tcPr>
            <w:tcW w:w="4762" w:type="dxa"/>
          </w:tcPr>
          <w:p w:rsidR="00591EEA" w:rsidRDefault="00591EEA">
            <w:pPr>
              <w:pStyle w:val="ConsPlusNormal"/>
            </w:pPr>
            <w:r>
              <w:t>Помощник воспитателя</w:t>
            </w:r>
          </w:p>
        </w:tc>
        <w:tc>
          <w:tcPr>
            <w:tcW w:w="4144" w:type="dxa"/>
          </w:tcPr>
          <w:p w:rsidR="00591EEA" w:rsidRDefault="00591EEA">
            <w:pPr>
              <w:pStyle w:val="ConsPlusNormal"/>
              <w:jc w:val="center"/>
            </w:pPr>
            <w:r>
              <w:t>5</w:t>
            </w:r>
          </w:p>
        </w:tc>
      </w:tr>
      <w:tr w:rsidR="00591EEA" w:rsidTr="009B1BC5">
        <w:tc>
          <w:tcPr>
            <w:tcW w:w="1154" w:type="dxa"/>
          </w:tcPr>
          <w:p w:rsidR="00591EEA" w:rsidRDefault="00591EEA">
            <w:pPr>
              <w:pStyle w:val="ConsPlusNormal"/>
              <w:jc w:val="center"/>
            </w:pPr>
            <w:r>
              <w:t>1.3.</w:t>
            </w:r>
          </w:p>
        </w:tc>
        <w:tc>
          <w:tcPr>
            <w:tcW w:w="4762" w:type="dxa"/>
          </w:tcPr>
          <w:p w:rsidR="00591EEA" w:rsidRDefault="00591EEA">
            <w:pPr>
              <w:pStyle w:val="ConsPlusNormal"/>
            </w:pPr>
            <w:r>
              <w:t>Секретарь учебной части</w:t>
            </w:r>
          </w:p>
        </w:tc>
        <w:tc>
          <w:tcPr>
            <w:tcW w:w="4144" w:type="dxa"/>
          </w:tcPr>
          <w:p w:rsidR="00591EEA" w:rsidRDefault="00591EEA">
            <w:pPr>
              <w:pStyle w:val="ConsPlusNormal"/>
              <w:jc w:val="center"/>
            </w:pPr>
            <w:r>
              <w:t>5</w:t>
            </w:r>
          </w:p>
        </w:tc>
      </w:tr>
      <w:tr w:rsidR="00591EEA" w:rsidTr="009B1BC5">
        <w:tc>
          <w:tcPr>
            <w:tcW w:w="10060" w:type="dxa"/>
            <w:gridSpan w:val="3"/>
          </w:tcPr>
          <w:p w:rsidR="00591EEA" w:rsidRDefault="00591EEA">
            <w:pPr>
              <w:pStyle w:val="ConsPlusNormal"/>
              <w:jc w:val="center"/>
              <w:outlineLvl w:val="3"/>
            </w:pPr>
            <w:r>
              <w:t>2. Профессионально-квалификационная группа учебно-вспомогательного персонала второго уровня</w:t>
            </w:r>
          </w:p>
        </w:tc>
      </w:tr>
      <w:tr w:rsidR="00591EEA" w:rsidTr="009B1BC5">
        <w:tc>
          <w:tcPr>
            <w:tcW w:w="1154" w:type="dxa"/>
          </w:tcPr>
          <w:p w:rsidR="00591EEA" w:rsidRDefault="00591EEA">
            <w:pPr>
              <w:pStyle w:val="ConsPlusNormal"/>
              <w:jc w:val="center"/>
            </w:pPr>
            <w:r>
              <w:t>2.1.</w:t>
            </w:r>
          </w:p>
        </w:tc>
        <w:tc>
          <w:tcPr>
            <w:tcW w:w="4762" w:type="dxa"/>
          </w:tcPr>
          <w:p w:rsidR="00591EEA" w:rsidRDefault="00591EEA">
            <w:pPr>
              <w:pStyle w:val="ConsPlusNormal"/>
            </w:pPr>
            <w:r>
              <w:t>Дежурный по режиму</w:t>
            </w:r>
          </w:p>
        </w:tc>
        <w:tc>
          <w:tcPr>
            <w:tcW w:w="4144" w:type="dxa"/>
          </w:tcPr>
          <w:p w:rsidR="00591EEA" w:rsidRDefault="00591EEA">
            <w:pPr>
              <w:pStyle w:val="ConsPlusNormal"/>
              <w:jc w:val="center"/>
            </w:pPr>
            <w:r>
              <w:t>35</w:t>
            </w:r>
          </w:p>
        </w:tc>
      </w:tr>
      <w:tr w:rsidR="00591EEA" w:rsidTr="009B1BC5">
        <w:tc>
          <w:tcPr>
            <w:tcW w:w="1154" w:type="dxa"/>
          </w:tcPr>
          <w:p w:rsidR="00591EEA" w:rsidRDefault="00591EEA">
            <w:pPr>
              <w:pStyle w:val="ConsPlusNormal"/>
              <w:jc w:val="center"/>
            </w:pPr>
            <w:r>
              <w:t>2.2.</w:t>
            </w:r>
          </w:p>
        </w:tc>
        <w:tc>
          <w:tcPr>
            <w:tcW w:w="4762" w:type="dxa"/>
          </w:tcPr>
          <w:p w:rsidR="00591EEA" w:rsidRDefault="00591EEA">
            <w:pPr>
              <w:pStyle w:val="ConsPlusNormal"/>
            </w:pPr>
            <w:r>
              <w:t>Младший воспитатель</w:t>
            </w:r>
          </w:p>
        </w:tc>
        <w:tc>
          <w:tcPr>
            <w:tcW w:w="4144" w:type="dxa"/>
          </w:tcPr>
          <w:p w:rsidR="00591EEA" w:rsidRDefault="00591EEA">
            <w:pPr>
              <w:pStyle w:val="ConsPlusNormal"/>
              <w:jc w:val="center"/>
            </w:pPr>
            <w:r>
              <w:t>35</w:t>
            </w:r>
          </w:p>
        </w:tc>
      </w:tr>
      <w:tr w:rsidR="00591EEA" w:rsidTr="009B1BC5">
        <w:tc>
          <w:tcPr>
            <w:tcW w:w="1154" w:type="dxa"/>
          </w:tcPr>
          <w:p w:rsidR="00591EEA" w:rsidRDefault="00591EEA">
            <w:pPr>
              <w:pStyle w:val="ConsPlusNormal"/>
              <w:jc w:val="center"/>
            </w:pPr>
            <w:r>
              <w:t>2.3.</w:t>
            </w:r>
          </w:p>
        </w:tc>
        <w:tc>
          <w:tcPr>
            <w:tcW w:w="4762" w:type="dxa"/>
          </w:tcPr>
          <w:p w:rsidR="00591EEA" w:rsidRDefault="00591EEA">
            <w:pPr>
              <w:pStyle w:val="ConsPlusNormal"/>
            </w:pPr>
            <w:r>
              <w:t>Диспетчер образовательной организации</w:t>
            </w:r>
          </w:p>
        </w:tc>
        <w:tc>
          <w:tcPr>
            <w:tcW w:w="4144" w:type="dxa"/>
          </w:tcPr>
          <w:p w:rsidR="00591EEA" w:rsidRDefault="00591EEA">
            <w:pPr>
              <w:pStyle w:val="ConsPlusNormal"/>
              <w:jc w:val="center"/>
            </w:pPr>
            <w:r>
              <w:t>40</w:t>
            </w:r>
          </w:p>
        </w:tc>
      </w:tr>
      <w:tr w:rsidR="00591EEA" w:rsidTr="009B1BC5">
        <w:tc>
          <w:tcPr>
            <w:tcW w:w="1154" w:type="dxa"/>
          </w:tcPr>
          <w:p w:rsidR="00591EEA" w:rsidRDefault="00591EEA">
            <w:pPr>
              <w:pStyle w:val="ConsPlusNormal"/>
              <w:jc w:val="center"/>
            </w:pPr>
            <w:r>
              <w:t>2.4.</w:t>
            </w:r>
          </w:p>
        </w:tc>
        <w:tc>
          <w:tcPr>
            <w:tcW w:w="4762" w:type="dxa"/>
          </w:tcPr>
          <w:p w:rsidR="00591EEA" w:rsidRDefault="00591EEA">
            <w:pPr>
              <w:pStyle w:val="ConsPlusNormal"/>
            </w:pPr>
            <w:r>
              <w:t>Старший дежурный по режиму</w:t>
            </w:r>
          </w:p>
        </w:tc>
        <w:tc>
          <w:tcPr>
            <w:tcW w:w="4144" w:type="dxa"/>
          </w:tcPr>
          <w:p w:rsidR="00591EEA" w:rsidRDefault="00591EEA">
            <w:pPr>
              <w:pStyle w:val="ConsPlusNormal"/>
              <w:jc w:val="center"/>
            </w:pPr>
            <w:r>
              <w:t>40</w:t>
            </w:r>
          </w:p>
        </w:tc>
      </w:tr>
      <w:tr w:rsidR="00591EEA" w:rsidTr="009B1BC5">
        <w:tc>
          <w:tcPr>
            <w:tcW w:w="10060" w:type="dxa"/>
            <w:gridSpan w:val="3"/>
          </w:tcPr>
          <w:p w:rsidR="00591EEA" w:rsidRDefault="00591EEA">
            <w:pPr>
              <w:pStyle w:val="ConsPlusNormal"/>
              <w:jc w:val="center"/>
              <w:outlineLvl w:val="3"/>
            </w:pPr>
            <w:r>
              <w:t>3. Профессионально-квалификационная группа должностей педагогических работников</w:t>
            </w:r>
          </w:p>
        </w:tc>
      </w:tr>
      <w:tr w:rsidR="00591EEA" w:rsidTr="009B1BC5">
        <w:tc>
          <w:tcPr>
            <w:tcW w:w="1154" w:type="dxa"/>
          </w:tcPr>
          <w:p w:rsidR="00591EEA" w:rsidRDefault="00591EEA">
            <w:pPr>
              <w:pStyle w:val="ConsPlusNormal"/>
              <w:jc w:val="center"/>
            </w:pPr>
            <w:r>
              <w:t>3.1.</w:t>
            </w:r>
          </w:p>
        </w:tc>
        <w:tc>
          <w:tcPr>
            <w:tcW w:w="4762" w:type="dxa"/>
          </w:tcPr>
          <w:p w:rsidR="00591EEA" w:rsidRDefault="00591EEA">
            <w:pPr>
              <w:pStyle w:val="ConsPlusNormal"/>
            </w:pPr>
            <w:r>
              <w:t>Инструктор по труду</w:t>
            </w:r>
          </w:p>
        </w:tc>
        <w:tc>
          <w:tcPr>
            <w:tcW w:w="4144" w:type="dxa"/>
          </w:tcPr>
          <w:p w:rsidR="00591EEA" w:rsidRDefault="00591EEA">
            <w:pPr>
              <w:pStyle w:val="ConsPlusNormal"/>
              <w:jc w:val="center"/>
            </w:pPr>
            <w:r>
              <w:t>45</w:t>
            </w:r>
          </w:p>
        </w:tc>
      </w:tr>
      <w:tr w:rsidR="00591EEA" w:rsidTr="009B1BC5">
        <w:tc>
          <w:tcPr>
            <w:tcW w:w="1154" w:type="dxa"/>
          </w:tcPr>
          <w:p w:rsidR="00591EEA" w:rsidRDefault="00591EEA">
            <w:pPr>
              <w:pStyle w:val="ConsPlusNormal"/>
              <w:jc w:val="center"/>
            </w:pPr>
            <w:r>
              <w:t>3.2.</w:t>
            </w:r>
          </w:p>
        </w:tc>
        <w:tc>
          <w:tcPr>
            <w:tcW w:w="4762" w:type="dxa"/>
          </w:tcPr>
          <w:p w:rsidR="00591EEA" w:rsidRDefault="00591EEA">
            <w:pPr>
              <w:pStyle w:val="ConsPlusNormal"/>
            </w:pPr>
            <w:r>
              <w:t>Инструктор по физической культуре</w:t>
            </w:r>
          </w:p>
        </w:tc>
        <w:tc>
          <w:tcPr>
            <w:tcW w:w="4144" w:type="dxa"/>
          </w:tcPr>
          <w:p w:rsidR="00591EEA" w:rsidRDefault="00591EEA">
            <w:pPr>
              <w:pStyle w:val="ConsPlusNormal"/>
              <w:jc w:val="center"/>
            </w:pPr>
            <w:r>
              <w:t>45</w:t>
            </w:r>
          </w:p>
        </w:tc>
      </w:tr>
      <w:tr w:rsidR="00591EEA" w:rsidTr="009B1BC5">
        <w:tc>
          <w:tcPr>
            <w:tcW w:w="1154" w:type="dxa"/>
          </w:tcPr>
          <w:p w:rsidR="00591EEA" w:rsidRDefault="00591EEA">
            <w:pPr>
              <w:pStyle w:val="ConsPlusNormal"/>
              <w:jc w:val="center"/>
            </w:pPr>
            <w:r>
              <w:t>3.3.</w:t>
            </w:r>
          </w:p>
        </w:tc>
        <w:tc>
          <w:tcPr>
            <w:tcW w:w="4762" w:type="dxa"/>
          </w:tcPr>
          <w:p w:rsidR="00591EEA" w:rsidRDefault="00591EEA">
            <w:pPr>
              <w:pStyle w:val="ConsPlusNormal"/>
            </w:pPr>
            <w:r>
              <w:t>Музыкальный руководитель</w:t>
            </w:r>
          </w:p>
        </w:tc>
        <w:tc>
          <w:tcPr>
            <w:tcW w:w="4144" w:type="dxa"/>
          </w:tcPr>
          <w:p w:rsidR="00591EEA" w:rsidRDefault="00591EEA">
            <w:pPr>
              <w:pStyle w:val="ConsPlusNormal"/>
              <w:jc w:val="center"/>
            </w:pPr>
            <w:r>
              <w:t>45</w:t>
            </w:r>
          </w:p>
        </w:tc>
      </w:tr>
      <w:tr w:rsidR="00591EEA" w:rsidTr="009B1BC5">
        <w:tc>
          <w:tcPr>
            <w:tcW w:w="1154" w:type="dxa"/>
          </w:tcPr>
          <w:p w:rsidR="00591EEA" w:rsidRDefault="00591EEA">
            <w:pPr>
              <w:pStyle w:val="ConsPlusNormal"/>
              <w:jc w:val="center"/>
            </w:pPr>
            <w:r>
              <w:t>3.4.</w:t>
            </w:r>
          </w:p>
        </w:tc>
        <w:tc>
          <w:tcPr>
            <w:tcW w:w="4762" w:type="dxa"/>
          </w:tcPr>
          <w:p w:rsidR="00591EEA" w:rsidRDefault="00591EEA">
            <w:pPr>
              <w:pStyle w:val="ConsPlusNormal"/>
            </w:pPr>
            <w:r>
              <w:t>Старший вожатый</w:t>
            </w:r>
          </w:p>
        </w:tc>
        <w:tc>
          <w:tcPr>
            <w:tcW w:w="4144" w:type="dxa"/>
          </w:tcPr>
          <w:p w:rsidR="00591EEA" w:rsidRDefault="00591EEA">
            <w:pPr>
              <w:pStyle w:val="ConsPlusNormal"/>
              <w:jc w:val="center"/>
            </w:pPr>
            <w:r>
              <w:t>45</w:t>
            </w:r>
          </w:p>
        </w:tc>
      </w:tr>
      <w:tr w:rsidR="00591EEA" w:rsidTr="009B1BC5">
        <w:tc>
          <w:tcPr>
            <w:tcW w:w="1154" w:type="dxa"/>
          </w:tcPr>
          <w:p w:rsidR="00591EEA" w:rsidRDefault="00591EEA">
            <w:pPr>
              <w:pStyle w:val="ConsPlusNormal"/>
              <w:jc w:val="center"/>
            </w:pPr>
            <w:r>
              <w:t>3.5.</w:t>
            </w:r>
          </w:p>
        </w:tc>
        <w:tc>
          <w:tcPr>
            <w:tcW w:w="4762" w:type="dxa"/>
          </w:tcPr>
          <w:p w:rsidR="00591EEA" w:rsidRDefault="00591EEA">
            <w:pPr>
              <w:pStyle w:val="ConsPlusNormal"/>
            </w:pPr>
            <w:r>
              <w:t>Инструктор-методист</w:t>
            </w:r>
          </w:p>
        </w:tc>
        <w:tc>
          <w:tcPr>
            <w:tcW w:w="4144" w:type="dxa"/>
          </w:tcPr>
          <w:p w:rsidR="00591EEA" w:rsidRDefault="00591EEA">
            <w:pPr>
              <w:pStyle w:val="ConsPlusNormal"/>
              <w:jc w:val="center"/>
            </w:pPr>
            <w:r>
              <w:t>50</w:t>
            </w:r>
          </w:p>
        </w:tc>
      </w:tr>
      <w:tr w:rsidR="00591EEA" w:rsidTr="009B1BC5">
        <w:tc>
          <w:tcPr>
            <w:tcW w:w="1154" w:type="dxa"/>
          </w:tcPr>
          <w:p w:rsidR="00591EEA" w:rsidRDefault="00591EEA">
            <w:pPr>
              <w:pStyle w:val="ConsPlusNormal"/>
              <w:jc w:val="center"/>
            </w:pPr>
            <w:r>
              <w:t>3.6.</w:t>
            </w:r>
          </w:p>
        </w:tc>
        <w:tc>
          <w:tcPr>
            <w:tcW w:w="4762" w:type="dxa"/>
          </w:tcPr>
          <w:p w:rsidR="00591EEA" w:rsidRDefault="00591EEA">
            <w:pPr>
              <w:pStyle w:val="ConsPlusNormal"/>
            </w:pPr>
            <w:r>
              <w:t>Концертмейстер</w:t>
            </w:r>
          </w:p>
        </w:tc>
        <w:tc>
          <w:tcPr>
            <w:tcW w:w="4144" w:type="dxa"/>
          </w:tcPr>
          <w:p w:rsidR="00591EEA" w:rsidRDefault="00591EEA">
            <w:pPr>
              <w:pStyle w:val="ConsPlusNormal"/>
              <w:jc w:val="center"/>
            </w:pPr>
            <w:r>
              <w:t>50</w:t>
            </w:r>
          </w:p>
        </w:tc>
      </w:tr>
      <w:tr w:rsidR="00591EEA" w:rsidTr="009B1BC5">
        <w:tc>
          <w:tcPr>
            <w:tcW w:w="1154" w:type="dxa"/>
          </w:tcPr>
          <w:p w:rsidR="00591EEA" w:rsidRDefault="00591EEA">
            <w:pPr>
              <w:pStyle w:val="ConsPlusNormal"/>
              <w:jc w:val="center"/>
            </w:pPr>
            <w:r>
              <w:t>3.7.</w:t>
            </w:r>
          </w:p>
        </w:tc>
        <w:tc>
          <w:tcPr>
            <w:tcW w:w="4762" w:type="dxa"/>
          </w:tcPr>
          <w:p w:rsidR="00591EEA" w:rsidRDefault="00591EEA">
            <w:pPr>
              <w:pStyle w:val="ConsPlusNormal"/>
            </w:pPr>
            <w:r>
              <w:t>Педагог дополнительного образования</w:t>
            </w:r>
          </w:p>
        </w:tc>
        <w:tc>
          <w:tcPr>
            <w:tcW w:w="4144" w:type="dxa"/>
          </w:tcPr>
          <w:p w:rsidR="00591EEA" w:rsidRDefault="00591EEA">
            <w:pPr>
              <w:pStyle w:val="ConsPlusNormal"/>
              <w:jc w:val="center"/>
            </w:pPr>
            <w:r>
              <w:t>50</w:t>
            </w:r>
          </w:p>
        </w:tc>
      </w:tr>
      <w:tr w:rsidR="00591EEA" w:rsidTr="009B1BC5">
        <w:tc>
          <w:tcPr>
            <w:tcW w:w="1154" w:type="dxa"/>
          </w:tcPr>
          <w:p w:rsidR="00591EEA" w:rsidRDefault="00591EEA">
            <w:pPr>
              <w:pStyle w:val="ConsPlusNormal"/>
              <w:jc w:val="center"/>
            </w:pPr>
            <w:r>
              <w:t>3.8.</w:t>
            </w:r>
          </w:p>
        </w:tc>
        <w:tc>
          <w:tcPr>
            <w:tcW w:w="4762" w:type="dxa"/>
          </w:tcPr>
          <w:p w:rsidR="00591EEA" w:rsidRDefault="00591EEA">
            <w:pPr>
              <w:pStyle w:val="ConsPlusNormal"/>
            </w:pPr>
            <w:r>
              <w:t>Педагог-организатор</w:t>
            </w:r>
          </w:p>
        </w:tc>
        <w:tc>
          <w:tcPr>
            <w:tcW w:w="4144" w:type="dxa"/>
          </w:tcPr>
          <w:p w:rsidR="00591EEA" w:rsidRDefault="00591EEA">
            <w:pPr>
              <w:pStyle w:val="ConsPlusNormal"/>
              <w:jc w:val="center"/>
            </w:pPr>
            <w:r>
              <w:t>50</w:t>
            </w:r>
          </w:p>
        </w:tc>
      </w:tr>
      <w:tr w:rsidR="00591EEA" w:rsidTr="009B1BC5">
        <w:tc>
          <w:tcPr>
            <w:tcW w:w="1154" w:type="dxa"/>
          </w:tcPr>
          <w:p w:rsidR="00591EEA" w:rsidRDefault="00591EEA">
            <w:pPr>
              <w:pStyle w:val="ConsPlusNormal"/>
              <w:jc w:val="center"/>
            </w:pPr>
            <w:r>
              <w:t>3.9.</w:t>
            </w:r>
          </w:p>
        </w:tc>
        <w:tc>
          <w:tcPr>
            <w:tcW w:w="4762" w:type="dxa"/>
          </w:tcPr>
          <w:p w:rsidR="00591EEA" w:rsidRDefault="00591EEA">
            <w:pPr>
              <w:pStyle w:val="ConsPlusNormal"/>
            </w:pPr>
            <w:r>
              <w:t>Социальный педагог</w:t>
            </w:r>
          </w:p>
        </w:tc>
        <w:tc>
          <w:tcPr>
            <w:tcW w:w="4144" w:type="dxa"/>
          </w:tcPr>
          <w:p w:rsidR="00591EEA" w:rsidRDefault="00591EEA">
            <w:pPr>
              <w:pStyle w:val="ConsPlusNormal"/>
              <w:jc w:val="center"/>
            </w:pPr>
            <w:r>
              <w:t>50</w:t>
            </w:r>
          </w:p>
        </w:tc>
      </w:tr>
      <w:tr w:rsidR="00591EEA" w:rsidTr="009B1BC5">
        <w:tc>
          <w:tcPr>
            <w:tcW w:w="1154" w:type="dxa"/>
          </w:tcPr>
          <w:p w:rsidR="00591EEA" w:rsidRDefault="00591EEA">
            <w:pPr>
              <w:pStyle w:val="ConsPlusNormal"/>
              <w:jc w:val="center"/>
            </w:pPr>
            <w:r>
              <w:t>3.10.</w:t>
            </w:r>
          </w:p>
        </w:tc>
        <w:tc>
          <w:tcPr>
            <w:tcW w:w="4762" w:type="dxa"/>
          </w:tcPr>
          <w:p w:rsidR="00591EEA" w:rsidRDefault="00591EEA">
            <w:pPr>
              <w:pStyle w:val="ConsPlusNormal"/>
            </w:pPr>
            <w:r>
              <w:t>Тренер-преподаватель</w:t>
            </w:r>
          </w:p>
        </w:tc>
        <w:tc>
          <w:tcPr>
            <w:tcW w:w="4144" w:type="dxa"/>
          </w:tcPr>
          <w:p w:rsidR="00591EEA" w:rsidRDefault="00591EEA">
            <w:pPr>
              <w:pStyle w:val="ConsPlusNormal"/>
              <w:jc w:val="center"/>
            </w:pPr>
            <w:r>
              <w:t>50</w:t>
            </w:r>
          </w:p>
        </w:tc>
      </w:tr>
      <w:tr w:rsidR="00591EEA" w:rsidTr="009B1BC5">
        <w:tc>
          <w:tcPr>
            <w:tcW w:w="1154" w:type="dxa"/>
          </w:tcPr>
          <w:p w:rsidR="00591EEA" w:rsidRDefault="00591EEA">
            <w:pPr>
              <w:pStyle w:val="ConsPlusNormal"/>
              <w:jc w:val="center"/>
            </w:pPr>
            <w:r>
              <w:t>3.11.</w:t>
            </w:r>
          </w:p>
        </w:tc>
        <w:tc>
          <w:tcPr>
            <w:tcW w:w="4762" w:type="dxa"/>
          </w:tcPr>
          <w:p w:rsidR="00591EEA" w:rsidRDefault="00591EEA">
            <w:pPr>
              <w:pStyle w:val="ConsPlusNormal"/>
            </w:pPr>
            <w:r>
              <w:t>Воспитатель</w:t>
            </w:r>
          </w:p>
        </w:tc>
        <w:tc>
          <w:tcPr>
            <w:tcW w:w="4144" w:type="dxa"/>
          </w:tcPr>
          <w:p w:rsidR="00591EEA" w:rsidRDefault="00591EEA">
            <w:pPr>
              <w:pStyle w:val="ConsPlusNormal"/>
              <w:jc w:val="center"/>
            </w:pPr>
            <w:r>
              <w:t>55</w:t>
            </w:r>
          </w:p>
        </w:tc>
      </w:tr>
      <w:tr w:rsidR="00591EEA" w:rsidTr="009B1BC5">
        <w:tc>
          <w:tcPr>
            <w:tcW w:w="1154" w:type="dxa"/>
          </w:tcPr>
          <w:p w:rsidR="00591EEA" w:rsidRDefault="00591EEA">
            <w:pPr>
              <w:pStyle w:val="ConsPlusNormal"/>
              <w:jc w:val="center"/>
            </w:pPr>
            <w:r>
              <w:t>3.12.</w:t>
            </w:r>
          </w:p>
        </w:tc>
        <w:tc>
          <w:tcPr>
            <w:tcW w:w="4762" w:type="dxa"/>
          </w:tcPr>
          <w:p w:rsidR="00591EEA" w:rsidRDefault="00591EEA">
            <w:pPr>
              <w:pStyle w:val="ConsPlusNormal"/>
            </w:pPr>
            <w:r>
              <w:t>Мастер производственного обучения</w:t>
            </w:r>
          </w:p>
        </w:tc>
        <w:tc>
          <w:tcPr>
            <w:tcW w:w="4144" w:type="dxa"/>
          </w:tcPr>
          <w:p w:rsidR="00591EEA" w:rsidRDefault="00591EEA">
            <w:pPr>
              <w:pStyle w:val="ConsPlusNormal"/>
              <w:jc w:val="center"/>
            </w:pPr>
            <w:r>
              <w:t>55</w:t>
            </w:r>
          </w:p>
        </w:tc>
      </w:tr>
      <w:tr w:rsidR="00591EEA" w:rsidTr="009B1BC5">
        <w:tc>
          <w:tcPr>
            <w:tcW w:w="1154" w:type="dxa"/>
          </w:tcPr>
          <w:p w:rsidR="00591EEA" w:rsidRDefault="00591EEA">
            <w:pPr>
              <w:pStyle w:val="ConsPlusNormal"/>
              <w:jc w:val="center"/>
            </w:pPr>
            <w:r>
              <w:t>3.13.</w:t>
            </w:r>
          </w:p>
        </w:tc>
        <w:tc>
          <w:tcPr>
            <w:tcW w:w="4762" w:type="dxa"/>
          </w:tcPr>
          <w:p w:rsidR="00591EEA" w:rsidRDefault="00591EEA">
            <w:pPr>
              <w:pStyle w:val="ConsPlusNormal"/>
            </w:pPr>
            <w:r>
              <w:t>Методист</w:t>
            </w:r>
          </w:p>
        </w:tc>
        <w:tc>
          <w:tcPr>
            <w:tcW w:w="4144" w:type="dxa"/>
          </w:tcPr>
          <w:p w:rsidR="00591EEA" w:rsidRDefault="00591EEA">
            <w:pPr>
              <w:pStyle w:val="ConsPlusNormal"/>
              <w:jc w:val="center"/>
            </w:pPr>
            <w:r>
              <w:t>55</w:t>
            </w:r>
          </w:p>
        </w:tc>
      </w:tr>
      <w:tr w:rsidR="00591EEA" w:rsidTr="009B1BC5">
        <w:tc>
          <w:tcPr>
            <w:tcW w:w="1154" w:type="dxa"/>
          </w:tcPr>
          <w:p w:rsidR="00591EEA" w:rsidRDefault="00591EEA">
            <w:pPr>
              <w:pStyle w:val="ConsPlusNormal"/>
              <w:jc w:val="center"/>
            </w:pPr>
            <w:r>
              <w:t>3.14.</w:t>
            </w:r>
          </w:p>
        </w:tc>
        <w:tc>
          <w:tcPr>
            <w:tcW w:w="4762" w:type="dxa"/>
          </w:tcPr>
          <w:p w:rsidR="00591EEA" w:rsidRDefault="00591EEA">
            <w:pPr>
              <w:pStyle w:val="ConsPlusNormal"/>
            </w:pPr>
            <w:r>
              <w:t>Педагог-психолог</w:t>
            </w:r>
          </w:p>
        </w:tc>
        <w:tc>
          <w:tcPr>
            <w:tcW w:w="4144" w:type="dxa"/>
          </w:tcPr>
          <w:p w:rsidR="00591EEA" w:rsidRDefault="00591EEA">
            <w:pPr>
              <w:pStyle w:val="ConsPlusNormal"/>
              <w:jc w:val="center"/>
            </w:pPr>
            <w:r>
              <w:t>55</w:t>
            </w:r>
          </w:p>
        </w:tc>
      </w:tr>
      <w:tr w:rsidR="00591EEA" w:rsidTr="009B1BC5">
        <w:tc>
          <w:tcPr>
            <w:tcW w:w="1154" w:type="dxa"/>
          </w:tcPr>
          <w:p w:rsidR="00591EEA" w:rsidRDefault="00591EEA">
            <w:pPr>
              <w:pStyle w:val="ConsPlusNormal"/>
              <w:jc w:val="center"/>
            </w:pPr>
            <w:r>
              <w:t>3.15.</w:t>
            </w:r>
          </w:p>
        </w:tc>
        <w:tc>
          <w:tcPr>
            <w:tcW w:w="4762" w:type="dxa"/>
          </w:tcPr>
          <w:p w:rsidR="00591EEA" w:rsidRDefault="00591EEA">
            <w:pPr>
              <w:pStyle w:val="ConsPlusNormal"/>
            </w:pPr>
            <w:r>
              <w:t>Старший инструктор-методист</w:t>
            </w:r>
          </w:p>
        </w:tc>
        <w:tc>
          <w:tcPr>
            <w:tcW w:w="4144" w:type="dxa"/>
          </w:tcPr>
          <w:p w:rsidR="00591EEA" w:rsidRDefault="00591EEA">
            <w:pPr>
              <w:pStyle w:val="ConsPlusNormal"/>
              <w:jc w:val="center"/>
            </w:pPr>
            <w:r>
              <w:t>55</w:t>
            </w:r>
          </w:p>
        </w:tc>
      </w:tr>
      <w:tr w:rsidR="00591EEA" w:rsidTr="009B1BC5">
        <w:tc>
          <w:tcPr>
            <w:tcW w:w="1154" w:type="dxa"/>
          </w:tcPr>
          <w:p w:rsidR="00591EEA" w:rsidRDefault="00591EEA">
            <w:pPr>
              <w:pStyle w:val="ConsPlusNormal"/>
              <w:jc w:val="center"/>
            </w:pPr>
            <w:r>
              <w:t>3.16.</w:t>
            </w:r>
          </w:p>
        </w:tc>
        <w:tc>
          <w:tcPr>
            <w:tcW w:w="4762" w:type="dxa"/>
          </w:tcPr>
          <w:p w:rsidR="00591EEA" w:rsidRDefault="00591EEA">
            <w:pPr>
              <w:pStyle w:val="ConsPlusNormal"/>
              <w:jc w:val="both"/>
            </w:pPr>
            <w:r>
              <w:t>Старший педагог дополнительного образования</w:t>
            </w:r>
          </w:p>
        </w:tc>
        <w:tc>
          <w:tcPr>
            <w:tcW w:w="4144" w:type="dxa"/>
          </w:tcPr>
          <w:p w:rsidR="00591EEA" w:rsidRDefault="00591EEA">
            <w:pPr>
              <w:pStyle w:val="ConsPlusNormal"/>
              <w:jc w:val="center"/>
            </w:pPr>
            <w:r>
              <w:t>55</w:t>
            </w:r>
          </w:p>
        </w:tc>
      </w:tr>
      <w:tr w:rsidR="00591EEA" w:rsidTr="009B1BC5">
        <w:tc>
          <w:tcPr>
            <w:tcW w:w="1154" w:type="dxa"/>
          </w:tcPr>
          <w:p w:rsidR="00591EEA" w:rsidRDefault="00591EEA">
            <w:pPr>
              <w:pStyle w:val="ConsPlusNormal"/>
              <w:jc w:val="center"/>
            </w:pPr>
            <w:r>
              <w:t>3.17.</w:t>
            </w:r>
          </w:p>
        </w:tc>
        <w:tc>
          <w:tcPr>
            <w:tcW w:w="4762" w:type="dxa"/>
          </w:tcPr>
          <w:p w:rsidR="00591EEA" w:rsidRDefault="00591EEA">
            <w:pPr>
              <w:pStyle w:val="ConsPlusNormal"/>
            </w:pPr>
            <w:r>
              <w:t>Старший тренер-преподаватель</w:t>
            </w:r>
          </w:p>
        </w:tc>
        <w:tc>
          <w:tcPr>
            <w:tcW w:w="4144" w:type="dxa"/>
          </w:tcPr>
          <w:p w:rsidR="00591EEA" w:rsidRDefault="00591EEA">
            <w:pPr>
              <w:pStyle w:val="ConsPlusNormal"/>
              <w:jc w:val="center"/>
            </w:pPr>
            <w:r>
              <w:t>55</w:t>
            </w:r>
          </w:p>
        </w:tc>
      </w:tr>
      <w:tr w:rsidR="00591EEA" w:rsidTr="009B1BC5">
        <w:tc>
          <w:tcPr>
            <w:tcW w:w="1154" w:type="dxa"/>
          </w:tcPr>
          <w:p w:rsidR="00591EEA" w:rsidRDefault="00591EEA">
            <w:pPr>
              <w:pStyle w:val="ConsPlusNormal"/>
              <w:jc w:val="center"/>
            </w:pPr>
            <w:r>
              <w:t>3.18.</w:t>
            </w:r>
          </w:p>
        </w:tc>
        <w:tc>
          <w:tcPr>
            <w:tcW w:w="4762" w:type="dxa"/>
          </w:tcPr>
          <w:p w:rsidR="00591EEA" w:rsidRDefault="00591EEA">
            <w:pPr>
              <w:pStyle w:val="ConsPlusNormal"/>
              <w:jc w:val="both"/>
            </w:pPr>
            <w:r>
              <w:t>Преподаватель (кроме должностей преподавателей, отнесенных к профессорско-преподавательскому составу)</w:t>
            </w:r>
          </w:p>
        </w:tc>
        <w:tc>
          <w:tcPr>
            <w:tcW w:w="4144" w:type="dxa"/>
          </w:tcPr>
          <w:p w:rsidR="00591EEA" w:rsidRDefault="00591EEA">
            <w:pPr>
              <w:pStyle w:val="ConsPlusNormal"/>
              <w:jc w:val="center"/>
            </w:pPr>
            <w:r>
              <w:t>60</w:t>
            </w:r>
          </w:p>
        </w:tc>
      </w:tr>
      <w:tr w:rsidR="00591EEA" w:rsidTr="009B1BC5">
        <w:tc>
          <w:tcPr>
            <w:tcW w:w="1154" w:type="dxa"/>
          </w:tcPr>
          <w:p w:rsidR="00591EEA" w:rsidRDefault="00591EEA">
            <w:pPr>
              <w:pStyle w:val="ConsPlusNormal"/>
              <w:jc w:val="center"/>
            </w:pPr>
            <w:r>
              <w:t>3.19.</w:t>
            </w:r>
          </w:p>
        </w:tc>
        <w:tc>
          <w:tcPr>
            <w:tcW w:w="4762" w:type="dxa"/>
          </w:tcPr>
          <w:p w:rsidR="00591EEA" w:rsidRDefault="00591EEA">
            <w:pPr>
              <w:pStyle w:val="ConsPlusNormal"/>
              <w:jc w:val="both"/>
            </w:pPr>
            <w:r>
              <w:t>Преподаватель-организатор основ безопасности жизнедеятельности</w:t>
            </w:r>
          </w:p>
        </w:tc>
        <w:tc>
          <w:tcPr>
            <w:tcW w:w="4144" w:type="dxa"/>
          </w:tcPr>
          <w:p w:rsidR="00591EEA" w:rsidRDefault="00591EEA">
            <w:pPr>
              <w:pStyle w:val="ConsPlusNormal"/>
              <w:jc w:val="center"/>
            </w:pPr>
            <w:r>
              <w:t>60</w:t>
            </w:r>
          </w:p>
        </w:tc>
      </w:tr>
      <w:tr w:rsidR="00591EEA" w:rsidTr="009B1BC5">
        <w:tc>
          <w:tcPr>
            <w:tcW w:w="1154" w:type="dxa"/>
          </w:tcPr>
          <w:p w:rsidR="00591EEA" w:rsidRDefault="00591EEA">
            <w:pPr>
              <w:pStyle w:val="ConsPlusNormal"/>
              <w:jc w:val="center"/>
            </w:pPr>
            <w:r>
              <w:t>3.20.</w:t>
            </w:r>
          </w:p>
        </w:tc>
        <w:tc>
          <w:tcPr>
            <w:tcW w:w="4762" w:type="dxa"/>
          </w:tcPr>
          <w:p w:rsidR="00591EEA" w:rsidRDefault="00591EEA">
            <w:pPr>
              <w:pStyle w:val="ConsPlusNormal"/>
            </w:pPr>
            <w:r>
              <w:t>Руководитель физического воспитания</w:t>
            </w:r>
          </w:p>
        </w:tc>
        <w:tc>
          <w:tcPr>
            <w:tcW w:w="4144" w:type="dxa"/>
          </w:tcPr>
          <w:p w:rsidR="00591EEA" w:rsidRDefault="00591EEA">
            <w:pPr>
              <w:pStyle w:val="ConsPlusNormal"/>
              <w:jc w:val="center"/>
            </w:pPr>
            <w:r>
              <w:t>60</w:t>
            </w:r>
          </w:p>
        </w:tc>
      </w:tr>
      <w:tr w:rsidR="00591EEA" w:rsidTr="009B1BC5">
        <w:tc>
          <w:tcPr>
            <w:tcW w:w="1154" w:type="dxa"/>
          </w:tcPr>
          <w:p w:rsidR="00591EEA" w:rsidRDefault="00591EEA">
            <w:pPr>
              <w:pStyle w:val="ConsPlusNormal"/>
              <w:jc w:val="center"/>
            </w:pPr>
            <w:r>
              <w:t>3.21.</w:t>
            </w:r>
          </w:p>
        </w:tc>
        <w:tc>
          <w:tcPr>
            <w:tcW w:w="4762" w:type="dxa"/>
          </w:tcPr>
          <w:p w:rsidR="00591EEA" w:rsidRDefault="00591EEA">
            <w:pPr>
              <w:pStyle w:val="ConsPlusNormal"/>
            </w:pPr>
            <w:r>
              <w:t>Старший воспитатель</w:t>
            </w:r>
          </w:p>
        </w:tc>
        <w:tc>
          <w:tcPr>
            <w:tcW w:w="4144" w:type="dxa"/>
          </w:tcPr>
          <w:p w:rsidR="00591EEA" w:rsidRDefault="00591EEA">
            <w:pPr>
              <w:pStyle w:val="ConsPlusNormal"/>
              <w:jc w:val="center"/>
            </w:pPr>
            <w:r>
              <w:t>60</w:t>
            </w:r>
          </w:p>
        </w:tc>
      </w:tr>
      <w:tr w:rsidR="00591EEA" w:rsidTr="009B1BC5">
        <w:tc>
          <w:tcPr>
            <w:tcW w:w="1154" w:type="dxa"/>
          </w:tcPr>
          <w:p w:rsidR="00591EEA" w:rsidRDefault="00591EEA">
            <w:pPr>
              <w:pStyle w:val="ConsPlusNormal"/>
              <w:jc w:val="center"/>
            </w:pPr>
            <w:r>
              <w:t>3.22.</w:t>
            </w:r>
          </w:p>
        </w:tc>
        <w:tc>
          <w:tcPr>
            <w:tcW w:w="4762" w:type="dxa"/>
          </w:tcPr>
          <w:p w:rsidR="00591EEA" w:rsidRDefault="00591EEA">
            <w:pPr>
              <w:pStyle w:val="ConsPlusNormal"/>
            </w:pPr>
            <w:r>
              <w:t>Старший методист</w:t>
            </w:r>
          </w:p>
        </w:tc>
        <w:tc>
          <w:tcPr>
            <w:tcW w:w="4144" w:type="dxa"/>
          </w:tcPr>
          <w:p w:rsidR="00591EEA" w:rsidRDefault="00591EEA">
            <w:pPr>
              <w:pStyle w:val="ConsPlusNormal"/>
              <w:jc w:val="center"/>
            </w:pPr>
            <w:r>
              <w:t>60</w:t>
            </w:r>
          </w:p>
        </w:tc>
      </w:tr>
      <w:tr w:rsidR="00591EEA" w:rsidTr="009B1BC5">
        <w:tc>
          <w:tcPr>
            <w:tcW w:w="1154" w:type="dxa"/>
          </w:tcPr>
          <w:p w:rsidR="00591EEA" w:rsidRDefault="00591EEA">
            <w:pPr>
              <w:pStyle w:val="ConsPlusNormal"/>
              <w:jc w:val="center"/>
            </w:pPr>
            <w:r>
              <w:t>3.23.</w:t>
            </w:r>
          </w:p>
        </w:tc>
        <w:tc>
          <w:tcPr>
            <w:tcW w:w="4762" w:type="dxa"/>
          </w:tcPr>
          <w:p w:rsidR="00591EEA" w:rsidRDefault="00591EEA">
            <w:pPr>
              <w:pStyle w:val="ConsPlusNormal"/>
              <w:jc w:val="both"/>
            </w:pPr>
            <w:r>
              <w:t>Тьютор (за исключением тьютора, занятого в сфере высшего и дополнительного профессионального образования)</w:t>
            </w:r>
          </w:p>
        </w:tc>
        <w:tc>
          <w:tcPr>
            <w:tcW w:w="4144" w:type="dxa"/>
          </w:tcPr>
          <w:p w:rsidR="00591EEA" w:rsidRDefault="00591EEA">
            <w:pPr>
              <w:pStyle w:val="ConsPlusNormal"/>
              <w:jc w:val="center"/>
            </w:pPr>
            <w:r>
              <w:t>60</w:t>
            </w:r>
          </w:p>
        </w:tc>
      </w:tr>
      <w:tr w:rsidR="00591EEA" w:rsidTr="009B1BC5">
        <w:tc>
          <w:tcPr>
            <w:tcW w:w="1154" w:type="dxa"/>
          </w:tcPr>
          <w:p w:rsidR="00591EEA" w:rsidRDefault="00591EEA">
            <w:pPr>
              <w:pStyle w:val="ConsPlusNormal"/>
              <w:jc w:val="center"/>
            </w:pPr>
            <w:r>
              <w:t>3.24.</w:t>
            </w:r>
          </w:p>
        </w:tc>
        <w:tc>
          <w:tcPr>
            <w:tcW w:w="4762" w:type="dxa"/>
          </w:tcPr>
          <w:p w:rsidR="00591EEA" w:rsidRDefault="00591EEA">
            <w:pPr>
              <w:pStyle w:val="ConsPlusNormal"/>
            </w:pPr>
            <w:r>
              <w:t>Учитель</w:t>
            </w:r>
          </w:p>
        </w:tc>
        <w:tc>
          <w:tcPr>
            <w:tcW w:w="4144" w:type="dxa"/>
          </w:tcPr>
          <w:p w:rsidR="00591EEA" w:rsidRDefault="00591EEA">
            <w:pPr>
              <w:pStyle w:val="ConsPlusNormal"/>
              <w:jc w:val="center"/>
            </w:pPr>
            <w:r>
              <w:t>60</w:t>
            </w:r>
          </w:p>
        </w:tc>
      </w:tr>
      <w:tr w:rsidR="00591EEA" w:rsidTr="009B1BC5">
        <w:tc>
          <w:tcPr>
            <w:tcW w:w="1154" w:type="dxa"/>
          </w:tcPr>
          <w:p w:rsidR="00591EEA" w:rsidRDefault="00591EEA">
            <w:pPr>
              <w:pStyle w:val="ConsPlusNormal"/>
              <w:jc w:val="center"/>
            </w:pPr>
            <w:r>
              <w:t>3.25.</w:t>
            </w:r>
          </w:p>
        </w:tc>
        <w:tc>
          <w:tcPr>
            <w:tcW w:w="4762" w:type="dxa"/>
          </w:tcPr>
          <w:p w:rsidR="00591EEA" w:rsidRDefault="00591EEA">
            <w:pPr>
              <w:pStyle w:val="ConsPlusNormal"/>
            </w:pPr>
            <w:r>
              <w:t>Учитель-дефектолог</w:t>
            </w:r>
          </w:p>
        </w:tc>
        <w:tc>
          <w:tcPr>
            <w:tcW w:w="4144" w:type="dxa"/>
          </w:tcPr>
          <w:p w:rsidR="00591EEA" w:rsidRDefault="00591EEA">
            <w:pPr>
              <w:pStyle w:val="ConsPlusNormal"/>
              <w:jc w:val="center"/>
            </w:pPr>
            <w:r>
              <w:t>60</w:t>
            </w:r>
          </w:p>
        </w:tc>
      </w:tr>
      <w:tr w:rsidR="00591EEA" w:rsidTr="009B1BC5">
        <w:tc>
          <w:tcPr>
            <w:tcW w:w="1154" w:type="dxa"/>
          </w:tcPr>
          <w:p w:rsidR="00591EEA" w:rsidRDefault="00591EEA">
            <w:pPr>
              <w:pStyle w:val="ConsPlusNormal"/>
              <w:jc w:val="center"/>
            </w:pPr>
            <w:r>
              <w:t>3.26.</w:t>
            </w:r>
          </w:p>
        </w:tc>
        <w:tc>
          <w:tcPr>
            <w:tcW w:w="4762" w:type="dxa"/>
          </w:tcPr>
          <w:p w:rsidR="00591EEA" w:rsidRDefault="00591EEA">
            <w:pPr>
              <w:pStyle w:val="ConsPlusNormal"/>
            </w:pPr>
            <w:r>
              <w:t>Учитель-логопед (логопед)</w:t>
            </w:r>
          </w:p>
        </w:tc>
        <w:tc>
          <w:tcPr>
            <w:tcW w:w="4144" w:type="dxa"/>
          </w:tcPr>
          <w:p w:rsidR="00591EEA" w:rsidRDefault="00591EEA">
            <w:pPr>
              <w:pStyle w:val="ConsPlusNormal"/>
              <w:jc w:val="center"/>
            </w:pPr>
            <w:r>
              <w:t>60</w:t>
            </w:r>
          </w:p>
        </w:tc>
      </w:tr>
      <w:tr w:rsidR="00591EEA" w:rsidTr="009B1BC5">
        <w:tc>
          <w:tcPr>
            <w:tcW w:w="1154" w:type="dxa"/>
          </w:tcPr>
          <w:p w:rsidR="00591EEA" w:rsidRDefault="00591EEA">
            <w:pPr>
              <w:pStyle w:val="ConsPlusNormal"/>
              <w:jc w:val="center"/>
            </w:pPr>
            <w:r>
              <w:t>3.27.</w:t>
            </w:r>
          </w:p>
        </w:tc>
        <w:tc>
          <w:tcPr>
            <w:tcW w:w="4762" w:type="dxa"/>
          </w:tcPr>
          <w:p w:rsidR="00591EEA" w:rsidRDefault="00591EEA">
            <w:pPr>
              <w:pStyle w:val="ConsPlusNormal"/>
            </w:pPr>
            <w:r>
              <w:t>Педагог-библиотекарь</w:t>
            </w:r>
          </w:p>
        </w:tc>
        <w:tc>
          <w:tcPr>
            <w:tcW w:w="4144" w:type="dxa"/>
          </w:tcPr>
          <w:p w:rsidR="00591EEA" w:rsidRDefault="00591EEA">
            <w:pPr>
              <w:pStyle w:val="ConsPlusNormal"/>
              <w:jc w:val="center"/>
            </w:pPr>
            <w:r>
              <w:t>60</w:t>
            </w:r>
          </w:p>
        </w:tc>
      </w:tr>
      <w:tr w:rsidR="00591EEA" w:rsidTr="009B1BC5">
        <w:tc>
          <w:tcPr>
            <w:tcW w:w="10060" w:type="dxa"/>
            <w:gridSpan w:val="3"/>
          </w:tcPr>
          <w:p w:rsidR="00591EEA" w:rsidRDefault="00591EEA">
            <w:pPr>
              <w:pStyle w:val="ConsPlusNormal"/>
              <w:jc w:val="center"/>
              <w:outlineLvl w:val="3"/>
            </w:pPr>
            <w:r>
              <w:t>4. Профессионально-квалификационная группа должностей руководителей структурных подразделений</w:t>
            </w:r>
          </w:p>
        </w:tc>
      </w:tr>
      <w:tr w:rsidR="00591EEA" w:rsidTr="009B1BC5">
        <w:tc>
          <w:tcPr>
            <w:tcW w:w="1154" w:type="dxa"/>
          </w:tcPr>
          <w:p w:rsidR="00591EEA" w:rsidRDefault="00591EEA">
            <w:pPr>
              <w:pStyle w:val="ConsPlusNormal"/>
              <w:jc w:val="center"/>
            </w:pPr>
            <w:r>
              <w:t>4.1.</w:t>
            </w:r>
          </w:p>
        </w:tc>
        <w:tc>
          <w:tcPr>
            <w:tcW w:w="4762" w:type="dxa"/>
          </w:tcPr>
          <w:p w:rsidR="00591EEA" w:rsidRDefault="00591EEA">
            <w:pPr>
              <w:pStyle w:val="ConsPlusNormal"/>
              <w:jc w:val="both"/>
            </w:pPr>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4144" w:type="dxa"/>
          </w:tcPr>
          <w:p w:rsidR="00591EEA" w:rsidRDefault="00591EEA">
            <w:pPr>
              <w:pStyle w:val="ConsPlusNormal"/>
              <w:jc w:val="center"/>
            </w:pPr>
            <w:r>
              <w:t>65</w:t>
            </w:r>
          </w:p>
        </w:tc>
      </w:tr>
      <w:tr w:rsidR="00591EEA" w:rsidTr="009B1BC5">
        <w:tc>
          <w:tcPr>
            <w:tcW w:w="1154" w:type="dxa"/>
          </w:tcPr>
          <w:p w:rsidR="00591EEA" w:rsidRDefault="00591EEA">
            <w:pPr>
              <w:pStyle w:val="ConsPlusNormal"/>
              <w:jc w:val="center"/>
            </w:pPr>
            <w:r>
              <w:t>4.2.</w:t>
            </w:r>
          </w:p>
        </w:tc>
        <w:tc>
          <w:tcPr>
            <w:tcW w:w="4762" w:type="dxa"/>
          </w:tcPr>
          <w:p w:rsidR="00591EEA" w:rsidRDefault="00591EEA">
            <w:pPr>
              <w:pStyle w:val="ConsPlusNormal"/>
              <w:jc w:val="both"/>
            </w:pPr>
            <w: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4144" w:type="dxa"/>
          </w:tcPr>
          <w:p w:rsidR="00591EEA" w:rsidRDefault="00591EEA">
            <w:pPr>
              <w:pStyle w:val="ConsPlusNormal"/>
              <w:jc w:val="center"/>
            </w:pPr>
            <w:r>
              <w:t>70</w:t>
            </w:r>
          </w:p>
        </w:tc>
      </w:tr>
    </w:tbl>
    <w:p w:rsidR="00591EEA" w:rsidRDefault="00591EEA">
      <w:pPr>
        <w:pStyle w:val="ConsPlusNormal"/>
        <w:jc w:val="both"/>
      </w:pPr>
    </w:p>
    <w:p w:rsidR="00591EEA" w:rsidRDefault="00591EEA">
      <w:pPr>
        <w:pStyle w:val="ConsPlusNormal"/>
        <w:jc w:val="right"/>
        <w:outlineLvl w:val="2"/>
      </w:pPr>
      <w:r>
        <w:t>Таблица 13</w:t>
      </w:r>
    </w:p>
    <w:p w:rsidR="00591EEA" w:rsidRDefault="00591EEA">
      <w:pPr>
        <w:pStyle w:val="ConsPlusNormal"/>
        <w:jc w:val="both"/>
      </w:pPr>
    </w:p>
    <w:p w:rsidR="00591EEA" w:rsidRDefault="00591EEA">
      <w:pPr>
        <w:pStyle w:val="ConsPlusTitle"/>
        <w:jc w:val="center"/>
      </w:pPr>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работников культуры</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2"/>
        <w:gridCol w:w="5046"/>
        <w:gridCol w:w="3962"/>
      </w:tblGrid>
      <w:tr w:rsidR="00591EEA" w:rsidTr="009B1BC5">
        <w:tc>
          <w:tcPr>
            <w:tcW w:w="1052" w:type="dxa"/>
          </w:tcPr>
          <w:p w:rsidR="00591EEA" w:rsidRDefault="00591EEA">
            <w:pPr>
              <w:pStyle w:val="ConsPlusNormal"/>
              <w:jc w:val="center"/>
            </w:pPr>
            <w:r>
              <w:t>N п/п</w:t>
            </w:r>
          </w:p>
        </w:tc>
        <w:tc>
          <w:tcPr>
            <w:tcW w:w="5046" w:type="dxa"/>
          </w:tcPr>
          <w:p w:rsidR="00591EEA" w:rsidRDefault="00591EEA">
            <w:pPr>
              <w:pStyle w:val="ConsPlusNormal"/>
              <w:jc w:val="center"/>
            </w:pPr>
            <w:r>
              <w:t>Наименование должности</w:t>
            </w:r>
          </w:p>
        </w:tc>
        <w:tc>
          <w:tcPr>
            <w:tcW w:w="3962" w:type="dxa"/>
          </w:tcPr>
          <w:p w:rsidR="00591EEA" w:rsidRDefault="00591EEA">
            <w:pPr>
              <w:pStyle w:val="ConsPlusNormal"/>
              <w:jc w:val="center"/>
            </w:pPr>
            <w:r>
              <w:t>Предельный совокупный размер весовых коэффициентов</w:t>
            </w:r>
          </w:p>
        </w:tc>
      </w:tr>
      <w:tr w:rsidR="00591EEA" w:rsidTr="009B1BC5">
        <w:tc>
          <w:tcPr>
            <w:tcW w:w="10060" w:type="dxa"/>
            <w:gridSpan w:val="3"/>
          </w:tcPr>
          <w:p w:rsidR="00591EEA" w:rsidRDefault="00591EEA">
            <w:pPr>
              <w:pStyle w:val="ConsPlusNormal"/>
              <w:jc w:val="center"/>
              <w:outlineLvl w:val="3"/>
            </w:pPr>
            <w:r>
              <w:t>1. Профессионально-квалификационная группа должностей работников культуры, искусства и кинематографии среднего звена</w:t>
            </w:r>
          </w:p>
        </w:tc>
      </w:tr>
      <w:tr w:rsidR="00591EEA" w:rsidTr="009B1BC5">
        <w:tc>
          <w:tcPr>
            <w:tcW w:w="1052" w:type="dxa"/>
          </w:tcPr>
          <w:p w:rsidR="00591EEA" w:rsidRDefault="00591EEA">
            <w:pPr>
              <w:pStyle w:val="ConsPlusNormal"/>
              <w:jc w:val="center"/>
            </w:pPr>
            <w:r>
              <w:t>1.1.</w:t>
            </w:r>
          </w:p>
        </w:tc>
        <w:tc>
          <w:tcPr>
            <w:tcW w:w="5046" w:type="dxa"/>
          </w:tcPr>
          <w:p w:rsidR="00591EEA" w:rsidRDefault="00591EEA">
            <w:pPr>
              <w:pStyle w:val="ConsPlusNormal"/>
            </w:pPr>
            <w:r>
              <w:t>Аккомпаниатор</w:t>
            </w:r>
          </w:p>
        </w:tc>
        <w:tc>
          <w:tcPr>
            <w:tcW w:w="3962" w:type="dxa"/>
          </w:tcPr>
          <w:p w:rsidR="00591EEA" w:rsidRDefault="00591EEA">
            <w:pPr>
              <w:pStyle w:val="ConsPlusNormal"/>
              <w:jc w:val="center"/>
            </w:pPr>
            <w:r>
              <w:t>35</w:t>
            </w:r>
          </w:p>
        </w:tc>
      </w:tr>
      <w:tr w:rsidR="00591EEA" w:rsidTr="009B1BC5">
        <w:tc>
          <w:tcPr>
            <w:tcW w:w="1052" w:type="dxa"/>
          </w:tcPr>
          <w:p w:rsidR="00591EEA" w:rsidRDefault="00591EEA">
            <w:pPr>
              <w:pStyle w:val="ConsPlusNormal"/>
              <w:jc w:val="center"/>
            </w:pPr>
            <w:r>
              <w:t>1.2.</w:t>
            </w:r>
          </w:p>
        </w:tc>
        <w:tc>
          <w:tcPr>
            <w:tcW w:w="5046" w:type="dxa"/>
          </w:tcPr>
          <w:p w:rsidR="00591EEA" w:rsidRDefault="00591EEA">
            <w:pPr>
              <w:pStyle w:val="ConsPlusNormal"/>
            </w:pPr>
            <w:r>
              <w:t>Культорганизатор</w:t>
            </w:r>
          </w:p>
        </w:tc>
        <w:tc>
          <w:tcPr>
            <w:tcW w:w="3962" w:type="dxa"/>
          </w:tcPr>
          <w:p w:rsidR="00591EEA" w:rsidRDefault="00591EEA">
            <w:pPr>
              <w:pStyle w:val="ConsPlusNormal"/>
              <w:jc w:val="center"/>
            </w:pPr>
            <w:r>
              <w:t>35</w:t>
            </w:r>
          </w:p>
        </w:tc>
      </w:tr>
      <w:tr w:rsidR="00591EEA" w:rsidTr="009B1BC5">
        <w:tc>
          <w:tcPr>
            <w:tcW w:w="10060" w:type="dxa"/>
            <w:gridSpan w:val="3"/>
          </w:tcPr>
          <w:p w:rsidR="00591EEA" w:rsidRDefault="00591EEA">
            <w:pPr>
              <w:pStyle w:val="ConsPlusNormal"/>
              <w:jc w:val="center"/>
              <w:outlineLvl w:val="3"/>
            </w:pPr>
            <w:r>
              <w:t>2. Профессионально-квалификационная группа должностей работников культуры ведущего звена</w:t>
            </w:r>
          </w:p>
        </w:tc>
      </w:tr>
      <w:tr w:rsidR="00591EEA" w:rsidTr="009B1BC5">
        <w:tc>
          <w:tcPr>
            <w:tcW w:w="1052" w:type="dxa"/>
          </w:tcPr>
          <w:p w:rsidR="00591EEA" w:rsidRDefault="00591EEA">
            <w:pPr>
              <w:pStyle w:val="ConsPlusNormal"/>
              <w:jc w:val="center"/>
            </w:pPr>
            <w:r>
              <w:t>2.1.</w:t>
            </w:r>
          </w:p>
        </w:tc>
        <w:tc>
          <w:tcPr>
            <w:tcW w:w="5046" w:type="dxa"/>
          </w:tcPr>
          <w:p w:rsidR="00591EEA" w:rsidRDefault="00591EEA">
            <w:pPr>
              <w:pStyle w:val="ConsPlusNormal"/>
            </w:pPr>
            <w:r>
              <w:t>Библиотекарь</w:t>
            </w:r>
          </w:p>
        </w:tc>
        <w:tc>
          <w:tcPr>
            <w:tcW w:w="3962" w:type="dxa"/>
          </w:tcPr>
          <w:p w:rsidR="00591EEA" w:rsidRDefault="00591EEA">
            <w:pPr>
              <w:pStyle w:val="ConsPlusNormal"/>
              <w:jc w:val="center"/>
            </w:pPr>
            <w:r>
              <w:t>40</w:t>
            </w:r>
          </w:p>
        </w:tc>
      </w:tr>
      <w:tr w:rsidR="00591EEA" w:rsidTr="009B1BC5">
        <w:tc>
          <w:tcPr>
            <w:tcW w:w="1052" w:type="dxa"/>
          </w:tcPr>
          <w:p w:rsidR="00591EEA" w:rsidRDefault="00591EEA">
            <w:pPr>
              <w:pStyle w:val="ConsPlusNormal"/>
              <w:jc w:val="center"/>
            </w:pPr>
            <w:r>
              <w:t>2.2.</w:t>
            </w:r>
          </w:p>
        </w:tc>
        <w:tc>
          <w:tcPr>
            <w:tcW w:w="5046" w:type="dxa"/>
          </w:tcPr>
          <w:p w:rsidR="00591EEA" w:rsidRDefault="00591EEA">
            <w:pPr>
              <w:pStyle w:val="ConsPlusNormal"/>
            </w:pPr>
            <w:r>
              <w:t>Звукооператор</w:t>
            </w:r>
          </w:p>
        </w:tc>
        <w:tc>
          <w:tcPr>
            <w:tcW w:w="3962" w:type="dxa"/>
          </w:tcPr>
          <w:p w:rsidR="00591EEA" w:rsidRDefault="00591EEA">
            <w:pPr>
              <w:pStyle w:val="ConsPlusNormal"/>
              <w:jc w:val="center"/>
            </w:pPr>
            <w:r>
              <w:t>40</w:t>
            </w:r>
          </w:p>
        </w:tc>
      </w:tr>
      <w:tr w:rsidR="00591EEA" w:rsidTr="009B1BC5">
        <w:tblPrEx>
          <w:tblBorders>
            <w:insideH w:val="nil"/>
          </w:tblBorders>
        </w:tblPrEx>
        <w:tc>
          <w:tcPr>
            <w:tcW w:w="1052" w:type="dxa"/>
            <w:tcBorders>
              <w:bottom w:val="nil"/>
            </w:tcBorders>
          </w:tcPr>
          <w:p w:rsidR="00591EEA" w:rsidRDefault="00591EEA">
            <w:pPr>
              <w:pStyle w:val="ConsPlusNormal"/>
              <w:jc w:val="center"/>
            </w:pPr>
            <w:r>
              <w:t>2.3.</w:t>
            </w:r>
          </w:p>
        </w:tc>
        <w:tc>
          <w:tcPr>
            <w:tcW w:w="5046" w:type="dxa"/>
            <w:tcBorders>
              <w:bottom w:val="nil"/>
            </w:tcBorders>
          </w:tcPr>
          <w:p w:rsidR="00591EEA" w:rsidRDefault="00591EEA">
            <w:pPr>
              <w:pStyle w:val="ConsPlusNormal"/>
              <w:jc w:val="both"/>
            </w:pPr>
            <w:r>
              <w:t>Ведущий библиотекарь</w:t>
            </w:r>
          </w:p>
        </w:tc>
        <w:tc>
          <w:tcPr>
            <w:tcW w:w="3962" w:type="dxa"/>
            <w:tcBorders>
              <w:bottom w:val="nil"/>
            </w:tcBorders>
          </w:tcPr>
          <w:p w:rsidR="00591EEA" w:rsidRDefault="00591EEA">
            <w:pPr>
              <w:pStyle w:val="ConsPlusNormal"/>
              <w:jc w:val="center"/>
            </w:pPr>
            <w:r>
              <w:t>42</w:t>
            </w:r>
          </w:p>
        </w:tc>
      </w:tr>
      <w:tr w:rsidR="00591EEA" w:rsidTr="009B1BC5">
        <w:tblPrEx>
          <w:tblBorders>
            <w:insideH w:val="nil"/>
          </w:tblBorders>
        </w:tblPrEx>
        <w:tc>
          <w:tcPr>
            <w:tcW w:w="10060" w:type="dxa"/>
            <w:gridSpan w:val="3"/>
            <w:tcBorders>
              <w:top w:val="nil"/>
            </w:tcBorders>
          </w:tcPr>
          <w:p w:rsidR="00591EEA" w:rsidRDefault="00591EEA">
            <w:pPr>
              <w:pStyle w:val="ConsPlusNormal"/>
              <w:jc w:val="both"/>
            </w:pPr>
            <w:r>
              <w:t xml:space="preserve">(пп. 2.3 введен </w:t>
            </w:r>
            <w:hyperlink r:id="rId61" w:history="1">
              <w:r>
                <w:rPr>
                  <w:color w:val="0000FF"/>
                </w:rPr>
                <w:t>Постановлением</w:t>
              </w:r>
            </w:hyperlink>
            <w:r>
              <w:t xml:space="preserve"> КМ РТ от 28.08.2019 N 714)</w:t>
            </w:r>
          </w:p>
        </w:tc>
      </w:tr>
      <w:tr w:rsidR="00591EEA" w:rsidTr="009B1BC5">
        <w:tblPrEx>
          <w:tblBorders>
            <w:insideH w:val="nil"/>
          </w:tblBorders>
        </w:tblPrEx>
        <w:tc>
          <w:tcPr>
            <w:tcW w:w="1052" w:type="dxa"/>
            <w:tcBorders>
              <w:bottom w:val="nil"/>
            </w:tcBorders>
          </w:tcPr>
          <w:p w:rsidR="00591EEA" w:rsidRDefault="00591EEA">
            <w:pPr>
              <w:pStyle w:val="ConsPlusNormal"/>
              <w:jc w:val="center"/>
            </w:pPr>
            <w:r>
              <w:t>2.4.</w:t>
            </w:r>
          </w:p>
        </w:tc>
        <w:tc>
          <w:tcPr>
            <w:tcW w:w="5046" w:type="dxa"/>
            <w:tcBorders>
              <w:bottom w:val="nil"/>
            </w:tcBorders>
          </w:tcPr>
          <w:p w:rsidR="00591EEA" w:rsidRDefault="00591EEA">
            <w:pPr>
              <w:pStyle w:val="ConsPlusNormal"/>
              <w:jc w:val="both"/>
            </w:pPr>
            <w:r>
              <w:t>Художник-декоратор</w:t>
            </w:r>
          </w:p>
        </w:tc>
        <w:tc>
          <w:tcPr>
            <w:tcW w:w="3962" w:type="dxa"/>
            <w:tcBorders>
              <w:bottom w:val="nil"/>
            </w:tcBorders>
          </w:tcPr>
          <w:p w:rsidR="00591EEA" w:rsidRDefault="00591EEA">
            <w:pPr>
              <w:pStyle w:val="ConsPlusNormal"/>
              <w:jc w:val="center"/>
            </w:pPr>
            <w:r>
              <w:t>45</w:t>
            </w:r>
          </w:p>
        </w:tc>
      </w:tr>
      <w:tr w:rsidR="00591EEA" w:rsidTr="009B1BC5">
        <w:tblPrEx>
          <w:tblBorders>
            <w:insideH w:val="nil"/>
          </w:tblBorders>
        </w:tblPrEx>
        <w:tc>
          <w:tcPr>
            <w:tcW w:w="10060" w:type="dxa"/>
            <w:gridSpan w:val="3"/>
            <w:tcBorders>
              <w:top w:val="nil"/>
            </w:tcBorders>
          </w:tcPr>
          <w:p w:rsidR="00591EEA" w:rsidRDefault="00591EEA">
            <w:pPr>
              <w:pStyle w:val="ConsPlusNormal"/>
              <w:jc w:val="both"/>
            </w:pPr>
            <w:r>
              <w:t xml:space="preserve">(пп. 2.4 введен </w:t>
            </w:r>
            <w:hyperlink r:id="rId62" w:history="1">
              <w:r>
                <w:rPr>
                  <w:color w:val="0000FF"/>
                </w:rPr>
                <w:t>Постановлением</w:t>
              </w:r>
            </w:hyperlink>
            <w:r>
              <w:t xml:space="preserve"> КМ РТ от 28.08.2019 N 714)</w:t>
            </w:r>
          </w:p>
        </w:tc>
      </w:tr>
      <w:tr w:rsidR="00591EEA" w:rsidTr="009B1BC5">
        <w:tblPrEx>
          <w:tblBorders>
            <w:insideH w:val="nil"/>
          </w:tblBorders>
        </w:tblPrEx>
        <w:tc>
          <w:tcPr>
            <w:tcW w:w="1052" w:type="dxa"/>
            <w:tcBorders>
              <w:bottom w:val="nil"/>
            </w:tcBorders>
          </w:tcPr>
          <w:p w:rsidR="00591EEA" w:rsidRDefault="00591EEA">
            <w:pPr>
              <w:pStyle w:val="ConsPlusNormal"/>
              <w:jc w:val="center"/>
            </w:pPr>
            <w:r>
              <w:t>2.5.</w:t>
            </w:r>
          </w:p>
        </w:tc>
        <w:tc>
          <w:tcPr>
            <w:tcW w:w="5046" w:type="dxa"/>
            <w:tcBorders>
              <w:bottom w:val="nil"/>
            </w:tcBorders>
          </w:tcPr>
          <w:p w:rsidR="00591EEA" w:rsidRDefault="00591EEA">
            <w:pPr>
              <w:pStyle w:val="ConsPlusNormal"/>
              <w:jc w:val="both"/>
            </w:pPr>
            <w:r>
              <w:t>Главный библиотекарь</w:t>
            </w:r>
          </w:p>
        </w:tc>
        <w:tc>
          <w:tcPr>
            <w:tcW w:w="3962" w:type="dxa"/>
            <w:tcBorders>
              <w:bottom w:val="nil"/>
            </w:tcBorders>
          </w:tcPr>
          <w:p w:rsidR="00591EEA" w:rsidRDefault="00591EEA">
            <w:pPr>
              <w:pStyle w:val="ConsPlusNormal"/>
              <w:jc w:val="center"/>
            </w:pPr>
            <w:r>
              <w:t>45</w:t>
            </w:r>
          </w:p>
        </w:tc>
      </w:tr>
      <w:tr w:rsidR="00591EEA" w:rsidTr="009B1BC5">
        <w:tblPrEx>
          <w:tblBorders>
            <w:insideH w:val="nil"/>
          </w:tblBorders>
        </w:tblPrEx>
        <w:tc>
          <w:tcPr>
            <w:tcW w:w="10060" w:type="dxa"/>
            <w:gridSpan w:val="3"/>
            <w:tcBorders>
              <w:top w:val="nil"/>
            </w:tcBorders>
          </w:tcPr>
          <w:p w:rsidR="00591EEA" w:rsidRDefault="00591EEA">
            <w:pPr>
              <w:pStyle w:val="ConsPlusNormal"/>
              <w:jc w:val="both"/>
            </w:pPr>
            <w:r>
              <w:t xml:space="preserve">(пп. 2.5 введен </w:t>
            </w:r>
            <w:hyperlink r:id="rId63" w:history="1">
              <w:r>
                <w:rPr>
                  <w:color w:val="0000FF"/>
                </w:rPr>
                <w:t>Постановлением</w:t>
              </w:r>
            </w:hyperlink>
            <w:r>
              <w:t xml:space="preserve"> КМ РТ от 28.08.2019 N 714)</w:t>
            </w:r>
          </w:p>
        </w:tc>
      </w:tr>
      <w:tr w:rsidR="00591EEA" w:rsidTr="009B1BC5">
        <w:tc>
          <w:tcPr>
            <w:tcW w:w="10060" w:type="dxa"/>
            <w:gridSpan w:val="3"/>
          </w:tcPr>
          <w:p w:rsidR="00591EEA" w:rsidRDefault="00591EEA">
            <w:pPr>
              <w:pStyle w:val="ConsPlusNormal"/>
              <w:jc w:val="center"/>
              <w:outlineLvl w:val="3"/>
            </w:pPr>
            <w:r>
              <w:t>3. Профессиональная квалификационная группа должностей руководящего состава учреждений культуры</w:t>
            </w:r>
          </w:p>
        </w:tc>
      </w:tr>
      <w:tr w:rsidR="00591EEA" w:rsidTr="009B1BC5">
        <w:tc>
          <w:tcPr>
            <w:tcW w:w="1052" w:type="dxa"/>
          </w:tcPr>
          <w:p w:rsidR="00591EEA" w:rsidRDefault="00591EEA">
            <w:pPr>
              <w:pStyle w:val="ConsPlusNormal"/>
              <w:jc w:val="center"/>
            </w:pPr>
            <w:r>
              <w:t>3.1.</w:t>
            </w:r>
          </w:p>
        </w:tc>
        <w:tc>
          <w:tcPr>
            <w:tcW w:w="5046" w:type="dxa"/>
          </w:tcPr>
          <w:p w:rsidR="00591EEA" w:rsidRDefault="00591EEA">
            <w:pPr>
              <w:pStyle w:val="ConsPlusNormal"/>
            </w:pPr>
            <w:r>
              <w:t>Заведующий отделом (сектором) музея</w:t>
            </w:r>
          </w:p>
        </w:tc>
        <w:tc>
          <w:tcPr>
            <w:tcW w:w="3962" w:type="dxa"/>
          </w:tcPr>
          <w:p w:rsidR="00591EEA" w:rsidRDefault="00591EEA">
            <w:pPr>
              <w:pStyle w:val="ConsPlusNormal"/>
              <w:jc w:val="center"/>
            </w:pPr>
            <w:r>
              <w:t>50</w:t>
            </w:r>
          </w:p>
        </w:tc>
      </w:tr>
      <w:tr w:rsidR="00591EEA" w:rsidTr="009B1BC5">
        <w:tc>
          <w:tcPr>
            <w:tcW w:w="1052" w:type="dxa"/>
          </w:tcPr>
          <w:p w:rsidR="00591EEA" w:rsidRDefault="00591EEA">
            <w:pPr>
              <w:pStyle w:val="ConsPlusNormal"/>
              <w:jc w:val="center"/>
            </w:pPr>
            <w:r>
              <w:t>3.2.</w:t>
            </w:r>
          </w:p>
        </w:tc>
        <w:tc>
          <w:tcPr>
            <w:tcW w:w="5046" w:type="dxa"/>
          </w:tcPr>
          <w:p w:rsidR="00591EEA" w:rsidRDefault="00591EEA">
            <w:pPr>
              <w:pStyle w:val="ConsPlusNormal"/>
            </w:pPr>
            <w:r>
              <w:t>Заведующий отделом (сектором) библиотеки</w:t>
            </w:r>
          </w:p>
        </w:tc>
        <w:tc>
          <w:tcPr>
            <w:tcW w:w="3962" w:type="dxa"/>
          </w:tcPr>
          <w:p w:rsidR="00591EEA" w:rsidRDefault="00591EEA">
            <w:pPr>
              <w:pStyle w:val="ConsPlusNormal"/>
              <w:jc w:val="center"/>
            </w:pPr>
            <w:r>
              <w:t>50</w:t>
            </w:r>
          </w:p>
        </w:tc>
      </w:tr>
    </w:tbl>
    <w:p w:rsidR="00591EEA" w:rsidRDefault="00591EEA">
      <w:pPr>
        <w:pStyle w:val="ConsPlusNormal"/>
        <w:jc w:val="both"/>
      </w:pPr>
    </w:p>
    <w:p w:rsidR="00591EEA" w:rsidRDefault="00591EEA">
      <w:pPr>
        <w:pStyle w:val="ConsPlusNormal"/>
        <w:jc w:val="right"/>
        <w:outlineLvl w:val="2"/>
      </w:pPr>
      <w:r>
        <w:t>Таблица 14</w:t>
      </w:r>
    </w:p>
    <w:p w:rsidR="00591EEA" w:rsidRDefault="00591EEA">
      <w:pPr>
        <w:pStyle w:val="ConsPlusNormal"/>
        <w:jc w:val="both"/>
      </w:pPr>
    </w:p>
    <w:p w:rsidR="00591EEA" w:rsidRDefault="00591EEA">
      <w:pPr>
        <w:pStyle w:val="ConsPlusTitle"/>
        <w:jc w:val="center"/>
      </w:pPr>
      <w:bookmarkStart w:id="8" w:name="P1241"/>
      <w:bookmarkEnd w:id="8"/>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медицинских</w:t>
      </w:r>
    </w:p>
    <w:p w:rsidR="00591EEA" w:rsidRDefault="00591EEA">
      <w:pPr>
        <w:pStyle w:val="ConsPlusTitle"/>
        <w:jc w:val="center"/>
      </w:pPr>
      <w:r>
        <w:t>работников</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2"/>
        <w:gridCol w:w="5046"/>
        <w:gridCol w:w="3962"/>
      </w:tblGrid>
      <w:tr w:rsidR="00591EEA" w:rsidTr="009B1BC5">
        <w:tc>
          <w:tcPr>
            <w:tcW w:w="1052" w:type="dxa"/>
          </w:tcPr>
          <w:p w:rsidR="00591EEA" w:rsidRDefault="00591EEA">
            <w:pPr>
              <w:pStyle w:val="ConsPlusNormal"/>
              <w:jc w:val="center"/>
            </w:pPr>
            <w:r>
              <w:t>N п/п</w:t>
            </w:r>
          </w:p>
        </w:tc>
        <w:tc>
          <w:tcPr>
            <w:tcW w:w="5046" w:type="dxa"/>
          </w:tcPr>
          <w:p w:rsidR="00591EEA" w:rsidRDefault="00591EEA">
            <w:pPr>
              <w:pStyle w:val="ConsPlusNormal"/>
              <w:jc w:val="center"/>
            </w:pPr>
            <w:r>
              <w:t>Наименование должности</w:t>
            </w:r>
          </w:p>
        </w:tc>
        <w:tc>
          <w:tcPr>
            <w:tcW w:w="3962" w:type="dxa"/>
          </w:tcPr>
          <w:p w:rsidR="00591EEA" w:rsidRDefault="00591EEA">
            <w:pPr>
              <w:pStyle w:val="ConsPlusNormal"/>
              <w:jc w:val="center"/>
            </w:pPr>
            <w:r>
              <w:t>Предельный совокупный размер весовых коэффициентов</w:t>
            </w:r>
          </w:p>
        </w:tc>
      </w:tr>
      <w:tr w:rsidR="00591EEA" w:rsidTr="009B1BC5">
        <w:tc>
          <w:tcPr>
            <w:tcW w:w="1052" w:type="dxa"/>
          </w:tcPr>
          <w:p w:rsidR="00591EEA" w:rsidRDefault="00591EEA">
            <w:pPr>
              <w:pStyle w:val="ConsPlusNormal"/>
              <w:jc w:val="center"/>
            </w:pPr>
            <w:r>
              <w:t>1</w:t>
            </w:r>
          </w:p>
        </w:tc>
        <w:tc>
          <w:tcPr>
            <w:tcW w:w="5046" w:type="dxa"/>
          </w:tcPr>
          <w:p w:rsidR="00591EEA" w:rsidRDefault="00591EEA">
            <w:pPr>
              <w:pStyle w:val="ConsPlusNormal"/>
              <w:jc w:val="center"/>
            </w:pPr>
            <w:r>
              <w:t>2</w:t>
            </w:r>
          </w:p>
        </w:tc>
        <w:tc>
          <w:tcPr>
            <w:tcW w:w="3962" w:type="dxa"/>
          </w:tcPr>
          <w:p w:rsidR="00591EEA" w:rsidRDefault="00591EEA">
            <w:pPr>
              <w:pStyle w:val="ConsPlusNormal"/>
              <w:jc w:val="center"/>
            </w:pPr>
            <w:r>
              <w:t>3</w:t>
            </w:r>
          </w:p>
        </w:tc>
      </w:tr>
      <w:tr w:rsidR="00591EEA" w:rsidTr="009B1BC5">
        <w:tc>
          <w:tcPr>
            <w:tcW w:w="10060" w:type="dxa"/>
            <w:gridSpan w:val="3"/>
          </w:tcPr>
          <w:p w:rsidR="00591EEA" w:rsidRDefault="00591EEA">
            <w:pPr>
              <w:pStyle w:val="ConsPlusNormal"/>
              <w:jc w:val="center"/>
              <w:outlineLvl w:val="3"/>
            </w:pPr>
            <w:r>
              <w:t>1. Профессионально-квалификационная группа должностей медицинского и фармацевтического персонала первого уровня</w:t>
            </w:r>
          </w:p>
        </w:tc>
      </w:tr>
      <w:tr w:rsidR="00591EEA" w:rsidTr="009B1BC5">
        <w:tc>
          <w:tcPr>
            <w:tcW w:w="1052" w:type="dxa"/>
          </w:tcPr>
          <w:p w:rsidR="00591EEA" w:rsidRDefault="00591EEA">
            <w:pPr>
              <w:pStyle w:val="ConsPlusNormal"/>
              <w:jc w:val="center"/>
            </w:pPr>
            <w:r>
              <w:t>1.1.</w:t>
            </w:r>
          </w:p>
        </w:tc>
        <w:tc>
          <w:tcPr>
            <w:tcW w:w="5046" w:type="dxa"/>
          </w:tcPr>
          <w:p w:rsidR="00591EEA" w:rsidRDefault="00591EEA">
            <w:pPr>
              <w:pStyle w:val="ConsPlusNormal"/>
            </w:pPr>
            <w:r>
              <w:t>Младшая медицинская сестра по уходу за больными</w:t>
            </w:r>
          </w:p>
        </w:tc>
        <w:tc>
          <w:tcPr>
            <w:tcW w:w="3962" w:type="dxa"/>
          </w:tcPr>
          <w:p w:rsidR="00591EEA" w:rsidRDefault="00591EEA">
            <w:pPr>
              <w:pStyle w:val="ConsPlusNormal"/>
              <w:jc w:val="center"/>
            </w:pPr>
            <w:r>
              <w:t>5</w:t>
            </w:r>
          </w:p>
        </w:tc>
      </w:tr>
      <w:tr w:rsidR="00591EEA" w:rsidTr="009B1BC5">
        <w:tc>
          <w:tcPr>
            <w:tcW w:w="10060" w:type="dxa"/>
            <w:gridSpan w:val="3"/>
          </w:tcPr>
          <w:p w:rsidR="00591EEA" w:rsidRDefault="00591EEA">
            <w:pPr>
              <w:pStyle w:val="ConsPlusNormal"/>
              <w:jc w:val="center"/>
              <w:outlineLvl w:val="3"/>
            </w:pPr>
            <w:r>
              <w:t>2. Профессионально-квалификационная группа должностей среднего медицинского и фармацевтического персонала</w:t>
            </w:r>
          </w:p>
        </w:tc>
      </w:tr>
      <w:tr w:rsidR="00591EEA" w:rsidTr="009B1BC5">
        <w:tc>
          <w:tcPr>
            <w:tcW w:w="10060" w:type="dxa"/>
            <w:gridSpan w:val="3"/>
          </w:tcPr>
          <w:p w:rsidR="00591EEA" w:rsidRDefault="00591EEA">
            <w:pPr>
              <w:pStyle w:val="ConsPlusNormal"/>
              <w:jc w:val="center"/>
              <w:outlineLvl w:val="4"/>
            </w:pPr>
            <w:r>
              <w:t>Первый квалификационный уровень</w:t>
            </w:r>
          </w:p>
        </w:tc>
      </w:tr>
      <w:tr w:rsidR="00591EEA" w:rsidTr="009B1BC5">
        <w:tc>
          <w:tcPr>
            <w:tcW w:w="1052" w:type="dxa"/>
          </w:tcPr>
          <w:p w:rsidR="00591EEA" w:rsidRDefault="00591EEA">
            <w:pPr>
              <w:pStyle w:val="ConsPlusNormal"/>
              <w:jc w:val="center"/>
            </w:pPr>
            <w:r>
              <w:t>2.1.</w:t>
            </w:r>
          </w:p>
        </w:tc>
        <w:tc>
          <w:tcPr>
            <w:tcW w:w="5046" w:type="dxa"/>
          </w:tcPr>
          <w:p w:rsidR="00591EEA" w:rsidRDefault="00591EEA">
            <w:pPr>
              <w:pStyle w:val="ConsPlusNormal"/>
            </w:pPr>
            <w:r>
              <w:t>Инструктор по лечебной физкультуре</w:t>
            </w:r>
          </w:p>
        </w:tc>
        <w:tc>
          <w:tcPr>
            <w:tcW w:w="3962" w:type="dxa"/>
          </w:tcPr>
          <w:p w:rsidR="00591EEA" w:rsidRDefault="00591EEA">
            <w:pPr>
              <w:pStyle w:val="ConsPlusNormal"/>
              <w:jc w:val="center"/>
            </w:pPr>
            <w:r>
              <w:t>35</w:t>
            </w:r>
          </w:p>
        </w:tc>
      </w:tr>
      <w:tr w:rsidR="00591EEA" w:rsidTr="009B1BC5">
        <w:tc>
          <w:tcPr>
            <w:tcW w:w="10060" w:type="dxa"/>
            <w:gridSpan w:val="3"/>
          </w:tcPr>
          <w:p w:rsidR="00591EEA" w:rsidRDefault="00591EEA">
            <w:pPr>
              <w:pStyle w:val="ConsPlusNormal"/>
              <w:jc w:val="center"/>
              <w:outlineLvl w:val="4"/>
            </w:pPr>
            <w:r>
              <w:t>Второй квалификационный уровень</w:t>
            </w:r>
          </w:p>
        </w:tc>
      </w:tr>
      <w:tr w:rsidR="00591EEA" w:rsidTr="009B1BC5">
        <w:tc>
          <w:tcPr>
            <w:tcW w:w="1052" w:type="dxa"/>
          </w:tcPr>
          <w:p w:rsidR="00591EEA" w:rsidRDefault="00591EEA">
            <w:pPr>
              <w:pStyle w:val="ConsPlusNormal"/>
              <w:jc w:val="center"/>
            </w:pPr>
            <w:r>
              <w:t>2.2.</w:t>
            </w:r>
          </w:p>
        </w:tc>
        <w:tc>
          <w:tcPr>
            <w:tcW w:w="5046" w:type="dxa"/>
          </w:tcPr>
          <w:p w:rsidR="00591EEA" w:rsidRDefault="00591EEA">
            <w:pPr>
              <w:pStyle w:val="ConsPlusNormal"/>
            </w:pPr>
            <w:r>
              <w:t>Медицинская сестра диетическая</w:t>
            </w:r>
          </w:p>
        </w:tc>
        <w:tc>
          <w:tcPr>
            <w:tcW w:w="3962" w:type="dxa"/>
          </w:tcPr>
          <w:p w:rsidR="00591EEA" w:rsidRDefault="00591EEA">
            <w:pPr>
              <w:pStyle w:val="ConsPlusNormal"/>
              <w:jc w:val="center"/>
            </w:pPr>
            <w:r>
              <w:t>37</w:t>
            </w:r>
          </w:p>
        </w:tc>
      </w:tr>
      <w:tr w:rsidR="00591EEA" w:rsidTr="009B1BC5">
        <w:tc>
          <w:tcPr>
            <w:tcW w:w="10060" w:type="dxa"/>
            <w:gridSpan w:val="3"/>
          </w:tcPr>
          <w:p w:rsidR="00591EEA" w:rsidRDefault="00591EEA">
            <w:pPr>
              <w:pStyle w:val="ConsPlusNormal"/>
              <w:jc w:val="center"/>
              <w:outlineLvl w:val="4"/>
            </w:pPr>
            <w:r>
              <w:t>Третий квалификационный уровень</w:t>
            </w:r>
          </w:p>
        </w:tc>
      </w:tr>
      <w:tr w:rsidR="00591EEA" w:rsidTr="009B1BC5">
        <w:tc>
          <w:tcPr>
            <w:tcW w:w="1052" w:type="dxa"/>
          </w:tcPr>
          <w:p w:rsidR="00591EEA" w:rsidRDefault="00591EEA">
            <w:pPr>
              <w:pStyle w:val="ConsPlusNormal"/>
              <w:jc w:val="center"/>
            </w:pPr>
            <w:r>
              <w:t>2.3.</w:t>
            </w:r>
          </w:p>
        </w:tc>
        <w:tc>
          <w:tcPr>
            <w:tcW w:w="5046" w:type="dxa"/>
          </w:tcPr>
          <w:p w:rsidR="00591EEA" w:rsidRDefault="00591EEA">
            <w:pPr>
              <w:pStyle w:val="ConsPlusNormal"/>
            </w:pPr>
            <w:r>
              <w:t>Медицинская сестра</w:t>
            </w:r>
          </w:p>
        </w:tc>
        <w:tc>
          <w:tcPr>
            <w:tcW w:w="3962" w:type="dxa"/>
          </w:tcPr>
          <w:p w:rsidR="00591EEA" w:rsidRDefault="00591EEA">
            <w:pPr>
              <w:pStyle w:val="ConsPlusNormal"/>
              <w:jc w:val="center"/>
            </w:pPr>
            <w:r>
              <w:t>40</w:t>
            </w:r>
          </w:p>
        </w:tc>
      </w:tr>
      <w:tr w:rsidR="00591EEA" w:rsidTr="009B1BC5">
        <w:tc>
          <w:tcPr>
            <w:tcW w:w="1052" w:type="dxa"/>
          </w:tcPr>
          <w:p w:rsidR="00591EEA" w:rsidRDefault="00591EEA">
            <w:pPr>
              <w:pStyle w:val="ConsPlusNormal"/>
              <w:jc w:val="center"/>
            </w:pPr>
            <w:r>
              <w:t>2.4.</w:t>
            </w:r>
          </w:p>
        </w:tc>
        <w:tc>
          <w:tcPr>
            <w:tcW w:w="5046" w:type="dxa"/>
          </w:tcPr>
          <w:p w:rsidR="00591EEA" w:rsidRDefault="00591EEA">
            <w:pPr>
              <w:pStyle w:val="ConsPlusNormal"/>
            </w:pPr>
            <w:r>
              <w:t>Медицинская сестра по физиотерапии</w:t>
            </w:r>
          </w:p>
        </w:tc>
        <w:tc>
          <w:tcPr>
            <w:tcW w:w="3962" w:type="dxa"/>
          </w:tcPr>
          <w:p w:rsidR="00591EEA" w:rsidRDefault="00591EEA">
            <w:pPr>
              <w:pStyle w:val="ConsPlusNormal"/>
              <w:jc w:val="center"/>
            </w:pPr>
            <w:r>
              <w:t>40</w:t>
            </w:r>
          </w:p>
        </w:tc>
      </w:tr>
      <w:tr w:rsidR="00591EEA" w:rsidTr="009B1BC5">
        <w:tc>
          <w:tcPr>
            <w:tcW w:w="1052" w:type="dxa"/>
          </w:tcPr>
          <w:p w:rsidR="00591EEA" w:rsidRDefault="00591EEA">
            <w:pPr>
              <w:pStyle w:val="ConsPlusNormal"/>
              <w:jc w:val="center"/>
            </w:pPr>
            <w:r>
              <w:t>2.5.</w:t>
            </w:r>
          </w:p>
        </w:tc>
        <w:tc>
          <w:tcPr>
            <w:tcW w:w="5046" w:type="dxa"/>
          </w:tcPr>
          <w:p w:rsidR="00591EEA" w:rsidRDefault="00591EEA">
            <w:pPr>
              <w:pStyle w:val="ConsPlusNormal"/>
            </w:pPr>
            <w:r>
              <w:t>Медицинская сестра по массажу</w:t>
            </w:r>
          </w:p>
        </w:tc>
        <w:tc>
          <w:tcPr>
            <w:tcW w:w="3962" w:type="dxa"/>
          </w:tcPr>
          <w:p w:rsidR="00591EEA" w:rsidRDefault="00591EEA">
            <w:pPr>
              <w:pStyle w:val="ConsPlusNormal"/>
              <w:jc w:val="center"/>
            </w:pPr>
            <w:r>
              <w:t>40</w:t>
            </w:r>
          </w:p>
        </w:tc>
      </w:tr>
      <w:tr w:rsidR="00591EEA" w:rsidTr="009B1BC5">
        <w:tc>
          <w:tcPr>
            <w:tcW w:w="10060" w:type="dxa"/>
            <w:gridSpan w:val="3"/>
          </w:tcPr>
          <w:p w:rsidR="00591EEA" w:rsidRDefault="00591EEA">
            <w:pPr>
              <w:pStyle w:val="ConsPlusNormal"/>
              <w:jc w:val="center"/>
              <w:outlineLvl w:val="4"/>
            </w:pPr>
            <w:r>
              <w:t>Четвертый квалификационный уровень</w:t>
            </w:r>
          </w:p>
        </w:tc>
      </w:tr>
      <w:tr w:rsidR="00591EEA" w:rsidTr="009B1BC5">
        <w:tc>
          <w:tcPr>
            <w:tcW w:w="1052" w:type="dxa"/>
          </w:tcPr>
          <w:p w:rsidR="00591EEA" w:rsidRDefault="00591EEA">
            <w:pPr>
              <w:pStyle w:val="ConsPlusNormal"/>
              <w:jc w:val="center"/>
            </w:pPr>
            <w:r>
              <w:t>2.6.</w:t>
            </w:r>
          </w:p>
        </w:tc>
        <w:tc>
          <w:tcPr>
            <w:tcW w:w="5046" w:type="dxa"/>
          </w:tcPr>
          <w:p w:rsidR="00591EEA" w:rsidRDefault="00591EEA">
            <w:pPr>
              <w:pStyle w:val="ConsPlusNormal"/>
            </w:pPr>
            <w:r>
              <w:t>Фельдшер</w:t>
            </w:r>
          </w:p>
        </w:tc>
        <w:tc>
          <w:tcPr>
            <w:tcW w:w="3962" w:type="dxa"/>
          </w:tcPr>
          <w:p w:rsidR="00591EEA" w:rsidRDefault="00591EEA">
            <w:pPr>
              <w:pStyle w:val="ConsPlusNormal"/>
              <w:jc w:val="center"/>
            </w:pPr>
            <w:r>
              <w:t>45</w:t>
            </w:r>
          </w:p>
        </w:tc>
      </w:tr>
      <w:tr w:rsidR="00591EEA" w:rsidTr="009B1BC5">
        <w:tc>
          <w:tcPr>
            <w:tcW w:w="10060" w:type="dxa"/>
            <w:gridSpan w:val="3"/>
          </w:tcPr>
          <w:p w:rsidR="00591EEA" w:rsidRDefault="00591EEA">
            <w:pPr>
              <w:pStyle w:val="ConsPlusNormal"/>
              <w:jc w:val="center"/>
              <w:outlineLvl w:val="4"/>
            </w:pPr>
            <w:r>
              <w:t>Пятый квалификационный уровень</w:t>
            </w:r>
          </w:p>
        </w:tc>
      </w:tr>
      <w:tr w:rsidR="00591EEA" w:rsidTr="009B1BC5">
        <w:tc>
          <w:tcPr>
            <w:tcW w:w="1052" w:type="dxa"/>
          </w:tcPr>
          <w:p w:rsidR="00591EEA" w:rsidRDefault="00591EEA">
            <w:pPr>
              <w:pStyle w:val="ConsPlusNormal"/>
              <w:jc w:val="center"/>
            </w:pPr>
            <w:r>
              <w:t>2.7.</w:t>
            </w:r>
          </w:p>
        </w:tc>
        <w:tc>
          <w:tcPr>
            <w:tcW w:w="5046" w:type="dxa"/>
          </w:tcPr>
          <w:p w:rsidR="00591EEA" w:rsidRDefault="00591EEA">
            <w:pPr>
              <w:pStyle w:val="ConsPlusNormal"/>
            </w:pPr>
            <w:r>
              <w:t>Старшая медицинская сестра</w:t>
            </w:r>
          </w:p>
        </w:tc>
        <w:tc>
          <w:tcPr>
            <w:tcW w:w="3962" w:type="dxa"/>
          </w:tcPr>
          <w:p w:rsidR="00591EEA" w:rsidRDefault="00591EEA">
            <w:pPr>
              <w:pStyle w:val="ConsPlusNormal"/>
              <w:jc w:val="center"/>
            </w:pPr>
            <w:r>
              <w:t>50</w:t>
            </w:r>
          </w:p>
        </w:tc>
      </w:tr>
      <w:tr w:rsidR="00591EEA" w:rsidTr="009B1BC5">
        <w:tc>
          <w:tcPr>
            <w:tcW w:w="1052" w:type="dxa"/>
          </w:tcPr>
          <w:p w:rsidR="00591EEA" w:rsidRDefault="00591EEA">
            <w:pPr>
              <w:pStyle w:val="ConsPlusNormal"/>
              <w:jc w:val="center"/>
            </w:pPr>
            <w:r>
              <w:t>2.8.</w:t>
            </w:r>
          </w:p>
        </w:tc>
        <w:tc>
          <w:tcPr>
            <w:tcW w:w="5046" w:type="dxa"/>
          </w:tcPr>
          <w:p w:rsidR="00591EEA" w:rsidRDefault="00591EEA">
            <w:pPr>
              <w:pStyle w:val="ConsPlusNormal"/>
              <w:jc w:val="both"/>
            </w:pPr>
            <w:r>
              <w:t>Заведующий здравпунктом - фельдшер (медицинская сестра)</w:t>
            </w:r>
          </w:p>
        </w:tc>
        <w:tc>
          <w:tcPr>
            <w:tcW w:w="3962" w:type="dxa"/>
          </w:tcPr>
          <w:p w:rsidR="00591EEA" w:rsidRDefault="00591EEA">
            <w:pPr>
              <w:pStyle w:val="ConsPlusNormal"/>
              <w:jc w:val="center"/>
            </w:pPr>
            <w:r>
              <w:t>50</w:t>
            </w:r>
          </w:p>
        </w:tc>
      </w:tr>
      <w:tr w:rsidR="00591EEA" w:rsidTr="009B1BC5">
        <w:tc>
          <w:tcPr>
            <w:tcW w:w="10060" w:type="dxa"/>
            <w:gridSpan w:val="3"/>
          </w:tcPr>
          <w:p w:rsidR="00591EEA" w:rsidRDefault="00591EEA">
            <w:pPr>
              <w:pStyle w:val="ConsPlusNormal"/>
              <w:jc w:val="center"/>
              <w:outlineLvl w:val="3"/>
            </w:pPr>
            <w:r>
              <w:t>3. Профессионально-квалификационная группа должностей врачей и провизоров</w:t>
            </w:r>
          </w:p>
        </w:tc>
      </w:tr>
      <w:tr w:rsidR="00591EEA" w:rsidTr="009B1BC5">
        <w:tc>
          <w:tcPr>
            <w:tcW w:w="10060" w:type="dxa"/>
            <w:gridSpan w:val="3"/>
          </w:tcPr>
          <w:p w:rsidR="00591EEA" w:rsidRDefault="00591EEA">
            <w:pPr>
              <w:pStyle w:val="ConsPlusNormal"/>
              <w:jc w:val="center"/>
              <w:outlineLvl w:val="4"/>
            </w:pPr>
            <w:r>
              <w:t>Второй квалификационный уровень</w:t>
            </w:r>
          </w:p>
        </w:tc>
      </w:tr>
      <w:tr w:rsidR="00591EEA" w:rsidTr="009B1BC5">
        <w:tc>
          <w:tcPr>
            <w:tcW w:w="1052" w:type="dxa"/>
          </w:tcPr>
          <w:p w:rsidR="00591EEA" w:rsidRDefault="00591EEA">
            <w:pPr>
              <w:pStyle w:val="ConsPlusNormal"/>
              <w:jc w:val="center"/>
            </w:pPr>
            <w:r>
              <w:t>3.1.</w:t>
            </w:r>
          </w:p>
        </w:tc>
        <w:tc>
          <w:tcPr>
            <w:tcW w:w="5046" w:type="dxa"/>
          </w:tcPr>
          <w:p w:rsidR="00591EEA" w:rsidRDefault="00591EEA">
            <w:pPr>
              <w:pStyle w:val="ConsPlusNormal"/>
              <w:jc w:val="both"/>
            </w:pPr>
            <w:r>
              <w:t>Врачи-специалисты (кроме врачей-специалистов, отнесенных к третьему и четвертому квалификационным уровням)</w:t>
            </w:r>
          </w:p>
        </w:tc>
        <w:tc>
          <w:tcPr>
            <w:tcW w:w="3962" w:type="dxa"/>
          </w:tcPr>
          <w:p w:rsidR="00591EEA" w:rsidRDefault="00591EEA">
            <w:pPr>
              <w:pStyle w:val="ConsPlusNormal"/>
              <w:jc w:val="center"/>
            </w:pPr>
            <w:r>
              <w:t>60</w:t>
            </w:r>
          </w:p>
        </w:tc>
      </w:tr>
    </w:tbl>
    <w:p w:rsidR="00591EEA" w:rsidRDefault="00591EEA">
      <w:pPr>
        <w:pStyle w:val="ConsPlusNormal"/>
        <w:jc w:val="both"/>
      </w:pPr>
    </w:p>
    <w:p w:rsidR="00591EEA" w:rsidRDefault="00591EEA">
      <w:pPr>
        <w:pStyle w:val="ConsPlusNormal"/>
        <w:ind w:firstLine="540"/>
        <w:jc w:val="both"/>
      </w:pPr>
      <w:r>
        <w:t>15.10. 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rsidR="00591EEA" w:rsidRDefault="00591EEA">
      <w:pPr>
        <w:pStyle w:val="ConsPlusNormal"/>
        <w:spacing w:before="220"/>
        <w:ind w:firstLine="540"/>
        <w:jc w:val="both"/>
      </w:pPr>
      <w:r>
        <w:t>15.11. 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FOT</w:t>
      </w:r>
      <w:r w:rsidRPr="00591EEA">
        <w:rPr>
          <w:vertAlign w:val="subscript"/>
          <w:lang w:val="en-US"/>
        </w:rPr>
        <w:t>k</w:t>
      </w:r>
      <w:r w:rsidRPr="00591EEA">
        <w:rPr>
          <w:lang w:val="en-US"/>
        </w:rPr>
        <w:t xml:space="preserve"> = FOT</w:t>
      </w:r>
      <w:r w:rsidRPr="00591EEA">
        <w:rPr>
          <w:vertAlign w:val="subscript"/>
          <w:lang w:val="en-US"/>
        </w:rPr>
        <w:t>do</w:t>
      </w:r>
      <w:r w:rsidRPr="00591EEA">
        <w:rPr>
          <w:lang w:val="en-US"/>
        </w:rPr>
        <w:t xml:space="preserve"> x D</w:t>
      </w:r>
      <w:r w:rsidRPr="00591EEA">
        <w:rPr>
          <w:vertAlign w:val="subscript"/>
          <w:lang w:val="en-US"/>
        </w:rPr>
        <w:t>k</w:t>
      </w:r>
      <w:r w:rsidRPr="00591EEA">
        <w:rPr>
          <w:lang w:val="en-US"/>
        </w:rPr>
        <w:t>,</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FOT</w:t>
      </w:r>
      <w:r>
        <w:rPr>
          <w:vertAlign w:val="subscript"/>
        </w:rPr>
        <w:t>k</w:t>
      </w:r>
      <w:r>
        <w:t xml:space="preserve"> - фонд оплаты труда, предусмотренный на выплаты за качество выполняемых работ;</w:t>
      </w:r>
    </w:p>
    <w:p w:rsidR="00591EEA" w:rsidRDefault="00591EEA">
      <w:pPr>
        <w:pStyle w:val="ConsPlusNormal"/>
        <w:spacing w:before="220"/>
        <w:ind w:firstLine="540"/>
        <w:jc w:val="both"/>
      </w:pPr>
      <w:r>
        <w:t>FOT</w:t>
      </w:r>
      <w:r>
        <w:rPr>
          <w:vertAlign w:val="subscript"/>
        </w:rPr>
        <w:t>do</w:t>
      </w:r>
      <w:r>
        <w:t xml:space="preserve"> - фонд оплаты труда работников общеобразовательной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91EEA" w:rsidRDefault="00591EEA">
      <w:pPr>
        <w:pStyle w:val="ConsPlusNormal"/>
        <w:jc w:val="both"/>
      </w:pPr>
      <w:r>
        <w:t xml:space="preserve">(в ред. Постановлений КМ РТ от 31.10.2018 </w:t>
      </w:r>
      <w:hyperlink r:id="rId64" w:history="1">
        <w:r>
          <w:rPr>
            <w:color w:val="0000FF"/>
          </w:rPr>
          <w:t>N 965</w:t>
        </w:r>
      </w:hyperlink>
      <w:r>
        <w:t xml:space="preserve">, от 29.12.2018 </w:t>
      </w:r>
      <w:hyperlink r:id="rId65" w:history="1">
        <w:r>
          <w:rPr>
            <w:color w:val="0000FF"/>
          </w:rPr>
          <w:t>N 1262</w:t>
        </w:r>
      </w:hyperlink>
      <w:r>
        <w:t xml:space="preserve">, от 02.11.2019 </w:t>
      </w:r>
      <w:hyperlink r:id="rId66" w:history="1">
        <w:r>
          <w:rPr>
            <w:color w:val="0000FF"/>
          </w:rPr>
          <w:t>N 1008</w:t>
        </w:r>
      </w:hyperlink>
      <w:r>
        <w:t>)</w:t>
      </w:r>
    </w:p>
    <w:p w:rsidR="00591EEA" w:rsidRDefault="00591EEA">
      <w:pPr>
        <w:pStyle w:val="ConsPlusNormal"/>
        <w:spacing w:before="220"/>
        <w:ind w:firstLine="540"/>
        <w:jc w:val="both"/>
      </w:pPr>
      <w:r>
        <w:t>D</w:t>
      </w:r>
      <w:r>
        <w:rPr>
          <w:vertAlign w:val="subscript"/>
        </w:rPr>
        <w:t>k</w:t>
      </w:r>
      <w:r>
        <w:t xml:space="preserve"> - доля фонда оплаты труда на выплаты стимулирующего характера за качество выполняемых работ.</w:t>
      </w:r>
    </w:p>
    <w:p w:rsidR="00591EEA" w:rsidRDefault="00591EEA">
      <w:pPr>
        <w:pStyle w:val="ConsPlusNormal"/>
        <w:spacing w:before="220"/>
        <w:ind w:firstLine="540"/>
        <w:jc w:val="both"/>
      </w:pPr>
      <w:r>
        <w:t>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91EEA" w:rsidRDefault="00591EEA">
      <w:pPr>
        <w:pStyle w:val="ConsPlusNormal"/>
        <w:jc w:val="both"/>
      </w:pPr>
      <w:r>
        <w:t xml:space="preserve">(в ред. Постановлений КМ РТ от 29.12.2018 </w:t>
      </w:r>
      <w:hyperlink r:id="rId67" w:history="1">
        <w:r>
          <w:rPr>
            <w:color w:val="0000FF"/>
          </w:rPr>
          <w:t>N 1262</w:t>
        </w:r>
      </w:hyperlink>
      <w:r>
        <w:t xml:space="preserve">, от 02.11.2019 </w:t>
      </w:r>
      <w:hyperlink r:id="rId68" w:history="1">
        <w:r>
          <w:rPr>
            <w:color w:val="0000FF"/>
          </w:rPr>
          <w:t>N 1008</w:t>
        </w:r>
      </w:hyperlink>
      <w:r>
        <w:t>)</w:t>
      </w:r>
    </w:p>
    <w:p w:rsidR="00591EEA" w:rsidRDefault="00591EEA">
      <w:pPr>
        <w:pStyle w:val="ConsPlusNormal"/>
        <w:jc w:val="both"/>
      </w:pPr>
    </w:p>
    <w:p w:rsidR="00591EEA" w:rsidRDefault="00591EEA">
      <w:pPr>
        <w:pStyle w:val="ConsPlusTitle"/>
        <w:jc w:val="center"/>
        <w:outlineLvl w:val="1"/>
      </w:pPr>
      <w:r>
        <w:t>VII. Выплаты компенсационного характера</w:t>
      </w:r>
    </w:p>
    <w:p w:rsidR="00591EEA" w:rsidRDefault="00591EEA">
      <w:pPr>
        <w:pStyle w:val="ConsPlusNormal"/>
        <w:jc w:val="both"/>
      </w:pPr>
    </w:p>
    <w:p w:rsidR="00591EEA" w:rsidRDefault="00591EEA">
      <w:pPr>
        <w:pStyle w:val="ConsPlusNormal"/>
        <w:ind w:firstLine="540"/>
        <w:jc w:val="both"/>
      </w:pPr>
      <w:r>
        <w:t>1. К выплатам компенсационного характера в общеобразовательных организациях относятся:</w:t>
      </w:r>
    </w:p>
    <w:p w:rsidR="00591EEA" w:rsidRDefault="00591EEA">
      <w:pPr>
        <w:pStyle w:val="ConsPlusNormal"/>
        <w:spacing w:before="220"/>
        <w:ind w:firstLine="540"/>
        <w:jc w:val="both"/>
      </w:pPr>
      <w:r>
        <w:t>выплаты специалистам за работу в сельской местности;</w:t>
      </w:r>
    </w:p>
    <w:p w:rsidR="00591EEA" w:rsidRDefault="00591EEA">
      <w:pPr>
        <w:pStyle w:val="ConsPlusNormal"/>
        <w:spacing w:before="220"/>
        <w:ind w:firstLine="540"/>
        <w:jc w:val="both"/>
      </w:pPr>
      <w:r>
        <w:t>выплаты работникам, занятым на работах с вредными и (или) опасными условиями труда;</w:t>
      </w:r>
    </w:p>
    <w:p w:rsidR="00591EEA" w:rsidRDefault="00591EEA">
      <w:pPr>
        <w:pStyle w:val="ConsPlusNormal"/>
        <w:spacing w:before="220"/>
        <w:ind w:firstLine="540"/>
        <w:jc w:val="both"/>
      </w:pPr>
      <w: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91EEA" w:rsidRDefault="00591EEA">
      <w:pPr>
        <w:pStyle w:val="ConsPlusNormal"/>
        <w:spacing w:before="220"/>
        <w:ind w:firstLine="540"/>
        <w:jc w:val="both"/>
      </w:pPr>
      <w: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591EEA" w:rsidRDefault="00591EEA">
      <w:pPr>
        <w:pStyle w:val="ConsPlusNormal"/>
        <w:spacing w:before="220"/>
        <w:ind w:firstLine="540"/>
        <w:jc w:val="both"/>
      </w:pPr>
      <w: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591EEA" w:rsidRDefault="00591EEA">
      <w:pPr>
        <w:pStyle w:val="ConsPlusNormal"/>
        <w:spacing w:before="220"/>
        <w:ind w:firstLine="540"/>
        <w:jc w:val="both"/>
      </w:pPr>
      <w: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591EEA" w:rsidRDefault="00591EEA">
      <w:pPr>
        <w:pStyle w:val="ConsPlusNormal"/>
        <w:spacing w:before="220"/>
        <w:ind w:firstLine="540"/>
        <w:jc w:val="both"/>
      </w:pPr>
      <w: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591EEA" w:rsidRDefault="00591EEA">
      <w:pPr>
        <w:pStyle w:val="ConsPlusNormal"/>
        <w:spacing w:before="220"/>
        <w:ind w:firstLine="540"/>
        <w:jc w:val="both"/>
      </w:pPr>
      <w: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работникам культуры, входящим в профессиональные квалификационные группы должностей работников культуры, искусства и кинематографии среднего, ведущего звена и руководящего состава, медицинским работникам, входящим в профессиональные квалификационные группы среднего медицинского и фармацевтического персонала, врачей и провизоров и рассчитываются по формуле:</w:t>
      </w:r>
    </w:p>
    <w:p w:rsidR="00591EEA" w:rsidRDefault="00591EEA">
      <w:pPr>
        <w:pStyle w:val="ConsPlusNormal"/>
        <w:jc w:val="both"/>
      </w:pPr>
      <w:r>
        <w:t xml:space="preserve">(в ред. </w:t>
      </w:r>
      <w:hyperlink r:id="rId69" w:history="1">
        <w:r>
          <w:rPr>
            <w:color w:val="0000FF"/>
          </w:rPr>
          <w:t>Постановления</w:t>
        </w:r>
      </w:hyperlink>
      <w:r>
        <w:t xml:space="preserve"> КМ РТ от 29.12.2018 N 1262)</w:t>
      </w:r>
    </w:p>
    <w:p w:rsidR="00591EEA" w:rsidRDefault="00591EEA">
      <w:pPr>
        <w:pStyle w:val="ConsPlusNormal"/>
        <w:jc w:val="both"/>
      </w:pPr>
    </w:p>
    <w:p w:rsidR="00591EEA" w:rsidRPr="00591EEA" w:rsidRDefault="00591EEA">
      <w:pPr>
        <w:pStyle w:val="ConsPlusNormal"/>
        <w:jc w:val="center"/>
        <w:rPr>
          <w:lang w:val="en-US"/>
        </w:rPr>
      </w:pPr>
      <w:r>
        <w:t>В</w:t>
      </w:r>
      <w:r w:rsidRPr="00591EEA">
        <w:rPr>
          <w:vertAlign w:val="subscript"/>
          <w:lang w:val="en-US"/>
        </w:rPr>
        <w:t>sm</w:t>
      </w:r>
      <w:r w:rsidRPr="00591EEA">
        <w:rPr>
          <w:lang w:val="en-US"/>
        </w:rPr>
        <w:t xml:space="preserve"> = D</w:t>
      </w:r>
      <w:r w:rsidRPr="00591EEA">
        <w:rPr>
          <w:vertAlign w:val="subscript"/>
          <w:lang w:val="en-US"/>
        </w:rPr>
        <w:t>sm</w:t>
      </w:r>
      <w:r w:rsidRPr="00591EEA">
        <w:rPr>
          <w:lang w:val="en-US"/>
        </w:rPr>
        <w:t xml:space="preserve"> x S,</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В</w:t>
      </w:r>
      <w:r>
        <w:rPr>
          <w:vertAlign w:val="subscript"/>
        </w:rPr>
        <w:t>sm</w:t>
      </w:r>
      <w:r>
        <w:t xml:space="preserve"> - выплата специалистам за работу в сельской местности;</w:t>
      </w:r>
    </w:p>
    <w:p w:rsidR="00591EEA" w:rsidRDefault="00591EEA">
      <w:pPr>
        <w:pStyle w:val="ConsPlusNormal"/>
        <w:spacing w:before="220"/>
        <w:ind w:firstLine="540"/>
        <w:jc w:val="both"/>
      </w:pPr>
      <w:r>
        <w:t>D</w:t>
      </w:r>
      <w:r>
        <w:rPr>
          <w:vertAlign w:val="subscript"/>
        </w:rPr>
        <w:t>sm</w:t>
      </w:r>
      <w:r>
        <w:t xml:space="preserve"> - размер выплаты специалистам за работу в сельской местности, принимаемый равным 1 388 рублям;</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Выплаты специалистам за работу в сельской местности предоставляются также работникам общеобразовательных организаций, расположенных в следующих городских поселениях, образованных на основе поселков городского типа:</w:t>
      </w:r>
    </w:p>
    <w:p w:rsidR="00591EEA" w:rsidRDefault="00591EEA">
      <w:pPr>
        <w:pStyle w:val="ConsPlusNormal"/>
        <w:spacing w:before="220"/>
        <w:ind w:firstLine="540"/>
        <w:jc w:val="both"/>
      </w:pPr>
      <w:r>
        <w:t>Апастово;</w:t>
      </w:r>
    </w:p>
    <w:p w:rsidR="00591EEA" w:rsidRDefault="00591EEA">
      <w:pPr>
        <w:pStyle w:val="ConsPlusNormal"/>
        <w:spacing w:before="220"/>
        <w:ind w:firstLine="540"/>
        <w:jc w:val="both"/>
      </w:pPr>
      <w:r>
        <w:t>Балтаси;</w:t>
      </w:r>
    </w:p>
    <w:p w:rsidR="00591EEA" w:rsidRDefault="00591EEA">
      <w:pPr>
        <w:pStyle w:val="ConsPlusNormal"/>
        <w:spacing w:before="220"/>
        <w:ind w:firstLine="540"/>
        <w:jc w:val="both"/>
      </w:pPr>
      <w:r>
        <w:t>Богатые Сабы;</w:t>
      </w:r>
    </w:p>
    <w:p w:rsidR="00591EEA" w:rsidRDefault="00591EEA">
      <w:pPr>
        <w:pStyle w:val="ConsPlusNormal"/>
        <w:spacing w:before="220"/>
        <w:ind w:firstLine="540"/>
        <w:jc w:val="both"/>
      </w:pPr>
      <w:r>
        <w:t>Рыбная Слобода.</w:t>
      </w:r>
    </w:p>
    <w:p w:rsidR="00591EEA" w:rsidRDefault="00591EEA">
      <w:pPr>
        <w:pStyle w:val="ConsPlusNormal"/>
        <w:spacing w:before="220"/>
        <w:ind w:firstLine="540"/>
        <w:jc w:val="both"/>
      </w:pPr>
      <w: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591EEA" w:rsidRDefault="00591EEA">
      <w:pPr>
        <w:pStyle w:val="ConsPlusNormal"/>
        <w:jc w:val="both"/>
      </w:pPr>
    </w:p>
    <w:p w:rsidR="00591EEA" w:rsidRDefault="003237E1">
      <w:pPr>
        <w:pStyle w:val="ConsPlusNormal"/>
        <w:jc w:val="center"/>
      </w:pPr>
      <w:r>
        <w:rPr>
          <w:position w:val="-26"/>
        </w:rPr>
        <w:pict>
          <v:shape id="_x0000_i1038" style="width:105pt;height:37.5pt" coordsize="" o:spt="100" adj="0,,0" path="" filled="f" stroked="f">
            <v:stroke joinstyle="miter"/>
            <v:imagedata r:id="rId70" o:title="base_23915_145476_32781"/>
            <v:formulas/>
            <v:path o:connecttype="segments"/>
          </v:shape>
        </w:pict>
      </w:r>
    </w:p>
    <w:p w:rsidR="00591EEA" w:rsidRDefault="00591EEA">
      <w:pPr>
        <w:pStyle w:val="ConsPlusNormal"/>
        <w:jc w:val="both"/>
      </w:pPr>
      <w:r>
        <w:t xml:space="preserve">(в ред. </w:t>
      </w:r>
      <w:hyperlink r:id="rId71"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kh</w:t>
      </w:r>
      <w:r>
        <w:t xml:space="preserve"> - выплата компенсационного характера;</w:t>
      </w:r>
    </w:p>
    <w:p w:rsidR="00591EEA" w:rsidRDefault="00591EEA">
      <w:pPr>
        <w:pStyle w:val="ConsPlusNormal"/>
        <w:spacing w:before="220"/>
        <w:ind w:firstLine="540"/>
        <w:jc w:val="both"/>
      </w:pPr>
      <w:r>
        <w:t>O</w:t>
      </w:r>
      <w:r>
        <w:rPr>
          <w:vertAlign w:val="subscript"/>
        </w:rPr>
        <w:t>b</w:t>
      </w:r>
      <w:r>
        <w:t xml:space="preserve"> - размер базового оклада работников в общеобразовательных организациях, принимаемый в соответствии с </w:t>
      </w:r>
      <w:hyperlink w:anchor="P79" w:history="1">
        <w:r>
          <w:rPr>
            <w:color w:val="0000FF"/>
          </w:rPr>
          <w:t>разделом II</w:t>
        </w:r>
      </w:hyperlink>
      <w:r>
        <w:t xml:space="preserve"> настоящего Положения;</w:t>
      </w:r>
    </w:p>
    <w:p w:rsidR="00591EEA" w:rsidRDefault="00591EEA">
      <w:pPr>
        <w:pStyle w:val="ConsPlusNormal"/>
        <w:jc w:val="both"/>
      </w:pPr>
      <w:r>
        <w:t xml:space="preserve">(в ред. </w:t>
      </w:r>
      <w:hyperlink r:id="rId72"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D</w:t>
      </w:r>
      <w:r>
        <w:rPr>
          <w:vertAlign w:val="subscript"/>
        </w:rPr>
        <w:t>kh</w:t>
      </w:r>
      <w:r>
        <w:t xml:space="preserve"> - размер надбавки за выплату компенсационного характера, определяемый в соответствии с Трудовым </w:t>
      </w:r>
      <w:hyperlink r:id="rId73"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H</w:t>
      </w:r>
      <w:r>
        <w:rPr>
          <w:vertAlign w:val="subscript"/>
        </w:rPr>
        <w:t>fk</w:t>
      </w:r>
      <w:r>
        <w:t xml:space="preserve"> - фактически отработанное время, по которому законодательством предусмотрена выплата компенсационного характера;</w:t>
      </w:r>
    </w:p>
    <w:p w:rsidR="00591EEA" w:rsidRDefault="00591EEA">
      <w:pPr>
        <w:pStyle w:val="ConsPlusNormal"/>
        <w:spacing w:before="220"/>
        <w:ind w:firstLine="540"/>
        <w:jc w:val="both"/>
      </w:pPr>
      <w:r>
        <w:t>H</w:t>
      </w:r>
      <w:r>
        <w:rPr>
          <w:vertAlign w:val="subscript"/>
        </w:rPr>
        <w:t>N</w:t>
      </w:r>
      <w:r>
        <w:t xml:space="preserve"> - норма часов за базовый оклад (ставку заработной платы) работников общеобразовательной организации, принимаемая согласно Трудовому </w:t>
      </w:r>
      <w:hyperlink r:id="rId74" w:history="1">
        <w:r>
          <w:rPr>
            <w:color w:val="0000FF"/>
          </w:rPr>
          <w:t>кодексу</w:t>
        </w:r>
      </w:hyperlink>
      <w:r>
        <w:t xml:space="preserve"> Российской Федерации.</w:t>
      </w:r>
    </w:p>
    <w:p w:rsidR="00591EEA" w:rsidRDefault="00591EEA">
      <w:pPr>
        <w:pStyle w:val="ConsPlusNormal"/>
        <w:spacing w:before="220"/>
        <w:ind w:firstLine="540"/>
        <w:jc w:val="both"/>
      </w:pPr>
      <w: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591EEA" w:rsidRDefault="00591EEA">
      <w:pPr>
        <w:pStyle w:val="ConsPlusNormal"/>
        <w:spacing w:before="220"/>
        <w:ind w:firstLine="540"/>
        <w:jc w:val="both"/>
      </w:pPr>
      <w: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591EEA" w:rsidRDefault="00591EEA">
      <w:pPr>
        <w:pStyle w:val="ConsPlusNormal"/>
        <w:spacing w:before="220"/>
        <w:ind w:firstLine="540"/>
        <w:jc w:val="both"/>
      </w:pPr>
      <w: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91EEA" w:rsidRDefault="00591EEA">
      <w:pPr>
        <w:pStyle w:val="ConsPlusNormal"/>
        <w:spacing w:before="220"/>
        <w:ind w:firstLine="540"/>
        <w:jc w:val="both"/>
      </w:pPr>
      <w: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591EEA" w:rsidRDefault="00591EEA">
      <w:pPr>
        <w:pStyle w:val="ConsPlusNormal"/>
        <w:spacing w:before="220"/>
        <w:ind w:firstLine="540"/>
        <w:jc w:val="both"/>
      </w:pPr>
      <w:r>
        <w:t>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rsidR="00591EEA" w:rsidRDefault="00591EEA">
      <w:pPr>
        <w:pStyle w:val="ConsPlusNormal"/>
        <w:spacing w:before="220"/>
        <w:ind w:firstLine="540"/>
        <w:jc w:val="both"/>
      </w:pPr>
      <w: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591EEA" w:rsidRDefault="00591EEA">
      <w:pPr>
        <w:pStyle w:val="ConsPlusNormal"/>
        <w:spacing w:before="220"/>
        <w:ind w:firstLine="540"/>
        <w:jc w:val="both"/>
      </w:pPr>
      <w:bookmarkStart w:id="9" w:name="P1346"/>
      <w:bookmarkEnd w:id="9"/>
      <w: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591EEA" w:rsidRDefault="00591EEA">
      <w:pPr>
        <w:pStyle w:val="ConsPlusNormal"/>
        <w:jc w:val="both"/>
      </w:pPr>
    </w:p>
    <w:p w:rsidR="00591EEA" w:rsidRDefault="003237E1">
      <w:pPr>
        <w:pStyle w:val="ConsPlusNormal"/>
        <w:jc w:val="center"/>
      </w:pPr>
      <w:r>
        <w:rPr>
          <w:position w:val="-31"/>
        </w:rPr>
        <w:pict>
          <v:shape id="_x0000_i1039" style="width:169.5pt;height:42pt" coordsize="" o:spt="100" adj="0,,0" path="" filled="f" stroked="f">
            <v:stroke joinstyle="miter"/>
            <v:imagedata r:id="rId75" o:title="base_23915_145476_32782"/>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kh</w:t>
      </w:r>
      <w: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591EEA" w:rsidRDefault="00591EEA">
      <w:pPr>
        <w:pStyle w:val="ConsPlusNormal"/>
        <w:spacing w:before="220"/>
        <w:ind w:firstLine="540"/>
        <w:jc w:val="both"/>
      </w:pPr>
      <w:r>
        <w:t>О</w:t>
      </w:r>
      <w:r>
        <w:rPr>
          <w:vertAlign w:val="subscript"/>
        </w:rPr>
        <w:t>b</w:t>
      </w:r>
      <w:r>
        <w:t xml:space="preserve"> - размер базового оклада педагогических работников в общеобразовательных организациях, принимаемый в соответствии с </w:t>
      </w:r>
      <w:hyperlink w:anchor="P79"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в общеобразовательных организациях;</w:t>
      </w:r>
    </w:p>
    <w:p w:rsidR="00591EEA" w:rsidRDefault="00591EEA">
      <w:pPr>
        <w:pStyle w:val="ConsPlusNormal"/>
        <w:spacing w:before="220"/>
        <w:ind w:firstLine="540"/>
        <w:jc w:val="both"/>
      </w:pPr>
      <w:r>
        <w:t>Y</w:t>
      </w:r>
      <w:r>
        <w:rPr>
          <w:vertAlign w:val="subscript"/>
        </w:rPr>
        <w:t>f</w:t>
      </w:r>
      <w:r>
        <w:t xml:space="preserve"> - фактическое количество услуг, оказываемых педагогическими работниками в общеобразовательных организациях;</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педагогических работников в общеобразовательных организациях, установленная </w:t>
      </w:r>
      <w:hyperlink w:anchor="P281"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Y</w:t>
      </w:r>
      <w:r>
        <w:rPr>
          <w:vertAlign w:val="subscript"/>
        </w:rPr>
        <w:t>N</w:t>
      </w:r>
      <w:r>
        <w:t xml:space="preserve"> - нормативное количество услуг, оказываемых педагогическими работниками в общеобразовательных организациях;</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D</w:t>
      </w:r>
      <w:r>
        <w:rPr>
          <w:vertAlign w:val="subscript"/>
        </w:rPr>
        <w:t>kh</w:t>
      </w:r>
      <w:r>
        <w:t xml:space="preserve"> - </w:t>
      </w:r>
      <w:hyperlink w:anchor="P1372" w:history="1">
        <w:r>
          <w:rPr>
            <w:color w:val="0000FF"/>
          </w:rPr>
          <w:t>размер</w:t>
        </w:r>
      </w:hyperlink>
      <w:r>
        <w:t xml:space="preserve"> выплат компенсационного характера за работу с определенными категориями воспитанников (обучающихся) с ограниченными возможностями здоровья, который приведен в таблице 15.</w:t>
      </w:r>
    </w:p>
    <w:p w:rsidR="00591EEA" w:rsidRDefault="00591EEA">
      <w:pPr>
        <w:pStyle w:val="ConsPlusNormal"/>
        <w:spacing w:before="220"/>
        <w:ind w:firstLine="540"/>
        <w:jc w:val="both"/>
      </w:pPr>
      <w:r>
        <w:t xml:space="preserve">7.2. Выплаты компенсационного характера за работу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которых определены </w:t>
      </w:r>
      <w:hyperlink w:anchor="P1346" w:history="1">
        <w:r>
          <w:rPr>
            <w:color w:val="0000FF"/>
          </w:rPr>
          <w:t>пунктом 7.1</w:t>
        </w:r>
      </w:hyperlink>
      <w:r>
        <w:t xml:space="preserve"> настоящего Положения)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kh</w:t>
      </w:r>
      <w:r>
        <w:t xml:space="preserve"> = О</w:t>
      </w:r>
      <w:r>
        <w:rPr>
          <w:vertAlign w:val="subscript"/>
        </w:rPr>
        <w:t>d</w:t>
      </w:r>
      <w:r>
        <w:t xml:space="preserve"> x D</w:t>
      </w:r>
      <w:r>
        <w:rPr>
          <w:vertAlign w:val="subscript"/>
        </w:rPr>
        <w:t>kh</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kh</w:t>
      </w:r>
      <w:r>
        <w:t xml:space="preserve"> - выплата компенсационного характера;</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общеобразовательной организации;</w:t>
      </w:r>
    </w:p>
    <w:p w:rsidR="00591EEA" w:rsidRDefault="00591EEA">
      <w:pPr>
        <w:pStyle w:val="ConsPlusNormal"/>
        <w:spacing w:before="220"/>
        <w:ind w:firstLine="540"/>
        <w:jc w:val="both"/>
      </w:pPr>
      <w:r>
        <w:t>D</w:t>
      </w:r>
      <w:r>
        <w:rPr>
          <w:vertAlign w:val="subscript"/>
        </w:rPr>
        <w:t>kh</w:t>
      </w:r>
      <w:r>
        <w:t xml:space="preserve"> - </w:t>
      </w:r>
      <w:hyperlink w:anchor="P1372" w:history="1">
        <w:r>
          <w:rPr>
            <w:color w:val="0000FF"/>
          </w:rPr>
          <w:t>размер</w:t>
        </w:r>
      </w:hyperlink>
      <w:r>
        <w:t xml:space="preserve"> компенсационного характера, который приведен в таблице 15.</w:t>
      </w:r>
    </w:p>
    <w:p w:rsidR="00591EEA" w:rsidRDefault="00591EEA">
      <w:pPr>
        <w:pStyle w:val="ConsPlusNormal"/>
        <w:spacing w:before="220"/>
        <w:ind w:firstLine="540"/>
        <w:jc w:val="both"/>
      </w:pPr>
      <w:r>
        <w:t>8.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591EEA" w:rsidRDefault="00591EEA">
      <w:pPr>
        <w:pStyle w:val="ConsPlusNormal"/>
        <w:spacing w:before="220"/>
        <w:ind w:firstLine="540"/>
        <w:jc w:val="both"/>
      </w:pPr>
      <w:r>
        <w:t>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jc w:val="both"/>
      </w:pPr>
    </w:p>
    <w:p w:rsidR="00591EEA" w:rsidRDefault="00591EEA">
      <w:pPr>
        <w:pStyle w:val="ConsPlusNormal"/>
        <w:jc w:val="right"/>
        <w:outlineLvl w:val="2"/>
      </w:pPr>
      <w:r>
        <w:t>Таблица 15</w:t>
      </w:r>
    </w:p>
    <w:p w:rsidR="00591EEA" w:rsidRDefault="00591EEA">
      <w:pPr>
        <w:pStyle w:val="ConsPlusNormal"/>
        <w:jc w:val="both"/>
      </w:pPr>
    </w:p>
    <w:p w:rsidR="00591EEA" w:rsidRDefault="00591EEA">
      <w:pPr>
        <w:pStyle w:val="ConsPlusTitle"/>
        <w:jc w:val="center"/>
      </w:pPr>
      <w:bookmarkStart w:id="10" w:name="P1372"/>
      <w:bookmarkEnd w:id="10"/>
      <w:r>
        <w:t>Размеры</w:t>
      </w:r>
    </w:p>
    <w:p w:rsidR="00591EEA" w:rsidRDefault="00591EEA">
      <w:pPr>
        <w:pStyle w:val="ConsPlusTitle"/>
        <w:jc w:val="center"/>
      </w:pPr>
      <w:r>
        <w:t>выплаты за работу с определенными категориями</w:t>
      </w:r>
    </w:p>
    <w:p w:rsidR="00591EEA" w:rsidRDefault="00591EEA">
      <w:pPr>
        <w:pStyle w:val="ConsPlusTitle"/>
        <w:jc w:val="center"/>
      </w:pPr>
      <w:r>
        <w:t>воспитанников (обучающихся) с ограниченными возможностями</w:t>
      </w:r>
    </w:p>
    <w:p w:rsidR="00591EEA" w:rsidRDefault="00591EEA">
      <w:pPr>
        <w:pStyle w:val="ConsPlusTitle"/>
        <w:jc w:val="center"/>
      </w:pPr>
      <w:r>
        <w:t>здоровья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3"/>
        <w:gridCol w:w="2978"/>
        <w:gridCol w:w="3402"/>
        <w:gridCol w:w="1561"/>
        <w:gridCol w:w="1476"/>
      </w:tblGrid>
      <w:tr w:rsidR="00591EEA" w:rsidTr="009B1BC5">
        <w:tc>
          <w:tcPr>
            <w:tcW w:w="703" w:type="dxa"/>
            <w:vMerge w:val="restart"/>
          </w:tcPr>
          <w:p w:rsidR="00591EEA" w:rsidRDefault="00591EEA">
            <w:pPr>
              <w:pStyle w:val="ConsPlusNormal"/>
              <w:jc w:val="center"/>
            </w:pPr>
            <w:r>
              <w:t>N п/п</w:t>
            </w:r>
          </w:p>
        </w:tc>
        <w:tc>
          <w:tcPr>
            <w:tcW w:w="2978" w:type="dxa"/>
            <w:vMerge w:val="restart"/>
          </w:tcPr>
          <w:p w:rsidR="00591EEA" w:rsidRDefault="00591EEA">
            <w:pPr>
              <w:pStyle w:val="ConsPlusNormal"/>
              <w:jc w:val="center"/>
            </w:pPr>
            <w:r>
              <w:t>Основание назначения выплаты</w:t>
            </w:r>
          </w:p>
        </w:tc>
        <w:tc>
          <w:tcPr>
            <w:tcW w:w="4963" w:type="dxa"/>
            <w:gridSpan w:val="2"/>
          </w:tcPr>
          <w:p w:rsidR="00591EEA" w:rsidRDefault="00591EEA">
            <w:pPr>
              <w:pStyle w:val="ConsPlusNormal"/>
              <w:jc w:val="center"/>
            </w:pPr>
            <w:r>
              <w:t>Должности, которым назначаются выплаты</w:t>
            </w:r>
          </w:p>
        </w:tc>
        <w:tc>
          <w:tcPr>
            <w:tcW w:w="1474" w:type="dxa"/>
            <w:vMerge w:val="restart"/>
          </w:tcPr>
          <w:p w:rsidR="00591EEA" w:rsidRDefault="00591EEA">
            <w:pPr>
              <w:pStyle w:val="ConsPlusNormal"/>
              <w:jc w:val="center"/>
            </w:pPr>
            <w:r>
              <w:t>Размер выплаты, процентов</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center"/>
            </w:pPr>
            <w:r>
              <w:t>наименование профессионально-квалификационной группы</w:t>
            </w:r>
          </w:p>
        </w:tc>
        <w:tc>
          <w:tcPr>
            <w:tcW w:w="1559" w:type="dxa"/>
          </w:tcPr>
          <w:p w:rsidR="00591EEA" w:rsidRDefault="00591EEA">
            <w:pPr>
              <w:pStyle w:val="ConsPlusNormal"/>
              <w:jc w:val="center"/>
            </w:pPr>
            <w:r>
              <w:t>квалификационный уровень</w:t>
            </w:r>
          </w:p>
        </w:tc>
        <w:tc>
          <w:tcPr>
            <w:tcW w:w="1474" w:type="dxa"/>
            <w:vMerge/>
          </w:tcPr>
          <w:p w:rsidR="00591EEA" w:rsidRDefault="00591EEA"/>
        </w:tc>
      </w:tr>
      <w:tr w:rsidR="00591EEA" w:rsidTr="009B1BC5">
        <w:tc>
          <w:tcPr>
            <w:tcW w:w="703" w:type="dxa"/>
          </w:tcPr>
          <w:p w:rsidR="00591EEA" w:rsidRDefault="00591EEA">
            <w:pPr>
              <w:pStyle w:val="ConsPlusNormal"/>
              <w:jc w:val="center"/>
            </w:pPr>
            <w:r>
              <w:t>1</w:t>
            </w:r>
          </w:p>
        </w:tc>
        <w:tc>
          <w:tcPr>
            <w:tcW w:w="2978" w:type="dxa"/>
          </w:tcPr>
          <w:p w:rsidR="00591EEA" w:rsidRDefault="00591EEA">
            <w:pPr>
              <w:pStyle w:val="ConsPlusNormal"/>
              <w:jc w:val="center"/>
            </w:pPr>
            <w:r>
              <w:t>2</w:t>
            </w:r>
          </w:p>
        </w:tc>
        <w:tc>
          <w:tcPr>
            <w:tcW w:w="3402" w:type="dxa"/>
          </w:tcPr>
          <w:p w:rsidR="00591EEA" w:rsidRDefault="00591EEA">
            <w:pPr>
              <w:pStyle w:val="ConsPlusNormal"/>
              <w:jc w:val="center"/>
            </w:pPr>
            <w:r>
              <w:t>3</w:t>
            </w:r>
          </w:p>
        </w:tc>
        <w:tc>
          <w:tcPr>
            <w:tcW w:w="1559" w:type="dxa"/>
          </w:tcPr>
          <w:p w:rsidR="00591EEA" w:rsidRDefault="00591EEA">
            <w:pPr>
              <w:pStyle w:val="ConsPlusNormal"/>
              <w:jc w:val="center"/>
            </w:pPr>
            <w:r>
              <w:t>4</w:t>
            </w:r>
          </w:p>
        </w:tc>
        <w:tc>
          <w:tcPr>
            <w:tcW w:w="1474" w:type="dxa"/>
          </w:tcPr>
          <w:p w:rsidR="00591EEA" w:rsidRDefault="00591EEA">
            <w:pPr>
              <w:pStyle w:val="ConsPlusNormal"/>
              <w:jc w:val="center"/>
            </w:pPr>
            <w:r>
              <w:t>5</w:t>
            </w:r>
          </w:p>
        </w:tc>
      </w:tr>
      <w:tr w:rsidR="00591EEA" w:rsidTr="009B1BC5">
        <w:tc>
          <w:tcPr>
            <w:tcW w:w="703" w:type="dxa"/>
            <w:vMerge w:val="restart"/>
          </w:tcPr>
          <w:p w:rsidR="00591EEA" w:rsidRDefault="00591EEA">
            <w:pPr>
              <w:pStyle w:val="ConsPlusNormal"/>
              <w:jc w:val="center"/>
            </w:pPr>
            <w:r>
              <w:t>1.</w:t>
            </w:r>
          </w:p>
        </w:tc>
        <w:tc>
          <w:tcPr>
            <w:tcW w:w="2978" w:type="dxa"/>
            <w:vMerge w:val="restart"/>
          </w:tcPr>
          <w:p w:rsidR="00591EEA" w:rsidRDefault="00591EEA">
            <w:pPr>
              <w:pStyle w:val="ConsPlusNormal"/>
              <w:jc w:val="both"/>
            </w:pPr>
            <w:r>
              <w:t>Работа в общеобразовательных организациях (отделениях, классах, группах) для обучающихся (воспитанников) с ограниченными возможностями здоровья (в том числе с задержкой психического развития)</w:t>
            </w:r>
          </w:p>
        </w:tc>
        <w:tc>
          <w:tcPr>
            <w:tcW w:w="3402" w:type="dxa"/>
          </w:tcPr>
          <w:p w:rsidR="00591EEA" w:rsidRDefault="00591EEA">
            <w:pPr>
              <w:pStyle w:val="ConsPlusNormal"/>
              <w:jc w:val="both"/>
            </w:pPr>
            <w:r>
              <w:t>должности учебно-вспомогательного персонала первого уровня</w:t>
            </w:r>
          </w:p>
        </w:tc>
        <w:tc>
          <w:tcPr>
            <w:tcW w:w="1559" w:type="dxa"/>
          </w:tcPr>
          <w:p w:rsidR="00591EEA" w:rsidRDefault="00591EEA">
            <w:pPr>
              <w:pStyle w:val="ConsPlusNormal"/>
              <w:jc w:val="center"/>
            </w:pPr>
            <w:r>
              <w:t>первый</w:t>
            </w:r>
          </w:p>
        </w:tc>
        <w:tc>
          <w:tcPr>
            <w:tcW w:w="1474" w:type="dxa"/>
          </w:tcPr>
          <w:p w:rsidR="00591EEA" w:rsidRDefault="00591EEA">
            <w:pPr>
              <w:pStyle w:val="ConsPlusNormal"/>
              <w:jc w:val="center"/>
            </w:pPr>
            <w:r>
              <w:t>5,5</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учебно-вспомогательного персонала второго уровня</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5,5</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педагогических работников</w:t>
            </w:r>
          </w:p>
        </w:tc>
        <w:tc>
          <w:tcPr>
            <w:tcW w:w="1559" w:type="dxa"/>
          </w:tcPr>
          <w:p w:rsidR="00591EEA" w:rsidRDefault="00591EEA">
            <w:pPr>
              <w:pStyle w:val="ConsPlusNormal"/>
              <w:jc w:val="center"/>
            </w:pPr>
            <w:r>
              <w:t>первый - четвертый</w:t>
            </w:r>
          </w:p>
        </w:tc>
        <w:tc>
          <w:tcPr>
            <w:tcW w:w="1474" w:type="dxa"/>
          </w:tcPr>
          <w:p w:rsidR="00591EEA" w:rsidRDefault="00591EEA">
            <w:pPr>
              <w:pStyle w:val="ConsPlusNormal"/>
              <w:jc w:val="center"/>
            </w:pPr>
            <w:r>
              <w:t>5,5</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руководителей структурных подразделений</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5,5</w:t>
            </w:r>
          </w:p>
        </w:tc>
      </w:tr>
      <w:tr w:rsidR="00591EEA" w:rsidTr="009B1BC5">
        <w:tc>
          <w:tcPr>
            <w:tcW w:w="703" w:type="dxa"/>
            <w:vMerge w:val="restart"/>
          </w:tcPr>
          <w:p w:rsidR="00591EEA" w:rsidRDefault="00591EEA">
            <w:pPr>
              <w:pStyle w:val="ConsPlusNormal"/>
              <w:jc w:val="center"/>
            </w:pPr>
            <w:r>
              <w:t>2.</w:t>
            </w:r>
          </w:p>
        </w:tc>
        <w:tc>
          <w:tcPr>
            <w:tcW w:w="2978" w:type="dxa"/>
            <w:vMerge w:val="restart"/>
          </w:tcPr>
          <w:p w:rsidR="00591EEA" w:rsidRDefault="00591EEA">
            <w:pPr>
              <w:pStyle w:val="ConsPlusNormal"/>
              <w:jc w:val="both"/>
            </w:pPr>
            <w:r>
              <w:t>Работа в санаторных образовательных организациях (классах, группах) для детей, нуждающихся в длительном лечении</w:t>
            </w:r>
          </w:p>
        </w:tc>
        <w:tc>
          <w:tcPr>
            <w:tcW w:w="3402" w:type="dxa"/>
          </w:tcPr>
          <w:p w:rsidR="00591EEA" w:rsidRDefault="00591EEA">
            <w:pPr>
              <w:pStyle w:val="ConsPlusNormal"/>
              <w:jc w:val="both"/>
            </w:pPr>
            <w:r>
              <w:t>должности учебно-вспомогательного персонала первого уровня</w:t>
            </w:r>
          </w:p>
        </w:tc>
        <w:tc>
          <w:tcPr>
            <w:tcW w:w="1559" w:type="dxa"/>
          </w:tcPr>
          <w:p w:rsidR="00591EEA" w:rsidRDefault="00591EEA">
            <w:pPr>
              <w:pStyle w:val="ConsPlusNormal"/>
              <w:jc w:val="center"/>
            </w:pPr>
            <w:r>
              <w:t>первый</w:t>
            </w:r>
          </w:p>
        </w:tc>
        <w:tc>
          <w:tcPr>
            <w:tcW w:w="1474" w:type="dxa"/>
          </w:tcPr>
          <w:p w:rsidR="00591EEA" w:rsidRDefault="00591EEA">
            <w:pPr>
              <w:pStyle w:val="ConsPlusNormal"/>
              <w:jc w:val="center"/>
            </w:pPr>
            <w:r>
              <w:t>7,3</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учебно-вспомогательного персонала второго уровня</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7,3</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педагогических работников</w:t>
            </w:r>
          </w:p>
        </w:tc>
        <w:tc>
          <w:tcPr>
            <w:tcW w:w="1559" w:type="dxa"/>
          </w:tcPr>
          <w:p w:rsidR="00591EEA" w:rsidRDefault="00591EEA">
            <w:pPr>
              <w:pStyle w:val="ConsPlusNormal"/>
              <w:jc w:val="center"/>
            </w:pPr>
            <w:r>
              <w:t>первый - четвертый</w:t>
            </w:r>
          </w:p>
        </w:tc>
        <w:tc>
          <w:tcPr>
            <w:tcW w:w="1474" w:type="dxa"/>
          </w:tcPr>
          <w:p w:rsidR="00591EEA" w:rsidRDefault="00591EEA">
            <w:pPr>
              <w:pStyle w:val="ConsPlusNormal"/>
              <w:jc w:val="center"/>
            </w:pPr>
            <w:r>
              <w:t>7,3</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руководителей структурных подразделений</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7,3</w:t>
            </w:r>
          </w:p>
        </w:tc>
      </w:tr>
      <w:tr w:rsidR="00591EEA" w:rsidTr="009B1BC5">
        <w:tc>
          <w:tcPr>
            <w:tcW w:w="703" w:type="dxa"/>
            <w:vMerge w:val="restart"/>
          </w:tcPr>
          <w:p w:rsidR="00591EEA" w:rsidRDefault="00591EEA">
            <w:pPr>
              <w:pStyle w:val="ConsPlusNormal"/>
              <w:jc w:val="center"/>
            </w:pPr>
            <w:r>
              <w:t>3.</w:t>
            </w:r>
          </w:p>
        </w:tc>
        <w:tc>
          <w:tcPr>
            <w:tcW w:w="2978" w:type="dxa"/>
            <w:vMerge w:val="restart"/>
          </w:tcPr>
          <w:p w:rsidR="00591EEA" w:rsidRDefault="00591EEA">
            <w:pPr>
              <w:pStyle w:val="ConsPlusNormal"/>
              <w:jc w:val="both"/>
            </w:pPr>
            <w:r>
              <w:t>Работа в специальных учебно-воспитательных организациях для обучающихся с девиантным поведением</w:t>
            </w:r>
          </w:p>
        </w:tc>
        <w:tc>
          <w:tcPr>
            <w:tcW w:w="3402" w:type="dxa"/>
          </w:tcPr>
          <w:p w:rsidR="00591EEA" w:rsidRDefault="00591EEA">
            <w:pPr>
              <w:pStyle w:val="ConsPlusNormal"/>
              <w:jc w:val="both"/>
            </w:pPr>
            <w:r>
              <w:t>должности учебно-вспомогательного персонала первого уровня</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55,0</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учебно-вспомогательного персонала второго уровня</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55,0</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педагогических работников</w:t>
            </w:r>
          </w:p>
        </w:tc>
        <w:tc>
          <w:tcPr>
            <w:tcW w:w="1559" w:type="dxa"/>
          </w:tcPr>
          <w:p w:rsidR="00591EEA" w:rsidRDefault="00591EEA">
            <w:pPr>
              <w:pStyle w:val="ConsPlusNormal"/>
              <w:jc w:val="center"/>
            </w:pPr>
            <w:r>
              <w:t>первый - четвертый</w:t>
            </w:r>
          </w:p>
        </w:tc>
        <w:tc>
          <w:tcPr>
            <w:tcW w:w="1474" w:type="dxa"/>
          </w:tcPr>
          <w:p w:rsidR="00591EEA" w:rsidRDefault="00591EEA">
            <w:pPr>
              <w:pStyle w:val="ConsPlusNormal"/>
              <w:jc w:val="center"/>
            </w:pPr>
            <w:r>
              <w:t>55,0</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руководителей структурных подразделений</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55,0</w:t>
            </w:r>
          </w:p>
        </w:tc>
      </w:tr>
      <w:tr w:rsidR="00591EEA" w:rsidTr="009B1BC5">
        <w:tc>
          <w:tcPr>
            <w:tcW w:w="703" w:type="dxa"/>
            <w:vMerge w:val="restart"/>
          </w:tcPr>
          <w:p w:rsidR="00591EEA" w:rsidRDefault="00591EEA">
            <w:pPr>
              <w:pStyle w:val="ConsPlusNormal"/>
              <w:jc w:val="center"/>
            </w:pPr>
            <w:r>
              <w:t>4.</w:t>
            </w:r>
          </w:p>
        </w:tc>
        <w:tc>
          <w:tcPr>
            <w:tcW w:w="2978" w:type="dxa"/>
            <w:vMerge w:val="restart"/>
          </w:tcPr>
          <w:p w:rsidR="00591EEA" w:rsidRDefault="00591EEA">
            <w:pPr>
              <w:pStyle w:val="ConsPlusNormal"/>
              <w:jc w:val="both"/>
            </w:pPr>
            <w:r>
              <w:t>Работа в специальных (коррекционных) отделениях, классах, группах для обучающихся (воспитанников) с ограниченными возможностями здоровья (в том числе с задержкой психического развития) в общеобразовательных организациях, имеющих интернат</w:t>
            </w:r>
          </w:p>
        </w:tc>
        <w:tc>
          <w:tcPr>
            <w:tcW w:w="3402" w:type="dxa"/>
          </w:tcPr>
          <w:p w:rsidR="00591EEA" w:rsidRDefault="00591EEA">
            <w:pPr>
              <w:pStyle w:val="ConsPlusNormal"/>
              <w:jc w:val="both"/>
            </w:pPr>
            <w:r>
              <w:t>должности учебно-вспомогательного персонала первого уровня</w:t>
            </w:r>
          </w:p>
        </w:tc>
        <w:tc>
          <w:tcPr>
            <w:tcW w:w="1559" w:type="dxa"/>
          </w:tcPr>
          <w:p w:rsidR="00591EEA" w:rsidRDefault="00591EEA">
            <w:pPr>
              <w:pStyle w:val="ConsPlusNormal"/>
              <w:jc w:val="center"/>
            </w:pPr>
            <w:r>
              <w:t>первый</w:t>
            </w:r>
          </w:p>
        </w:tc>
        <w:tc>
          <w:tcPr>
            <w:tcW w:w="1474" w:type="dxa"/>
          </w:tcPr>
          <w:p w:rsidR="00591EEA" w:rsidRDefault="00591EEA">
            <w:pPr>
              <w:pStyle w:val="ConsPlusNormal"/>
              <w:jc w:val="center"/>
            </w:pPr>
            <w:r>
              <w:t>7,0</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учебно-вспомогательного персонала второго уровня</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7,0</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педагогических работников</w:t>
            </w:r>
          </w:p>
        </w:tc>
        <w:tc>
          <w:tcPr>
            <w:tcW w:w="1559" w:type="dxa"/>
          </w:tcPr>
          <w:p w:rsidR="00591EEA" w:rsidRDefault="00591EEA">
            <w:pPr>
              <w:pStyle w:val="ConsPlusNormal"/>
              <w:jc w:val="center"/>
            </w:pPr>
            <w:r>
              <w:t>первый - четвертый</w:t>
            </w:r>
          </w:p>
        </w:tc>
        <w:tc>
          <w:tcPr>
            <w:tcW w:w="1474" w:type="dxa"/>
          </w:tcPr>
          <w:p w:rsidR="00591EEA" w:rsidRDefault="00591EEA">
            <w:pPr>
              <w:pStyle w:val="ConsPlusNormal"/>
              <w:jc w:val="center"/>
            </w:pPr>
            <w:r>
              <w:t>7,0</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руководителей структурных подразделений</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7,0</w:t>
            </w:r>
          </w:p>
        </w:tc>
      </w:tr>
      <w:tr w:rsidR="00591EEA" w:rsidTr="009B1BC5">
        <w:tc>
          <w:tcPr>
            <w:tcW w:w="703" w:type="dxa"/>
            <w:vMerge w:val="restart"/>
          </w:tcPr>
          <w:p w:rsidR="00591EEA" w:rsidRDefault="00591EEA">
            <w:pPr>
              <w:pStyle w:val="ConsPlusNormal"/>
              <w:jc w:val="center"/>
            </w:pPr>
            <w:r>
              <w:t>5.</w:t>
            </w:r>
          </w:p>
        </w:tc>
        <w:tc>
          <w:tcPr>
            <w:tcW w:w="2978" w:type="dxa"/>
            <w:vMerge w:val="restart"/>
          </w:tcPr>
          <w:p w:rsidR="00591EEA" w:rsidRDefault="00591EEA">
            <w:pPr>
              <w:pStyle w:val="ConsPlusNormal"/>
              <w:jc w:val="both"/>
            </w:pPr>
            <w:r>
              <w:t>Работа в общеобразовательных организациях для детей-сирот и детей, оставшихся без попечения родителей</w:t>
            </w:r>
          </w:p>
        </w:tc>
        <w:tc>
          <w:tcPr>
            <w:tcW w:w="3402" w:type="dxa"/>
          </w:tcPr>
          <w:p w:rsidR="00591EEA" w:rsidRDefault="00591EEA">
            <w:pPr>
              <w:pStyle w:val="ConsPlusNormal"/>
              <w:jc w:val="both"/>
            </w:pPr>
            <w:r>
              <w:t>должности учебно-вспомогательного персонала первого уровня</w:t>
            </w:r>
          </w:p>
        </w:tc>
        <w:tc>
          <w:tcPr>
            <w:tcW w:w="1559" w:type="dxa"/>
          </w:tcPr>
          <w:p w:rsidR="00591EEA" w:rsidRDefault="00591EEA">
            <w:pPr>
              <w:pStyle w:val="ConsPlusNormal"/>
              <w:jc w:val="center"/>
            </w:pPr>
            <w:r>
              <w:t>первый</w:t>
            </w:r>
          </w:p>
        </w:tc>
        <w:tc>
          <w:tcPr>
            <w:tcW w:w="1474" w:type="dxa"/>
          </w:tcPr>
          <w:p w:rsidR="00591EEA" w:rsidRDefault="00591EEA">
            <w:pPr>
              <w:pStyle w:val="ConsPlusNormal"/>
              <w:jc w:val="center"/>
            </w:pPr>
            <w:r>
              <w:t>12,0</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учебно-вспомогательного персонала второго уровня</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12,0</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педагогических работников</w:t>
            </w:r>
          </w:p>
        </w:tc>
        <w:tc>
          <w:tcPr>
            <w:tcW w:w="1559" w:type="dxa"/>
          </w:tcPr>
          <w:p w:rsidR="00591EEA" w:rsidRDefault="00591EEA">
            <w:pPr>
              <w:pStyle w:val="ConsPlusNormal"/>
              <w:jc w:val="center"/>
            </w:pPr>
            <w:r>
              <w:t>первый - четвертый</w:t>
            </w:r>
          </w:p>
        </w:tc>
        <w:tc>
          <w:tcPr>
            <w:tcW w:w="1474" w:type="dxa"/>
          </w:tcPr>
          <w:p w:rsidR="00591EEA" w:rsidRDefault="00591EEA">
            <w:pPr>
              <w:pStyle w:val="ConsPlusNormal"/>
              <w:jc w:val="center"/>
            </w:pPr>
            <w:r>
              <w:t>23,5</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руководителей структурных подразделений</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12,0</w:t>
            </w:r>
          </w:p>
        </w:tc>
      </w:tr>
      <w:tr w:rsidR="00591EEA" w:rsidTr="009B1BC5">
        <w:tc>
          <w:tcPr>
            <w:tcW w:w="703" w:type="dxa"/>
            <w:vMerge w:val="restart"/>
          </w:tcPr>
          <w:p w:rsidR="00591EEA" w:rsidRDefault="00591EEA">
            <w:pPr>
              <w:pStyle w:val="ConsPlusNormal"/>
              <w:jc w:val="center"/>
            </w:pPr>
            <w:r>
              <w:t>6.</w:t>
            </w:r>
          </w:p>
        </w:tc>
        <w:tc>
          <w:tcPr>
            <w:tcW w:w="2978" w:type="dxa"/>
            <w:vMerge w:val="restart"/>
          </w:tcPr>
          <w:p w:rsidR="00591EEA" w:rsidRDefault="00591EEA">
            <w:pPr>
              <w:pStyle w:val="ConsPlusNormal"/>
              <w:jc w:val="both"/>
            </w:pPr>
            <w:r>
              <w:t>Работа в общеобразовательных организациях при организациях, исполняющих уголовные наказания в виде лишения свободы</w:t>
            </w:r>
          </w:p>
        </w:tc>
        <w:tc>
          <w:tcPr>
            <w:tcW w:w="3402" w:type="dxa"/>
          </w:tcPr>
          <w:p w:rsidR="00591EEA" w:rsidRDefault="00591EEA">
            <w:pPr>
              <w:pStyle w:val="ConsPlusNormal"/>
              <w:jc w:val="both"/>
            </w:pPr>
            <w:r>
              <w:t>должности учебно-вспомогательного персонала второго уровня</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55,0</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педагогических работников</w:t>
            </w:r>
          </w:p>
        </w:tc>
        <w:tc>
          <w:tcPr>
            <w:tcW w:w="1559" w:type="dxa"/>
          </w:tcPr>
          <w:p w:rsidR="00591EEA" w:rsidRDefault="00591EEA">
            <w:pPr>
              <w:pStyle w:val="ConsPlusNormal"/>
              <w:jc w:val="center"/>
            </w:pPr>
            <w:r>
              <w:t>первый - четвертый</w:t>
            </w:r>
          </w:p>
        </w:tc>
        <w:tc>
          <w:tcPr>
            <w:tcW w:w="1474" w:type="dxa"/>
          </w:tcPr>
          <w:p w:rsidR="00591EEA" w:rsidRDefault="00591EEA">
            <w:pPr>
              <w:pStyle w:val="ConsPlusNormal"/>
              <w:jc w:val="center"/>
            </w:pPr>
            <w:r>
              <w:t>55,0</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руководителей структурных подразделений</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55,0</w:t>
            </w:r>
          </w:p>
        </w:tc>
      </w:tr>
      <w:tr w:rsidR="00591EEA" w:rsidTr="009B1BC5">
        <w:tc>
          <w:tcPr>
            <w:tcW w:w="703" w:type="dxa"/>
            <w:vMerge w:val="restart"/>
          </w:tcPr>
          <w:p w:rsidR="00591EEA" w:rsidRDefault="00591EEA">
            <w:pPr>
              <w:pStyle w:val="ConsPlusNormal"/>
              <w:jc w:val="center"/>
            </w:pPr>
            <w:r>
              <w:t>7.</w:t>
            </w:r>
          </w:p>
        </w:tc>
        <w:tc>
          <w:tcPr>
            <w:tcW w:w="2978" w:type="dxa"/>
            <w:vMerge w:val="restart"/>
          </w:tcPr>
          <w:p w:rsidR="00591EEA" w:rsidRDefault="00591EEA">
            <w:pPr>
              <w:pStyle w:val="ConsPlusNormal"/>
              <w:jc w:val="both"/>
            </w:pPr>
            <w:r>
              <w:t>Работа в общеобразовательных организациях при организациях, исполняющих уголовные наказания в виде лишения свободы, с обучающимися, больными активной формой туберкулеза</w:t>
            </w:r>
          </w:p>
        </w:tc>
        <w:tc>
          <w:tcPr>
            <w:tcW w:w="3402" w:type="dxa"/>
          </w:tcPr>
          <w:p w:rsidR="00591EEA" w:rsidRDefault="00591EEA">
            <w:pPr>
              <w:pStyle w:val="ConsPlusNormal"/>
              <w:jc w:val="both"/>
            </w:pPr>
            <w:r>
              <w:t>должности педагогических работников</w:t>
            </w:r>
          </w:p>
        </w:tc>
        <w:tc>
          <w:tcPr>
            <w:tcW w:w="1559" w:type="dxa"/>
          </w:tcPr>
          <w:p w:rsidR="00591EEA" w:rsidRDefault="00591EEA">
            <w:pPr>
              <w:pStyle w:val="ConsPlusNormal"/>
              <w:jc w:val="center"/>
            </w:pPr>
            <w:r>
              <w:t>первый - четвертый</w:t>
            </w:r>
          </w:p>
        </w:tc>
        <w:tc>
          <w:tcPr>
            <w:tcW w:w="1474" w:type="dxa"/>
          </w:tcPr>
          <w:p w:rsidR="00591EEA" w:rsidRDefault="00591EEA">
            <w:pPr>
              <w:pStyle w:val="ConsPlusNormal"/>
              <w:jc w:val="center"/>
            </w:pPr>
            <w:r>
              <w:t>60,0</w:t>
            </w:r>
          </w:p>
        </w:tc>
      </w:tr>
      <w:tr w:rsidR="00591EEA" w:rsidTr="009B1BC5">
        <w:tc>
          <w:tcPr>
            <w:tcW w:w="703" w:type="dxa"/>
            <w:vMerge/>
          </w:tcPr>
          <w:p w:rsidR="00591EEA" w:rsidRDefault="00591EEA"/>
        </w:tc>
        <w:tc>
          <w:tcPr>
            <w:tcW w:w="2978" w:type="dxa"/>
            <w:vMerge/>
          </w:tcPr>
          <w:p w:rsidR="00591EEA" w:rsidRDefault="00591EEA"/>
        </w:tc>
        <w:tc>
          <w:tcPr>
            <w:tcW w:w="3402" w:type="dxa"/>
          </w:tcPr>
          <w:p w:rsidR="00591EEA" w:rsidRDefault="00591EEA">
            <w:pPr>
              <w:pStyle w:val="ConsPlusNormal"/>
              <w:jc w:val="both"/>
            </w:pPr>
            <w:r>
              <w:t>должности руководителей структурных подразделений</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60,0</w:t>
            </w:r>
          </w:p>
        </w:tc>
      </w:tr>
      <w:tr w:rsidR="00591EEA" w:rsidTr="009B1BC5">
        <w:tc>
          <w:tcPr>
            <w:tcW w:w="703" w:type="dxa"/>
          </w:tcPr>
          <w:p w:rsidR="00591EEA" w:rsidRDefault="00591EEA">
            <w:pPr>
              <w:pStyle w:val="ConsPlusNormal"/>
              <w:jc w:val="center"/>
            </w:pPr>
            <w:r>
              <w:t>8.</w:t>
            </w:r>
          </w:p>
        </w:tc>
        <w:tc>
          <w:tcPr>
            <w:tcW w:w="2978" w:type="dxa"/>
          </w:tcPr>
          <w:p w:rsidR="00591EEA" w:rsidRDefault="00591EEA">
            <w:pPr>
              <w:pStyle w:val="ConsPlusNormal"/>
              <w:jc w:val="both"/>
            </w:pPr>
            <w:r>
              <w:t>Индивидуальное обучение на дому на основании медицинского заключения детей, имеющих ограниченные возможности здоровья</w:t>
            </w:r>
          </w:p>
        </w:tc>
        <w:tc>
          <w:tcPr>
            <w:tcW w:w="3402" w:type="dxa"/>
          </w:tcPr>
          <w:p w:rsidR="00591EEA" w:rsidRDefault="00591EEA">
            <w:pPr>
              <w:pStyle w:val="ConsPlusNormal"/>
              <w:jc w:val="both"/>
            </w:pPr>
            <w:r>
              <w:t>должности педагогических работников</w:t>
            </w:r>
          </w:p>
        </w:tc>
        <w:tc>
          <w:tcPr>
            <w:tcW w:w="1559" w:type="dxa"/>
          </w:tcPr>
          <w:p w:rsidR="00591EEA" w:rsidRDefault="00591EEA">
            <w:pPr>
              <w:pStyle w:val="ConsPlusNormal"/>
              <w:jc w:val="center"/>
            </w:pPr>
            <w:r>
              <w:t>четвертый</w:t>
            </w:r>
          </w:p>
        </w:tc>
        <w:tc>
          <w:tcPr>
            <w:tcW w:w="1474" w:type="dxa"/>
          </w:tcPr>
          <w:p w:rsidR="00591EEA" w:rsidRDefault="00591EEA">
            <w:pPr>
              <w:pStyle w:val="ConsPlusNormal"/>
              <w:jc w:val="center"/>
            </w:pPr>
            <w:r>
              <w:t>7,0</w:t>
            </w:r>
          </w:p>
        </w:tc>
      </w:tr>
      <w:tr w:rsidR="00591EEA" w:rsidTr="009B1BC5">
        <w:tc>
          <w:tcPr>
            <w:tcW w:w="703" w:type="dxa"/>
            <w:vMerge w:val="restart"/>
            <w:tcBorders>
              <w:bottom w:val="nil"/>
            </w:tcBorders>
          </w:tcPr>
          <w:p w:rsidR="00591EEA" w:rsidRDefault="00591EEA">
            <w:pPr>
              <w:pStyle w:val="ConsPlusNormal"/>
              <w:jc w:val="center"/>
            </w:pPr>
            <w:r>
              <w:t>9.</w:t>
            </w:r>
          </w:p>
        </w:tc>
        <w:tc>
          <w:tcPr>
            <w:tcW w:w="2978" w:type="dxa"/>
            <w:vMerge w:val="restart"/>
            <w:tcBorders>
              <w:bottom w:val="nil"/>
            </w:tcBorders>
          </w:tcPr>
          <w:p w:rsidR="00591EEA" w:rsidRDefault="00591EEA">
            <w:pPr>
              <w:pStyle w:val="ConsPlusNormal"/>
              <w:jc w:val="both"/>
            </w:pPr>
            <w:r>
              <w:t>Работа в дошкольных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с задержкой психического развития, с расстройствами аутистического развития, со сложными дефектами и умственно отсталых детей</w:t>
            </w:r>
          </w:p>
        </w:tc>
        <w:tc>
          <w:tcPr>
            <w:tcW w:w="3402" w:type="dxa"/>
          </w:tcPr>
          <w:p w:rsidR="00591EEA" w:rsidRDefault="00591EEA">
            <w:pPr>
              <w:pStyle w:val="ConsPlusNormal"/>
              <w:jc w:val="both"/>
            </w:pPr>
            <w:r>
              <w:t>должности учебно-вспомогательного персонала первого уровня</w:t>
            </w:r>
          </w:p>
        </w:tc>
        <w:tc>
          <w:tcPr>
            <w:tcW w:w="1559" w:type="dxa"/>
          </w:tcPr>
          <w:p w:rsidR="00591EEA" w:rsidRDefault="00591EEA">
            <w:pPr>
              <w:pStyle w:val="ConsPlusNormal"/>
              <w:jc w:val="center"/>
            </w:pPr>
            <w:r>
              <w:t>первый</w:t>
            </w:r>
          </w:p>
        </w:tc>
        <w:tc>
          <w:tcPr>
            <w:tcW w:w="1474" w:type="dxa"/>
          </w:tcPr>
          <w:p w:rsidR="00591EEA" w:rsidRDefault="00591EEA">
            <w:pPr>
              <w:pStyle w:val="ConsPlusNormal"/>
              <w:jc w:val="center"/>
            </w:pPr>
            <w:r>
              <w:t>5,5</w:t>
            </w:r>
          </w:p>
        </w:tc>
      </w:tr>
      <w:tr w:rsidR="00591EEA" w:rsidTr="009B1BC5">
        <w:tc>
          <w:tcPr>
            <w:tcW w:w="703" w:type="dxa"/>
            <w:vMerge/>
            <w:tcBorders>
              <w:bottom w:val="nil"/>
            </w:tcBorders>
          </w:tcPr>
          <w:p w:rsidR="00591EEA" w:rsidRDefault="00591EEA"/>
        </w:tc>
        <w:tc>
          <w:tcPr>
            <w:tcW w:w="2978" w:type="dxa"/>
            <w:vMerge/>
            <w:tcBorders>
              <w:bottom w:val="nil"/>
            </w:tcBorders>
          </w:tcPr>
          <w:p w:rsidR="00591EEA" w:rsidRDefault="00591EEA"/>
        </w:tc>
        <w:tc>
          <w:tcPr>
            <w:tcW w:w="3402" w:type="dxa"/>
          </w:tcPr>
          <w:p w:rsidR="00591EEA" w:rsidRDefault="00591EEA">
            <w:pPr>
              <w:pStyle w:val="ConsPlusNormal"/>
              <w:jc w:val="both"/>
            </w:pPr>
            <w:r>
              <w:t>должности учебно-вспомогательного персонала второго уровня</w:t>
            </w:r>
          </w:p>
        </w:tc>
        <w:tc>
          <w:tcPr>
            <w:tcW w:w="1559" w:type="dxa"/>
          </w:tcPr>
          <w:p w:rsidR="00591EEA" w:rsidRDefault="00591EEA">
            <w:pPr>
              <w:pStyle w:val="ConsPlusNormal"/>
              <w:jc w:val="center"/>
            </w:pPr>
            <w:r>
              <w:t>первый - второй</w:t>
            </w:r>
          </w:p>
        </w:tc>
        <w:tc>
          <w:tcPr>
            <w:tcW w:w="1474" w:type="dxa"/>
          </w:tcPr>
          <w:p w:rsidR="00591EEA" w:rsidRDefault="00591EEA">
            <w:pPr>
              <w:pStyle w:val="ConsPlusNormal"/>
              <w:jc w:val="center"/>
            </w:pPr>
            <w:r>
              <w:t>5,5</w:t>
            </w:r>
          </w:p>
        </w:tc>
      </w:tr>
      <w:tr w:rsidR="00591EEA" w:rsidTr="009B1BC5">
        <w:tblPrEx>
          <w:tblBorders>
            <w:insideH w:val="nil"/>
          </w:tblBorders>
        </w:tblPrEx>
        <w:tc>
          <w:tcPr>
            <w:tcW w:w="703" w:type="dxa"/>
            <w:vMerge/>
            <w:tcBorders>
              <w:bottom w:val="nil"/>
            </w:tcBorders>
          </w:tcPr>
          <w:p w:rsidR="00591EEA" w:rsidRDefault="00591EEA"/>
        </w:tc>
        <w:tc>
          <w:tcPr>
            <w:tcW w:w="2978" w:type="dxa"/>
            <w:vMerge/>
            <w:tcBorders>
              <w:bottom w:val="nil"/>
            </w:tcBorders>
          </w:tcPr>
          <w:p w:rsidR="00591EEA" w:rsidRDefault="00591EEA"/>
        </w:tc>
        <w:tc>
          <w:tcPr>
            <w:tcW w:w="3402" w:type="dxa"/>
            <w:tcBorders>
              <w:bottom w:val="nil"/>
            </w:tcBorders>
          </w:tcPr>
          <w:p w:rsidR="00591EEA" w:rsidRDefault="00591EEA">
            <w:pPr>
              <w:pStyle w:val="ConsPlusNormal"/>
              <w:jc w:val="both"/>
            </w:pPr>
            <w:r>
              <w:t>должности педагогических работников</w:t>
            </w:r>
          </w:p>
        </w:tc>
        <w:tc>
          <w:tcPr>
            <w:tcW w:w="1559" w:type="dxa"/>
            <w:tcBorders>
              <w:bottom w:val="nil"/>
            </w:tcBorders>
          </w:tcPr>
          <w:p w:rsidR="00591EEA" w:rsidRDefault="00591EEA">
            <w:pPr>
              <w:pStyle w:val="ConsPlusNormal"/>
              <w:jc w:val="center"/>
            </w:pPr>
            <w:r>
              <w:t>первый - четвертый</w:t>
            </w:r>
          </w:p>
        </w:tc>
        <w:tc>
          <w:tcPr>
            <w:tcW w:w="1474" w:type="dxa"/>
            <w:tcBorders>
              <w:bottom w:val="nil"/>
            </w:tcBorders>
          </w:tcPr>
          <w:p w:rsidR="00591EEA" w:rsidRDefault="00591EEA">
            <w:pPr>
              <w:pStyle w:val="ConsPlusNormal"/>
              <w:jc w:val="center"/>
            </w:pPr>
            <w:r>
              <w:t>5,5</w:t>
            </w:r>
          </w:p>
        </w:tc>
      </w:tr>
      <w:tr w:rsidR="00591EEA" w:rsidTr="009B1BC5">
        <w:tblPrEx>
          <w:tblBorders>
            <w:insideH w:val="nil"/>
          </w:tblBorders>
        </w:tblPrEx>
        <w:tc>
          <w:tcPr>
            <w:tcW w:w="10120" w:type="dxa"/>
            <w:gridSpan w:val="5"/>
            <w:tcBorders>
              <w:top w:val="nil"/>
            </w:tcBorders>
          </w:tcPr>
          <w:p w:rsidR="00591EEA" w:rsidRDefault="00591EEA">
            <w:pPr>
              <w:pStyle w:val="ConsPlusNormal"/>
              <w:jc w:val="both"/>
            </w:pPr>
            <w:r>
              <w:t xml:space="preserve">(в ред. </w:t>
            </w:r>
            <w:hyperlink r:id="rId76" w:history="1">
              <w:r>
                <w:rPr>
                  <w:color w:val="0000FF"/>
                </w:rPr>
                <w:t>Постановления</w:t>
              </w:r>
            </w:hyperlink>
            <w:r>
              <w:t xml:space="preserve"> КМ РТ от 29.12.2018 N 1262)</w:t>
            </w:r>
          </w:p>
        </w:tc>
      </w:tr>
      <w:tr w:rsidR="00591EEA" w:rsidTr="009B1BC5">
        <w:tc>
          <w:tcPr>
            <w:tcW w:w="703" w:type="dxa"/>
          </w:tcPr>
          <w:p w:rsidR="00591EEA" w:rsidRDefault="00591EEA">
            <w:pPr>
              <w:pStyle w:val="ConsPlusNormal"/>
              <w:jc w:val="center"/>
            </w:pPr>
            <w:r>
              <w:t>10.</w:t>
            </w:r>
          </w:p>
        </w:tc>
        <w:tc>
          <w:tcPr>
            <w:tcW w:w="2978" w:type="dxa"/>
          </w:tcPr>
          <w:p w:rsidR="00591EEA" w:rsidRDefault="00591EEA">
            <w:pPr>
              <w:pStyle w:val="ConsPlusNormal"/>
              <w:jc w:val="both"/>
            </w:pPr>
            <w:r>
              <w:t>Работа в дошкольных группах, реализующих адаптированные образовательные программы для воспитанников с тяжелыми нарушениями речи</w:t>
            </w:r>
          </w:p>
        </w:tc>
        <w:tc>
          <w:tcPr>
            <w:tcW w:w="3402" w:type="dxa"/>
          </w:tcPr>
          <w:p w:rsidR="00591EEA" w:rsidRDefault="00591EEA">
            <w:pPr>
              <w:pStyle w:val="ConsPlusNormal"/>
              <w:jc w:val="both"/>
            </w:pPr>
            <w:r>
              <w:t>должности педагогических работников</w:t>
            </w:r>
          </w:p>
        </w:tc>
        <w:tc>
          <w:tcPr>
            <w:tcW w:w="1559" w:type="dxa"/>
          </w:tcPr>
          <w:p w:rsidR="00591EEA" w:rsidRDefault="00591EEA">
            <w:pPr>
              <w:pStyle w:val="ConsPlusNormal"/>
              <w:jc w:val="center"/>
            </w:pPr>
            <w:r>
              <w:t>третий</w:t>
            </w:r>
          </w:p>
        </w:tc>
        <w:tc>
          <w:tcPr>
            <w:tcW w:w="1474" w:type="dxa"/>
          </w:tcPr>
          <w:p w:rsidR="00591EEA" w:rsidRDefault="00591EEA">
            <w:pPr>
              <w:pStyle w:val="ConsPlusNormal"/>
              <w:jc w:val="center"/>
            </w:pPr>
            <w:r>
              <w:t>4,0</w:t>
            </w:r>
          </w:p>
        </w:tc>
      </w:tr>
      <w:tr w:rsidR="00591EEA" w:rsidTr="009B1BC5">
        <w:tc>
          <w:tcPr>
            <w:tcW w:w="703" w:type="dxa"/>
          </w:tcPr>
          <w:p w:rsidR="00591EEA" w:rsidRDefault="00591EEA">
            <w:pPr>
              <w:pStyle w:val="ConsPlusNormal"/>
              <w:jc w:val="center"/>
            </w:pPr>
            <w:r>
              <w:t>11.</w:t>
            </w:r>
          </w:p>
        </w:tc>
        <w:tc>
          <w:tcPr>
            <w:tcW w:w="2978" w:type="dxa"/>
          </w:tcPr>
          <w:p w:rsidR="00591EEA" w:rsidRDefault="00591EEA">
            <w:pPr>
              <w:pStyle w:val="ConsPlusNormal"/>
              <w:jc w:val="both"/>
            </w:pPr>
            <w:r>
              <w:t>Осуществление индивидуального и группового обучения детей, находящихся на длительном лечении в стационарном лечебном учреждении</w:t>
            </w:r>
          </w:p>
        </w:tc>
        <w:tc>
          <w:tcPr>
            <w:tcW w:w="3402" w:type="dxa"/>
          </w:tcPr>
          <w:p w:rsidR="00591EEA" w:rsidRDefault="00591EEA">
            <w:pPr>
              <w:pStyle w:val="ConsPlusNormal"/>
              <w:jc w:val="both"/>
            </w:pPr>
            <w:r>
              <w:t>должности педагогических работников</w:t>
            </w:r>
          </w:p>
        </w:tc>
        <w:tc>
          <w:tcPr>
            <w:tcW w:w="1559" w:type="dxa"/>
          </w:tcPr>
          <w:p w:rsidR="00591EEA" w:rsidRDefault="00591EEA">
            <w:pPr>
              <w:pStyle w:val="ConsPlusNormal"/>
              <w:jc w:val="center"/>
            </w:pPr>
            <w:r>
              <w:t>четвертый</w:t>
            </w:r>
          </w:p>
        </w:tc>
        <w:tc>
          <w:tcPr>
            <w:tcW w:w="1474" w:type="dxa"/>
          </w:tcPr>
          <w:p w:rsidR="00591EEA" w:rsidRDefault="00591EEA">
            <w:pPr>
              <w:pStyle w:val="ConsPlusNormal"/>
              <w:jc w:val="center"/>
            </w:pPr>
            <w:r>
              <w:t>4,0</w:t>
            </w:r>
          </w:p>
        </w:tc>
      </w:tr>
      <w:tr w:rsidR="00591EEA" w:rsidTr="009B1BC5">
        <w:tblPrEx>
          <w:tblBorders>
            <w:insideH w:val="nil"/>
          </w:tblBorders>
        </w:tblPrEx>
        <w:tc>
          <w:tcPr>
            <w:tcW w:w="703" w:type="dxa"/>
            <w:tcBorders>
              <w:bottom w:val="nil"/>
            </w:tcBorders>
          </w:tcPr>
          <w:p w:rsidR="00591EEA" w:rsidRDefault="00591EEA">
            <w:pPr>
              <w:pStyle w:val="ConsPlusNormal"/>
              <w:jc w:val="center"/>
            </w:pPr>
            <w:r>
              <w:t>12.</w:t>
            </w:r>
          </w:p>
        </w:tc>
        <w:tc>
          <w:tcPr>
            <w:tcW w:w="2978" w:type="dxa"/>
            <w:tcBorders>
              <w:bottom w:val="nil"/>
            </w:tcBorders>
          </w:tcPr>
          <w:p w:rsidR="00591EEA" w:rsidRDefault="00591EEA">
            <w:pPr>
              <w:pStyle w:val="ConsPlusNormal"/>
              <w:jc w:val="both"/>
            </w:pPr>
            <w:r>
              <w:t>Работа в общеобразовательных организациях, реализующих адаптированные образовательные программы для обучающихся, воспитанников с отклонениями в развитии</w:t>
            </w:r>
          </w:p>
        </w:tc>
        <w:tc>
          <w:tcPr>
            <w:tcW w:w="3402" w:type="dxa"/>
            <w:tcBorders>
              <w:bottom w:val="nil"/>
            </w:tcBorders>
          </w:tcPr>
          <w:p w:rsidR="00591EEA" w:rsidRDefault="00591EEA">
            <w:pPr>
              <w:pStyle w:val="ConsPlusNormal"/>
              <w:jc w:val="both"/>
            </w:pPr>
            <w:r>
              <w:t>должности работников культуры, искусства и кинематографии ведущего звена</w:t>
            </w:r>
          </w:p>
        </w:tc>
        <w:tc>
          <w:tcPr>
            <w:tcW w:w="1559" w:type="dxa"/>
            <w:tcBorders>
              <w:bottom w:val="nil"/>
            </w:tcBorders>
          </w:tcPr>
          <w:p w:rsidR="00591EEA" w:rsidRDefault="00591EEA">
            <w:pPr>
              <w:pStyle w:val="ConsPlusNormal"/>
              <w:jc w:val="center"/>
            </w:pPr>
            <w:r>
              <w:t>-</w:t>
            </w:r>
          </w:p>
        </w:tc>
        <w:tc>
          <w:tcPr>
            <w:tcW w:w="1474" w:type="dxa"/>
            <w:tcBorders>
              <w:bottom w:val="nil"/>
            </w:tcBorders>
          </w:tcPr>
          <w:p w:rsidR="00591EEA" w:rsidRDefault="00591EEA">
            <w:pPr>
              <w:pStyle w:val="ConsPlusNormal"/>
              <w:jc w:val="center"/>
            </w:pPr>
            <w:r>
              <w:t>4,5</w:t>
            </w:r>
          </w:p>
        </w:tc>
      </w:tr>
      <w:tr w:rsidR="00591EEA" w:rsidTr="009B1BC5">
        <w:tblPrEx>
          <w:tblBorders>
            <w:insideH w:val="nil"/>
          </w:tblBorders>
        </w:tblPrEx>
        <w:tc>
          <w:tcPr>
            <w:tcW w:w="10120" w:type="dxa"/>
            <w:gridSpan w:val="5"/>
            <w:tcBorders>
              <w:top w:val="nil"/>
            </w:tcBorders>
          </w:tcPr>
          <w:p w:rsidR="00591EEA" w:rsidRDefault="00591EEA">
            <w:pPr>
              <w:pStyle w:val="ConsPlusNormal"/>
              <w:jc w:val="both"/>
            </w:pPr>
            <w:r>
              <w:t xml:space="preserve">(п. 12 введен </w:t>
            </w:r>
            <w:hyperlink r:id="rId77" w:history="1">
              <w:r>
                <w:rPr>
                  <w:color w:val="0000FF"/>
                </w:rPr>
                <w:t>Постановлением</w:t>
              </w:r>
            </w:hyperlink>
            <w:r>
              <w:t xml:space="preserve"> КМ РТ от 31.10.2018 N 965)</w:t>
            </w:r>
          </w:p>
        </w:tc>
      </w:tr>
    </w:tbl>
    <w:p w:rsidR="00591EEA" w:rsidRDefault="00591EEA">
      <w:pPr>
        <w:pStyle w:val="ConsPlusNormal"/>
        <w:jc w:val="both"/>
      </w:pPr>
    </w:p>
    <w:p w:rsidR="00591EEA" w:rsidRDefault="00591EEA">
      <w:pPr>
        <w:pStyle w:val="ConsPlusNormal"/>
        <w:ind w:firstLine="540"/>
        <w:jc w:val="both"/>
      </w:pPr>
      <w:r>
        <w:t>10.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 рассчитываются по формуле:</w:t>
      </w:r>
    </w:p>
    <w:p w:rsidR="00591EEA" w:rsidRDefault="00591EEA">
      <w:pPr>
        <w:pStyle w:val="ConsPlusNormal"/>
        <w:jc w:val="center"/>
      </w:pPr>
      <w:r>
        <w:t>В</w:t>
      </w:r>
      <w:r>
        <w:rPr>
          <w:vertAlign w:val="subscript"/>
        </w:rPr>
        <w:t>khm</w:t>
      </w:r>
      <w:r>
        <w:t xml:space="preserve"> = О</w:t>
      </w:r>
      <w:r>
        <w:rPr>
          <w:vertAlign w:val="subscript"/>
        </w:rPr>
        <w:t>d</w:t>
      </w:r>
      <w:r>
        <w:t xml:space="preserve"> x D</w:t>
      </w:r>
      <w:r>
        <w:rPr>
          <w:vertAlign w:val="subscript"/>
        </w:rPr>
        <w:t>khm</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khm</w:t>
      </w:r>
      <w:r>
        <w:t xml:space="preserve"> -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w:t>
      </w:r>
    </w:p>
    <w:p w:rsidR="00591EEA" w:rsidRDefault="00591EEA">
      <w:pPr>
        <w:pStyle w:val="ConsPlusNormal"/>
        <w:spacing w:before="220"/>
        <w:ind w:firstLine="540"/>
        <w:jc w:val="both"/>
      </w:pPr>
      <w:r>
        <w:t>О</w:t>
      </w:r>
      <w:r>
        <w:rPr>
          <w:vertAlign w:val="subscript"/>
        </w:rPr>
        <w:t>d</w:t>
      </w:r>
      <w:r>
        <w:t xml:space="preserve"> - должностной оклад работников профессионально-квалификационных групп должностей медицинских и фармацевтических работников;</w:t>
      </w:r>
    </w:p>
    <w:p w:rsidR="00591EEA" w:rsidRDefault="00591EEA">
      <w:pPr>
        <w:pStyle w:val="ConsPlusNormal"/>
        <w:spacing w:before="220"/>
        <w:ind w:firstLine="540"/>
        <w:jc w:val="both"/>
      </w:pPr>
      <w:r>
        <w:t>D</w:t>
      </w:r>
      <w:r>
        <w:rPr>
          <w:vertAlign w:val="subscript"/>
        </w:rPr>
        <w:t>khm</w:t>
      </w:r>
      <w:r>
        <w:t xml:space="preserve"> - размер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который равен 15 процентам.</w:t>
      </w:r>
    </w:p>
    <w:p w:rsidR="00591EEA" w:rsidRDefault="00591EEA">
      <w:pPr>
        <w:pStyle w:val="ConsPlusNormal"/>
        <w:jc w:val="both"/>
      </w:pPr>
    </w:p>
    <w:p w:rsidR="00591EEA" w:rsidRDefault="00591EEA">
      <w:pPr>
        <w:pStyle w:val="ConsPlusTitle"/>
        <w:jc w:val="center"/>
        <w:outlineLvl w:val="1"/>
      </w:pPr>
      <w:r>
        <w:t>VIII. Порядок определения заработной платы руководителя</w:t>
      </w:r>
    </w:p>
    <w:p w:rsidR="00591EEA" w:rsidRDefault="00591EEA">
      <w:pPr>
        <w:pStyle w:val="ConsPlusTitle"/>
        <w:jc w:val="center"/>
      </w:pPr>
      <w:r>
        <w:t>организации, заместителя руководителя организации, главного</w:t>
      </w:r>
    </w:p>
    <w:p w:rsidR="00591EEA" w:rsidRDefault="00591EEA">
      <w:pPr>
        <w:pStyle w:val="ConsPlusTitle"/>
        <w:jc w:val="center"/>
      </w:pPr>
      <w:r>
        <w:t>бухгалтера</w:t>
      </w:r>
    </w:p>
    <w:p w:rsidR="00591EEA" w:rsidRDefault="00591EEA">
      <w:pPr>
        <w:pStyle w:val="ConsPlusNormal"/>
        <w:jc w:val="both"/>
      </w:pPr>
    </w:p>
    <w:p w:rsidR="00591EEA" w:rsidRDefault="00591EEA">
      <w:pPr>
        <w:pStyle w:val="ConsPlusNormal"/>
        <w:ind w:firstLine="540"/>
        <w:jc w:val="both"/>
      </w:pPr>
      <w: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591EEA" w:rsidRDefault="00591EEA">
      <w:pPr>
        <w:pStyle w:val="ConsPlusNormal"/>
        <w:spacing w:before="220"/>
        <w:ind w:firstLine="540"/>
        <w:jc w:val="both"/>
      </w:pPr>
      <w:r>
        <w:t>2. Должностной оклад руководителя общеобразовательной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p>
    <w:p w:rsidR="00591EEA" w:rsidRDefault="00591EEA">
      <w:pPr>
        <w:pStyle w:val="ConsPlusNormal"/>
        <w:jc w:val="both"/>
      </w:pPr>
    </w:p>
    <w:p w:rsidR="00591EEA" w:rsidRDefault="00591EEA">
      <w:pPr>
        <w:pStyle w:val="ConsPlusNormal"/>
        <w:jc w:val="center"/>
      </w:pPr>
      <w:r>
        <w:t>О</w:t>
      </w:r>
      <w:r>
        <w:rPr>
          <w:vertAlign w:val="subscript"/>
        </w:rPr>
        <w:t>d</w:t>
      </w:r>
      <w:r>
        <w:t xml:space="preserve"> = О</w:t>
      </w:r>
      <w:r>
        <w:rPr>
          <w:vertAlign w:val="subscript"/>
        </w:rPr>
        <w:t>b</w:t>
      </w:r>
      <w:r>
        <w:t xml:space="preserve"> x S,</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d</w:t>
      </w:r>
      <w:r>
        <w:t xml:space="preserve"> - должностной оклад руководителя общеобразовательной организации;</w:t>
      </w:r>
    </w:p>
    <w:p w:rsidR="00591EEA" w:rsidRDefault="00591EEA">
      <w:pPr>
        <w:pStyle w:val="ConsPlusNormal"/>
        <w:spacing w:before="220"/>
        <w:ind w:firstLine="540"/>
        <w:jc w:val="both"/>
      </w:pPr>
      <w:r>
        <w:t>О</w:t>
      </w:r>
      <w:r>
        <w:rPr>
          <w:vertAlign w:val="subscript"/>
        </w:rPr>
        <w:t>b</w:t>
      </w:r>
      <w:r>
        <w:t xml:space="preserve"> - размер базового оклада руководителя;</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Группа по оплате труда руководителя общеобразовательной организации определяется в зависимости от количества численности обучающихся.</w:t>
      </w:r>
    </w:p>
    <w:p w:rsidR="00591EEA" w:rsidRDefault="00591EEA">
      <w:pPr>
        <w:pStyle w:val="ConsPlusNormal"/>
        <w:spacing w:before="220"/>
        <w:ind w:firstLine="540"/>
        <w:jc w:val="both"/>
      </w:pPr>
      <w:r>
        <w:t>3. Должностные оклады заместителей руководителей и главных бухгалтеров общеобразовательной организации на 20 - 30 процентов ниже должностных окладов руководителей этих организаций.</w:t>
      </w:r>
    </w:p>
    <w:p w:rsidR="00591EEA" w:rsidRDefault="00591EEA">
      <w:pPr>
        <w:pStyle w:val="ConsPlusNormal"/>
        <w:spacing w:before="220"/>
        <w:ind w:firstLine="540"/>
        <w:jc w:val="both"/>
      </w:pPr>
      <w:r>
        <w:t xml:space="preserve">4. Группа по оплате труда руководителей, размеры должностных окладов руководителей представлены в </w:t>
      </w:r>
      <w:hyperlink w:anchor="P1543" w:history="1">
        <w:r>
          <w:rPr>
            <w:color w:val="0000FF"/>
          </w:rPr>
          <w:t>таблице 16</w:t>
        </w:r>
      </w:hyperlink>
      <w:r>
        <w:t>.</w:t>
      </w:r>
    </w:p>
    <w:p w:rsidR="00591EEA" w:rsidRDefault="00591EEA">
      <w:pPr>
        <w:pStyle w:val="ConsPlusNormal"/>
        <w:spacing w:before="220"/>
        <w:ind w:firstLine="540"/>
        <w:jc w:val="both"/>
      </w:pPr>
      <w:r>
        <w:t>5. Учредитель общеобразовательной организации может устанавливать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w:t>
      </w:r>
    </w:p>
    <w:p w:rsidR="00591EEA" w:rsidRDefault="00591EEA">
      <w:pPr>
        <w:pStyle w:val="ConsPlusNormal"/>
        <w:spacing w:before="220"/>
        <w:ind w:firstLine="540"/>
        <w:jc w:val="both"/>
      </w:pPr>
      <w:r>
        <w:t xml:space="preserve">Выплаты стимулирующего характера руководителю общеобразовательной организации представлены в </w:t>
      </w:r>
      <w:hyperlink w:anchor="P1543" w:history="1">
        <w:r>
          <w:rPr>
            <w:color w:val="0000FF"/>
          </w:rPr>
          <w:t>таблице 16</w:t>
        </w:r>
      </w:hyperlink>
      <w:r>
        <w:t>.</w:t>
      </w:r>
    </w:p>
    <w:p w:rsidR="00591EEA" w:rsidRDefault="00591EEA">
      <w:pPr>
        <w:pStyle w:val="ConsPlusNormal"/>
        <w:spacing w:before="220"/>
        <w:ind w:firstLine="540"/>
        <w:jc w:val="both"/>
      </w:pPr>
      <w:r>
        <w:t>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w:t>
      </w:r>
    </w:p>
    <w:p w:rsidR="00591EEA" w:rsidRDefault="00591EEA">
      <w:pPr>
        <w:pStyle w:val="ConsPlusNormal"/>
        <w:spacing w:before="220"/>
        <w:ind w:firstLine="540"/>
        <w:jc w:val="both"/>
      </w:pPr>
      <w:r>
        <w:t>6. Руководитель общеобразовательной организации может устанавливать заместителям руководителя,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общеобразовательной организации.</w:t>
      </w:r>
    </w:p>
    <w:p w:rsidR="00591EEA" w:rsidRDefault="00591EEA">
      <w:pPr>
        <w:pStyle w:val="ConsPlusNormal"/>
        <w:jc w:val="both"/>
      </w:pPr>
    </w:p>
    <w:p w:rsidR="00591EEA" w:rsidRDefault="00591EEA">
      <w:pPr>
        <w:pStyle w:val="ConsPlusNormal"/>
        <w:jc w:val="right"/>
        <w:outlineLvl w:val="2"/>
      </w:pPr>
      <w:r>
        <w:t>Таблица 16</w:t>
      </w:r>
    </w:p>
    <w:p w:rsidR="00591EEA" w:rsidRDefault="00591EEA">
      <w:pPr>
        <w:pStyle w:val="ConsPlusNormal"/>
        <w:jc w:val="both"/>
      </w:pPr>
    </w:p>
    <w:p w:rsidR="00591EEA" w:rsidRDefault="00591EEA">
      <w:pPr>
        <w:pStyle w:val="ConsPlusTitle"/>
        <w:jc w:val="center"/>
      </w:pPr>
      <w:bookmarkStart w:id="11" w:name="P1543"/>
      <w:bookmarkEnd w:id="11"/>
      <w:r>
        <w:t>Размеры</w:t>
      </w:r>
    </w:p>
    <w:p w:rsidR="00591EEA" w:rsidRDefault="00591EEA">
      <w:pPr>
        <w:pStyle w:val="ConsPlusTitle"/>
        <w:jc w:val="center"/>
      </w:pPr>
      <w:r>
        <w:t>базовых окладов и выплат стимулирующего характера</w:t>
      </w:r>
    </w:p>
    <w:p w:rsidR="00591EEA" w:rsidRDefault="00591EEA">
      <w:pPr>
        <w:pStyle w:val="ConsPlusTitle"/>
        <w:jc w:val="center"/>
      </w:pPr>
      <w:r>
        <w:t>руководителей общеобразовательных организаций</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4277"/>
        <w:gridCol w:w="1928"/>
        <w:gridCol w:w="2098"/>
        <w:gridCol w:w="10"/>
      </w:tblGrid>
      <w:tr w:rsidR="00591EEA" w:rsidTr="009B1BC5">
        <w:trPr>
          <w:gridAfter w:val="1"/>
          <w:wAfter w:w="10" w:type="dxa"/>
        </w:trPr>
        <w:tc>
          <w:tcPr>
            <w:tcW w:w="1814" w:type="dxa"/>
          </w:tcPr>
          <w:p w:rsidR="00591EEA" w:rsidRDefault="00591EEA">
            <w:pPr>
              <w:pStyle w:val="ConsPlusNormal"/>
              <w:jc w:val="center"/>
            </w:pPr>
            <w:r>
              <w:t>Группа по оплате труда руководителя</w:t>
            </w:r>
          </w:p>
        </w:tc>
        <w:tc>
          <w:tcPr>
            <w:tcW w:w="4277" w:type="dxa"/>
          </w:tcPr>
          <w:p w:rsidR="00591EEA" w:rsidRDefault="00591EEA">
            <w:pPr>
              <w:pStyle w:val="ConsPlusNormal"/>
              <w:jc w:val="center"/>
            </w:pPr>
            <w:r>
              <w:t xml:space="preserve">Значение объемного показателя (численность обучающихся, воспитанников по состоянию на начало учебного года), человек </w:t>
            </w:r>
            <w:hyperlink w:anchor="P1600" w:history="1">
              <w:r>
                <w:rPr>
                  <w:color w:val="0000FF"/>
                </w:rPr>
                <w:t>&lt;*&gt;</w:t>
              </w:r>
            </w:hyperlink>
          </w:p>
        </w:tc>
        <w:tc>
          <w:tcPr>
            <w:tcW w:w="1928" w:type="dxa"/>
          </w:tcPr>
          <w:p w:rsidR="00591EEA" w:rsidRDefault="00591EEA">
            <w:pPr>
              <w:pStyle w:val="ConsPlusNormal"/>
              <w:jc w:val="center"/>
            </w:pPr>
            <w:r>
              <w:t>Базовый оклад, рублей</w:t>
            </w:r>
          </w:p>
        </w:tc>
        <w:tc>
          <w:tcPr>
            <w:tcW w:w="2098" w:type="dxa"/>
          </w:tcPr>
          <w:p w:rsidR="00591EEA" w:rsidRDefault="00591EEA">
            <w:pPr>
              <w:pStyle w:val="ConsPlusNormal"/>
              <w:jc w:val="center"/>
            </w:pPr>
            <w:r>
              <w:t>Выплаты стимулирующего характера, рублей</w:t>
            </w:r>
          </w:p>
        </w:tc>
      </w:tr>
      <w:tr w:rsidR="00591EEA" w:rsidTr="009B1BC5">
        <w:trPr>
          <w:gridAfter w:val="1"/>
          <w:wAfter w:w="10" w:type="dxa"/>
        </w:trPr>
        <w:tc>
          <w:tcPr>
            <w:tcW w:w="1814" w:type="dxa"/>
          </w:tcPr>
          <w:p w:rsidR="00591EEA" w:rsidRDefault="00591EEA">
            <w:pPr>
              <w:pStyle w:val="ConsPlusNormal"/>
              <w:jc w:val="center"/>
            </w:pPr>
            <w:r>
              <w:t>1</w:t>
            </w:r>
          </w:p>
        </w:tc>
        <w:tc>
          <w:tcPr>
            <w:tcW w:w="4277" w:type="dxa"/>
          </w:tcPr>
          <w:p w:rsidR="00591EEA" w:rsidRDefault="00591EEA">
            <w:pPr>
              <w:pStyle w:val="ConsPlusNormal"/>
              <w:jc w:val="center"/>
            </w:pPr>
            <w:r>
              <w:t>1 - 15</w:t>
            </w:r>
          </w:p>
        </w:tc>
        <w:tc>
          <w:tcPr>
            <w:tcW w:w="1928" w:type="dxa"/>
          </w:tcPr>
          <w:p w:rsidR="00591EEA" w:rsidRDefault="00591EEA">
            <w:pPr>
              <w:pStyle w:val="ConsPlusNormal"/>
              <w:jc w:val="center"/>
            </w:pPr>
            <w:r>
              <w:t>18 000</w:t>
            </w:r>
          </w:p>
        </w:tc>
        <w:tc>
          <w:tcPr>
            <w:tcW w:w="2098" w:type="dxa"/>
          </w:tcPr>
          <w:p w:rsidR="00591EEA" w:rsidRDefault="00591EEA">
            <w:pPr>
              <w:pStyle w:val="ConsPlusNormal"/>
              <w:jc w:val="center"/>
            </w:pPr>
            <w:r>
              <w:t>2 000</w:t>
            </w:r>
          </w:p>
        </w:tc>
      </w:tr>
      <w:tr w:rsidR="00591EEA" w:rsidTr="009B1BC5">
        <w:trPr>
          <w:gridAfter w:val="1"/>
          <w:wAfter w:w="10" w:type="dxa"/>
        </w:trPr>
        <w:tc>
          <w:tcPr>
            <w:tcW w:w="1814" w:type="dxa"/>
          </w:tcPr>
          <w:p w:rsidR="00591EEA" w:rsidRDefault="00591EEA">
            <w:pPr>
              <w:pStyle w:val="ConsPlusNormal"/>
              <w:jc w:val="center"/>
            </w:pPr>
            <w:r>
              <w:t>2</w:t>
            </w:r>
          </w:p>
        </w:tc>
        <w:tc>
          <w:tcPr>
            <w:tcW w:w="4277" w:type="dxa"/>
          </w:tcPr>
          <w:p w:rsidR="00591EEA" w:rsidRDefault="00591EEA">
            <w:pPr>
              <w:pStyle w:val="ConsPlusNormal"/>
              <w:jc w:val="center"/>
            </w:pPr>
            <w:r>
              <w:t>16 - 50</w:t>
            </w:r>
          </w:p>
        </w:tc>
        <w:tc>
          <w:tcPr>
            <w:tcW w:w="1928" w:type="dxa"/>
          </w:tcPr>
          <w:p w:rsidR="00591EEA" w:rsidRDefault="00591EEA">
            <w:pPr>
              <w:pStyle w:val="ConsPlusNormal"/>
              <w:jc w:val="center"/>
            </w:pPr>
            <w:r>
              <w:t>20 000</w:t>
            </w:r>
          </w:p>
        </w:tc>
        <w:tc>
          <w:tcPr>
            <w:tcW w:w="2098" w:type="dxa"/>
          </w:tcPr>
          <w:p w:rsidR="00591EEA" w:rsidRDefault="00591EEA">
            <w:pPr>
              <w:pStyle w:val="ConsPlusNormal"/>
              <w:jc w:val="center"/>
            </w:pPr>
            <w:r>
              <w:t>2 000</w:t>
            </w:r>
          </w:p>
        </w:tc>
      </w:tr>
      <w:tr w:rsidR="00591EEA" w:rsidTr="009B1BC5">
        <w:trPr>
          <w:gridAfter w:val="1"/>
          <w:wAfter w:w="10" w:type="dxa"/>
        </w:trPr>
        <w:tc>
          <w:tcPr>
            <w:tcW w:w="1814" w:type="dxa"/>
          </w:tcPr>
          <w:p w:rsidR="00591EEA" w:rsidRDefault="00591EEA">
            <w:pPr>
              <w:pStyle w:val="ConsPlusNormal"/>
              <w:jc w:val="center"/>
            </w:pPr>
            <w:r>
              <w:t>3</w:t>
            </w:r>
          </w:p>
        </w:tc>
        <w:tc>
          <w:tcPr>
            <w:tcW w:w="4277" w:type="dxa"/>
          </w:tcPr>
          <w:p w:rsidR="00591EEA" w:rsidRDefault="00591EEA">
            <w:pPr>
              <w:pStyle w:val="ConsPlusNormal"/>
              <w:jc w:val="center"/>
            </w:pPr>
            <w:r>
              <w:t>51 - 100</w:t>
            </w:r>
          </w:p>
        </w:tc>
        <w:tc>
          <w:tcPr>
            <w:tcW w:w="1928" w:type="dxa"/>
          </w:tcPr>
          <w:p w:rsidR="00591EEA" w:rsidRDefault="00591EEA">
            <w:pPr>
              <w:pStyle w:val="ConsPlusNormal"/>
              <w:jc w:val="center"/>
            </w:pPr>
            <w:r>
              <w:t>24 000</w:t>
            </w:r>
          </w:p>
        </w:tc>
        <w:tc>
          <w:tcPr>
            <w:tcW w:w="2098" w:type="dxa"/>
          </w:tcPr>
          <w:p w:rsidR="00591EEA" w:rsidRDefault="00591EEA">
            <w:pPr>
              <w:pStyle w:val="ConsPlusNormal"/>
              <w:jc w:val="center"/>
            </w:pPr>
            <w:r>
              <w:t>3 000</w:t>
            </w:r>
          </w:p>
        </w:tc>
      </w:tr>
      <w:tr w:rsidR="00591EEA" w:rsidTr="009B1BC5">
        <w:trPr>
          <w:gridAfter w:val="1"/>
          <w:wAfter w:w="10" w:type="dxa"/>
        </w:trPr>
        <w:tc>
          <w:tcPr>
            <w:tcW w:w="1814" w:type="dxa"/>
          </w:tcPr>
          <w:p w:rsidR="00591EEA" w:rsidRDefault="00591EEA">
            <w:pPr>
              <w:pStyle w:val="ConsPlusNormal"/>
              <w:jc w:val="center"/>
            </w:pPr>
            <w:r>
              <w:t>4</w:t>
            </w:r>
          </w:p>
        </w:tc>
        <w:tc>
          <w:tcPr>
            <w:tcW w:w="4277" w:type="dxa"/>
          </w:tcPr>
          <w:p w:rsidR="00591EEA" w:rsidRDefault="00591EEA">
            <w:pPr>
              <w:pStyle w:val="ConsPlusNormal"/>
              <w:jc w:val="center"/>
            </w:pPr>
            <w:r>
              <w:t>101 - 200</w:t>
            </w:r>
          </w:p>
        </w:tc>
        <w:tc>
          <w:tcPr>
            <w:tcW w:w="1928" w:type="dxa"/>
          </w:tcPr>
          <w:p w:rsidR="00591EEA" w:rsidRDefault="00591EEA">
            <w:pPr>
              <w:pStyle w:val="ConsPlusNormal"/>
              <w:jc w:val="center"/>
            </w:pPr>
            <w:r>
              <w:t>25 000</w:t>
            </w:r>
          </w:p>
        </w:tc>
        <w:tc>
          <w:tcPr>
            <w:tcW w:w="2098" w:type="dxa"/>
          </w:tcPr>
          <w:p w:rsidR="00591EEA" w:rsidRDefault="00591EEA">
            <w:pPr>
              <w:pStyle w:val="ConsPlusNormal"/>
              <w:jc w:val="center"/>
            </w:pPr>
            <w:r>
              <w:t>5 000</w:t>
            </w:r>
          </w:p>
        </w:tc>
      </w:tr>
      <w:tr w:rsidR="00591EEA" w:rsidTr="009B1BC5">
        <w:trPr>
          <w:gridAfter w:val="1"/>
          <w:wAfter w:w="10" w:type="dxa"/>
        </w:trPr>
        <w:tc>
          <w:tcPr>
            <w:tcW w:w="1814" w:type="dxa"/>
          </w:tcPr>
          <w:p w:rsidR="00591EEA" w:rsidRDefault="00591EEA">
            <w:pPr>
              <w:pStyle w:val="ConsPlusNormal"/>
              <w:jc w:val="center"/>
            </w:pPr>
            <w:r>
              <w:t>5</w:t>
            </w:r>
          </w:p>
        </w:tc>
        <w:tc>
          <w:tcPr>
            <w:tcW w:w="4277" w:type="dxa"/>
          </w:tcPr>
          <w:p w:rsidR="00591EEA" w:rsidRDefault="00591EEA">
            <w:pPr>
              <w:pStyle w:val="ConsPlusNormal"/>
              <w:jc w:val="center"/>
            </w:pPr>
            <w:r>
              <w:t>201 - 400</w:t>
            </w:r>
          </w:p>
        </w:tc>
        <w:tc>
          <w:tcPr>
            <w:tcW w:w="1928" w:type="dxa"/>
          </w:tcPr>
          <w:p w:rsidR="00591EEA" w:rsidRDefault="00591EEA">
            <w:pPr>
              <w:pStyle w:val="ConsPlusNormal"/>
              <w:jc w:val="center"/>
            </w:pPr>
            <w:r>
              <w:t>28 000</w:t>
            </w:r>
          </w:p>
        </w:tc>
        <w:tc>
          <w:tcPr>
            <w:tcW w:w="2098" w:type="dxa"/>
          </w:tcPr>
          <w:p w:rsidR="00591EEA" w:rsidRDefault="00591EEA">
            <w:pPr>
              <w:pStyle w:val="ConsPlusNormal"/>
              <w:jc w:val="center"/>
            </w:pPr>
            <w:r>
              <w:t>8 000</w:t>
            </w:r>
          </w:p>
        </w:tc>
      </w:tr>
      <w:tr w:rsidR="00591EEA" w:rsidTr="009B1BC5">
        <w:trPr>
          <w:gridAfter w:val="1"/>
          <w:wAfter w:w="10" w:type="dxa"/>
        </w:trPr>
        <w:tc>
          <w:tcPr>
            <w:tcW w:w="1814" w:type="dxa"/>
          </w:tcPr>
          <w:p w:rsidR="00591EEA" w:rsidRDefault="00591EEA">
            <w:pPr>
              <w:pStyle w:val="ConsPlusNormal"/>
              <w:jc w:val="center"/>
            </w:pPr>
            <w:r>
              <w:t>6</w:t>
            </w:r>
          </w:p>
        </w:tc>
        <w:tc>
          <w:tcPr>
            <w:tcW w:w="4277" w:type="dxa"/>
          </w:tcPr>
          <w:p w:rsidR="00591EEA" w:rsidRDefault="00591EEA">
            <w:pPr>
              <w:pStyle w:val="ConsPlusNormal"/>
              <w:jc w:val="center"/>
            </w:pPr>
            <w:r>
              <w:t>401 - 600</w:t>
            </w:r>
          </w:p>
        </w:tc>
        <w:tc>
          <w:tcPr>
            <w:tcW w:w="1928" w:type="dxa"/>
          </w:tcPr>
          <w:p w:rsidR="00591EEA" w:rsidRDefault="00591EEA">
            <w:pPr>
              <w:pStyle w:val="ConsPlusNormal"/>
              <w:jc w:val="center"/>
            </w:pPr>
            <w:r>
              <w:t>30 000</w:t>
            </w:r>
          </w:p>
        </w:tc>
        <w:tc>
          <w:tcPr>
            <w:tcW w:w="2098" w:type="dxa"/>
          </w:tcPr>
          <w:p w:rsidR="00591EEA" w:rsidRDefault="00591EEA">
            <w:pPr>
              <w:pStyle w:val="ConsPlusNormal"/>
              <w:jc w:val="center"/>
            </w:pPr>
            <w:r>
              <w:t>8 000</w:t>
            </w:r>
          </w:p>
        </w:tc>
      </w:tr>
      <w:tr w:rsidR="00591EEA" w:rsidTr="009B1BC5">
        <w:trPr>
          <w:gridAfter w:val="1"/>
          <w:wAfter w:w="10" w:type="dxa"/>
        </w:trPr>
        <w:tc>
          <w:tcPr>
            <w:tcW w:w="1814" w:type="dxa"/>
          </w:tcPr>
          <w:p w:rsidR="00591EEA" w:rsidRDefault="00591EEA">
            <w:pPr>
              <w:pStyle w:val="ConsPlusNormal"/>
              <w:jc w:val="center"/>
            </w:pPr>
            <w:r>
              <w:t>7</w:t>
            </w:r>
          </w:p>
        </w:tc>
        <w:tc>
          <w:tcPr>
            <w:tcW w:w="4277" w:type="dxa"/>
          </w:tcPr>
          <w:p w:rsidR="00591EEA" w:rsidRDefault="00591EEA">
            <w:pPr>
              <w:pStyle w:val="ConsPlusNormal"/>
              <w:jc w:val="center"/>
            </w:pPr>
            <w:r>
              <w:t>601 - 800</w:t>
            </w:r>
          </w:p>
        </w:tc>
        <w:tc>
          <w:tcPr>
            <w:tcW w:w="1928" w:type="dxa"/>
          </w:tcPr>
          <w:p w:rsidR="00591EEA" w:rsidRDefault="00591EEA">
            <w:pPr>
              <w:pStyle w:val="ConsPlusNormal"/>
              <w:jc w:val="center"/>
            </w:pPr>
            <w:r>
              <w:t>33 000</w:t>
            </w:r>
          </w:p>
        </w:tc>
        <w:tc>
          <w:tcPr>
            <w:tcW w:w="2098" w:type="dxa"/>
          </w:tcPr>
          <w:p w:rsidR="00591EEA" w:rsidRDefault="00591EEA">
            <w:pPr>
              <w:pStyle w:val="ConsPlusNormal"/>
              <w:jc w:val="center"/>
            </w:pPr>
            <w:r>
              <w:t>8 000</w:t>
            </w:r>
          </w:p>
        </w:tc>
      </w:tr>
      <w:tr w:rsidR="00591EEA" w:rsidTr="009B1BC5">
        <w:trPr>
          <w:gridAfter w:val="1"/>
          <w:wAfter w:w="10" w:type="dxa"/>
        </w:trPr>
        <w:tc>
          <w:tcPr>
            <w:tcW w:w="1814" w:type="dxa"/>
          </w:tcPr>
          <w:p w:rsidR="00591EEA" w:rsidRDefault="00591EEA">
            <w:pPr>
              <w:pStyle w:val="ConsPlusNormal"/>
              <w:jc w:val="center"/>
            </w:pPr>
            <w:r>
              <w:t>8</w:t>
            </w:r>
          </w:p>
        </w:tc>
        <w:tc>
          <w:tcPr>
            <w:tcW w:w="4277" w:type="dxa"/>
          </w:tcPr>
          <w:p w:rsidR="00591EEA" w:rsidRDefault="00591EEA">
            <w:pPr>
              <w:pStyle w:val="ConsPlusNormal"/>
              <w:jc w:val="center"/>
            </w:pPr>
            <w:r>
              <w:t>801 - 1 000</w:t>
            </w:r>
          </w:p>
        </w:tc>
        <w:tc>
          <w:tcPr>
            <w:tcW w:w="1928" w:type="dxa"/>
          </w:tcPr>
          <w:p w:rsidR="00591EEA" w:rsidRDefault="00591EEA">
            <w:pPr>
              <w:pStyle w:val="ConsPlusNormal"/>
              <w:jc w:val="center"/>
            </w:pPr>
            <w:r>
              <w:t>36 000</w:t>
            </w:r>
          </w:p>
        </w:tc>
        <w:tc>
          <w:tcPr>
            <w:tcW w:w="2098" w:type="dxa"/>
          </w:tcPr>
          <w:p w:rsidR="00591EEA" w:rsidRDefault="00591EEA">
            <w:pPr>
              <w:pStyle w:val="ConsPlusNormal"/>
              <w:jc w:val="center"/>
            </w:pPr>
            <w:r>
              <w:t>8 000</w:t>
            </w:r>
          </w:p>
        </w:tc>
      </w:tr>
      <w:tr w:rsidR="00591EEA" w:rsidTr="009B1BC5">
        <w:trPr>
          <w:gridAfter w:val="1"/>
          <w:wAfter w:w="10" w:type="dxa"/>
        </w:trPr>
        <w:tc>
          <w:tcPr>
            <w:tcW w:w="1814" w:type="dxa"/>
          </w:tcPr>
          <w:p w:rsidR="00591EEA" w:rsidRDefault="00591EEA">
            <w:pPr>
              <w:pStyle w:val="ConsPlusNormal"/>
              <w:jc w:val="center"/>
            </w:pPr>
            <w:r>
              <w:t>9</w:t>
            </w:r>
          </w:p>
        </w:tc>
        <w:tc>
          <w:tcPr>
            <w:tcW w:w="4277" w:type="dxa"/>
          </w:tcPr>
          <w:p w:rsidR="00591EEA" w:rsidRDefault="00591EEA">
            <w:pPr>
              <w:pStyle w:val="ConsPlusNormal"/>
              <w:jc w:val="center"/>
            </w:pPr>
            <w:r>
              <w:t>1 001 - 1 200</w:t>
            </w:r>
          </w:p>
        </w:tc>
        <w:tc>
          <w:tcPr>
            <w:tcW w:w="1928" w:type="dxa"/>
          </w:tcPr>
          <w:p w:rsidR="00591EEA" w:rsidRDefault="00591EEA">
            <w:pPr>
              <w:pStyle w:val="ConsPlusNormal"/>
              <w:jc w:val="center"/>
            </w:pPr>
            <w:r>
              <w:t>37 000</w:t>
            </w:r>
          </w:p>
        </w:tc>
        <w:tc>
          <w:tcPr>
            <w:tcW w:w="2098" w:type="dxa"/>
          </w:tcPr>
          <w:p w:rsidR="00591EEA" w:rsidRDefault="00591EEA">
            <w:pPr>
              <w:pStyle w:val="ConsPlusNormal"/>
              <w:jc w:val="center"/>
            </w:pPr>
            <w:r>
              <w:t>10 000</w:t>
            </w:r>
          </w:p>
        </w:tc>
      </w:tr>
      <w:tr w:rsidR="00591EEA" w:rsidTr="009B1BC5">
        <w:trPr>
          <w:gridAfter w:val="1"/>
          <w:wAfter w:w="10" w:type="dxa"/>
        </w:trPr>
        <w:tc>
          <w:tcPr>
            <w:tcW w:w="1814" w:type="dxa"/>
          </w:tcPr>
          <w:p w:rsidR="00591EEA" w:rsidRDefault="00591EEA">
            <w:pPr>
              <w:pStyle w:val="ConsPlusNormal"/>
              <w:jc w:val="center"/>
            </w:pPr>
            <w:r>
              <w:t>10</w:t>
            </w:r>
          </w:p>
        </w:tc>
        <w:tc>
          <w:tcPr>
            <w:tcW w:w="4277" w:type="dxa"/>
          </w:tcPr>
          <w:p w:rsidR="00591EEA" w:rsidRDefault="00591EEA">
            <w:pPr>
              <w:pStyle w:val="ConsPlusNormal"/>
              <w:jc w:val="center"/>
            </w:pPr>
            <w:r>
              <w:t>1 201 - 1 400</w:t>
            </w:r>
          </w:p>
        </w:tc>
        <w:tc>
          <w:tcPr>
            <w:tcW w:w="1928" w:type="dxa"/>
          </w:tcPr>
          <w:p w:rsidR="00591EEA" w:rsidRDefault="00591EEA">
            <w:pPr>
              <w:pStyle w:val="ConsPlusNormal"/>
              <w:jc w:val="center"/>
            </w:pPr>
            <w:r>
              <w:t>38 000</w:t>
            </w:r>
          </w:p>
        </w:tc>
        <w:tc>
          <w:tcPr>
            <w:tcW w:w="2098" w:type="dxa"/>
          </w:tcPr>
          <w:p w:rsidR="00591EEA" w:rsidRDefault="00591EEA">
            <w:pPr>
              <w:pStyle w:val="ConsPlusNormal"/>
              <w:jc w:val="center"/>
            </w:pPr>
            <w:r>
              <w:t>11 000</w:t>
            </w:r>
          </w:p>
        </w:tc>
      </w:tr>
      <w:tr w:rsidR="00591EEA" w:rsidTr="009B1BC5">
        <w:trPr>
          <w:gridAfter w:val="1"/>
          <w:wAfter w:w="10" w:type="dxa"/>
        </w:trPr>
        <w:tc>
          <w:tcPr>
            <w:tcW w:w="1814" w:type="dxa"/>
          </w:tcPr>
          <w:p w:rsidR="00591EEA" w:rsidRDefault="00591EEA">
            <w:pPr>
              <w:pStyle w:val="ConsPlusNormal"/>
              <w:jc w:val="center"/>
            </w:pPr>
            <w:r>
              <w:t>11</w:t>
            </w:r>
          </w:p>
        </w:tc>
        <w:tc>
          <w:tcPr>
            <w:tcW w:w="4277" w:type="dxa"/>
          </w:tcPr>
          <w:p w:rsidR="00591EEA" w:rsidRDefault="00591EEA">
            <w:pPr>
              <w:pStyle w:val="ConsPlusNormal"/>
              <w:jc w:val="center"/>
            </w:pPr>
            <w:r>
              <w:t>1 400 - 1 800</w:t>
            </w:r>
          </w:p>
        </w:tc>
        <w:tc>
          <w:tcPr>
            <w:tcW w:w="1928" w:type="dxa"/>
          </w:tcPr>
          <w:p w:rsidR="00591EEA" w:rsidRDefault="00591EEA">
            <w:pPr>
              <w:pStyle w:val="ConsPlusNormal"/>
              <w:jc w:val="center"/>
            </w:pPr>
            <w:r>
              <w:t>38 000</w:t>
            </w:r>
          </w:p>
        </w:tc>
        <w:tc>
          <w:tcPr>
            <w:tcW w:w="2098" w:type="dxa"/>
          </w:tcPr>
          <w:p w:rsidR="00591EEA" w:rsidRDefault="00591EEA">
            <w:pPr>
              <w:pStyle w:val="ConsPlusNormal"/>
              <w:jc w:val="center"/>
            </w:pPr>
            <w:r>
              <w:t>14 000</w:t>
            </w:r>
          </w:p>
        </w:tc>
      </w:tr>
      <w:tr w:rsidR="00591EEA" w:rsidTr="009B1BC5">
        <w:trPr>
          <w:gridAfter w:val="1"/>
          <w:wAfter w:w="10" w:type="dxa"/>
        </w:trPr>
        <w:tc>
          <w:tcPr>
            <w:tcW w:w="1814" w:type="dxa"/>
          </w:tcPr>
          <w:p w:rsidR="00591EEA" w:rsidRDefault="00591EEA">
            <w:pPr>
              <w:pStyle w:val="ConsPlusNormal"/>
              <w:jc w:val="center"/>
            </w:pPr>
            <w:r>
              <w:t>12</w:t>
            </w:r>
          </w:p>
        </w:tc>
        <w:tc>
          <w:tcPr>
            <w:tcW w:w="4277" w:type="dxa"/>
          </w:tcPr>
          <w:p w:rsidR="00591EEA" w:rsidRDefault="00591EEA">
            <w:pPr>
              <w:pStyle w:val="ConsPlusNormal"/>
              <w:jc w:val="center"/>
            </w:pPr>
            <w:r>
              <w:t>1 801 и выше</w:t>
            </w:r>
          </w:p>
        </w:tc>
        <w:tc>
          <w:tcPr>
            <w:tcW w:w="1928" w:type="dxa"/>
          </w:tcPr>
          <w:p w:rsidR="00591EEA" w:rsidRDefault="00591EEA">
            <w:pPr>
              <w:pStyle w:val="ConsPlusNormal"/>
              <w:jc w:val="center"/>
            </w:pPr>
            <w:r>
              <w:t>39 000</w:t>
            </w:r>
          </w:p>
        </w:tc>
        <w:tc>
          <w:tcPr>
            <w:tcW w:w="2098" w:type="dxa"/>
          </w:tcPr>
          <w:p w:rsidR="00591EEA" w:rsidRDefault="00591EEA">
            <w:pPr>
              <w:pStyle w:val="ConsPlusNormal"/>
              <w:jc w:val="center"/>
            </w:pPr>
            <w:r>
              <w:t>17 000</w:t>
            </w:r>
          </w:p>
        </w:tc>
      </w:tr>
      <w:tr w:rsidR="00591EEA" w:rsidTr="009B1BC5">
        <w:tblPrEx>
          <w:tblBorders>
            <w:insideH w:val="nil"/>
          </w:tblBorders>
        </w:tblPrEx>
        <w:tc>
          <w:tcPr>
            <w:tcW w:w="10127" w:type="dxa"/>
            <w:gridSpan w:val="5"/>
            <w:tcBorders>
              <w:bottom w:val="nil"/>
            </w:tcBorders>
          </w:tcPr>
          <w:p w:rsidR="00591EEA" w:rsidRDefault="00591EEA">
            <w:pPr>
              <w:pStyle w:val="ConsPlusNormal"/>
              <w:jc w:val="both"/>
            </w:pPr>
            <w:r>
              <w:t>--------------------------------</w:t>
            </w:r>
          </w:p>
          <w:p w:rsidR="00591EEA" w:rsidRDefault="00591EEA">
            <w:pPr>
              <w:pStyle w:val="ConsPlusNormal"/>
              <w:jc w:val="both"/>
            </w:pPr>
            <w:bookmarkStart w:id="12" w:name="P1600"/>
            <w:bookmarkEnd w:id="12"/>
            <w:r>
              <w:t>&lt;*&gt; Контингент обучающихся общеобразовательной организации для обучающихся с девиантным поведением закрытого типа, общеобразовательных организаций при исправительных учреждениях уголовно-исполнительной системы, общеобразовательных организаций санаторного типа для детей, нуждающихся в длительном лечении, общеобразовательных организаций, реализующих адаптированные образовательные программы, учитывается с коэффициентом 3.</w:t>
            </w:r>
          </w:p>
          <w:p w:rsidR="00591EEA" w:rsidRDefault="00591EEA">
            <w:pPr>
              <w:pStyle w:val="ConsPlusNormal"/>
              <w:jc w:val="both"/>
            </w:pPr>
            <w:r>
              <w:t>Контингент обучающихся, проживающих в интернатах при общеобразовательных организациях, учитывается с коэффициентом 2.</w:t>
            </w:r>
          </w:p>
          <w:p w:rsidR="00591EEA" w:rsidRDefault="00591EEA">
            <w:pPr>
              <w:pStyle w:val="ConsPlusNormal"/>
              <w:jc w:val="both"/>
            </w:pPr>
            <w:r>
              <w:t>Контингент воспитанников дошкольных групп общеобразовательных организаций учитывается с коэффициентом 1,5.</w:t>
            </w:r>
          </w:p>
          <w:p w:rsidR="00591EEA" w:rsidRDefault="00591EEA">
            <w:pPr>
              <w:pStyle w:val="ConsPlusNormal"/>
              <w:jc w:val="both"/>
            </w:pPr>
            <w:r>
              <w:t>Контингент обучающихся межшкольных учебных комбинатов учитывается с коэффициентом 0,5</w:t>
            </w:r>
          </w:p>
        </w:tc>
      </w:tr>
      <w:tr w:rsidR="00591EEA" w:rsidTr="009B1BC5">
        <w:tblPrEx>
          <w:tblBorders>
            <w:insideH w:val="nil"/>
          </w:tblBorders>
        </w:tblPrEx>
        <w:tc>
          <w:tcPr>
            <w:tcW w:w="10127" w:type="dxa"/>
            <w:gridSpan w:val="5"/>
            <w:tcBorders>
              <w:top w:val="nil"/>
            </w:tcBorders>
          </w:tcPr>
          <w:p w:rsidR="00591EEA" w:rsidRDefault="00591EEA">
            <w:pPr>
              <w:pStyle w:val="ConsPlusNormal"/>
              <w:jc w:val="both"/>
            </w:pPr>
            <w:r>
              <w:t xml:space="preserve">(в ред. Постановлений КМ РТ от 31.10.2018 </w:t>
            </w:r>
            <w:hyperlink r:id="rId78" w:history="1">
              <w:r>
                <w:rPr>
                  <w:color w:val="0000FF"/>
                </w:rPr>
                <w:t>N 965</w:t>
              </w:r>
            </w:hyperlink>
            <w:r>
              <w:t xml:space="preserve">, от 29.12.2018 </w:t>
            </w:r>
            <w:hyperlink r:id="rId79" w:history="1">
              <w:r>
                <w:rPr>
                  <w:color w:val="0000FF"/>
                </w:rPr>
                <w:t>N 1262</w:t>
              </w:r>
            </w:hyperlink>
            <w:r>
              <w:t>)</w:t>
            </w:r>
          </w:p>
        </w:tc>
      </w:tr>
    </w:tbl>
    <w:p w:rsidR="00591EEA" w:rsidRDefault="00591EEA">
      <w:pPr>
        <w:pStyle w:val="ConsPlusNormal"/>
        <w:jc w:val="both"/>
      </w:pPr>
      <w:r>
        <w:t xml:space="preserve">(в ред. </w:t>
      </w:r>
      <w:hyperlink r:id="rId80"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ind w:firstLine="540"/>
        <w:jc w:val="both"/>
      </w:pPr>
      <w:r>
        <w:t>7.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591EEA" w:rsidRDefault="00591EEA">
      <w:pPr>
        <w:pStyle w:val="ConsPlusNormal"/>
        <w:spacing w:before="220"/>
        <w:ind w:firstLine="540"/>
        <w:jc w:val="both"/>
      </w:pPr>
      <w:r>
        <w:t>8. Выплаты за качество выполняемых работ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w:t>
      </w:r>
      <w:r>
        <w:t xml:space="preserve"> = B</w:t>
      </w:r>
      <w:r>
        <w:rPr>
          <w:vertAlign w:val="subscript"/>
        </w:rPr>
        <w:t>C</w:t>
      </w:r>
      <w:r>
        <w:t xml:space="preserve"> x K</w:t>
      </w:r>
      <w:r>
        <w:rPr>
          <w:vertAlign w:val="subscript"/>
        </w:rPr>
        <w:t>VK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w:t>
      </w:r>
      <w:r>
        <w:t xml:space="preserve"> - выплата стимулирующего характера за качество выполняемых работ с учетом результатов их деятельности;</w:t>
      </w:r>
    </w:p>
    <w:p w:rsidR="00591EEA" w:rsidRDefault="00591EEA">
      <w:pPr>
        <w:pStyle w:val="ConsPlusNormal"/>
        <w:spacing w:before="220"/>
        <w:ind w:firstLine="540"/>
        <w:jc w:val="both"/>
      </w:pPr>
      <w:r>
        <w:t>B</w:t>
      </w:r>
      <w:r>
        <w:rPr>
          <w:vertAlign w:val="subscript"/>
        </w:rPr>
        <w:t>C</w:t>
      </w:r>
      <w:r>
        <w:t xml:space="preserve"> - размер выплат стимулирующего характера, который приведен в </w:t>
      </w:r>
      <w:hyperlink w:anchor="P1543" w:history="1">
        <w:r>
          <w:rPr>
            <w:color w:val="0000FF"/>
          </w:rPr>
          <w:t>таблице 16</w:t>
        </w:r>
      </w:hyperlink>
      <w:r>
        <w:t xml:space="preserve"> настоящего Положения;</w:t>
      </w:r>
    </w:p>
    <w:p w:rsidR="00591EEA" w:rsidRDefault="00591EEA">
      <w:pPr>
        <w:pStyle w:val="ConsPlusNormal"/>
        <w:spacing w:before="220"/>
        <w:ind w:firstLine="540"/>
        <w:jc w:val="both"/>
      </w:pPr>
      <w:r>
        <w:t>K</w:t>
      </w:r>
      <w:r>
        <w:rPr>
          <w:vertAlign w:val="subscript"/>
        </w:rPr>
        <w:t>VK</w:t>
      </w:r>
      <w:r>
        <w:t xml:space="preserve"> - коэффициент выполнения критериев качества.</w:t>
      </w:r>
    </w:p>
    <w:p w:rsidR="00591EEA" w:rsidRDefault="00591EEA">
      <w:pPr>
        <w:pStyle w:val="ConsPlusNormal"/>
        <w:spacing w:before="220"/>
        <w:ind w:firstLine="540"/>
        <w:jc w:val="both"/>
      </w:pPr>
      <w:r>
        <w:t xml:space="preserve">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Трудовым </w:t>
      </w:r>
      <w:hyperlink r:id="rId81" w:history="1">
        <w:r>
          <w:rPr>
            <w:color w:val="0000FF"/>
          </w:rPr>
          <w:t>кодексом</w:t>
        </w:r>
      </w:hyperlink>
      <w:r>
        <w:t xml:space="preserve"> Российской Федерации.</w:t>
      </w:r>
    </w:p>
    <w:p w:rsidR="00591EEA" w:rsidRDefault="00591EEA">
      <w:pPr>
        <w:pStyle w:val="ConsPlusNormal"/>
        <w:jc w:val="both"/>
      </w:pPr>
    </w:p>
    <w:p w:rsidR="00591EEA" w:rsidRDefault="00591EEA">
      <w:pPr>
        <w:pStyle w:val="ConsPlusTitle"/>
        <w:jc w:val="center"/>
        <w:outlineLvl w:val="1"/>
      </w:pPr>
      <w:r>
        <w:t>IX. Порядок формирования фонда оплаты труда</w:t>
      </w:r>
    </w:p>
    <w:p w:rsidR="00591EEA" w:rsidRDefault="00591EEA">
      <w:pPr>
        <w:pStyle w:val="ConsPlusTitle"/>
        <w:jc w:val="center"/>
      </w:pPr>
      <w:r>
        <w:t>образовательной организации</w:t>
      </w:r>
    </w:p>
    <w:p w:rsidR="00591EEA" w:rsidRDefault="00591EEA">
      <w:pPr>
        <w:pStyle w:val="ConsPlusNormal"/>
        <w:jc w:val="both"/>
      </w:pPr>
    </w:p>
    <w:p w:rsidR="00591EEA" w:rsidRDefault="00591EEA">
      <w:pPr>
        <w:pStyle w:val="ConsPlusNormal"/>
        <w:ind w:firstLine="540"/>
        <w:jc w:val="both"/>
      </w:pPr>
      <w:r>
        <w:t>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1"/>
      </w:pPr>
      <w:r>
        <w:t>Приложение N 1</w:t>
      </w:r>
    </w:p>
    <w:p w:rsidR="00591EEA" w:rsidRDefault="00591EEA">
      <w:pPr>
        <w:pStyle w:val="ConsPlusNormal"/>
        <w:jc w:val="right"/>
      </w:pPr>
      <w:r>
        <w:t>к Положению об условиях оплаты труда</w:t>
      </w:r>
    </w:p>
    <w:p w:rsidR="00591EEA" w:rsidRDefault="00591EEA">
      <w:pPr>
        <w:pStyle w:val="ConsPlusNormal"/>
        <w:jc w:val="right"/>
      </w:pPr>
      <w:r>
        <w:t>работников общеобразовательных</w:t>
      </w:r>
    </w:p>
    <w:p w:rsidR="00591EEA" w:rsidRDefault="00591EEA">
      <w:pPr>
        <w:pStyle w:val="ConsPlusNormal"/>
        <w:jc w:val="right"/>
      </w:pPr>
      <w:r>
        <w:t>организаций Республики Татарстан</w:t>
      </w:r>
    </w:p>
    <w:p w:rsidR="00591EEA" w:rsidRDefault="00591EEA">
      <w:pPr>
        <w:pStyle w:val="ConsPlusNormal"/>
        <w:jc w:val="both"/>
      </w:pPr>
    </w:p>
    <w:p w:rsidR="00591EEA" w:rsidRDefault="00591EEA">
      <w:pPr>
        <w:pStyle w:val="ConsPlusTitle"/>
        <w:jc w:val="center"/>
      </w:pPr>
      <w:bookmarkStart w:id="13" w:name="P1632"/>
      <w:bookmarkEnd w:id="13"/>
      <w:r>
        <w:t>ПЕРЕЧЕНЬ</w:t>
      </w:r>
    </w:p>
    <w:p w:rsidR="00591EEA" w:rsidRDefault="00591EEA">
      <w:pPr>
        <w:pStyle w:val="ConsPlusTitle"/>
        <w:jc w:val="center"/>
      </w:pPr>
      <w:r>
        <w:t>ГОСУДАРСТВЕННЫХ И ВЕДОМСТВЕННЫХ НАГРАД, ЗА НАЛИЧИЕ КОТОРЫХ</w:t>
      </w:r>
    </w:p>
    <w:p w:rsidR="00591EEA" w:rsidRDefault="00591EEA">
      <w:pPr>
        <w:pStyle w:val="ConsPlusTitle"/>
        <w:jc w:val="center"/>
      </w:pPr>
      <w:r>
        <w:t>РАБОТНИКАМ ОБРАЗОВАНИЯ ПРЕДОСТАВЛЯЮТСЯ СООТВЕТСТВУЮЩИЕ</w:t>
      </w:r>
    </w:p>
    <w:p w:rsidR="00591EEA" w:rsidRDefault="00591EEA">
      <w:pPr>
        <w:pStyle w:val="ConsPlusTitle"/>
        <w:jc w:val="center"/>
      </w:pPr>
      <w:r>
        <w:t>ВЫПЛАТЫ</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 ред. </w:t>
            </w:r>
            <w:hyperlink r:id="rId82" w:history="1">
              <w:r>
                <w:rPr>
                  <w:color w:val="0000FF"/>
                </w:rPr>
                <w:t>Постановления</w:t>
              </w:r>
            </w:hyperlink>
            <w:r>
              <w:rPr>
                <w:color w:val="392C69"/>
              </w:rPr>
              <w:t xml:space="preserve"> КМ РТ от 29.12.2018 N 1262)</w:t>
            </w:r>
          </w:p>
        </w:tc>
      </w:tr>
    </w:tbl>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9070"/>
      </w:tblGrid>
      <w:tr w:rsidR="00591EEA" w:rsidTr="009B1BC5">
        <w:tc>
          <w:tcPr>
            <w:tcW w:w="990" w:type="dxa"/>
          </w:tcPr>
          <w:p w:rsidR="00591EEA" w:rsidRDefault="00591EEA">
            <w:pPr>
              <w:pStyle w:val="ConsPlusNormal"/>
              <w:jc w:val="center"/>
            </w:pPr>
            <w:r>
              <w:t>N п/п</w:t>
            </w:r>
          </w:p>
        </w:tc>
        <w:tc>
          <w:tcPr>
            <w:tcW w:w="9070" w:type="dxa"/>
          </w:tcPr>
          <w:p w:rsidR="00591EEA" w:rsidRDefault="00591EEA">
            <w:pPr>
              <w:pStyle w:val="ConsPlusNormal"/>
              <w:jc w:val="center"/>
            </w:pPr>
            <w:r>
              <w:t>Наименование почетного звания</w:t>
            </w:r>
          </w:p>
        </w:tc>
      </w:tr>
      <w:tr w:rsidR="00591EEA" w:rsidTr="009B1BC5">
        <w:tc>
          <w:tcPr>
            <w:tcW w:w="990" w:type="dxa"/>
          </w:tcPr>
          <w:p w:rsidR="00591EEA" w:rsidRDefault="00591EEA">
            <w:pPr>
              <w:pStyle w:val="ConsPlusNormal"/>
              <w:jc w:val="center"/>
            </w:pPr>
            <w:r>
              <w:t>1</w:t>
            </w:r>
          </w:p>
        </w:tc>
        <w:tc>
          <w:tcPr>
            <w:tcW w:w="9070" w:type="dxa"/>
          </w:tcPr>
          <w:p w:rsidR="00591EEA" w:rsidRDefault="00591EEA">
            <w:pPr>
              <w:pStyle w:val="ConsPlusNormal"/>
              <w:jc w:val="center"/>
            </w:pPr>
            <w:r>
              <w:t>2</w:t>
            </w:r>
          </w:p>
        </w:tc>
      </w:tr>
      <w:tr w:rsidR="00591EEA" w:rsidTr="009B1BC5">
        <w:tc>
          <w:tcPr>
            <w:tcW w:w="10060" w:type="dxa"/>
            <w:gridSpan w:val="2"/>
          </w:tcPr>
          <w:p w:rsidR="00591EEA" w:rsidRDefault="00591EEA">
            <w:pPr>
              <w:pStyle w:val="ConsPlusNormal"/>
              <w:jc w:val="center"/>
              <w:outlineLvl w:val="2"/>
            </w:pPr>
            <w: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591EEA" w:rsidTr="009B1BC5">
        <w:tc>
          <w:tcPr>
            <w:tcW w:w="10060" w:type="dxa"/>
            <w:gridSpan w:val="2"/>
          </w:tcPr>
          <w:p w:rsidR="00591EEA" w:rsidRDefault="00591EEA">
            <w:pPr>
              <w:pStyle w:val="ConsPlusNormal"/>
              <w:jc w:val="center"/>
              <w:outlineLvl w:val="3"/>
            </w:pPr>
            <w:r>
              <w:t>1. Почетные звания Российской Федерации</w:t>
            </w:r>
          </w:p>
        </w:tc>
      </w:tr>
      <w:tr w:rsidR="00591EEA" w:rsidTr="009B1BC5">
        <w:tc>
          <w:tcPr>
            <w:tcW w:w="990" w:type="dxa"/>
          </w:tcPr>
          <w:p w:rsidR="00591EEA" w:rsidRDefault="00591EEA">
            <w:pPr>
              <w:pStyle w:val="ConsPlusNormal"/>
              <w:jc w:val="center"/>
            </w:pPr>
            <w:r>
              <w:t>1.1.</w:t>
            </w:r>
          </w:p>
        </w:tc>
        <w:tc>
          <w:tcPr>
            <w:tcW w:w="9070" w:type="dxa"/>
          </w:tcPr>
          <w:p w:rsidR="00591EEA" w:rsidRDefault="00591EEA">
            <w:pPr>
              <w:pStyle w:val="ConsPlusNormal"/>
            </w:pPr>
            <w:r>
              <w:t>Народный учитель Российской Федерации</w:t>
            </w:r>
          </w:p>
        </w:tc>
      </w:tr>
      <w:tr w:rsidR="00591EEA" w:rsidTr="009B1BC5">
        <w:tc>
          <w:tcPr>
            <w:tcW w:w="990" w:type="dxa"/>
          </w:tcPr>
          <w:p w:rsidR="00591EEA" w:rsidRDefault="00591EEA">
            <w:pPr>
              <w:pStyle w:val="ConsPlusNormal"/>
              <w:jc w:val="center"/>
            </w:pPr>
            <w:r>
              <w:t>1.2.</w:t>
            </w:r>
          </w:p>
        </w:tc>
        <w:tc>
          <w:tcPr>
            <w:tcW w:w="9070" w:type="dxa"/>
          </w:tcPr>
          <w:p w:rsidR="00591EEA" w:rsidRDefault="00591EEA">
            <w:pPr>
              <w:pStyle w:val="ConsPlusNormal"/>
            </w:pPr>
            <w:r>
              <w:t>Заслуженный учитель Российской Федерации</w:t>
            </w:r>
          </w:p>
        </w:tc>
      </w:tr>
      <w:tr w:rsidR="00591EEA" w:rsidTr="009B1BC5">
        <w:tc>
          <w:tcPr>
            <w:tcW w:w="990" w:type="dxa"/>
          </w:tcPr>
          <w:p w:rsidR="00591EEA" w:rsidRDefault="00591EEA">
            <w:pPr>
              <w:pStyle w:val="ConsPlusNormal"/>
              <w:jc w:val="center"/>
            </w:pPr>
            <w:r>
              <w:t>1.3.</w:t>
            </w:r>
          </w:p>
        </w:tc>
        <w:tc>
          <w:tcPr>
            <w:tcW w:w="9070" w:type="dxa"/>
          </w:tcPr>
          <w:p w:rsidR="00591EEA" w:rsidRDefault="00591EEA">
            <w:pPr>
              <w:pStyle w:val="ConsPlusNormal"/>
            </w:pPr>
            <w:r>
              <w:t>Заслуженный деятель науки Российской Федерации</w:t>
            </w:r>
          </w:p>
        </w:tc>
      </w:tr>
      <w:tr w:rsidR="00591EEA" w:rsidTr="009B1BC5">
        <w:tc>
          <w:tcPr>
            <w:tcW w:w="990" w:type="dxa"/>
          </w:tcPr>
          <w:p w:rsidR="00591EEA" w:rsidRDefault="00591EEA">
            <w:pPr>
              <w:pStyle w:val="ConsPlusNormal"/>
              <w:jc w:val="center"/>
            </w:pPr>
            <w:r>
              <w:t>1.4.</w:t>
            </w:r>
          </w:p>
        </w:tc>
        <w:tc>
          <w:tcPr>
            <w:tcW w:w="9070" w:type="dxa"/>
          </w:tcPr>
          <w:p w:rsidR="00591EEA" w:rsidRDefault="00591EEA">
            <w:pPr>
              <w:pStyle w:val="ConsPlusNormal"/>
            </w:pPr>
            <w:r>
              <w:t>Заслуженный работник высшей школы Российской Федерации</w:t>
            </w:r>
          </w:p>
        </w:tc>
      </w:tr>
      <w:tr w:rsidR="00591EEA" w:rsidTr="009B1BC5">
        <w:tc>
          <w:tcPr>
            <w:tcW w:w="990" w:type="dxa"/>
          </w:tcPr>
          <w:p w:rsidR="00591EEA" w:rsidRDefault="00591EEA">
            <w:pPr>
              <w:pStyle w:val="ConsPlusNormal"/>
              <w:jc w:val="center"/>
            </w:pPr>
            <w:r>
              <w:t>1.5.</w:t>
            </w:r>
          </w:p>
        </w:tc>
        <w:tc>
          <w:tcPr>
            <w:tcW w:w="9070" w:type="dxa"/>
          </w:tcPr>
          <w:p w:rsidR="00591EEA" w:rsidRDefault="00591EEA">
            <w:pPr>
              <w:pStyle w:val="ConsPlusNormal"/>
              <w:jc w:val="both"/>
            </w:pPr>
            <w:r>
              <w:t>Заслуженный мастер производственного обучения Российской Федерации</w:t>
            </w:r>
          </w:p>
        </w:tc>
      </w:tr>
      <w:tr w:rsidR="00591EEA" w:rsidTr="009B1BC5">
        <w:tc>
          <w:tcPr>
            <w:tcW w:w="990" w:type="dxa"/>
          </w:tcPr>
          <w:p w:rsidR="00591EEA" w:rsidRDefault="00591EEA">
            <w:pPr>
              <w:pStyle w:val="ConsPlusNormal"/>
              <w:jc w:val="center"/>
            </w:pPr>
            <w:r>
              <w:t>1.6.</w:t>
            </w:r>
          </w:p>
        </w:tc>
        <w:tc>
          <w:tcPr>
            <w:tcW w:w="9070" w:type="dxa"/>
          </w:tcPr>
          <w:p w:rsidR="00591EEA" w:rsidRDefault="00591EEA">
            <w:pPr>
              <w:pStyle w:val="ConsPlusNormal"/>
            </w:pPr>
            <w:r>
              <w:t>Заслуженный работник физической культуры Российской Федерации</w:t>
            </w:r>
          </w:p>
        </w:tc>
      </w:tr>
      <w:tr w:rsidR="00591EEA" w:rsidTr="009B1BC5">
        <w:tc>
          <w:tcPr>
            <w:tcW w:w="990" w:type="dxa"/>
          </w:tcPr>
          <w:p w:rsidR="00591EEA" w:rsidRDefault="00591EEA">
            <w:pPr>
              <w:pStyle w:val="ConsPlusNormal"/>
              <w:jc w:val="center"/>
            </w:pPr>
            <w:r>
              <w:t>1.7.</w:t>
            </w:r>
          </w:p>
        </w:tc>
        <w:tc>
          <w:tcPr>
            <w:tcW w:w="9070" w:type="dxa"/>
          </w:tcPr>
          <w:p w:rsidR="00591EEA" w:rsidRDefault="00591EEA">
            <w:pPr>
              <w:pStyle w:val="ConsPlusNormal"/>
            </w:pPr>
            <w:r>
              <w:t>Заслуженный работник культуры Российской Федерации</w:t>
            </w:r>
          </w:p>
        </w:tc>
      </w:tr>
      <w:tr w:rsidR="00591EEA" w:rsidTr="009B1BC5">
        <w:tc>
          <w:tcPr>
            <w:tcW w:w="990" w:type="dxa"/>
          </w:tcPr>
          <w:p w:rsidR="00591EEA" w:rsidRDefault="00591EEA">
            <w:pPr>
              <w:pStyle w:val="ConsPlusNormal"/>
              <w:jc w:val="center"/>
            </w:pPr>
            <w:r>
              <w:t>1.8.</w:t>
            </w:r>
          </w:p>
        </w:tc>
        <w:tc>
          <w:tcPr>
            <w:tcW w:w="9070" w:type="dxa"/>
          </w:tcPr>
          <w:p w:rsidR="00591EEA" w:rsidRDefault="00591EEA">
            <w:pPr>
              <w:pStyle w:val="ConsPlusNormal"/>
            </w:pPr>
            <w:r>
              <w:t>Заслуженный художник Российской Федерации</w:t>
            </w:r>
          </w:p>
        </w:tc>
      </w:tr>
      <w:tr w:rsidR="00591EEA" w:rsidTr="009B1BC5">
        <w:tc>
          <w:tcPr>
            <w:tcW w:w="990" w:type="dxa"/>
          </w:tcPr>
          <w:p w:rsidR="00591EEA" w:rsidRDefault="00591EEA">
            <w:pPr>
              <w:pStyle w:val="ConsPlusNormal"/>
              <w:jc w:val="center"/>
            </w:pPr>
            <w:r>
              <w:t>1.9.</w:t>
            </w:r>
          </w:p>
        </w:tc>
        <w:tc>
          <w:tcPr>
            <w:tcW w:w="9070" w:type="dxa"/>
          </w:tcPr>
          <w:p w:rsidR="00591EEA" w:rsidRDefault="00591EEA">
            <w:pPr>
              <w:pStyle w:val="ConsPlusNormal"/>
            </w:pPr>
            <w:r>
              <w:t>Заслуженный экономист Российской Федерации</w:t>
            </w:r>
          </w:p>
        </w:tc>
      </w:tr>
      <w:tr w:rsidR="00591EEA" w:rsidTr="009B1BC5">
        <w:tc>
          <w:tcPr>
            <w:tcW w:w="10060" w:type="dxa"/>
            <w:gridSpan w:val="2"/>
          </w:tcPr>
          <w:p w:rsidR="00591EEA" w:rsidRDefault="00591EEA">
            <w:pPr>
              <w:pStyle w:val="ConsPlusNormal"/>
              <w:jc w:val="center"/>
              <w:outlineLvl w:val="3"/>
            </w:pPr>
            <w:r>
              <w:t>2. Почетные звания Союза Советских Социалистических Республик</w:t>
            </w:r>
          </w:p>
        </w:tc>
      </w:tr>
      <w:tr w:rsidR="00591EEA" w:rsidTr="009B1BC5">
        <w:tc>
          <w:tcPr>
            <w:tcW w:w="990" w:type="dxa"/>
          </w:tcPr>
          <w:p w:rsidR="00591EEA" w:rsidRDefault="00591EEA">
            <w:pPr>
              <w:pStyle w:val="ConsPlusNormal"/>
              <w:jc w:val="center"/>
            </w:pPr>
            <w:r>
              <w:t>2.1.</w:t>
            </w:r>
          </w:p>
        </w:tc>
        <w:tc>
          <w:tcPr>
            <w:tcW w:w="9070" w:type="dxa"/>
          </w:tcPr>
          <w:p w:rsidR="00591EEA" w:rsidRDefault="00591EEA">
            <w:pPr>
              <w:pStyle w:val="ConsPlusNormal"/>
            </w:pPr>
            <w:r>
              <w:t>Народный учитель СССР</w:t>
            </w:r>
          </w:p>
        </w:tc>
      </w:tr>
      <w:tr w:rsidR="00591EEA" w:rsidTr="009B1BC5">
        <w:tc>
          <w:tcPr>
            <w:tcW w:w="10060" w:type="dxa"/>
            <w:gridSpan w:val="2"/>
          </w:tcPr>
          <w:p w:rsidR="00591EEA" w:rsidRDefault="00591EEA">
            <w:pPr>
              <w:pStyle w:val="ConsPlusNormal"/>
              <w:jc w:val="center"/>
              <w:outlineLvl w:val="3"/>
            </w:pPr>
            <w:r>
              <w:t>3. Почетные звания союзных республик в составе Союза Советских Социалистических Республик</w:t>
            </w:r>
          </w:p>
        </w:tc>
      </w:tr>
      <w:tr w:rsidR="00591EEA" w:rsidTr="009B1BC5">
        <w:tc>
          <w:tcPr>
            <w:tcW w:w="990" w:type="dxa"/>
          </w:tcPr>
          <w:p w:rsidR="00591EEA" w:rsidRDefault="00591EEA">
            <w:pPr>
              <w:pStyle w:val="ConsPlusNormal"/>
              <w:jc w:val="center"/>
            </w:pPr>
            <w:r>
              <w:t>3.1.</w:t>
            </w:r>
          </w:p>
        </w:tc>
        <w:tc>
          <w:tcPr>
            <w:tcW w:w="9070" w:type="dxa"/>
          </w:tcPr>
          <w:p w:rsidR="00591EEA" w:rsidRDefault="00591EEA">
            <w:pPr>
              <w:pStyle w:val="ConsPlusNormal"/>
            </w:pPr>
            <w:r>
              <w:t>Заслуженный деятель физкультуры и спорта</w:t>
            </w:r>
          </w:p>
        </w:tc>
      </w:tr>
      <w:tr w:rsidR="00591EEA" w:rsidTr="009B1BC5">
        <w:tc>
          <w:tcPr>
            <w:tcW w:w="990" w:type="dxa"/>
          </w:tcPr>
          <w:p w:rsidR="00591EEA" w:rsidRDefault="00591EEA">
            <w:pPr>
              <w:pStyle w:val="ConsPlusNormal"/>
              <w:jc w:val="center"/>
            </w:pPr>
            <w:r>
              <w:t>3.2.</w:t>
            </w:r>
          </w:p>
        </w:tc>
        <w:tc>
          <w:tcPr>
            <w:tcW w:w="9070" w:type="dxa"/>
          </w:tcPr>
          <w:p w:rsidR="00591EEA" w:rsidRDefault="00591EEA">
            <w:pPr>
              <w:pStyle w:val="ConsPlusNormal"/>
            </w:pPr>
            <w:r>
              <w:t>Заслуженный деятель спорта</w:t>
            </w:r>
          </w:p>
        </w:tc>
      </w:tr>
      <w:tr w:rsidR="00591EEA" w:rsidTr="009B1BC5">
        <w:tc>
          <w:tcPr>
            <w:tcW w:w="990" w:type="dxa"/>
          </w:tcPr>
          <w:p w:rsidR="00591EEA" w:rsidRDefault="00591EEA">
            <w:pPr>
              <w:pStyle w:val="ConsPlusNormal"/>
              <w:jc w:val="center"/>
            </w:pPr>
            <w:r>
              <w:t>3.3.</w:t>
            </w:r>
          </w:p>
        </w:tc>
        <w:tc>
          <w:tcPr>
            <w:tcW w:w="9070" w:type="dxa"/>
          </w:tcPr>
          <w:p w:rsidR="00591EEA" w:rsidRDefault="00591EEA">
            <w:pPr>
              <w:pStyle w:val="ConsPlusNormal"/>
            </w:pPr>
            <w:r>
              <w:t>Заслуженный деятель физической культуры</w:t>
            </w:r>
          </w:p>
        </w:tc>
      </w:tr>
      <w:tr w:rsidR="00591EEA" w:rsidTr="009B1BC5">
        <w:tc>
          <w:tcPr>
            <w:tcW w:w="990" w:type="dxa"/>
          </w:tcPr>
          <w:p w:rsidR="00591EEA" w:rsidRDefault="00591EEA">
            <w:pPr>
              <w:pStyle w:val="ConsPlusNormal"/>
              <w:jc w:val="center"/>
            </w:pPr>
            <w:r>
              <w:t>3.4.</w:t>
            </w:r>
          </w:p>
        </w:tc>
        <w:tc>
          <w:tcPr>
            <w:tcW w:w="9070" w:type="dxa"/>
          </w:tcPr>
          <w:p w:rsidR="00591EEA" w:rsidRDefault="00591EEA">
            <w:pPr>
              <w:pStyle w:val="ConsPlusNormal"/>
            </w:pPr>
            <w:r>
              <w:t>Заслуженный работник физической культуры и спорта</w:t>
            </w:r>
          </w:p>
        </w:tc>
      </w:tr>
      <w:tr w:rsidR="00591EEA" w:rsidTr="009B1BC5">
        <w:tc>
          <w:tcPr>
            <w:tcW w:w="990" w:type="dxa"/>
          </w:tcPr>
          <w:p w:rsidR="00591EEA" w:rsidRDefault="00591EEA">
            <w:pPr>
              <w:pStyle w:val="ConsPlusNormal"/>
              <w:jc w:val="center"/>
            </w:pPr>
            <w:r>
              <w:t>3.5.</w:t>
            </w:r>
          </w:p>
        </w:tc>
        <w:tc>
          <w:tcPr>
            <w:tcW w:w="9070" w:type="dxa"/>
          </w:tcPr>
          <w:p w:rsidR="00591EEA" w:rsidRDefault="00591EEA">
            <w:pPr>
              <w:pStyle w:val="ConsPlusNormal"/>
            </w:pPr>
            <w:r>
              <w:t>Заслуженный тренер РСФСР</w:t>
            </w:r>
          </w:p>
        </w:tc>
      </w:tr>
      <w:tr w:rsidR="00591EEA" w:rsidTr="009B1BC5">
        <w:tc>
          <w:tcPr>
            <w:tcW w:w="990" w:type="dxa"/>
          </w:tcPr>
          <w:p w:rsidR="00591EEA" w:rsidRDefault="00591EEA">
            <w:pPr>
              <w:pStyle w:val="ConsPlusNormal"/>
              <w:jc w:val="center"/>
            </w:pPr>
            <w:r>
              <w:t>3.6.</w:t>
            </w:r>
          </w:p>
        </w:tc>
        <w:tc>
          <w:tcPr>
            <w:tcW w:w="9070" w:type="dxa"/>
          </w:tcPr>
          <w:p w:rsidR="00591EEA" w:rsidRDefault="00591EEA">
            <w:pPr>
              <w:pStyle w:val="ConsPlusNormal"/>
            </w:pPr>
            <w:r>
              <w:t>Заслуженный учитель школы РСФСР</w:t>
            </w:r>
          </w:p>
        </w:tc>
      </w:tr>
      <w:tr w:rsidR="00591EEA" w:rsidTr="009B1BC5">
        <w:tc>
          <w:tcPr>
            <w:tcW w:w="990" w:type="dxa"/>
          </w:tcPr>
          <w:p w:rsidR="00591EEA" w:rsidRDefault="00591EEA">
            <w:pPr>
              <w:pStyle w:val="ConsPlusNormal"/>
              <w:jc w:val="center"/>
            </w:pPr>
            <w:r>
              <w:t>3.7.</w:t>
            </w:r>
          </w:p>
        </w:tc>
        <w:tc>
          <w:tcPr>
            <w:tcW w:w="9070" w:type="dxa"/>
          </w:tcPr>
          <w:p w:rsidR="00591EEA" w:rsidRDefault="00591EEA">
            <w:pPr>
              <w:pStyle w:val="ConsPlusNormal"/>
            </w:pPr>
            <w:r>
              <w:t>Заслуженный учитель профессионально-технического образования</w:t>
            </w:r>
          </w:p>
        </w:tc>
      </w:tr>
      <w:tr w:rsidR="00591EEA" w:rsidTr="009B1BC5">
        <w:tc>
          <w:tcPr>
            <w:tcW w:w="990" w:type="dxa"/>
          </w:tcPr>
          <w:p w:rsidR="00591EEA" w:rsidRDefault="00591EEA">
            <w:pPr>
              <w:pStyle w:val="ConsPlusNormal"/>
              <w:jc w:val="center"/>
            </w:pPr>
            <w:r>
              <w:t>3.8.</w:t>
            </w:r>
          </w:p>
        </w:tc>
        <w:tc>
          <w:tcPr>
            <w:tcW w:w="9070" w:type="dxa"/>
          </w:tcPr>
          <w:p w:rsidR="00591EEA" w:rsidRDefault="00591EEA">
            <w:pPr>
              <w:pStyle w:val="ConsPlusNormal"/>
            </w:pPr>
            <w:r>
              <w:t>Заслуженный мастер профессионально-технического образования</w:t>
            </w:r>
          </w:p>
        </w:tc>
      </w:tr>
      <w:tr w:rsidR="00591EEA" w:rsidTr="009B1BC5">
        <w:tc>
          <w:tcPr>
            <w:tcW w:w="990" w:type="dxa"/>
          </w:tcPr>
          <w:p w:rsidR="00591EEA" w:rsidRDefault="00591EEA">
            <w:pPr>
              <w:pStyle w:val="ConsPlusNormal"/>
              <w:jc w:val="center"/>
            </w:pPr>
            <w:r>
              <w:t>3.9.</w:t>
            </w:r>
          </w:p>
        </w:tc>
        <w:tc>
          <w:tcPr>
            <w:tcW w:w="9070" w:type="dxa"/>
          </w:tcPr>
          <w:p w:rsidR="00591EEA" w:rsidRDefault="00591EEA">
            <w:pPr>
              <w:pStyle w:val="ConsPlusNormal"/>
            </w:pPr>
            <w:r>
              <w:t>Заслуженный работник профессионально-технического образования</w:t>
            </w:r>
          </w:p>
        </w:tc>
      </w:tr>
      <w:tr w:rsidR="00591EEA" w:rsidTr="009B1BC5">
        <w:tc>
          <w:tcPr>
            <w:tcW w:w="990" w:type="dxa"/>
          </w:tcPr>
          <w:p w:rsidR="00591EEA" w:rsidRDefault="00591EEA">
            <w:pPr>
              <w:pStyle w:val="ConsPlusNormal"/>
              <w:jc w:val="center"/>
            </w:pPr>
            <w:r>
              <w:t>3.10.</w:t>
            </w:r>
          </w:p>
        </w:tc>
        <w:tc>
          <w:tcPr>
            <w:tcW w:w="9070" w:type="dxa"/>
          </w:tcPr>
          <w:p w:rsidR="00591EEA" w:rsidRDefault="00591EEA">
            <w:pPr>
              <w:pStyle w:val="ConsPlusNormal"/>
            </w:pPr>
            <w:r>
              <w:t>Заслуженный преподаватель</w:t>
            </w:r>
          </w:p>
        </w:tc>
      </w:tr>
      <w:tr w:rsidR="00591EEA" w:rsidTr="009B1BC5">
        <w:tc>
          <w:tcPr>
            <w:tcW w:w="990" w:type="dxa"/>
          </w:tcPr>
          <w:p w:rsidR="00591EEA" w:rsidRDefault="00591EEA">
            <w:pPr>
              <w:pStyle w:val="ConsPlusNormal"/>
              <w:jc w:val="center"/>
            </w:pPr>
            <w:r>
              <w:t>3.11.</w:t>
            </w:r>
          </w:p>
        </w:tc>
        <w:tc>
          <w:tcPr>
            <w:tcW w:w="9070" w:type="dxa"/>
          </w:tcPr>
          <w:p w:rsidR="00591EEA" w:rsidRDefault="00591EEA">
            <w:pPr>
              <w:pStyle w:val="ConsPlusNormal"/>
            </w:pPr>
            <w:r>
              <w:t>Заслуженный работник высшей школы</w:t>
            </w:r>
          </w:p>
        </w:tc>
      </w:tr>
      <w:tr w:rsidR="00591EEA" w:rsidTr="009B1BC5">
        <w:tc>
          <w:tcPr>
            <w:tcW w:w="990" w:type="dxa"/>
          </w:tcPr>
          <w:p w:rsidR="00591EEA" w:rsidRDefault="00591EEA">
            <w:pPr>
              <w:pStyle w:val="ConsPlusNormal"/>
              <w:jc w:val="center"/>
            </w:pPr>
            <w:r>
              <w:t>3.12.</w:t>
            </w:r>
          </w:p>
        </w:tc>
        <w:tc>
          <w:tcPr>
            <w:tcW w:w="9070" w:type="dxa"/>
          </w:tcPr>
          <w:p w:rsidR="00591EEA" w:rsidRDefault="00591EEA">
            <w:pPr>
              <w:pStyle w:val="ConsPlusNormal"/>
            </w:pPr>
            <w:r>
              <w:t>Заслуженный работник народного образования</w:t>
            </w:r>
          </w:p>
        </w:tc>
      </w:tr>
      <w:tr w:rsidR="00591EEA" w:rsidTr="009B1BC5">
        <w:tc>
          <w:tcPr>
            <w:tcW w:w="990" w:type="dxa"/>
          </w:tcPr>
          <w:p w:rsidR="00591EEA" w:rsidRDefault="00591EEA">
            <w:pPr>
              <w:pStyle w:val="ConsPlusNormal"/>
              <w:jc w:val="center"/>
            </w:pPr>
            <w:r>
              <w:t>3.13.</w:t>
            </w:r>
          </w:p>
        </w:tc>
        <w:tc>
          <w:tcPr>
            <w:tcW w:w="9070" w:type="dxa"/>
          </w:tcPr>
          <w:p w:rsidR="00591EEA" w:rsidRDefault="00591EEA">
            <w:pPr>
              <w:pStyle w:val="ConsPlusNormal"/>
            </w:pPr>
            <w:r>
              <w:t>Заслуженный деятель высшей школы</w:t>
            </w:r>
          </w:p>
        </w:tc>
      </w:tr>
      <w:tr w:rsidR="00591EEA" w:rsidTr="009B1BC5">
        <w:tc>
          <w:tcPr>
            <w:tcW w:w="990" w:type="dxa"/>
          </w:tcPr>
          <w:p w:rsidR="00591EEA" w:rsidRDefault="00591EEA">
            <w:pPr>
              <w:pStyle w:val="ConsPlusNormal"/>
              <w:jc w:val="center"/>
            </w:pPr>
            <w:r>
              <w:t>3.14.</w:t>
            </w:r>
          </w:p>
        </w:tc>
        <w:tc>
          <w:tcPr>
            <w:tcW w:w="9070" w:type="dxa"/>
          </w:tcPr>
          <w:p w:rsidR="00591EEA" w:rsidRDefault="00591EEA">
            <w:pPr>
              <w:pStyle w:val="ConsPlusNormal"/>
            </w:pPr>
            <w:r>
              <w:t>Заслуженный деятель науки и техники</w:t>
            </w:r>
          </w:p>
        </w:tc>
      </w:tr>
      <w:tr w:rsidR="00591EEA" w:rsidTr="009B1BC5">
        <w:tc>
          <w:tcPr>
            <w:tcW w:w="990" w:type="dxa"/>
          </w:tcPr>
          <w:p w:rsidR="00591EEA" w:rsidRDefault="00591EEA">
            <w:pPr>
              <w:pStyle w:val="ConsPlusNormal"/>
              <w:jc w:val="center"/>
            </w:pPr>
            <w:r>
              <w:t>3.15.</w:t>
            </w:r>
          </w:p>
        </w:tc>
        <w:tc>
          <w:tcPr>
            <w:tcW w:w="9070" w:type="dxa"/>
          </w:tcPr>
          <w:p w:rsidR="00591EEA" w:rsidRDefault="00591EEA">
            <w:pPr>
              <w:pStyle w:val="ConsPlusNormal"/>
            </w:pPr>
            <w:r>
              <w:t>Заслуженный деятель науки</w:t>
            </w:r>
          </w:p>
        </w:tc>
      </w:tr>
      <w:tr w:rsidR="00591EEA" w:rsidTr="009B1BC5">
        <w:tc>
          <w:tcPr>
            <w:tcW w:w="10060" w:type="dxa"/>
            <w:gridSpan w:val="2"/>
          </w:tcPr>
          <w:p w:rsidR="00591EEA" w:rsidRDefault="00591EEA">
            <w:pPr>
              <w:pStyle w:val="ConsPlusNormal"/>
              <w:jc w:val="center"/>
              <w:outlineLvl w:val="3"/>
            </w:pPr>
            <w:r>
              <w:t>4. Почетные звания автономных республик в составе Союза Советских Социалистических Республик</w:t>
            </w:r>
          </w:p>
        </w:tc>
      </w:tr>
      <w:tr w:rsidR="00591EEA" w:rsidTr="009B1BC5">
        <w:tc>
          <w:tcPr>
            <w:tcW w:w="990" w:type="dxa"/>
          </w:tcPr>
          <w:p w:rsidR="00591EEA" w:rsidRDefault="00591EEA">
            <w:pPr>
              <w:pStyle w:val="ConsPlusNormal"/>
              <w:jc w:val="center"/>
            </w:pPr>
            <w:r>
              <w:t>4.1.</w:t>
            </w:r>
          </w:p>
        </w:tc>
        <w:tc>
          <w:tcPr>
            <w:tcW w:w="9070" w:type="dxa"/>
          </w:tcPr>
          <w:p w:rsidR="00591EEA" w:rsidRDefault="00591EEA">
            <w:pPr>
              <w:pStyle w:val="ConsPlusNormal"/>
            </w:pPr>
            <w:r>
              <w:t>Заслуженный деятель физкультуры и спорта</w:t>
            </w:r>
          </w:p>
        </w:tc>
      </w:tr>
      <w:tr w:rsidR="00591EEA" w:rsidTr="009B1BC5">
        <w:tc>
          <w:tcPr>
            <w:tcW w:w="990" w:type="dxa"/>
          </w:tcPr>
          <w:p w:rsidR="00591EEA" w:rsidRDefault="00591EEA">
            <w:pPr>
              <w:pStyle w:val="ConsPlusNormal"/>
              <w:jc w:val="center"/>
            </w:pPr>
            <w:r>
              <w:t>4.2.</w:t>
            </w:r>
          </w:p>
        </w:tc>
        <w:tc>
          <w:tcPr>
            <w:tcW w:w="9070" w:type="dxa"/>
          </w:tcPr>
          <w:p w:rsidR="00591EEA" w:rsidRDefault="00591EEA">
            <w:pPr>
              <w:pStyle w:val="ConsPlusNormal"/>
            </w:pPr>
            <w:r>
              <w:t>Заслуженный работник физической культуры и спорта</w:t>
            </w:r>
          </w:p>
        </w:tc>
      </w:tr>
      <w:tr w:rsidR="00591EEA" w:rsidTr="009B1BC5">
        <w:tc>
          <w:tcPr>
            <w:tcW w:w="990" w:type="dxa"/>
          </w:tcPr>
          <w:p w:rsidR="00591EEA" w:rsidRDefault="00591EEA">
            <w:pPr>
              <w:pStyle w:val="ConsPlusNormal"/>
              <w:jc w:val="center"/>
            </w:pPr>
            <w:r>
              <w:t>4.3.</w:t>
            </w:r>
          </w:p>
        </w:tc>
        <w:tc>
          <w:tcPr>
            <w:tcW w:w="9070" w:type="dxa"/>
          </w:tcPr>
          <w:p w:rsidR="00591EEA" w:rsidRDefault="00591EEA">
            <w:pPr>
              <w:pStyle w:val="ConsPlusNormal"/>
            </w:pPr>
            <w:r>
              <w:t>Заслуженный деятель школы</w:t>
            </w:r>
          </w:p>
        </w:tc>
      </w:tr>
      <w:tr w:rsidR="00591EEA" w:rsidTr="009B1BC5">
        <w:tc>
          <w:tcPr>
            <w:tcW w:w="990" w:type="dxa"/>
          </w:tcPr>
          <w:p w:rsidR="00591EEA" w:rsidRDefault="00591EEA">
            <w:pPr>
              <w:pStyle w:val="ConsPlusNormal"/>
              <w:jc w:val="center"/>
            </w:pPr>
            <w:r>
              <w:t>4.4.</w:t>
            </w:r>
          </w:p>
        </w:tc>
        <w:tc>
          <w:tcPr>
            <w:tcW w:w="9070" w:type="dxa"/>
          </w:tcPr>
          <w:p w:rsidR="00591EEA" w:rsidRDefault="00591EEA">
            <w:pPr>
              <w:pStyle w:val="ConsPlusNormal"/>
            </w:pPr>
            <w:r>
              <w:t>Заслуженный учитель школы</w:t>
            </w:r>
          </w:p>
        </w:tc>
      </w:tr>
      <w:tr w:rsidR="00591EEA" w:rsidTr="009B1BC5">
        <w:tc>
          <w:tcPr>
            <w:tcW w:w="990" w:type="dxa"/>
          </w:tcPr>
          <w:p w:rsidR="00591EEA" w:rsidRDefault="00591EEA">
            <w:pPr>
              <w:pStyle w:val="ConsPlusNormal"/>
              <w:jc w:val="center"/>
            </w:pPr>
            <w:r>
              <w:t>4.5.</w:t>
            </w:r>
          </w:p>
        </w:tc>
        <w:tc>
          <w:tcPr>
            <w:tcW w:w="9070" w:type="dxa"/>
          </w:tcPr>
          <w:p w:rsidR="00591EEA" w:rsidRDefault="00591EEA">
            <w:pPr>
              <w:pStyle w:val="ConsPlusNormal"/>
            </w:pPr>
            <w:r>
              <w:t>Заслуженный учитель профессионально-технического образования</w:t>
            </w:r>
          </w:p>
        </w:tc>
      </w:tr>
      <w:tr w:rsidR="00591EEA" w:rsidTr="009B1BC5">
        <w:tc>
          <w:tcPr>
            <w:tcW w:w="990" w:type="dxa"/>
          </w:tcPr>
          <w:p w:rsidR="00591EEA" w:rsidRDefault="00591EEA">
            <w:pPr>
              <w:pStyle w:val="ConsPlusNormal"/>
              <w:jc w:val="center"/>
            </w:pPr>
            <w:r>
              <w:t>4.6.</w:t>
            </w:r>
          </w:p>
        </w:tc>
        <w:tc>
          <w:tcPr>
            <w:tcW w:w="9070" w:type="dxa"/>
          </w:tcPr>
          <w:p w:rsidR="00591EEA" w:rsidRDefault="00591EEA">
            <w:pPr>
              <w:pStyle w:val="ConsPlusNormal"/>
            </w:pPr>
            <w:r>
              <w:t>Заслуженный мастер профессионально-технического образования</w:t>
            </w:r>
          </w:p>
        </w:tc>
      </w:tr>
      <w:tr w:rsidR="00591EEA" w:rsidTr="009B1BC5">
        <w:tc>
          <w:tcPr>
            <w:tcW w:w="990" w:type="dxa"/>
          </w:tcPr>
          <w:p w:rsidR="00591EEA" w:rsidRDefault="00591EEA">
            <w:pPr>
              <w:pStyle w:val="ConsPlusNormal"/>
              <w:jc w:val="center"/>
            </w:pPr>
            <w:r>
              <w:t>4.7.</w:t>
            </w:r>
          </w:p>
        </w:tc>
        <w:tc>
          <w:tcPr>
            <w:tcW w:w="9070" w:type="dxa"/>
          </w:tcPr>
          <w:p w:rsidR="00591EEA" w:rsidRDefault="00591EEA">
            <w:pPr>
              <w:pStyle w:val="ConsPlusNormal"/>
            </w:pPr>
            <w:r>
              <w:t>Заслуженный работник профессионально-технического образования</w:t>
            </w:r>
          </w:p>
        </w:tc>
      </w:tr>
      <w:tr w:rsidR="00591EEA" w:rsidTr="009B1BC5">
        <w:tc>
          <w:tcPr>
            <w:tcW w:w="990" w:type="dxa"/>
          </w:tcPr>
          <w:p w:rsidR="00591EEA" w:rsidRDefault="00591EEA">
            <w:pPr>
              <w:pStyle w:val="ConsPlusNormal"/>
              <w:jc w:val="center"/>
            </w:pPr>
            <w:r>
              <w:t>4.8.</w:t>
            </w:r>
          </w:p>
        </w:tc>
        <w:tc>
          <w:tcPr>
            <w:tcW w:w="9070" w:type="dxa"/>
          </w:tcPr>
          <w:p w:rsidR="00591EEA" w:rsidRDefault="00591EEA">
            <w:pPr>
              <w:pStyle w:val="ConsPlusNormal"/>
            </w:pPr>
            <w:r>
              <w:t>Заслуженный работник высшей школы</w:t>
            </w:r>
          </w:p>
        </w:tc>
      </w:tr>
      <w:tr w:rsidR="00591EEA" w:rsidTr="009B1BC5">
        <w:tc>
          <w:tcPr>
            <w:tcW w:w="990" w:type="dxa"/>
          </w:tcPr>
          <w:p w:rsidR="00591EEA" w:rsidRDefault="00591EEA">
            <w:pPr>
              <w:pStyle w:val="ConsPlusNormal"/>
              <w:jc w:val="center"/>
            </w:pPr>
            <w:r>
              <w:t>4.9.</w:t>
            </w:r>
          </w:p>
        </w:tc>
        <w:tc>
          <w:tcPr>
            <w:tcW w:w="9070" w:type="dxa"/>
          </w:tcPr>
          <w:p w:rsidR="00591EEA" w:rsidRDefault="00591EEA">
            <w:pPr>
              <w:pStyle w:val="ConsPlusNormal"/>
            </w:pPr>
            <w:r>
              <w:t>Заслуженный деятель науки и культуры</w:t>
            </w:r>
          </w:p>
        </w:tc>
      </w:tr>
      <w:tr w:rsidR="00591EEA" w:rsidTr="009B1BC5">
        <w:tc>
          <w:tcPr>
            <w:tcW w:w="990" w:type="dxa"/>
          </w:tcPr>
          <w:p w:rsidR="00591EEA" w:rsidRDefault="00591EEA">
            <w:pPr>
              <w:pStyle w:val="ConsPlusNormal"/>
              <w:jc w:val="center"/>
            </w:pPr>
            <w:r>
              <w:t>4.10.</w:t>
            </w:r>
          </w:p>
        </w:tc>
        <w:tc>
          <w:tcPr>
            <w:tcW w:w="9070" w:type="dxa"/>
          </w:tcPr>
          <w:p w:rsidR="00591EEA" w:rsidRDefault="00591EEA">
            <w:pPr>
              <w:pStyle w:val="ConsPlusNormal"/>
            </w:pPr>
            <w:r>
              <w:t>Заслуженный работник культуры</w:t>
            </w:r>
          </w:p>
        </w:tc>
      </w:tr>
      <w:tr w:rsidR="00591EEA" w:rsidTr="009B1BC5">
        <w:tc>
          <w:tcPr>
            <w:tcW w:w="990" w:type="dxa"/>
          </w:tcPr>
          <w:p w:rsidR="00591EEA" w:rsidRDefault="00591EEA">
            <w:pPr>
              <w:pStyle w:val="ConsPlusNormal"/>
              <w:jc w:val="center"/>
            </w:pPr>
            <w:r>
              <w:t>4.11.</w:t>
            </w:r>
          </w:p>
        </w:tc>
        <w:tc>
          <w:tcPr>
            <w:tcW w:w="9070" w:type="dxa"/>
          </w:tcPr>
          <w:p w:rsidR="00591EEA" w:rsidRDefault="00591EEA">
            <w:pPr>
              <w:pStyle w:val="ConsPlusNormal"/>
            </w:pPr>
            <w:r>
              <w:t>Заслуженный деятель науки и техники</w:t>
            </w:r>
          </w:p>
        </w:tc>
      </w:tr>
      <w:tr w:rsidR="00591EEA" w:rsidTr="009B1BC5">
        <w:tc>
          <w:tcPr>
            <w:tcW w:w="990" w:type="dxa"/>
          </w:tcPr>
          <w:p w:rsidR="00591EEA" w:rsidRDefault="00591EEA">
            <w:pPr>
              <w:pStyle w:val="ConsPlusNormal"/>
              <w:jc w:val="center"/>
            </w:pPr>
            <w:r>
              <w:t>4.12.</w:t>
            </w:r>
          </w:p>
        </w:tc>
        <w:tc>
          <w:tcPr>
            <w:tcW w:w="9070" w:type="dxa"/>
          </w:tcPr>
          <w:p w:rsidR="00591EEA" w:rsidRDefault="00591EEA">
            <w:pPr>
              <w:pStyle w:val="ConsPlusNormal"/>
            </w:pPr>
            <w:r>
              <w:t>Заслуженный деятель науки</w:t>
            </w:r>
          </w:p>
        </w:tc>
      </w:tr>
      <w:tr w:rsidR="00591EEA" w:rsidTr="009B1BC5">
        <w:tc>
          <w:tcPr>
            <w:tcW w:w="10060" w:type="dxa"/>
            <w:gridSpan w:val="2"/>
          </w:tcPr>
          <w:p w:rsidR="00591EEA" w:rsidRDefault="00591EEA">
            <w:pPr>
              <w:pStyle w:val="ConsPlusNormal"/>
              <w:jc w:val="center"/>
              <w:outlineLvl w:val="3"/>
            </w:pPr>
            <w:r>
              <w:t>5. Почетные звания Республики Татарстан</w:t>
            </w:r>
          </w:p>
        </w:tc>
      </w:tr>
      <w:tr w:rsidR="00591EEA" w:rsidTr="009B1BC5">
        <w:tc>
          <w:tcPr>
            <w:tcW w:w="990" w:type="dxa"/>
          </w:tcPr>
          <w:p w:rsidR="00591EEA" w:rsidRDefault="00591EEA">
            <w:pPr>
              <w:pStyle w:val="ConsPlusNormal"/>
              <w:jc w:val="center"/>
            </w:pPr>
            <w:r>
              <w:t>5.1.</w:t>
            </w:r>
          </w:p>
        </w:tc>
        <w:tc>
          <w:tcPr>
            <w:tcW w:w="9070" w:type="dxa"/>
          </w:tcPr>
          <w:p w:rsidR="00591EEA" w:rsidRDefault="00591EEA">
            <w:pPr>
              <w:pStyle w:val="ConsPlusNormal"/>
            </w:pPr>
            <w:r>
              <w:t>Народный учитель Республики Татарстан</w:t>
            </w:r>
          </w:p>
        </w:tc>
      </w:tr>
      <w:tr w:rsidR="00591EEA" w:rsidTr="009B1BC5">
        <w:tc>
          <w:tcPr>
            <w:tcW w:w="990" w:type="dxa"/>
          </w:tcPr>
          <w:p w:rsidR="00591EEA" w:rsidRDefault="00591EEA">
            <w:pPr>
              <w:pStyle w:val="ConsPlusNormal"/>
              <w:jc w:val="center"/>
            </w:pPr>
            <w:r>
              <w:t>5.2.</w:t>
            </w:r>
          </w:p>
        </w:tc>
        <w:tc>
          <w:tcPr>
            <w:tcW w:w="9070" w:type="dxa"/>
          </w:tcPr>
          <w:p w:rsidR="00591EEA" w:rsidRDefault="00591EEA">
            <w:pPr>
              <w:pStyle w:val="ConsPlusNormal"/>
            </w:pPr>
            <w:r>
              <w:t>Заслуженный учитель школы Республики Татарстан</w:t>
            </w:r>
          </w:p>
        </w:tc>
      </w:tr>
      <w:tr w:rsidR="00591EEA" w:rsidTr="009B1BC5">
        <w:tc>
          <w:tcPr>
            <w:tcW w:w="990" w:type="dxa"/>
          </w:tcPr>
          <w:p w:rsidR="00591EEA" w:rsidRDefault="00591EEA">
            <w:pPr>
              <w:pStyle w:val="ConsPlusNormal"/>
              <w:jc w:val="center"/>
            </w:pPr>
            <w:r>
              <w:t>5.3.</w:t>
            </w:r>
          </w:p>
        </w:tc>
        <w:tc>
          <w:tcPr>
            <w:tcW w:w="9070" w:type="dxa"/>
          </w:tcPr>
          <w:p w:rsidR="00591EEA" w:rsidRDefault="00591EEA">
            <w:pPr>
              <w:pStyle w:val="ConsPlusNormal"/>
            </w:pPr>
            <w:r>
              <w:t>Заслуженный учитель Республики Татарстан</w:t>
            </w:r>
          </w:p>
        </w:tc>
      </w:tr>
      <w:tr w:rsidR="00591EEA" w:rsidTr="009B1BC5">
        <w:tc>
          <w:tcPr>
            <w:tcW w:w="990" w:type="dxa"/>
          </w:tcPr>
          <w:p w:rsidR="00591EEA" w:rsidRDefault="00591EEA">
            <w:pPr>
              <w:pStyle w:val="ConsPlusNormal"/>
              <w:jc w:val="center"/>
            </w:pPr>
            <w:r>
              <w:t>5.4.</w:t>
            </w:r>
          </w:p>
        </w:tc>
        <w:tc>
          <w:tcPr>
            <w:tcW w:w="9070" w:type="dxa"/>
          </w:tcPr>
          <w:p w:rsidR="00591EEA" w:rsidRDefault="00591EEA">
            <w:pPr>
              <w:pStyle w:val="ConsPlusNormal"/>
            </w:pPr>
            <w:r>
              <w:t>Заслуженный деятель науки Республики Татарстан</w:t>
            </w:r>
          </w:p>
        </w:tc>
      </w:tr>
      <w:tr w:rsidR="00591EEA" w:rsidTr="009B1BC5">
        <w:tc>
          <w:tcPr>
            <w:tcW w:w="990" w:type="dxa"/>
          </w:tcPr>
          <w:p w:rsidR="00591EEA" w:rsidRDefault="00591EEA">
            <w:pPr>
              <w:pStyle w:val="ConsPlusNormal"/>
              <w:jc w:val="center"/>
            </w:pPr>
            <w:r>
              <w:t>5.5.</w:t>
            </w:r>
          </w:p>
        </w:tc>
        <w:tc>
          <w:tcPr>
            <w:tcW w:w="9070" w:type="dxa"/>
          </w:tcPr>
          <w:p w:rsidR="00591EEA" w:rsidRDefault="00591EEA">
            <w:pPr>
              <w:pStyle w:val="ConsPlusNormal"/>
            </w:pPr>
            <w:r>
              <w:t>Заслуженный работник высшей школы Республики Татарстан</w:t>
            </w:r>
          </w:p>
        </w:tc>
      </w:tr>
      <w:tr w:rsidR="00591EEA" w:rsidTr="009B1BC5">
        <w:tc>
          <w:tcPr>
            <w:tcW w:w="990" w:type="dxa"/>
          </w:tcPr>
          <w:p w:rsidR="00591EEA" w:rsidRDefault="00591EEA">
            <w:pPr>
              <w:pStyle w:val="ConsPlusNormal"/>
              <w:jc w:val="center"/>
            </w:pPr>
            <w:r>
              <w:t>5.6.</w:t>
            </w:r>
          </w:p>
        </w:tc>
        <w:tc>
          <w:tcPr>
            <w:tcW w:w="9070" w:type="dxa"/>
          </w:tcPr>
          <w:p w:rsidR="00591EEA" w:rsidRDefault="00591EEA">
            <w:pPr>
              <w:pStyle w:val="ConsPlusNormal"/>
            </w:pPr>
            <w:r>
              <w:t>Заслуженный работник физической культуры Республики Татарстан</w:t>
            </w:r>
          </w:p>
        </w:tc>
      </w:tr>
      <w:tr w:rsidR="00591EEA" w:rsidTr="009B1BC5">
        <w:tc>
          <w:tcPr>
            <w:tcW w:w="990" w:type="dxa"/>
          </w:tcPr>
          <w:p w:rsidR="00591EEA" w:rsidRDefault="00591EEA">
            <w:pPr>
              <w:pStyle w:val="ConsPlusNormal"/>
              <w:jc w:val="center"/>
            </w:pPr>
            <w:r>
              <w:t>5.7.</w:t>
            </w:r>
          </w:p>
        </w:tc>
        <w:tc>
          <w:tcPr>
            <w:tcW w:w="9070" w:type="dxa"/>
          </w:tcPr>
          <w:p w:rsidR="00591EEA" w:rsidRDefault="00591EEA">
            <w:pPr>
              <w:pStyle w:val="ConsPlusNormal"/>
            </w:pPr>
            <w:r>
              <w:t>Заслуженный работник культуры Республики Татарстан</w:t>
            </w:r>
          </w:p>
        </w:tc>
      </w:tr>
      <w:tr w:rsidR="00591EEA" w:rsidTr="009B1BC5">
        <w:tc>
          <w:tcPr>
            <w:tcW w:w="990" w:type="dxa"/>
          </w:tcPr>
          <w:p w:rsidR="00591EEA" w:rsidRDefault="00591EEA">
            <w:pPr>
              <w:pStyle w:val="ConsPlusNormal"/>
              <w:jc w:val="center"/>
            </w:pPr>
            <w:r>
              <w:t>5.8.</w:t>
            </w:r>
          </w:p>
        </w:tc>
        <w:tc>
          <w:tcPr>
            <w:tcW w:w="9070" w:type="dxa"/>
          </w:tcPr>
          <w:p w:rsidR="00591EEA" w:rsidRDefault="00591EEA">
            <w:pPr>
              <w:pStyle w:val="ConsPlusNormal"/>
            </w:pPr>
            <w:r>
              <w:t>Заслуженный экономист Республики Татарстан</w:t>
            </w:r>
          </w:p>
        </w:tc>
      </w:tr>
      <w:tr w:rsidR="00591EEA" w:rsidTr="009B1BC5">
        <w:tc>
          <w:tcPr>
            <w:tcW w:w="10060" w:type="dxa"/>
            <w:gridSpan w:val="2"/>
          </w:tcPr>
          <w:p w:rsidR="00591EEA" w:rsidRDefault="00591EEA">
            <w:pPr>
              <w:pStyle w:val="ConsPlusNormal"/>
              <w:jc w:val="center"/>
              <w:outlineLvl w:val="2"/>
            </w:pPr>
            <w: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591EEA" w:rsidTr="009B1BC5">
        <w:tblPrEx>
          <w:tblBorders>
            <w:insideH w:val="nil"/>
          </w:tblBorders>
        </w:tblPrEx>
        <w:tc>
          <w:tcPr>
            <w:tcW w:w="10060" w:type="dxa"/>
            <w:gridSpan w:val="2"/>
            <w:tcBorders>
              <w:bottom w:val="nil"/>
            </w:tcBorders>
          </w:tcPr>
          <w:p w:rsidR="00591EEA" w:rsidRDefault="00591EEA">
            <w:pPr>
              <w:pStyle w:val="ConsPlusNormal"/>
              <w:jc w:val="center"/>
              <w:outlineLvl w:val="3"/>
            </w:pPr>
            <w:r>
              <w:t>1.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
        </w:tc>
      </w:tr>
      <w:tr w:rsidR="00591EEA" w:rsidTr="009B1BC5">
        <w:tblPrEx>
          <w:tblBorders>
            <w:insideH w:val="nil"/>
          </w:tblBorders>
        </w:tblPrEx>
        <w:tc>
          <w:tcPr>
            <w:tcW w:w="10060" w:type="dxa"/>
            <w:gridSpan w:val="2"/>
            <w:tcBorders>
              <w:top w:val="nil"/>
            </w:tcBorders>
          </w:tcPr>
          <w:p w:rsidR="00591EEA" w:rsidRDefault="00591EEA">
            <w:pPr>
              <w:pStyle w:val="ConsPlusNormal"/>
              <w:jc w:val="center"/>
            </w:pPr>
            <w:r>
              <w:t xml:space="preserve">(в ред. </w:t>
            </w:r>
            <w:hyperlink r:id="rId83" w:history="1">
              <w:r>
                <w:rPr>
                  <w:color w:val="0000FF"/>
                </w:rPr>
                <w:t>Постановления</w:t>
              </w:r>
            </w:hyperlink>
            <w:r>
              <w:t xml:space="preserve"> КМ РТ от 29.12.2018 N 1262)</w:t>
            </w:r>
          </w:p>
        </w:tc>
      </w:tr>
      <w:tr w:rsidR="00591EEA" w:rsidTr="009B1BC5">
        <w:tc>
          <w:tcPr>
            <w:tcW w:w="990" w:type="dxa"/>
          </w:tcPr>
          <w:p w:rsidR="00591EEA" w:rsidRDefault="00591EEA">
            <w:pPr>
              <w:pStyle w:val="ConsPlusNormal"/>
              <w:jc w:val="center"/>
            </w:pPr>
            <w:r>
              <w:t>1.1.</w:t>
            </w:r>
          </w:p>
        </w:tc>
        <w:tc>
          <w:tcPr>
            <w:tcW w:w="9070" w:type="dxa"/>
          </w:tcPr>
          <w:p w:rsidR="00591EEA" w:rsidRDefault="00591EEA">
            <w:pPr>
              <w:pStyle w:val="ConsPlusNormal"/>
            </w:pPr>
            <w:r>
              <w:t>Почетный работник общего образования Российской Федерации</w:t>
            </w:r>
          </w:p>
        </w:tc>
      </w:tr>
      <w:tr w:rsidR="00591EEA" w:rsidTr="009B1BC5">
        <w:tc>
          <w:tcPr>
            <w:tcW w:w="990" w:type="dxa"/>
          </w:tcPr>
          <w:p w:rsidR="00591EEA" w:rsidRDefault="00591EEA">
            <w:pPr>
              <w:pStyle w:val="ConsPlusNormal"/>
              <w:jc w:val="center"/>
            </w:pPr>
            <w:r>
              <w:t>1.2.</w:t>
            </w:r>
          </w:p>
        </w:tc>
        <w:tc>
          <w:tcPr>
            <w:tcW w:w="9070" w:type="dxa"/>
          </w:tcPr>
          <w:p w:rsidR="00591EEA" w:rsidRDefault="00591EEA">
            <w:pPr>
              <w:pStyle w:val="ConsPlusNormal"/>
              <w:jc w:val="both"/>
            </w:pPr>
            <w:r>
              <w:t>Почетный работник начального профессионального образования Российской Федерации</w:t>
            </w:r>
          </w:p>
        </w:tc>
      </w:tr>
      <w:tr w:rsidR="00591EEA" w:rsidTr="009B1BC5">
        <w:tc>
          <w:tcPr>
            <w:tcW w:w="990" w:type="dxa"/>
          </w:tcPr>
          <w:p w:rsidR="00591EEA" w:rsidRDefault="00591EEA">
            <w:pPr>
              <w:pStyle w:val="ConsPlusNormal"/>
              <w:jc w:val="center"/>
            </w:pPr>
            <w:r>
              <w:t>1.3.</w:t>
            </w:r>
          </w:p>
        </w:tc>
        <w:tc>
          <w:tcPr>
            <w:tcW w:w="9070" w:type="dxa"/>
          </w:tcPr>
          <w:p w:rsidR="00591EEA" w:rsidRDefault="00591EEA">
            <w:pPr>
              <w:pStyle w:val="ConsPlusNormal"/>
              <w:jc w:val="both"/>
            </w:pPr>
            <w:r>
              <w:t>Почетный работник среднего профессионального образования Российской Федерации</w:t>
            </w:r>
          </w:p>
        </w:tc>
      </w:tr>
      <w:tr w:rsidR="00591EEA" w:rsidTr="009B1BC5">
        <w:tc>
          <w:tcPr>
            <w:tcW w:w="990" w:type="dxa"/>
          </w:tcPr>
          <w:p w:rsidR="00591EEA" w:rsidRDefault="00591EEA">
            <w:pPr>
              <w:pStyle w:val="ConsPlusNormal"/>
              <w:jc w:val="center"/>
            </w:pPr>
            <w:r>
              <w:t>1.4.</w:t>
            </w:r>
          </w:p>
        </w:tc>
        <w:tc>
          <w:tcPr>
            <w:tcW w:w="9070" w:type="dxa"/>
          </w:tcPr>
          <w:p w:rsidR="00591EEA" w:rsidRDefault="00591EEA">
            <w:pPr>
              <w:pStyle w:val="ConsPlusNormal"/>
            </w:pPr>
            <w:r>
              <w:t>Почетный работник высшего профессионального образования Российской Федерации</w:t>
            </w:r>
          </w:p>
        </w:tc>
      </w:tr>
      <w:tr w:rsidR="00591EEA" w:rsidTr="009B1BC5">
        <w:tc>
          <w:tcPr>
            <w:tcW w:w="990" w:type="dxa"/>
          </w:tcPr>
          <w:p w:rsidR="00591EEA" w:rsidRDefault="00591EEA">
            <w:pPr>
              <w:pStyle w:val="ConsPlusNormal"/>
              <w:jc w:val="center"/>
            </w:pPr>
            <w:r>
              <w:t>1.5.</w:t>
            </w:r>
          </w:p>
        </w:tc>
        <w:tc>
          <w:tcPr>
            <w:tcW w:w="9070" w:type="dxa"/>
          </w:tcPr>
          <w:p w:rsidR="00591EEA" w:rsidRDefault="00591EEA">
            <w:pPr>
              <w:pStyle w:val="ConsPlusNormal"/>
            </w:pPr>
            <w:r>
              <w:t>Почетный работник науки и техники Российской Федерации</w:t>
            </w:r>
          </w:p>
        </w:tc>
      </w:tr>
      <w:tr w:rsidR="00591EEA" w:rsidTr="009B1BC5">
        <w:tc>
          <w:tcPr>
            <w:tcW w:w="990" w:type="dxa"/>
          </w:tcPr>
          <w:p w:rsidR="00591EEA" w:rsidRDefault="00591EEA">
            <w:pPr>
              <w:pStyle w:val="ConsPlusNormal"/>
              <w:jc w:val="center"/>
            </w:pPr>
            <w:r>
              <w:t>1.6.</w:t>
            </w:r>
          </w:p>
        </w:tc>
        <w:tc>
          <w:tcPr>
            <w:tcW w:w="9070" w:type="dxa"/>
          </w:tcPr>
          <w:p w:rsidR="00591EEA" w:rsidRDefault="00591EEA">
            <w:pPr>
              <w:pStyle w:val="ConsPlusNormal"/>
            </w:pPr>
            <w:r>
              <w:t>Почетный работник сферы молодежной политики Российской Федерации</w:t>
            </w:r>
          </w:p>
        </w:tc>
      </w:tr>
      <w:tr w:rsidR="00591EEA" w:rsidTr="009B1BC5">
        <w:tc>
          <w:tcPr>
            <w:tcW w:w="990" w:type="dxa"/>
          </w:tcPr>
          <w:p w:rsidR="00591EEA" w:rsidRDefault="00591EEA">
            <w:pPr>
              <w:pStyle w:val="ConsPlusNormal"/>
              <w:jc w:val="center"/>
            </w:pPr>
            <w:r>
              <w:t>1.7.</w:t>
            </w:r>
          </w:p>
        </w:tc>
        <w:tc>
          <w:tcPr>
            <w:tcW w:w="9070" w:type="dxa"/>
          </w:tcPr>
          <w:p w:rsidR="00591EEA" w:rsidRDefault="00591EEA">
            <w:pPr>
              <w:pStyle w:val="ConsPlusNormal"/>
            </w:pPr>
            <w:r>
              <w:t>За развитие научно-исследовательской работы студентов</w:t>
            </w:r>
          </w:p>
        </w:tc>
      </w:tr>
      <w:tr w:rsidR="00591EEA" w:rsidTr="009B1BC5">
        <w:tblPrEx>
          <w:tblBorders>
            <w:insideH w:val="nil"/>
          </w:tblBorders>
        </w:tblPrEx>
        <w:tc>
          <w:tcPr>
            <w:tcW w:w="990" w:type="dxa"/>
            <w:tcBorders>
              <w:bottom w:val="nil"/>
            </w:tcBorders>
          </w:tcPr>
          <w:p w:rsidR="00591EEA" w:rsidRDefault="00591EEA">
            <w:pPr>
              <w:pStyle w:val="ConsPlusNormal"/>
              <w:jc w:val="center"/>
            </w:pPr>
            <w:r>
              <w:t>1.8.</w:t>
            </w:r>
          </w:p>
        </w:tc>
        <w:tc>
          <w:tcPr>
            <w:tcW w:w="9070" w:type="dxa"/>
            <w:tcBorders>
              <w:bottom w:val="nil"/>
            </w:tcBorders>
          </w:tcPr>
          <w:p w:rsidR="00591EEA" w:rsidRDefault="00591EEA">
            <w:pPr>
              <w:pStyle w:val="ConsPlusNormal"/>
              <w:ind w:firstLine="29"/>
              <w:jc w:val="both"/>
            </w:pPr>
            <w:r>
              <w:t>Почетный работник сферы образования Российской Федерации</w:t>
            </w:r>
          </w:p>
        </w:tc>
      </w:tr>
      <w:tr w:rsidR="00591EEA" w:rsidTr="009B1BC5">
        <w:tblPrEx>
          <w:tblBorders>
            <w:insideH w:val="nil"/>
          </w:tblBorders>
        </w:tblPrEx>
        <w:tc>
          <w:tcPr>
            <w:tcW w:w="10060" w:type="dxa"/>
            <w:gridSpan w:val="2"/>
            <w:tcBorders>
              <w:top w:val="nil"/>
            </w:tcBorders>
          </w:tcPr>
          <w:p w:rsidR="00591EEA" w:rsidRDefault="00591EEA">
            <w:pPr>
              <w:pStyle w:val="ConsPlusNormal"/>
              <w:jc w:val="both"/>
            </w:pPr>
            <w:r>
              <w:t xml:space="preserve">(пп. 1.8 введен </w:t>
            </w:r>
            <w:hyperlink r:id="rId84" w:history="1">
              <w:r>
                <w:rPr>
                  <w:color w:val="0000FF"/>
                </w:rPr>
                <w:t>Постановлением</w:t>
              </w:r>
            </w:hyperlink>
            <w:r>
              <w:t xml:space="preserve"> КМ РТ от 29.12.2018 N 1262)</w:t>
            </w:r>
          </w:p>
        </w:tc>
      </w:tr>
      <w:tr w:rsidR="00591EEA" w:rsidTr="009B1BC5">
        <w:tblPrEx>
          <w:tblBorders>
            <w:insideH w:val="nil"/>
          </w:tblBorders>
        </w:tblPrEx>
        <w:tc>
          <w:tcPr>
            <w:tcW w:w="990" w:type="dxa"/>
            <w:tcBorders>
              <w:bottom w:val="nil"/>
            </w:tcBorders>
          </w:tcPr>
          <w:p w:rsidR="00591EEA" w:rsidRDefault="00591EEA">
            <w:pPr>
              <w:pStyle w:val="ConsPlusNormal"/>
              <w:jc w:val="center"/>
            </w:pPr>
            <w:r>
              <w:t>1.9.</w:t>
            </w:r>
          </w:p>
        </w:tc>
        <w:tc>
          <w:tcPr>
            <w:tcW w:w="9070" w:type="dxa"/>
            <w:tcBorders>
              <w:bottom w:val="nil"/>
            </w:tcBorders>
          </w:tcPr>
          <w:p w:rsidR="00591EEA" w:rsidRDefault="00591EEA">
            <w:pPr>
              <w:pStyle w:val="ConsPlusNormal"/>
              <w:ind w:firstLine="29"/>
              <w:jc w:val="both"/>
            </w:pPr>
            <w:r>
              <w:t>Почетный работник сферы воспитания детей и молодежи Российской Федерации</w:t>
            </w:r>
          </w:p>
        </w:tc>
      </w:tr>
      <w:tr w:rsidR="00591EEA" w:rsidTr="009B1BC5">
        <w:tblPrEx>
          <w:tblBorders>
            <w:insideH w:val="nil"/>
          </w:tblBorders>
        </w:tblPrEx>
        <w:tc>
          <w:tcPr>
            <w:tcW w:w="10060" w:type="dxa"/>
            <w:gridSpan w:val="2"/>
            <w:tcBorders>
              <w:top w:val="nil"/>
            </w:tcBorders>
          </w:tcPr>
          <w:p w:rsidR="00591EEA" w:rsidRDefault="00591EEA">
            <w:pPr>
              <w:pStyle w:val="ConsPlusNormal"/>
              <w:jc w:val="both"/>
            </w:pPr>
            <w:r>
              <w:t xml:space="preserve">(пп. 1.9 введен </w:t>
            </w:r>
            <w:hyperlink r:id="rId85" w:history="1">
              <w:r>
                <w:rPr>
                  <w:color w:val="0000FF"/>
                </w:rPr>
                <w:t>Постановлением</w:t>
              </w:r>
            </w:hyperlink>
            <w:r>
              <w:t xml:space="preserve"> КМ РТ от 29.12.2018 N 1262)</w:t>
            </w:r>
          </w:p>
        </w:tc>
      </w:tr>
      <w:tr w:rsidR="00591EEA" w:rsidTr="009B1BC5">
        <w:tc>
          <w:tcPr>
            <w:tcW w:w="10060" w:type="dxa"/>
            <w:gridSpan w:val="2"/>
          </w:tcPr>
          <w:p w:rsidR="00591EEA" w:rsidRDefault="00591EEA">
            <w:pPr>
              <w:pStyle w:val="ConsPlusNormal"/>
              <w:jc w:val="center"/>
              <w:outlineLvl w:val="3"/>
            </w:pPr>
            <w:r>
              <w:t>2. Министерство народного образования, Министерство просвещения СССР (РСФСР)</w:t>
            </w:r>
          </w:p>
        </w:tc>
      </w:tr>
      <w:tr w:rsidR="00591EEA" w:rsidTr="009B1BC5">
        <w:tc>
          <w:tcPr>
            <w:tcW w:w="990" w:type="dxa"/>
          </w:tcPr>
          <w:p w:rsidR="00591EEA" w:rsidRDefault="00591EEA">
            <w:pPr>
              <w:pStyle w:val="ConsPlusNormal"/>
              <w:jc w:val="center"/>
            </w:pPr>
            <w:r>
              <w:t>2.1.</w:t>
            </w:r>
          </w:p>
        </w:tc>
        <w:tc>
          <w:tcPr>
            <w:tcW w:w="9070" w:type="dxa"/>
          </w:tcPr>
          <w:p w:rsidR="00591EEA" w:rsidRDefault="00591EEA">
            <w:pPr>
              <w:pStyle w:val="ConsPlusNormal"/>
            </w:pPr>
            <w:r>
              <w:t>Значок "Отличник просвещения СССР"</w:t>
            </w:r>
          </w:p>
        </w:tc>
      </w:tr>
      <w:tr w:rsidR="00591EEA" w:rsidTr="009B1BC5">
        <w:tc>
          <w:tcPr>
            <w:tcW w:w="990" w:type="dxa"/>
          </w:tcPr>
          <w:p w:rsidR="00591EEA" w:rsidRDefault="00591EEA">
            <w:pPr>
              <w:pStyle w:val="ConsPlusNormal"/>
              <w:jc w:val="center"/>
            </w:pPr>
            <w:r>
              <w:t>2.2.</w:t>
            </w:r>
          </w:p>
        </w:tc>
        <w:tc>
          <w:tcPr>
            <w:tcW w:w="9070" w:type="dxa"/>
          </w:tcPr>
          <w:p w:rsidR="00591EEA" w:rsidRDefault="00591EEA">
            <w:pPr>
              <w:pStyle w:val="ConsPlusNormal"/>
            </w:pPr>
            <w:r>
              <w:t>Значок "Отличник народного просвещения"</w:t>
            </w:r>
          </w:p>
        </w:tc>
      </w:tr>
      <w:tr w:rsidR="00591EEA" w:rsidTr="009B1BC5">
        <w:tc>
          <w:tcPr>
            <w:tcW w:w="990" w:type="dxa"/>
          </w:tcPr>
          <w:p w:rsidR="00591EEA" w:rsidRDefault="00591EEA">
            <w:pPr>
              <w:pStyle w:val="ConsPlusNormal"/>
              <w:jc w:val="center"/>
            </w:pPr>
            <w:r>
              <w:t>2.3.</w:t>
            </w:r>
          </w:p>
        </w:tc>
        <w:tc>
          <w:tcPr>
            <w:tcW w:w="9070" w:type="dxa"/>
          </w:tcPr>
          <w:p w:rsidR="00591EEA" w:rsidRDefault="00591EEA">
            <w:pPr>
              <w:pStyle w:val="ConsPlusNormal"/>
            </w:pPr>
            <w:r>
              <w:t>Значок "Отличник профтехобразования СССР"</w:t>
            </w:r>
          </w:p>
        </w:tc>
      </w:tr>
      <w:tr w:rsidR="00591EEA" w:rsidTr="009B1BC5">
        <w:tc>
          <w:tcPr>
            <w:tcW w:w="990" w:type="dxa"/>
          </w:tcPr>
          <w:p w:rsidR="00591EEA" w:rsidRDefault="00591EEA">
            <w:pPr>
              <w:pStyle w:val="ConsPlusNormal"/>
              <w:jc w:val="center"/>
            </w:pPr>
            <w:r>
              <w:t>2.4.</w:t>
            </w:r>
          </w:p>
        </w:tc>
        <w:tc>
          <w:tcPr>
            <w:tcW w:w="9070" w:type="dxa"/>
          </w:tcPr>
          <w:p w:rsidR="00591EEA" w:rsidRDefault="00591EEA">
            <w:pPr>
              <w:pStyle w:val="ConsPlusNormal"/>
            </w:pPr>
            <w:r>
              <w:t>Значок "Отличник профтехобразования РСФСР"</w:t>
            </w:r>
          </w:p>
        </w:tc>
      </w:tr>
      <w:tr w:rsidR="00591EEA" w:rsidTr="009B1BC5">
        <w:tblPrEx>
          <w:tblBorders>
            <w:insideH w:val="nil"/>
          </w:tblBorders>
        </w:tblPrEx>
        <w:tc>
          <w:tcPr>
            <w:tcW w:w="990" w:type="dxa"/>
            <w:tcBorders>
              <w:bottom w:val="nil"/>
            </w:tcBorders>
          </w:tcPr>
          <w:p w:rsidR="00591EEA" w:rsidRDefault="00591EEA">
            <w:pPr>
              <w:pStyle w:val="ConsPlusNormal"/>
              <w:jc w:val="center"/>
            </w:pPr>
            <w:r>
              <w:t>2.5.</w:t>
            </w:r>
          </w:p>
        </w:tc>
        <w:tc>
          <w:tcPr>
            <w:tcW w:w="9070" w:type="dxa"/>
            <w:tcBorders>
              <w:bottom w:val="nil"/>
            </w:tcBorders>
          </w:tcPr>
          <w:p w:rsidR="00591EEA" w:rsidRDefault="00591EEA">
            <w:pPr>
              <w:pStyle w:val="ConsPlusNormal"/>
              <w:jc w:val="both"/>
            </w:pPr>
            <w:r>
              <w:t>Значок "Отличник профессионально-технического образования Российской Федерации"</w:t>
            </w:r>
          </w:p>
        </w:tc>
      </w:tr>
      <w:tr w:rsidR="00591EEA" w:rsidTr="009B1BC5">
        <w:tblPrEx>
          <w:tblBorders>
            <w:insideH w:val="nil"/>
          </w:tblBorders>
        </w:tblPrEx>
        <w:tc>
          <w:tcPr>
            <w:tcW w:w="10060" w:type="dxa"/>
            <w:gridSpan w:val="2"/>
            <w:tcBorders>
              <w:top w:val="nil"/>
            </w:tcBorders>
          </w:tcPr>
          <w:p w:rsidR="00591EEA" w:rsidRDefault="00591EEA">
            <w:pPr>
              <w:pStyle w:val="ConsPlusNormal"/>
              <w:jc w:val="both"/>
            </w:pPr>
            <w:r>
              <w:t xml:space="preserve">(пп. 2.5 введен </w:t>
            </w:r>
            <w:hyperlink r:id="rId86" w:history="1">
              <w:r>
                <w:rPr>
                  <w:color w:val="0000FF"/>
                </w:rPr>
                <w:t>Постановлением</w:t>
              </w:r>
            </w:hyperlink>
            <w:r>
              <w:t xml:space="preserve"> КМ РТ от 29.12.2018 N 1262)</w:t>
            </w:r>
          </w:p>
        </w:tc>
      </w:tr>
    </w:tbl>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1"/>
      </w:pPr>
      <w:r>
        <w:t>Приложение N 2</w:t>
      </w:r>
    </w:p>
    <w:p w:rsidR="00591EEA" w:rsidRDefault="00591EEA">
      <w:pPr>
        <w:pStyle w:val="ConsPlusNormal"/>
        <w:jc w:val="right"/>
      </w:pPr>
      <w:r>
        <w:t>к Положению об условиях оплаты труда</w:t>
      </w:r>
    </w:p>
    <w:p w:rsidR="00591EEA" w:rsidRDefault="00591EEA">
      <w:pPr>
        <w:pStyle w:val="ConsPlusNormal"/>
        <w:jc w:val="right"/>
      </w:pPr>
      <w:r>
        <w:t>работников общеобразовательных</w:t>
      </w:r>
    </w:p>
    <w:p w:rsidR="00591EEA" w:rsidRDefault="00591EEA">
      <w:pPr>
        <w:pStyle w:val="ConsPlusNormal"/>
        <w:jc w:val="right"/>
      </w:pPr>
      <w:r>
        <w:t>организаций Республики Татарстан</w:t>
      </w:r>
    </w:p>
    <w:p w:rsidR="00591EEA" w:rsidRDefault="00591EEA">
      <w:pPr>
        <w:pStyle w:val="ConsPlusNormal"/>
        <w:jc w:val="both"/>
      </w:pPr>
    </w:p>
    <w:p w:rsidR="00591EEA" w:rsidRDefault="00591EEA">
      <w:pPr>
        <w:pStyle w:val="ConsPlusTitle"/>
        <w:jc w:val="center"/>
      </w:pPr>
      <w:bookmarkStart w:id="14" w:name="P1784"/>
      <w:bookmarkEnd w:id="14"/>
      <w:r>
        <w:t>ПЕРЕЧЕНЬ</w:t>
      </w:r>
    </w:p>
    <w:p w:rsidR="00591EEA" w:rsidRDefault="00591EEA">
      <w:pPr>
        <w:pStyle w:val="ConsPlusTitle"/>
        <w:jc w:val="center"/>
      </w:pPr>
      <w:r>
        <w:t>ГОСУДАРСТВЕННЫХ НАГРАД РОССИЙСКОЙ ФЕДЕРАЦИИ, РЕСПУБЛИКИ</w:t>
      </w:r>
    </w:p>
    <w:p w:rsidR="00591EEA" w:rsidRDefault="00591EEA">
      <w:pPr>
        <w:pStyle w:val="ConsPlusTitle"/>
        <w:jc w:val="center"/>
      </w:pPr>
      <w:r>
        <w:t>ТАТАРСТАН, СОЮЗА СОВЕТСКИХ СОЦИАЛИСТИЧЕСКИХ РЕСПУБЛИК,</w:t>
      </w:r>
    </w:p>
    <w:p w:rsidR="00591EEA" w:rsidRDefault="00591EEA">
      <w:pPr>
        <w:pStyle w:val="ConsPlusTitle"/>
        <w:jc w:val="center"/>
      </w:pPr>
      <w:r>
        <w:t>СОЮЗНЫХ И АВТОНОМНЫХ РЕСПУБЛИК В СОСТАВЕ СОЮЗА СОВЕТСКИХ</w:t>
      </w:r>
    </w:p>
    <w:p w:rsidR="00591EEA" w:rsidRDefault="00591EEA">
      <w:pPr>
        <w:pStyle w:val="ConsPlusTitle"/>
        <w:jc w:val="center"/>
      </w:pPr>
      <w:r>
        <w:t>СОЦИАЛИСТИЧЕСКИХ РЕСПУБЛИК, ЗА НАЛИЧИЕ КОТОРЫХ</w:t>
      </w:r>
    </w:p>
    <w:p w:rsidR="00591EEA" w:rsidRDefault="00591EEA">
      <w:pPr>
        <w:pStyle w:val="ConsPlusTitle"/>
        <w:jc w:val="center"/>
      </w:pPr>
      <w:r>
        <w:t>ПРЕДОСТАВЛЯЮТСЯ ВЫПЛАТЫ СТИМУЛИРУЮЩЕГО ХАРАКТЕРА</w:t>
      </w:r>
    </w:p>
    <w:p w:rsidR="00591EEA" w:rsidRDefault="00591EE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4"/>
        <w:gridCol w:w="9047"/>
      </w:tblGrid>
      <w:tr w:rsidR="00591EEA" w:rsidTr="009B1BC5">
        <w:tc>
          <w:tcPr>
            <w:tcW w:w="1154" w:type="dxa"/>
          </w:tcPr>
          <w:p w:rsidR="00591EEA" w:rsidRDefault="00591EEA">
            <w:pPr>
              <w:pStyle w:val="ConsPlusNormal"/>
              <w:jc w:val="center"/>
            </w:pPr>
            <w:r>
              <w:t>N п/п</w:t>
            </w:r>
          </w:p>
        </w:tc>
        <w:tc>
          <w:tcPr>
            <w:tcW w:w="9047" w:type="dxa"/>
          </w:tcPr>
          <w:p w:rsidR="00591EEA" w:rsidRDefault="00591EEA">
            <w:pPr>
              <w:pStyle w:val="ConsPlusNormal"/>
              <w:jc w:val="center"/>
            </w:pPr>
            <w:r>
              <w:t>Наименование почетного звания, государственной награды</w:t>
            </w:r>
          </w:p>
        </w:tc>
      </w:tr>
      <w:tr w:rsidR="00591EEA" w:rsidTr="009B1BC5">
        <w:tc>
          <w:tcPr>
            <w:tcW w:w="1154" w:type="dxa"/>
          </w:tcPr>
          <w:p w:rsidR="00591EEA" w:rsidRDefault="00591EEA">
            <w:pPr>
              <w:pStyle w:val="ConsPlusNormal"/>
              <w:jc w:val="center"/>
            </w:pPr>
            <w:r>
              <w:t>1</w:t>
            </w:r>
          </w:p>
        </w:tc>
        <w:tc>
          <w:tcPr>
            <w:tcW w:w="9047" w:type="dxa"/>
          </w:tcPr>
          <w:p w:rsidR="00591EEA" w:rsidRDefault="00591EEA">
            <w:pPr>
              <w:pStyle w:val="ConsPlusNormal"/>
              <w:jc w:val="center"/>
            </w:pPr>
            <w:r>
              <w:t>2</w:t>
            </w:r>
          </w:p>
        </w:tc>
      </w:tr>
      <w:tr w:rsidR="00591EEA" w:rsidTr="009B1BC5">
        <w:tc>
          <w:tcPr>
            <w:tcW w:w="10201" w:type="dxa"/>
            <w:gridSpan w:val="2"/>
          </w:tcPr>
          <w:p w:rsidR="00591EEA" w:rsidRDefault="00591EEA">
            <w:pPr>
              <w:pStyle w:val="ConsPlusNormal"/>
              <w:jc w:val="center"/>
              <w:outlineLvl w:val="2"/>
            </w:pPr>
            <w:r>
              <w:t>1. Почетные звания Российской Федерации</w:t>
            </w:r>
          </w:p>
        </w:tc>
      </w:tr>
      <w:tr w:rsidR="00591EEA" w:rsidTr="009B1BC5">
        <w:tc>
          <w:tcPr>
            <w:tcW w:w="1154" w:type="dxa"/>
          </w:tcPr>
          <w:p w:rsidR="00591EEA" w:rsidRDefault="00591EEA">
            <w:pPr>
              <w:pStyle w:val="ConsPlusNormal"/>
              <w:jc w:val="center"/>
            </w:pPr>
            <w:r>
              <w:t>1.1.</w:t>
            </w:r>
          </w:p>
        </w:tc>
        <w:tc>
          <w:tcPr>
            <w:tcW w:w="9047" w:type="dxa"/>
          </w:tcPr>
          <w:p w:rsidR="00591EEA" w:rsidRDefault="00591EEA">
            <w:pPr>
              <w:pStyle w:val="ConsPlusNormal"/>
            </w:pPr>
            <w:r>
              <w:t>Народный артист Российской Федерации</w:t>
            </w:r>
          </w:p>
        </w:tc>
      </w:tr>
      <w:tr w:rsidR="00591EEA" w:rsidTr="009B1BC5">
        <w:tc>
          <w:tcPr>
            <w:tcW w:w="1154" w:type="dxa"/>
          </w:tcPr>
          <w:p w:rsidR="00591EEA" w:rsidRDefault="00591EEA">
            <w:pPr>
              <w:pStyle w:val="ConsPlusNormal"/>
              <w:jc w:val="center"/>
            </w:pPr>
            <w:r>
              <w:t>1.2.</w:t>
            </w:r>
          </w:p>
        </w:tc>
        <w:tc>
          <w:tcPr>
            <w:tcW w:w="9047" w:type="dxa"/>
          </w:tcPr>
          <w:p w:rsidR="00591EEA" w:rsidRDefault="00591EEA">
            <w:pPr>
              <w:pStyle w:val="ConsPlusNormal"/>
            </w:pPr>
            <w:r>
              <w:t>Народный художник Российской Федерации</w:t>
            </w:r>
          </w:p>
        </w:tc>
      </w:tr>
      <w:tr w:rsidR="00591EEA" w:rsidTr="009B1BC5">
        <w:tc>
          <w:tcPr>
            <w:tcW w:w="1154" w:type="dxa"/>
          </w:tcPr>
          <w:p w:rsidR="00591EEA" w:rsidRDefault="00591EEA">
            <w:pPr>
              <w:pStyle w:val="ConsPlusNormal"/>
              <w:jc w:val="center"/>
            </w:pPr>
            <w:r>
              <w:t>1.3.</w:t>
            </w:r>
          </w:p>
        </w:tc>
        <w:tc>
          <w:tcPr>
            <w:tcW w:w="9047" w:type="dxa"/>
          </w:tcPr>
          <w:p w:rsidR="00591EEA" w:rsidRDefault="00591EEA">
            <w:pPr>
              <w:pStyle w:val="ConsPlusNormal"/>
            </w:pPr>
            <w:r>
              <w:t>Заслуженный артист Российской Федерации</w:t>
            </w:r>
          </w:p>
        </w:tc>
      </w:tr>
      <w:tr w:rsidR="00591EEA" w:rsidTr="009B1BC5">
        <w:tc>
          <w:tcPr>
            <w:tcW w:w="1154" w:type="dxa"/>
          </w:tcPr>
          <w:p w:rsidR="00591EEA" w:rsidRDefault="00591EEA">
            <w:pPr>
              <w:pStyle w:val="ConsPlusNormal"/>
              <w:jc w:val="center"/>
            </w:pPr>
            <w:r>
              <w:t>1.4.</w:t>
            </w:r>
          </w:p>
        </w:tc>
        <w:tc>
          <w:tcPr>
            <w:tcW w:w="9047" w:type="dxa"/>
          </w:tcPr>
          <w:p w:rsidR="00591EEA" w:rsidRDefault="00591EEA">
            <w:pPr>
              <w:pStyle w:val="ConsPlusNormal"/>
            </w:pPr>
            <w:r>
              <w:t>Заслуженный работник культуры Российской Федерации</w:t>
            </w:r>
          </w:p>
        </w:tc>
      </w:tr>
      <w:tr w:rsidR="00591EEA" w:rsidTr="009B1BC5">
        <w:tc>
          <w:tcPr>
            <w:tcW w:w="1154" w:type="dxa"/>
          </w:tcPr>
          <w:p w:rsidR="00591EEA" w:rsidRDefault="00591EEA">
            <w:pPr>
              <w:pStyle w:val="ConsPlusNormal"/>
              <w:jc w:val="center"/>
            </w:pPr>
            <w:r>
              <w:t>1.5.</w:t>
            </w:r>
          </w:p>
        </w:tc>
        <w:tc>
          <w:tcPr>
            <w:tcW w:w="9047" w:type="dxa"/>
          </w:tcPr>
          <w:p w:rsidR="00591EEA" w:rsidRDefault="00591EEA">
            <w:pPr>
              <w:pStyle w:val="ConsPlusNormal"/>
            </w:pPr>
            <w:r>
              <w:t>Заслуженный художник Российской Федерации</w:t>
            </w:r>
          </w:p>
        </w:tc>
      </w:tr>
      <w:tr w:rsidR="00591EEA" w:rsidTr="009B1BC5">
        <w:tc>
          <w:tcPr>
            <w:tcW w:w="10201" w:type="dxa"/>
            <w:gridSpan w:val="2"/>
          </w:tcPr>
          <w:p w:rsidR="00591EEA" w:rsidRDefault="00591EEA">
            <w:pPr>
              <w:pStyle w:val="ConsPlusNormal"/>
              <w:jc w:val="center"/>
              <w:outlineLvl w:val="2"/>
            </w:pPr>
            <w:r>
              <w:t>2. Почетные звания Республики Татарстан</w:t>
            </w:r>
          </w:p>
        </w:tc>
      </w:tr>
      <w:tr w:rsidR="00591EEA" w:rsidTr="009B1BC5">
        <w:tc>
          <w:tcPr>
            <w:tcW w:w="1154" w:type="dxa"/>
          </w:tcPr>
          <w:p w:rsidR="00591EEA" w:rsidRDefault="00591EEA">
            <w:pPr>
              <w:pStyle w:val="ConsPlusNormal"/>
              <w:jc w:val="center"/>
            </w:pPr>
            <w:r>
              <w:t>2.1.</w:t>
            </w:r>
          </w:p>
        </w:tc>
        <w:tc>
          <w:tcPr>
            <w:tcW w:w="9047" w:type="dxa"/>
          </w:tcPr>
          <w:p w:rsidR="00591EEA" w:rsidRDefault="00591EEA">
            <w:pPr>
              <w:pStyle w:val="ConsPlusNormal"/>
            </w:pPr>
            <w:r>
              <w:t>Народный артист Республики Татарстан</w:t>
            </w:r>
          </w:p>
        </w:tc>
      </w:tr>
      <w:tr w:rsidR="00591EEA" w:rsidTr="009B1BC5">
        <w:tc>
          <w:tcPr>
            <w:tcW w:w="1154" w:type="dxa"/>
          </w:tcPr>
          <w:p w:rsidR="00591EEA" w:rsidRDefault="00591EEA">
            <w:pPr>
              <w:pStyle w:val="ConsPlusNormal"/>
              <w:jc w:val="center"/>
            </w:pPr>
            <w:r>
              <w:t>2.2.</w:t>
            </w:r>
          </w:p>
        </w:tc>
        <w:tc>
          <w:tcPr>
            <w:tcW w:w="9047" w:type="dxa"/>
          </w:tcPr>
          <w:p w:rsidR="00591EEA" w:rsidRDefault="00591EEA">
            <w:pPr>
              <w:pStyle w:val="ConsPlusNormal"/>
            </w:pPr>
            <w:r>
              <w:t>Народный писатель Республики Татарстан</w:t>
            </w:r>
          </w:p>
        </w:tc>
      </w:tr>
      <w:tr w:rsidR="00591EEA" w:rsidTr="009B1BC5">
        <w:tc>
          <w:tcPr>
            <w:tcW w:w="1154" w:type="dxa"/>
          </w:tcPr>
          <w:p w:rsidR="00591EEA" w:rsidRDefault="00591EEA">
            <w:pPr>
              <w:pStyle w:val="ConsPlusNormal"/>
              <w:jc w:val="center"/>
            </w:pPr>
            <w:r>
              <w:t>2.3.</w:t>
            </w:r>
          </w:p>
        </w:tc>
        <w:tc>
          <w:tcPr>
            <w:tcW w:w="9047" w:type="dxa"/>
          </w:tcPr>
          <w:p w:rsidR="00591EEA" w:rsidRDefault="00591EEA">
            <w:pPr>
              <w:pStyle w:val="ConsPlusNormal"/>
            </w:pPr>
            <w:r>
              <w:t>Народный поэт Республики Татарстан</w:t>
            </w:r>
          </w:p>
        </w:tc>
      </w:tr>
      <w:tr w:rsidR="00591EEA" w:rsidTr="009B1BC5">
        <w:tc>
          <w:tcPr>
            <w:tcW w:w="1154" w:type="dxa"/>
          </w:tcPr>
          <w:p w:rsidR="00591EEA" w:rsidRDefault="00591EEA">
            <w:pPr>
              <w:pStyle w:val="ConsPlusNormal"/>
              <w:jc w:val="center"/>
            </w:pPr>
            <w:r>
              <w:t>2.4.</w:t>
            </w:r>
          </w:p>
        </w:tc>
        <w:tc>
          <w:tcPr>
            <w:tcW w:w="9047" w:type="dxa"/>
          </w:tcPr>
          <w:p w:rsidR="00591EEA" w:rsidRDefault="00591EEA">
            <w:pPr>
              <w:pStyle w:val="ConsPlusNormal"/>
            </w:pPr>
            <w:r>
              <w:t>Народный художник Республики Татарстан</w:t>
            </w:r>
          </w:p>
        </w:tc>
      </w:tr>
      <w:tr w:rsidR="00591EEA" w:rsidTr="009B1BC5">
        <w:tc>
          <w:tcPr>
            <w:tcW w:w="1154" w:type="dxa"/>
          </w:tcPr>
          <w:p w:rsidR="00591EEA" w:rsidRDefault="00591EEA">
            <w:pPr>
              <w:pStyle w:val="ConsPlusNormal"/>
              <w:jc w:val="center"/>
            </w:pPr>
            <w:r>
              <w:t>2.5.</w:t>
            </w:r>
          </w:p>
        </w:tc>
        <w:tc>
          <w:tcPr>
            <w:tcW w:w="9047" w:type="dxa"/>
          </w:tcPr>
          <w:p w:rsidR="00591EEA" w:rsidRDefault="00591EEA">
            <w:pPr>
              <w:pStyle w:val="ConsPlusNormal"/>
            </w:pPr>
            <w:r>
              <w:t>Заслуженный артист Республики Татарстан</w:t>
            </w:r>
          </w:p>
        </w:tc>
      </w:tr>
      <w:tr w:rsidR="00591EEA" w:rsidTr="009B1BC5">
        <w:tc>
          <w:tcPr>
            <w:tcW w:w="1154" w:type="dxa"/>
          </w:tcPr>
          <w:p w:rsidR="00591EEA" w:rsidRDefault="00591EEA">
            <w:pPr>
              <w:pStyle w:val="ConsPlusNormal"/>
              <w:jc w:val="center"/>
            </w:pPr>
            <w:r>
              <w:t>2.6.</w:t>
            </w:r>
          </w:p>
        </w:tc>
        <w:tc>
          <w:tcPr>
            <w:tcW w:w="9047" w:type="dxa"/>
          </w:tcPr>
          <w:p w:rsidR="00591EEA" w:rsidRDefault="00591EEA">
            <w:pPr>
              <w:pStyle w:val="ConsPlusNormal"/>
            </w:pPr>
            <w:r>
              <w:t>Заслуженный деятель искусств Республики Татарстан</w:t>
            </w:r>
          </w:p>
        </w:tc>
      </w:tr>
      <w:tr w:rsidR="00591EEA" w:rsidTr="009B1BC5">
        <w:tc>
          <w:tcPr>
            <w:tcW w:w="1154" w:type="dxa"/>
          </w:tcPr>
          <w:p w:rsidR="00591EEA" w:rsidRDefault="00591EEA">
            <w:pPr>
              <w:pStyle w:val="ConsPlusNormal"/>
              <w:jc w:val="center"/>
            </w:pPr>
            <w:r>
              <w:t>2.7.</w:t>
            </w:r>
          </w:p>
        </w:tc>
        <w:tc>
          <w:tcPr>
            <w:tcW w:w="9047" w:type="dxa"/>
          </w:tcPr>
          <w:p w:rsidR="00591EEA" w:rsidRDefault="00591EEA">
            <w:pPr>
              <w:pStyle w:val="ConsPlusNormal"/>
            </w:pPr>
            <w:r>
              <w:t>Заслуженный работник культуры Республики Татарстан</w:t>
            </w:r>
          </w:p>
        </w:tc>
      </w:tr>
      <w:tr w:rsidR="00591EEA" w:rsidTr="009B1BC5">
        <w:tc>
          <w:tcPr>
            <w:tcW w:w="10201" w:type="dxa"/>
            <w:gridSpan w:val="2"/>
          </w:tcPr>
          <w:p w:rsidR="00591EEA" w:rsidRDefault="00591EEA">
            <w:pPr>
              <w:pStyle w:val="ConsPlusNormal"/>
              <w:jc w:val="center"/>
              <w:outlineLvl w:val="2"/>
            </w:pPr>
            <w:r>
              <w:t>3. Почетные звания Союза Советских Социалистических Республик</w:t>
            </w:r>
          </w:p>
        </w:tc>
      </w:tr>
      <w:tr w:rsidR="00591EEA" w:rsidTr="009B1BC5">
        <w:tc>
          <w:tcPr>
            <w:tcW w:w="1154" w:type="dxa"/>
          </w:tcPr>
          <w:p w:rsidR="00591EEA" w:rsidRDefault="00591EEA">
            <w:pPr>
              <w:pStyle w:val="ConsPlusNormal"/>
              <w:jc w:val="center"/>
            </w:pPr>
            <w:r>
              <w:t>3.1.</w:t>
            </w:r>
          </w:p>
        </w:tc>
        <w:tc>
          <w:tcPr>
            <w:tcW w:w="9047" w:type="dxa"/>
          </w:tcPr>
          <w:p w:rsidR="00591EEA" w:rsidRDefault="00591EEA">
            <w:pPr>
              <w:pStyle w:val="ConsPlusNormal"/>
            </w:pPr>
            <w:r>
              <w:t>Народный артист СССР</w:t>
            </w:r>
          </w:p>
        </w:tc>
      </w:tr>
      <w:tr w:rsidR="00591EEA" w:rsidTr="009B1BC5">
        <w:tc>
          <w:tcPr>
            <w:tcW w:w="1154" w:type="dxa"/>
          </w:tcPr>
          <w:p w:rsidR="00591EEA" w:rsidRDefault="00591EEA">
            <w:pPr>
              <w:pStyle w:val="ConsPlusNormal"/>
              <w:jc w:val="center"/>
            </w:pPr>
            <w:r>
              <w:t>3.2.</w:t>
            </w:r>
          </w:p>
        </w:tc>
        <w:tc>
          <w:tcPr>
            <w:tcW w:w="9047" w:type="dxa"/>
          </w:tcPr>
          <w:p w:rsidR="00591EEA" w:rsidRDefault="00591EEA">
            <w:pPr>
              <w:pStyle w:val="ConsPlusNormal"/>
            </w:pPr>
            <w:r>
              <w:t>Народный художник СССР</w:t>
            </w:r>
          </w:p>
        </w:tc>
      </w:tr>
      <w:tr w:rsidR="00591EEA" w:rsidTr="009B1BC5">
        <w:tc>
          <w:tcPr>
            <w:tcW w:w="10201" w:type="dxa"/>
            <w:gridSpan w:val="2"/>
          </w:tcPr>
          <w:p w:rsidR="00591EEA" w:rsidRDefault="00591EEA">
            <w:pPr>
              <w:pStyle w:val="ConsPlusNormal"/>
              <w:jc w:val="center"/>
              <w:outlineLvl w:val="2"/>
            </w:pPr>
            <w:r>
              <w:t>4. Почетные звания союзных республик в составе Союза Советских Социалистических Республик</w:t>
            </w:r>
          </w:p>
        </w:tc>
      </w:tr>
      <w:tr w:rsidR="00591EEA" w:rsidTr="009B1BC5">
        <w:tc>
          <w:tcPr>
            <w:tcW w:w="1154" w:type="dxa"/>
          </w:tcPr>
          <w:p w:rsidR="00591EEA" w:rsidRDefault="00591EEA">
            <w:pPr>
              <w:pStyle w:val="ConsPlusNormal"/>
              <w:jc w:val="center"/>
            </w:pPr>
            <w:r>
              <w:t>4.1.</w:t>
            </w:r>
          </w:p>
        </w:tc>
        <w:tc>
          <w:tcPr>
            <w:tcW w:w="9047" w:type="dxa"/>
          </w:tcPr>
          <w:p w:rsidR="00591EEA" w:rsidRDefault="00591EEA">
            <w:pPr>
              <w:pStyle w:val="ConsPlusNormal"/>
            </w:pPr>
            <w:r>
              <w:t>Заслуженный пропагандист</w:t>
            </w:r>
          </w:p>
        </w:tc>
      </w:tr>
      <w:tr w:rsidR="00591EEA" w:rsidTr="009B1BC5">
        <w:tc>
          <w:tcPr>
            <w:tcW w:w="1154" w:type="dxa"/>
          </w:tcPr>
          <w:p w:rsidR="00591EEA" w:rsidRDefault="00591EEA">
            <w:pPr>
              <w:pStyle w:val="ConsPlusNormal"/>
              <w:jc w:val="center"/>
            </w:pPr>
            <w:r>
              <w:t>4.2.</w:t>
            </w:r>
          </w:p>
        </w:tc>
        <w:tc>
          <w:tcPr>
            <w:tcW w:w="9047" w:type="dxa"/>
          </w:tcPr>
          <w:p w:rsidR="00591EEA" w:rsidRDefault="00591EEA">
            <w:pPr>
              <w:pStyle w:val="ConsPlusNormal"/>
            </w:pPr>
            <w:r>
              <w:t>Народный артист</w:t>
            </w:r>
          </w:p>
        </w:tc>
      </w:tr>
      <w:tr w:rsidR="00591EEA" w:rsidTr="009B1BC5">
        <w:tc>
          <w:tcPr>
            <w:tcW w:w="1154" w:type="dxa"/>
          </w:tcPr>
          <w:p w:rsidR="00591EEA" w:rsidRDefault="00591EEA">
            <w:pPr>
              <w:pStyle w:val="ConsPlusNormal"/>
              <w:jc w:val="center"/>
            </w:pPr>
            <w:r>
              <w:t>4.3.</w:t>
            </w:r>
          </w:p>
        </w:tc>
        <w:tc>
          <w:tcPr>
            <w:tcW w:w="9047" w:type="dxa"/>
          </w:tcPr>
          <w:p w:rsidR="00591EEA" w:rsidRDefault="00591EEA">
            <w:pPr>
              <w:pStyle w:val="ConsPlusNormal"/>
            </w:pPr>
            <w:r>
              <w:t>Заслуженный артист</w:t>
            </w:r>
          </w:p>
        </w:tc>
      </w:tr>
      <w:tr w:rsidR="00591EEA" w:rsidTr="009B1BC5">
        <w:tc>
          <w:tcPr>
            <w:tcW w:w="1154" w:type="dxa"/>
          </w:tcPr>
          <w:p w:rsidR="00591EEA" w:rsidRDefault="00591EEA">
            <w:pPr>
              <w:pStyle w:val="ConsPlusNormal"/>
              <w:jc w:val="center"/>
            </w:pPr>
            <w:r>
              <w:t>4.4.</w:t>
            </w:r>
          </w:p>
        </w:tc>
        <w:tc>
          <w:tcPr>
            <w:tcW w:w="9047" w:type="dxa"/>
          </w:tcPr>
          <w:p w:rsidR="00591EEA" w:rsidRDefault="00591EEA">
            <w:pPr>
              <w:pStyle w:val="ConsPlusNormal"/>
            </w:pPr>
            <w:r>
              <w:t>Заслуженный деятель искусств</w:t>
            </w:r>
          </w:p>
        </w:tc>
      </w:tr>
      <w:tr w:rsidR="00591EEA" w:rsidTr="009B1BC5">
        <w:tc>
          <w:tcPr>
            <w:tcW w:w="1154" w:type="dxa"/>
          </w:tcPr>
          <w:p w:rsidR="00591EEA" w:rsidRDefault="00591EEA">
            <w:pPr>
              <w:pStyle w:val="ConsPlusNormal"/>
              <w:jc w:val="center"/>
            </w:pPr>
            <w:r>
              <w:t>4.5.</w:t>
            </w:r>
          </w:p>
        </w:tc>
        <w:tc>
          <w:tcPr>
            <w:tcW w:w="9047" w:type="dxa"/>
          </w:tcPr>
          <w:p w:rsidR="00591EEA" w:rsidRDefault="00591EEA">
            <w:pPr>
              <w:pStyle w:val="ConsPlusNormal"/>
            </w:pPr>
            <w:r>
              <w:t>Народный художник</w:t>
            </w:r>
          </w:p>
        </w:tc>
      </w:tr>
      <w:tr w:rsidR="00591EEA" w:rsidTr="009B1BC5">
        <w:tc>
          <w:tcPr>
            <w:tcW w:w="1154" w:type="dxa"/>
          </w:tcPr>
          <w:p w:rsidR="00591EEA" w:rsidRDefault="00591EEA">
            <w:pPr>
              <w:pStyle w:val="ConsPlusNormal"/>
              <w:jc w:val="center"/>
            </w:pPr>
            <w:r>
              <w:t>4.6.</w:t>
            </w:r>
          </w:p>
        </w:tc>
        <w:tc>
          <w:tcPr>
            <w:tcW w:w="9047" w:type="dxa"/>
          </w:tcPr>
          <w:p w:rsidR="00591EEA" w:rsidRDefault="00591EEA">
            <w:pPr>
              <w:pStyle w:val="ConsPlusNormal"/>
            </w:pPr>
            <w:r>
              <w:t>Заслуженный художник</w:t>
            </w:r>
          </w:p>
        </w:tc>
      </w:tr>
      <w:tr w:rsidR="00591EEA" w:rsidTr="009B1BC5">
        <w:tc>
          <w:tcPr>
            <w:tcW w:w="1154" w:type="dxa"/>
          </w:tcPr>
          <w:p w:rsidR="00591EEA" w:rsidRDefault="00591EEA">
            <w:pPr>
              <w:pStyle w:val="ConsPlusNormal"/>
              <w:jc w:val="center"/>
            </w:pPr>
            <w:r>
              <w:t>4.7.</w:t>
            </w:r>
          </w:p>
        </w:tc>
        <w:tc>
          <w:tcPr>
            <w:tcW w:w="9047" w:type="dxa"/>
          </w:tcPr>
          <w:p w:rsidR="00591EEA" w:rsidRDefault="00591EEA">
            <w:pPr>
              <w:pStyle w:val="ConsPlusNormal"/>
            </w:pPr>
            <w:r>
              <w:t>Народный писатель</w:t>
            </w:r>
          </w:p>
        </w:tc>
      </w:tr>
      <w:tr w:rsidR="00591EEA" w:rsidTr="009B1BC5">
        <w:tc>
          <w:tcPr>
            <w:tcW w:w="1154" w:type="dxa"/>
          </w:tcPr>
          <w:p w:rsidR="00591EEA" w:rsidRDefault="00591EEA">
            <w:pPr>
              <w:pStyle w:val="ConsPlusNormal"/>
              <w:jc w:val="center"/>
            </w:pPr>
            <w:r>
              <w:t>4.8.</w:t>
            </w:r>
          </w:p>
        </w:tc>
        <w:tc>
          <w:tcPr>
            <w:tcW w:w="9047" w:type="dxa"/>
          </w:tcPr>
          <w:p w:rsidR="00591EEA" w:rsidRDefault="00591EEA">
            <w:pPr>
              <w:pStyle w:val="ConsPlusNormal"/>
            </w:pPr>
            <w:r>
              <w:t>Заслуженный писатель</w:t>
            </w:r>
          </w:p>
        </w:tc>
      </w:tr>
      <w:tr w:rsidR="00591EEA" w:rsidTr="009B1BC5">
        <w:tc>
          <w:tcPr>
            <w:tcW w:w="1154" w:type="dxa"/>
          </w:tcPr>
          <w:p w:rsidR="00591EEA" w:rsidRDefault="00591EEA">
            <w:pPr>
              <w:pStyle w:val="ConsPlusNormal"/>
              <w:jc w:val="center"/>
            </w:pPr>
            <w:r>
              <w:t>4.9.</w:t>
            </w:r>
          </w:p>
        </w:tc>
        <w:tc>
          <w:tcPr>
            <w:tcW w:w="9047" w:type="dxa"/>
          </w:tcPr>
          <w:p w:rsidR="00591EEA" w:rsidRDefault="00591EEA">
            <w:pPr>
              <w:pStyle w:val="ConsPlusNormal"/>
            </w:pPr>
            <w:r>
              <w:t>Народный поэт</w:t>
            </w:r>
          </w:p>
        </w:tc>
      </w:tr>
      <w:tr w:rsidR="00591EEA" w:rsidTr="009B1BC5">
        <w:tc>
          <w:tcPr>
            <w:tcW w:w="1154" w:type="dxa"/>
          </w:tcPr>
          <w:p w:rsidR="00591EEA" w:rsidRDefault="00591EEA">
            <w:pPr>
              <w:pStyle w:val="ConsPlusNormal"/>
              <w:jc w:val="center"/>
            </w:pPr>
            <w:r>
              <w:t>4.10.</w:t>
            </w:r>
          </w:p>
        </w:tc>
        <w:tc>
          <w:tcPr>
            <w:tcW w:w="9047" w:type="dxa"/>
          </w:tcPr>
          <w:p w:rsidR="00591EEA" w:rsidRDefault="00591EEA">
            <w:pPr>
              <w:pStyle w:val="ConsPlusNormal"/>
            </w:pPr>
            <w:r>
              <w:t>Народный певец</w:t>
            </w:r>
          </w:p>
        </w:tc>
      </w:tr>
      <w:tr w:rsidR="00591EEA" w:rsidTr="009B1BC5">
        <w:tc>
          <w:tcPr>
            <w:tcW w:w="1154" w:type="dxa"/>
          </w:tcPr>
          <w:p w:rsidR="00591EEA" w:rsidRDefault="00591EEA">
            <w:pPr>
              <w:pStyle w:val="ConsPlusNormal"/>
              <w:jc w:val="center"/>
            </w:pPr>
            <w:r>
              <w:t>4.11.</w:t>
            </w:r>
          </w:p>
        </w:tc>
        <w:tc>
          <w:tcPr>
            <w:tcW w:w="9047" w:type="dxa"/>
          </w:tcPr>
          <w:p w:rsidR="00591EEA" w:rsidRDefault="00591EEA">
            <w:pPr>
              <w:pStyle w:val="ConsPlusNormal"/>
            </w:pPr>
            <w:r>
              <w:t>Народный акын</w:t>
            </w:r>
          </w:p>
        </w:tc>
      </w:tr>
      <w:tr w:rsidR="00591EEA" w:rsidTr="009B1BC5">
        <w:tc>
          <w:tcPr>
            <w:tcW w:w="1154" w:type="dxa"/>
          </w:tcPr>
          <w:p w:rsidR="00591EEA" w:rsidRDefault="00591EEA">
            <w:pPr>
              <w:pStyle w:val="ConsPlusNormal"/>
              <w:jc w:val="center"/>
            </w:pPr>
            <w:r>
              <w:t>4.12.</w:t>
            </w:r>
          </w:p>
        </w:tc>
        <w:tc>
          <w:tcPr>
            <w:tcW w:w="9047" w:type="dxa"/>
          </w:tcPr>
          <w:p w:rsidR="00591EEA" w:rsidRDefault="00591EEA">
            <w:pPr>
              <w:pStyle w:val="ConsPlusNormal"/>
            </w:pPr>
            <w:r>
              <w:t>Заслуженный журналист</w:t>
            </w:r>
          </w:p>
        </w:tc>
      </w:tr>
      <w:tr w:rsidR="00591EEA" w:rsidTr="009B1BC5">
        <w:tc>
          <w:tcPr>
            <w:tcW w:w="1154" w:type="dxa"/>
          </w:tcPr>
          <w:p w:rsidR="00591EEA" w:rsidRDefault="00591EEA">
            <w:pPr>
              <w:pStyle w:val="ConsPlusNormal"/>
              <w:jc w:val="center"/>
            </w:pPr>
            <w:r>
              <w:t>4.13.</w:t>
            </w:r>
          </w:p>
        </w:tc>
        <w:tc>
          <w:tcPr>
            <w:tcW w:w="9047" w:type="dxa"/>
          </w:tcPr>
          <w:p w:rsidR="00591EEA" w:rsidRDefault="00591EEA">
            <w:pPr>
              <w:pStyle w:val="ConsPlusNormal"/>
            </w:pPr>
            <w:r>
              <w:t>Заслуженный деятель культуры</w:t>
            </w:r>
          </w:p>
        </w:tc>
      </w:tr>
      <w:tr w:rsidR="00591EEA" w:rsidTr="009B1BC5">
        <w:tc>
          <w:tcPr>
            <w:tcW w:w="1154" w:type="dxa"/>
          </w:tcPr>
          <w:p w:rsidR="00591EEA" w:rsidRDefault="00591EEA">
            <w:pPr>
              <w:pStyle w:val="ConsPlusNormal"/>
              <w:jc w:val="center"/>
            </w:pPr>
            <w:r>
              <w:t>4.14.</w:t>
            </w:r>
          </w:p>
        </w:tc>
        <w:tc>
          <w:tcPr>
            <w:tcW w:w="9047" w:type="dxa"/>
          </w:tcPr>
          <w:p w:rsidR="00591EEA" w:rsidRDefault="00591EEA">
            <w:pPr>
              <w:pStyle w:val="ConsPlusNormal"/>
            </w:pPr>
            <w:r>
              <w:t>Заслуженный работник культурно-просветительной работы</w:t>
            </w:r>
          </w:p>
        </w:tc>
      </w:tr>
      <w:tr w:rsidR="00591EEA" w:rsidTr="009B1BC5">
        <w:tc>
          <w:tcPr>
            <w:tcW w:w="1154" w:type="dxa"/>
          </w:tcPr>
          <w:p w:rsidR="00591EEA" w:rsidRDefault="00591EEA">
            <w:pPr>
              <w:pStyle w:val="ConsPlusNormal"/>
              <w:jc w:val="center"/>
            </w:pPr>
            <w:r>
              <w:t>4.15.</w:t>
            </w:r>
          </w:p>
        </w:tc>
        <w:tc>
          <w:tcPr>
            <w:tcW w:w="9047" w:type="dxa"/>
          </w:tcPr>
          <w:p w:rsidR="00591EEA" w:rsidRDefault="00591EEA">
            <w:pPr>
              <w:pStyle w:val="ConsPlusNormal"/>
            </w:pPr>
            <w:r>
              <w:t>Заслуженный работник культуры</w:t>
            </w:r>
          </w:p>
        </w:tc>
      </w:tr>
      <w:tr w:rsidR="00591EEA" w:rsidTr="009B1BC5">
        <w:tc>
          <w:tcPr>
            <w:tcW w:w="1154" w:type="dxa"/>
          </w:tcPr>
          <w:p w:rsidR="00591EEA" w:rsidRDefault="00591EEA">
            <w:pPr>
              <w:pStyle w:val="ConsPlusNormal"/>
              <w:jc w:val="center"/>
            </w:pPr>
            <w:r>
              <w:t>4.16.</w:t>
            </w:r>
          </w:p>
        </w:tc>
        <w:tc>
          <w:tcPr>
            <w:tcW w:w="9047" w:type="dxa"/>
          </w:tcPr>
          <w:p w:rsidR="00591EEA" w:rsidRDefault="00591EEA">
            <w:pPr>
              <w:pStyle w:val="ConsPlusNormal"/>
            </w:pPr>
            <w:r>
              <w:t>Заслуженный библиотекарь</w:t>
            </w:r>
          </w:p>
        </w:tc>
      </w:tr>
      <w:tr w:rsidR="00591EEA" w:rsidTr="009B1BC5">
        <w:tc>
          <w:tcPr>
            <w:tcW w:w="1154" w:type="dxa"/>
          </w:tcPr>
          <w:p w:rsidR="00591EEA" w:rsidRDefault="00591EEA">
            <w:pPr>
              <w:pStyle w:val="ConsPlusNormal"/>
              <w:jc w:val="center"/>
            </w:pPr>
            <w:r>
              <w:t>4.17.</w:t>
            </w:r>
          </w:p>
        </w:tc>
        <w:tc>
          <w:tcPr>
            <w:tcW w:w="9047" w:type="dxa"/>
          </w:tcPr>
          <w:p w:rsidR="00591EEA" w:rsidRDefault="00591EEA">
            <w:pPr>
              <w:pStyle w:val="ConsPlusNormal"/>
            </w:pPr>
            <w:r>
              <w:t>Мастер прикладного искусства</w:t>
            </w:r>
          </w:p>
        </w:tc>
      </w:tr>
      <w:tr w:rsidR="00591EEA" w:rsidTr="009B1BC5">
        <w:tc>
          <w:tcPr>
            <w:tcW w:w="1154" w:type="dxa"/>
          </w:tcPr>
          <w:p w:rsidR="00591EEA" w:rsidRDefault="00591EEA">
            <w:pPr>
              <w:pStyle w:val="ConsPlusNormal"/>
              <w:jc w:val="center"/>
            </w:pPr>
            <w:r>
              <w:t>4.18.</w:t>
            </w:r>
          </w:p>
        </w:tc>
        <w:tc>
          <w:tcPr>
            <w:tcW w:w="9047" w:type="dxa"/>
          </w:tcPr>
          <w:p w:rsidR="00591EEA" w:rsidRDefault="00591EEA">
            <w:pPr>
              <w:pStyle w:val="ConsPlusNormal"/>
            </w:pPr>
            <w:r>
              <w:t>Заслуженный мастер народного творчества</w:t>
            </w:r>
          </w:p>
        </w:tc>
      </w:tr>
      <w:tr w:rsidR="00591EEA" w:rsidTr="009B1BC5">
        <w:tc>
          <w:tcPr>
            <w:tcW w:w="1154" w:type="dxa"/>
          </w:tcPr>
          <w:p w:rsidR="00591EEA" w:rsidRDefault="00591EEA">
            <w:pPr>
              <w:pStyle w:val="ConsPlusNormal"/>
              <w:jc w:val="center"/>
            </w:pPr>
            <w:r>
              <w:t>4.19.</w:t>
            </w:r>
          </w:p>
        </w:tc>
        <w:tc>
          <w:tcPr>
            <w:tcW w:w="9047" w:type="dxa"/>
          </w:tcPr>
          <w:p w:rsidR="00591EEA" w:rsidRDefault="00591EEA">
            <w:pPr>
              <w:pStyle w:val="ConsPlusNormal"/>
            </w:pPr>
            <w:r>
              <w:t>Заслуженный деятель науки</w:t>
            </w:r>
          </w:p>
        </w:tc>
      </w:tr>
      <w:tr w:rsidR="00591EEA" w:rsidTr="009B1BC5">
        <w:tc>
          <w:tcPr>
            <w:tcW w:w="10201" w:type="dxa"/>
            <w:gridSpan w:val="2"/>
          </w:tcPr>
          <w:p w:rsidR="00591EEA" w:rsidRDefault="00591EEA">
            <w:pPr>
              <w:pStyle w:val="ConsPlusNormal"/>
              <w:jc w:val="center"/>
              <w:outlineLvl w:val="2"/>
            </w:pPr>
            <w:r>
              <w:t>5. Почетные звания автономных республик в составе Союза Советских Социалистических Республик</w:t>
            </w:r>
          </w:p>
        </w:tc>
      </w:tr>
      <w:tr w:rsidR="00591EEA" w:rsidTr="009B1BC5">
        <w:tc>
          <w:tcPr>
            <w:tcW w:w="1154" w:type="dxa"/>
          </w:tcPr>
          <w:p w:rsidR="00591EEA" w:rsidRDefault="00591EEA">
            <w:pPr>
              <w:pStyle w:val="ConsPlusNormal"/>
              <w:jc w:val="center"/>
            </w:pPr>
            <w:r>
              <w:t>5.1.</w:t>
            </w:r>
          </w:p>
        </w:tc>
        <w:tc>
          <w:tcPr>
            <w:tcW w:w="9047" w:type="dxa"/>
          </w:tcPr>
          <w:p w:rsidR="00591EEA" w:rsidRDefault="00591EEA">
            <w:pPr>
              <w:pStyle w:val="ConsPlusNormal"/>
            </w:pPr>
            <w:r>
              <w:t>Заслуженный строитель</w:t>
            </w:r>
          </w:p>
        </w:tc>
      </w:tr>
      <w:tr w:rsidR="00591EEA" w:rsidTr="009B1BC5">
        <w:tc>
          <w:tcPr>
            <w:tcW w:w="1154" w:type="dxa"/>
          </w:tcPr>
          <w:p w:rsidR="00591EEA" w:rsidRDefault="00591EEA">
            <w:pPr>
              <w:pStyle w:val="ConsPlusNormal"/>
              <w:jc w:val="center"/>
            </w:pPr>
            <w:r>
              <w:t>5.2.</w:t>
            </w:r>
          </w:p>
        </w:tc>
        <w:tc>
          <w:tcPr>
            <w:tcW w:w="9047" w:type="dxa"/>
          </w:tcPr>
          <w:p w:rsidR="00591EEA" w:rsidRDefault="00591EEA">
            <w:pPr>
              <w:pStyle w:val="ConsPlusNormal"/>
            </w:pPr>
            <w:r>
              <w:t>Народный артист</w:t>
            </w:r>
          </w:p>
        </w:tc>
      </w:tr>
      <w:tr w:rsidR="00591EEA" w:rsidTr="009B1BC5">
        <w:tc>
          <w:tcPr>
            <w:tcW w:w="1154" w:type="dxa"/>
          </w:tcPr>
          <w:p w:rsidR="00591EEA" w:rsidRDefault="00591EEA">
            <w:pPr>
              <w:pStyle w:val="ConsPlusNormal"/>
              <w:jc w:val="center"/>
            </w:pPr>
            <w:r>
              <w:t>5.3.</w:t>
            </w:r>
          </w:p>
        </w:tc>
        <w:tc>
          <w:tcPr>
            <w:tcW w:w="9047" w:type="dxa"/>
          </w:tcPr>
          <w:p w:rsidR="00591EEA" w:rsidRDefault="00591EEA">
            <w:pPr>
              <w:pStyle w:val="ConsPlusNormal"/>
            </w:pPr>
            <w:r>
              <w:t>Заслуженный артист</w:t>
            </w:r>
          </w:p>
        </w:tc>
      </w:tr>
      <w:tr w:rsidR="00591EEA" w:rsidTr="009B1BC5">
        <w:tc>
          <w:tcPr>
            <w:tcW w:w="1154" w:type="dxa"/>
          </w:tcPr>
          <w:p w:rsidR="00591EEA" w:rsidRDefault="00591EEA">
            <w:pPr>
              <w:pStyle w:val="ConsPlusNormal"/>
              <w:jc w:val="center"/>
            </w:pPr>
            <w:r>
              <w:t>5.4.</w:t>
            </w:r>
          </w:p>
        </w:tc>
        <w:tc>
          <w:tcPr>
            <w:tcW w:w="9047" w:type="dxa"/>
          </w:tcPr>
          <w:p w:rsidR="00591EEA" w:rsidRDefault="00591EEA">
            <w:pPr>
              <w:pStyle w:val="ConsPlusNormal"/>
            </w:pPr>
            <w:r>
              <w:t>Заслуженный деятель искусств</w:t>
            </w:r>
          </w:p>
        </w:tc>
      </w:tr>
      <w:tr w:rsidR="00591EEA" w:rsidTr="009B1BC5">
        <w:tc>
          <w:tcPr>
            <w:tcW w:w="1154" w:type="dxa"/>
          </w:tcPr>
          <w:p w:rsidR="00591EEA" w:rsidRDefault="00591EEA">
            <w:pPr>
              <w:pStyle w:val="ConsPlusNormal"/>
              <w:jc w:val="center"/>
            </w:pPr>
            <w:r>
              <w:t>5.5.</w:t>
            </w:r>
          </w:p>
        </w:tc>
        <w:tc>
          <w:tcPr>
            <w:tcW w:w="9047" w:type="dxa"/>
          </w:tcPr>
          <w:p w:rsidR="00591EEA" w:rsidRDefault="00591EEA">
            <w:pPr>
              <w:pStyle w:val="ConsPlusNormal"/>
            </w:pPr>
            <w:r>
              <w:t>Народный художник</w:t>
            </w:r>
          </w:p>
        </w:tc>
      </w:tr>
      <w:tr w:rsidR="00591EEA" w:rsidTr="009B1BC5">
        <w:tc>
          <w:tcPr>
            <w:tcW w:w="1154" w:type="dxa"/>
          </w:tcPr>
          <w:p w:rsidR="00591EEA" w:rsidRDefault="00591EEA">
            <w:pPr>
              <w:pStyle w:val="ConsPlusNormal"/>
              <w:jc w:val="center"/>
            </w:pPr>
            <w:r>
              <w:t>5.6.</w:t>
            </w:r>
          </w:p>
        </w:tc>
        <w:tc>
          <w:tcPr>
            <w:tcW w:w="9047" w:type="dxa"/>
          </w:tcPr>
          <w:p w:rsidR="00591EEA" w:rsidRDefault="00591EEA">
            <w:pPr>
              <w:pStyle w:val="ConsPlusNormal"/>
            </w:pPr>
            <w:r>
              <w:t>Заслуженный художник</w:t>
            </w:r>
          </w:p>
        </w:tc>
      </w:tr>
      <w:tr w:rsidR="00591EEA" w:rsidTr="009B1BC5">
        <w:tc>
          <w:tcPr>
            <w:tcW w:w="1154" w:type="dxa"/>
          </w:tcPr>
          <w:p w:rsidR="00591EEA" w:rsidRDefault="00591EEA">
            <w:pPr>
              <w:pStyle w:val="ConsPlusNormal"/>
              <w:jc w:val="center"/>
            </w:pPr>
            <w:r>
              <w:t>5.7.</w:t>
            </w:r>
          </w:p>
        </w:tc>
        <w:tc>
          <w:tcPr>
            <w:tcW w:w="9047" w:type="dxa"/>
          </w:tcPr>
          <w:p w:rsidR="00591EEA" w:rsidRDefault="00591EEA">
            <w:pPr>
              <w:pStyle w:val="ConsPlusNormal"/>
            </w:pPr>
            <w:r>
              <w:t>Народный писатель</w:t>
            </w:r>
          </w:p>
        </w:tc>
      </w:tr>
      <w:tr w:rsidR="00591EEA" w:rsidTr="009B1BC5">
        <w:tc>
          <w:tcPr>
            <w:tcW w:w="1154" w:type="dxa"/>
          </w:tcPr>
          <w:p w:rsidR="00591EEA" w:rsidRDefault="00591EEA">
            <w:pPr>
              <w:pStyle w:val="ConsPlusNormal"/>
              <w:jc w:val="center"/>
            </w:pPr>
            <w:r>
              <w:t>5.8.</w:t>
            </w:r>
          </w:p>
        </w:tc>
        <w:tc>
          <w:tcPr>
            <w:tcW w:w="9047" w:type="dxa"/>
          </w:tcPr>
          <w:p w:rsidR="00591EEA" w:rsidRDefault="00591EEA">
            <w:pPr>
              <w:pStyle w:val="ConsPlusNormal"/>
            </w:pPr>
            <w:r>
              <w:t>Заслуженный писатель</w:t>
            </w:r>
          </w:p>
        </w:tc>
      </w:tr>
      <w:tr w:rsidR="00591EEA" w:rsidTr="009B1BC5">
        <w:tc>
          <w:tcPr>
            <w:tcW w:w="1154" w:type="dxa"/>
          </w:tcPr>
          <w:p w:rsidR="00591EEA" w:rsidRDefault="00591EEA">
            <w:pPr>
              <w:pStyle w:val="ConsPlusNormal"/>
              <w:jc w:val="center"/>
            </w:pPr>
            <w:r>
              <w:t>5.9.</w:t>
            </w:r>
          </w:p>
        </w:tc>
        <w:tc>
          <w:tcPr>
            <w:tcW w:w="9047" w:type="dxa"/>
          </w:tcPr>
          <w:p w:rsidR="00591EEA" w:rsidRDefault="00591EEA">
            <w:pPr>
              <w:pStyle w:val="ConsPlusNormal"/>
            </w:pPr>
            <w:r>
              <w:t>Народный поэт</w:t>
            </w:r>
          </w:p>
        </w:tc>
      </w:tr>
      <w:tr w:rsidR="00591EEA" w:rsidTr="009B1BC5">
        <w:tc>
          <w:tcPr>
            <w:tcW w:w="1154" w:type="dxa"/>
          </w:tcPr>
          <w:p w:rsidR="00591EEA" w:rsidRDefault="00591EEA">
            <w:pPr>
              <w:pStyle w:val="ConsPlusNormal"/>
              <w:jc w:val="center"/>
            </w:pPr>
            <w:r>
              <w:t>5.10.</w:t>
            </w:r>
          </w:p>
        </w:tc>
        <w:tc>
          <w:tcPr>
            <w:tcW w:w="9047" w:type="dxa"/>
          </w:tcPr>
          <w:p w:rsidR="00591EEA" w:rsidRDefault="00591EEA">
            <w:pPr>
              <w:pStyle w:val="ConsPlusNormal"/>
            </w:pPr>
            <w:r>
              <w:t>Заслуженный журналист</w:t>
            </w:r>
          </w:p>
        </w:tc>
      </w:tr>
      <w:tr w:rsidR="00591EEA" w:rsidTr="009B1BC5">
        <w:tc>
          <w:tcPr>
            <w:tcW w:w="1154" w:type="dxa"/>
          </w:tcPr>
          <w:p w:rsidR="00591EEA" w:rsidRDefault="00591EEA">
            <w:pPr>
              <w:pStyle w:val="ConsPlusNormal"/>
              <w:jc w:val="center"/>
            </w:pPr>
            <w:r>
              <w:t>5.11.</w:t>
            </w:r>
          </w:p>
        </w:tc>
        <w:tc>
          <w:tcPr>
            <w:tcW w:w="9047" w:type="dxa"/>
          </w:tcPr>
          <w:p w:rsidR="00591EEA" w:rsidRDefault="00591EEA">
            <w:pPr>
              <w:pStyle w:val="ConsPlusNormal"/>
            </w:pPr>
            <w:r>
              <w:t>Заслуженный работник культуры</w:t>
            </w:r>
          </w:p>
        </w:tc>
      </w:tr>
      <w:tr w:rsidR="00591EEA" w:rsidTr="009B1BC5">
        <w:tc>
          <w:tcPr>
            <w:tcW w:w="1154" w:type="dxa"/>
          </w:tcPr>
          <w:p w:rsidR="00591EEA" w:rsidRDefault="00591EEA">
            <w:pPr>
              <w:pStyle w:val="ConsPlusNormal"/>
              <w:jc w:val="center"/>
            </w:pPr>
            <w:r>
              <w:t>5.12.</w:t>
            </w:r>
          </w:p>
        </w:tc>
        <w:tc>
          <w:tcPr>
            <w:tcW w:w="9047" w:type="dxa"/>
          </w:tcPr>
          <w:p w:rsidR="00591EEA" w:rsidRDefault="00591EEA">
            <w:pPr>
              <w:pStyle w:val="ConsPlusNormal"/>
            </w:pPr>
            <w:r>
              <w:t>Заслуженный библиотекарь</w:t>
            </w:r>
          </w:p>
        </w:tc>
      </w:tr>
      <w:tr w:rsidR="00591EEA" w:rsidTr="009B1BC5">
        <w:tc>
          <w:tcPr>
            <w:tcW w:w="1154" w:type="dxa"/>
          </w:tcPr>
          <w:p w:rsidR="00591EEA" w:rsidRDefault="00591EEA">
            <w:pPr>
              <w:pStyle w:val="ConsPlusNormal"/>
              <w:jc w:val="center"/>
            </w:pPr>
            <w:r>
              <w:t>5.13.</w:t>
            </w:r>
          </w:p>
        </w:tc>
        <w:tc>
          <w:tcPr>
            <w:tcW w:w="9047" w:type="dxa"/>
          </w:tcPr>
          <w:p w:rsidR="00591EEA" w:rsidRDefault="00591EEA">
            <w:pPr>
              <w:pStyle w:val="ConsPlusNormal"/>
            </w:pPr>
            <w:r>
              <w:t>Заслуженный деятель науки и культуры</w:t>
            </w:r>
          </w:p>
        </w:tc>
      </w:tr>
      <w:tr w:rsidR="00591EEA" w:rsidTr="009B1BC5">
        <w:tc>
          <w:tcPr>
            <w:tcW w:w="1154" w:type="dxa"/>
          </w:tcPr>
          <w:p w:rsidR="00591EEA" w:rsidRDefault="00591EEA">
            <w:pPr>
              <w:pStyle w:val="ConsPlusNormal"/>
              <w:jc w:val="center"/>
            </w:pPr>
            <w:r>
              <w:t>5.14.</w:t>
            </w:r>
          </w:p>
        </w:tc>
        <w:tc>
          <w:tcPr>
            <w:tcW w:w="9047" w:type="dxa"/>
          </w:tcPr>
          <w:p w:rsidR="00591EEA" w:rsidRDefault="00591EEA">
            <w:pPr>
              <w:pStyle w:val="ConsPlusNormal"/>
            </w:pPr>
            <w:r>
              <w:t>Заслуженный деятель науки и техники</w:t>
            </w:r>
          </w:p>
        </w:tc>
      </w:tr>
      <w:tr w:rsidR="00591EEA" w:rsidTr="009B1BC5">
        <w:tc>
          <w:tcPr>
            <w:tcW w:w="1154" w:type="dxa"/>
          </w:tcPr>
          <w:p w:rsidR="00591EEA" w:rsidRDefault="00591EEA">
            <w:pPr>
              <w:pStyle w:val="ConsPlusNormal"/>
              <w:jc w:val="center"/>
            </w:pPr>
            <w:r>
              <w:t>5.15.</w:t>
            </w:r>
          </w:p>
        </w:tc>
        <w:tc>
          <w:tcPr>
            <w:tcW w:w="9047" w:type="dxa"/>
          </w:tcPr>
          <w:p w:rsidR="00591EEA" w:rsidRDefault="00591EEA">
            <w:pPr>
              <w:pStyle w:val="ConsPlusNormal"/>
            </w:pPr>
            <w:r>
              <w:t>Заслуженный деятель науки</w:t>
            </w:r>
          </w:p>
        </w:tc>
      </w:tr>
    </w:tbl>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1"/>
      </w:pPr>
      <w:r>
        <w:t>Приложение N 3</w:t>
      </w:r>
    </w:p>
    <w:p w:rsidR="00591EEA" w:rsidRDefault="00591EEA">
      <w:pPr>
        <w:pStyle w:val="ConsPlusNormal"/>
        <w:jc w:val="right"/>
      </w:pPr>
      <w:r>
        <w:t>к Положению об условиях оплаты труда</w:t>
      </w:r>
    </w:p>
    <w:p w:rsidR="00591EEA" w:rsidRDefault="00591EEA">
      <w:pPr>
        <w:pStyle w:val="ConsPlusNormal"/>
        <w:jc w:val="right"/>
      </w:pPr>
      <w:r>
        <w:t>работников общеобразовательных</w:t>
      </w:r>
    </w:p>
    <w:p w:rsidR="00591EEA" w:rsidRDefault="00591EEA">
      <w:pPr>
        <w:pStyle w:val="ConsPlusNormal"/>
        <w:jc w:val="right"/>
      </w:pPr>
      <w:r>
        <w:t>организаций Республики Татарстан</w:t>
      </w:r>
    </w:p>
    <w:p w:rsidR="00591EEA" w:rsidRDefault="00591EEA">
      <w:pPr>
        <w:pStyle w:val="ConsPlusNormal"/>
        <w:jc w:val="both"/>
      </w:pPr>
    </w:p>
    <w:p w:rsidR="00591EEA" w:rsidRDefault="00591EEA">
      <w:pPr>
        <w:pStyle w:val="ConsPlusTitle"/>
        <w:jc w:val="center"/>
      </w:pPr>
      <w:bookmarkStart w:id="15" w:name="P1906"/>
      <w:bookmarkEnd w:id="15"/>
      <w:r>
        <w:t>ПЕРЕЧЕНЬ</w:t>
      </w:r>
    </w:p>
    <w:p w:rsidR="00591EEA" w:rsidRDefault="00591EEA">
      <w:pPr>
        <w:pStyle w:val="ConsPlusTitle"/>
        <w:jc w:val="center"/>
      </w:pPr>
      <w:r>
        <w:t>ГОСУДАРСТВЕННЫХ НАГРАД РОССИЙСКОЙ ФЕДЕРАЦИИ, РЕСПУБЛИКИ</w:t>
      </w:r>
    </w:p>
    <w:p w:rsidR="00591EEA" w:rsidRDefault="00591EEA">
      <w:pPr>
        <w:pStyle w:val="ConsPlusTitle"/>
        <w:jc w:val="center"/>
      </w:pPr>
      <w:r>
        <w:t>ТАТАРСТАН, СОЮЗА СОВЕТСКИХ СОЦИАЛИСТИЧЕСКИХ РЕСПУБЛИК,</w:t>
      </w:r>
    </w:p>
    <w:p w:rsidR="00591EEA" w:rsidRDefault="00591EEA">
      <w:pPr>
        <w:pStyle w:val="ConsPlusTitle"/>
        <w:jc w:val="center"/>
      </w:pPr>
      <w:r>
        <w:t>СОЮЗНЫХ И АВТОНОМНЫХ РЕСПУБЛИК В СОСТАВЕ СОЮЗА СОВЕТСКИХ</w:t>
      </w:r>
    </w:p>
    <w:p w:rsidR="00591EEA" w:rsidRDefault="00591EEA">
      <w:pPr>
        <w:pStyle w:val="ConsPlusTitle"/>
        <w:jc w:val="center"/>
      </w:pPr>
      <w:r>
        <w:t>СОЦИАЛИСТИЧЕСКИХ РЕСПУБЛИК, ЗА НАЛИЧИЕ КОТОРЫХ</w:t>
      </w:r>
    </w:p>
    <w:p w:rsidR="00591EEA" w:rsidRDefault="00591EEA">
      <w:pPr>
        <w:pStyle w:val="ConsPlusTitle"/>
        <w:jc w:val="center"/>
      </w:pPr>
      <w:r>
        <w:t>ПРЕДОСТАВЛЯЮТСЯ ВЫПЛАТЫ СТИМУЛИРУЮЩЕГО ХАРАКТЕРА</w:t>
      </w:r>
    </w:p>
    <w:p w:rsidR="00591EEA" w:rsidRDefault="00591EE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4"/>
        <w:gridCol w:w="9047"/>
      </w:tblGrid>
      <w:tr w:rsidR="00591EEA" w:rsidTr="009B1BC5">
        <w:tc>
          <w:tcPr>
            <w:tcW w:w="1154" w:type="dxa"/>
          </w:tcPr>
          <w:p w:rsidR="00591EEA" w:rsidRDefault="00591EEA">
            <w:pPr>
              <w:pStyle w:val="ConsPlusNormal"/>
              <w:jc w:val="center"/>
            </w:pPr>
            <w:r>
              <w:t>N п/п</w:t>
            </w:r>
          </w:p>
        </w:tc>
        <w:tc>
          <w:tcPr>
            <w:tcW w:w="9047" w:type="dxa"/>
          </w:tcPr>
          <w:p w:rsidR="00591EEA" w:rsidRDefault="00591EEA">
            <w:pPr>
              <w:pStyle w:val="ConsPlusNormal"/>
              <w:jc w:val="center"/>
            </w:pPr>
            <w:r>
              <w:t>Наименование государственной награды</w:t>
            </w:r>
          </w:p>
        </w:tc>
      </w:tr>
      <w:tr w:rsidR="00591EEA" w:rsidTr="009B1BC5">
        <w:tc>
          <w:tcPr>
            <w:tcW w:w="10201" w:type="dxa"/>
            <w:gridSpan w:val="2"/>
          </w:tcPr>
          <w:p w:rsidR="00591EEA" w:rsidRDefault="00591EEA">
            <w:pPr>
              <w:pStyle w:val="ConsPlusNormal"/>
              <w:jc w:val="center"/>
              <w:outlineLvl w:val="2"/>
            </w:pPr>
            <w:r>
              <w:t>1. Почетные звания Российской Федерации</w:t>
            </w:r>
          </w:p>
        </w:tc>
      </w:tr>
      <w:tr w:rsidR="00591EEA" w:rsidTr="009B1BC5">
        <w:tc>
          <w:tcPr>
            <w:tcW w:w="1154" w:type="dxa"/>
          </w:tcPr>
          <w:p w:rsidR="00591EEA" w:rsidRDefault="00591EEA">
            <w:pPr>
              <w:pStyle w:val="ConsPlusNormal"/>
              <w:jc w:val="center"/>
            </w:pPr>
            <w:r>
              <w:t>1.1.</w:t>
            </w:r>
          </w:p>
        </w:tc>
        <w:tc>
          <w:tcPr>
            <w:tcW w:w="9047" w:type="dxa"/>
          </w:tcPr>
          <w:p w:rsidR="00591EEA" w:rsidRDefault="00591EEA">
            <w:pPr>
              <w:pStyle w:val="ConsPlusNormal"/>
            </w:pPr>
            <w:r>
              <w:t>Заслуженный врач Российской Федерации</w:t>
            </w:r>
          </w:p>
        </w:tc>
      </w:tr>
      <w:tr w:rsidR="00591EEA" w:rsidTr="009B1BC5">
        <w:tc>
          <w:tcPr>
            <w:tcW w:w="1154" w:type="dxa"/>
          </w:tcPr>
          <w:p w:rsidR="00591EEA" w:rsidRDefault="00591EEA">
            <w:pPr>
              <w:pStyle w:val="ConsPlusNormal"/>
              <w:jc w:val="center"/>
            </w:pPr>
            <w:r>
              <w:t>1.2.</w:t>
            </w:r>
          </w:p>
        </w:tc>
        <w:tc>
          <w:tcPr>
            <w:tcW w:w="9047" w:type="dxa"/>
          </w:tcPr>
          <w:p w:rsidR="00591EEA" w:rsidRDefault="00591EEA">
            <w:pPr>
              <w:pStyle w:val="ConsPlusNormal"/>
            </w:pPr>
            <w:r>
              <w:t>Заслуженный работник здравоохранения Российской Федерации</w:t>
            </w:r>
          </w:p>
        </w:tc>
      </w:tr>
      <w:tr w:rsidR="00591EEA" w:rsidTr="009B1BC5">
        <w:tc>
          <w:tcPr>
            <w:tcW w:w="10201" w:type="dxa"/>
            <w:gridSpan w:val="2"/>
          </w:tcPr>
          <w:p w:rsidR="00591EEA" w:rsidRDefault="00591EEA">
            <w:pPr>
              <w:pStyle w:val="ConsPlusNormal"/>
              <w:jc w:val="center"/>
              <w:outlineLvl w:val="2"/>
            </w:pPr>
            <w:r>
              <w:t>2. Почетные звания Республики Татарстан</w:t>
            </w:r>
          </w:p>
        </w:tc>
      </w:tr>
      <w:tr w:rsidR="00591EEA" w:rsidTr="009B1BC5">
        <w:tc>
          <w:tcPr>
            <w:tcW w:w="1154" w:type="dxa"/>
          </w:tcPr>
          <w:p w:rsidR="00591EEA" w:rsidRDefault="00591EEA">
            <w:pPr>
              <w:pStyle w:val="ConsPlusNormal"/>
              <w:jc w:val="center"/>
            </w:pPr>
            <w:r>
              <w:t>2.1.</w:t>
            </w:r>
          </w:p>
        </w:tc>
        <w:tc>
          <w:tcPr>
            <w:tcW w:w="9047" w:type="dxa"/>
          </w:tcPr>
          <w:p w:rsidR="00591EEA" w:rsidRDefault="00591EEA">
            <w:pPr>
              <w:pStyle w:val="ConsPlusNormal"/>
            </w:pPr>
            <w:r>
              <w:t>Заслуженный врач Республики Татарстан</w:t>
            </w:r>
          </w:p>
        </w:tc>
      </w:tr>
      <w:tr w:rsidR="00591EEA" w:rsidTr="009B1BC5">
        <w:tc>
          <w:tcPr>
            <w:tcW w:w="1154" w:type="dxa"/>
          </w:tcPr>
          <w:p w:rsidR="00591EEA" w:rsidRDefault="00591EEA">
            <w:pPr>
              <w:pStyle w:val="ConsPlusNormal"/>
              <w:jc w:val="center"/>
            </w:pPr>
            <w:r>
              <w:t>2.2.</w:t>
            </w:r>
          </w:p>
        </w:tc>
        <w:tc>
          <w:tcPr>
            <w:tcW w:w="9047" w:type="dxa"/>
          </w:tcPr>
          <w:p w:rsidR="00591EEA" w:rsidRDefault="00591EEA">
            <w:pPr>
              <w:pStyle w:val="ConsPlusNormal"/>
            </w:pPr>
            <w:r>
              <w:t>Заслуженный работник здравоохранения Республики Татарстан</w:t>
            </w:r>
          </w:p>
        </w:tc>
      </w:tr>
      <w:tr w:rsidR="00591EEA" w:rsidTr="009B1BC5">
        <w:tc>
          <w:tcPr>
            <w:tcW w:w="10201" w:type="dxa"/>
            <w:gridSpan w:val="2"/>
          </w:tcPr>
          <w:p w:rsidR="00591EEA" w:rsidRDefault="00591EEA">
            <w:pPr>
              <w:pStyle w:val="ConsPlusNormal"/>
              <w:jc w:val="center"/>
              <w:outlineLvl w:val="2"/>
            </w:pPr>
            <w:r>
              <w:t>3. Почетные звания Союза Советских Социалистических Республик</w:t>
            </w:r>
          </w:p>
        </w:tc>
      </w:tr>
      <w:tr w:rsidR="00591EEA" w:rsidTr="009B1BC5">
        <w:tc>
          <w:tcPr>
            <w:tcW w:w="1154" w:type="dxa"/>
          </w:tcPr>
          <w:p w:rsidR="00591EEA" w:rsidRDefault="00591EEA">
            <w:pPr>
              <w:pStyle w:val="ConsPlusNormal"/>
              <w:jc w:val="center"/>
            </w:pPr>
            <w:r>
              <w:t>3.1.</w:t>
            </w:r>
          </w:p>
        </w:tc>
        <w:tc>
          <w:tcPr>
            <w:tcW w:w="9047" w:type="dxa"/>
          </w:tcPr>
          <w:p w:rsidR="00591EEA" w:rsidRDefault="00591EEA">
            <w:pPr>
              <w:pStyle w:val="ConsPlusNormal"/>
            </w:pPr>
            <w:r>
              <w:t>Народный врач СССР</w:t>
            </w:r>
          </w:p>
        </w:tc>
      </w:tr>
      <w:tr w:rsidR="00591EEA" w:rsidTr="009B1BC5">
        <w:tc>
          <w:tcPr>
            <w:tcW w:w="10201" w:type="dxa"/>
            <w:gridSpan w:val="2"/>
          </w:tcPr>
          <w:p w:rsidR="00591EEA" w:rsidRDefault="00591EEA">
            <w:pPr>
              <w:pStyle w:val="ConsPlusNormal"/>
              <w:jc w:val="center"/>
              <w:outlineLvl w:val="2"/>
            </w:pPr>
            <w:r>
              <w:t>4. Почетные звания союзных республик в составе Союза Советских Социалистических Республик</w:t>
            </w:r>
          </w:p>
        </w:tc>
      </w:tr>
      <w:tr w:rsidR="00591EEA" w:rsidTr="009B1BC5">
        <w:tc>
          <w:tcPr>
            <w:tcW w:w="1154" w:type="dxa"/>
          </w:tcPr>
          <w:p w:rsidR="00591EEA" w:rsidRDefault="00591EEA">
            <w:pPr>
              <w:pStyle w:val="ConsPlusNormal"/>
              <w:jc w:val="center"/>
            </w:pPr>
            <w:r>
              <w:t>4.1.</w:t>
            </w:r>
          </w:p>
        </w:tc>
        <w:tc>
          <w:tcPr>
            <w:tcW w:w="9047" w:type="dxa"/>
          </w:tcPr>
          <w:p w:rsidR="00591EEA" w:rsidRDefault="00591EEA">
            <w:pPr>
              <w:pStyle w:val="ConsPlusNormal"/>
            </w:pPr>
            <w:r>
              <w:t>Народный врач</w:t>
            </w:r>
          </w:p>
        </w:tc>
      </w:tr>
      <w:tr w:rsidR="00591EEA" w:rsidTr="009B1BC5">
        <w:tc>
          <w:tcPr>
            <w:tcW w:w="1154" w:type="dxa"/>
          </w:tcPr>
          <w:p w:rsidR="00591EEA" w:rsidRDefault="00591EEA">
            <w:pPr>
              <w:pStyle w:val="ConsPlusNormal"/>
              <w:jc w:val="center"/>
            </w:pPr>
            <w:r>
              <w:t>4.2.</w:t>
            </w:r>
          </w:p>
        </w:tc>
        <w:tc>
          <w:tcPr>
            <w:tcW w:w="9047" w:type="dxa"/>
          </w:tcPr>
          <w:p w:rsidR="00591EEA" w:rsidRDefault="00591EEA">
            <w:pPr>
              <w:pStyle w:val="ConsPlusNormal"/>
            </w:pPr>
            <w:r>
              <w:t>Заслуженный работник здравоохранения</w:t>
            </w:r>
          </w:p>
        </w:tc>
      </w:tr>
      <w:tr w:rsidR="00591EEA" w:rsidTr="009B1BC5">
        <w:tc>
          <w:tcPr>
            <w:tcW w:w="1154" w:type="dxa"/>
          </w:tcPr>
          <w:p w:rsidR="00591EEA" w:rsidRDefault="00591EEA">
            <w:pPr>
              <w:pStyle w:val="ConsPlusNormal"/>
              <w:jc w:val="center"/>
            </w:pPr>
            <w:r>
              <w:t>4.3.</w:t>
            </w:r>
          </w:p>
        </w:tc>
        <w:tc>
          <w:tcPr>
            <w:tcW w:w="9047" w:type="dxa"/>
          </w:tcPr>
          <w:p w:rsidR="00591EEA" w:rsidRDefault="00591EEA">
            <w:pPr>
              <w:pStyle w:val="ConsPlusNormal"/>
            </w:pPr>
            <w:r>
              <w:t>Заслуженный врач</w:t>
            </w:r>
          </w:p>
        </w:tc>
      </w:tr>
      <w:tr w:rsidR="00591EEA" w:rsidTr="009B1BC5">
        <w:tc>
          <w:tcPr>
            <w:tcW w:w="1154" w:type="dxa"/>
          </w:tcPr>
          <w:p w:rsidR="00591EEA" w:rsidRDefault="00591EEA">
            <w:pPr>
              <w:pStyle w:val="ConsPlusNormal"/>
              <w:jc w:val="center"/>
            </w:pPr>
            <w:r>
              <w:t>4.4.</w:t>
            </w:r>
          </w:p>
        </w:tc>
        <w:tc>
          <w:tcPr>
            <w:tcW w:w="9047" w:type="dxa"/>
          </w:tcPr>
          <w:p w:rsidR="00591EEA" w:rsidRDefault="00591EEA">
            <w:pPr>
              <w:pStyle w:val="ConsPlusNormal"/>
            </w:pPr>
            <w:r>
              <w:t>Заслуженный провизор</w:t>
            </w:r>
          </w:p>
        </w:tc>
      </w:tr>
      <w:tr w:rsidR="00591EEA" w:rsidTr="009B1BC5">
        <w:tc>
          <w:tcPr>
            <w:tcW w:w="1154" w:type="dxa"/>
          </w:tcPr>
          <w:p w:rsidR="00591EEA" w:rsidRDefault="00591EEA">
            <w:pPr>
              <w:pStyle w:val="ConsPlusNormal"/>
              <w:jc w:val="center"/>
            </w:pPr>
            <w:r>
              <w:t>4.5.</w:t>
            </w:r>
          </w:p>
        </w:tc>
        <w:tc>
          <w:tcPr>
            <w:tcW w:w="9047" w:type="dxa"/>
          </w:tcPr>
          <w:p w:rsidR="00591EEA" w:rsidRDefault="00591EEA">
            <w:pPr>
              <w:pStyle w:val="ConsPlusNormal"/>
            </w:pPr>
            <w:r>
              <w:t>Заслуженный фармацевт</w:t>
            </w:r>
          </w:p>
        </w:tc>
      </w:tr>
      <w:tr w:rsidR="00591EEA" w:rsidTr="009B1BC5">
        <w:tc>
          <w:tcPr>
            <w:tcW w:w="10201" w:type="dxa"/>
            <w:gridSpan w:val="2"/>
          </w:tcPr>
          <w:p w:rsidR="00591EEA" w:rsidRDefault="00591EEA">
            <w:pPr>
              <w:pStyle w:val="ConsPlusNormal"/>
              <w:jc w:val="center"/>
              <w:outlineLvl w:val="2"/>
            </w:pPr>
            <w:r>
              <w:t>5. Почетные звания автономных республик в составе Союза Советских Социалистических Республик</w:t>
            </w:r>
          </w:p>
        </w:tc>
      </w:tr>
      <w:tr w:rsidR="00591EEA" w:rsidTr="009B1BC5">
        <w:tc>
          <w:tcPr>
            <w:tcW w:w="1154" w:type="dxa"/>
          </w:tcPr>
          <w:p w:rsidR="00591EEA" w:rsidRDefault="00591EEA">
            <w:pPr>
              <w:pStyle w:val="ConsPlusNormal"/>
              <w:jc w:val="center"/>
            </w:pPr>
            <w:r>
              <w:t>5.1.</w:t>
            </w:r>
          </w:p>
        </w:tc>
        <w:tc>
          <w:tcPr>
            <w:tcW w:w="9047" w:type="dxa"/>
          </w:tcPr>
          <w:p w:rsidR="00591EEA" w:rsidRDefault="00591EEA">
            <w:pPr>
              <w:pStyle w:val="ConsPlusNormal"/>
            </w:pPr>
            <w:r>
              <w:t>Заслуженный работник здравоохранения</w:t>
            </w:r>
          </w:p>
        </w:tc>
      </w:tr>
      <w:tr w:rsidR="00591EEA" w:rsidTr="009B1BC5">
        <w:tc>
          <w:tcPr>
            <w:tcW w:w="1154" w:type="dxa"/>
          </w:tcPr>
          <w:p w:rsidR="00591EEA" w:rsidRDefault="00591EEA">
            <w:pPr>
              <w:pStyle w:val="ConsPlusNormal"/>
              <w:jc w:val="center"/>
            </w:pPr>
            <w:r>
              <w:t>5.2.</w:t>
            </w:r>
          </w:p>
        </w:tc>
        <w:tc>
          <w:tcPr>
            <w:tcW w:w="9047" w:type="dxa"/>
          </w:tcPr>
          <w:p w:rsidR="00591EEA" w:rsidRDefault="00591EEA">
            <w:pPr>
              <w:pStyle w:val="ConsPlusNormal"/>
            </w:pPr>
            <w:r>
              <w:t>Заслуженный врач</w:t>
            </w:r>
          </w:p>
        </w:tc>
      </w:tr>
      <w:tr w:rsidR="00591EEA" w:rsidTr="009B1BC5">
        <w:tc>
          <w:tcPr>
            <w:tcW w:w="1154" w:type="dxa"/>
          </w:tcPr>
          <w:p w:rsidR="00591EEA" w:rsidRDefault="00591EEA">
            <w:pPr>
              <w:pStyle w:val="ConsPlusNormal"/>
              <w:jc w:val="center"/>
            </w:pPr>
            <w:r>
              <w:t>5.3.</w:t>
            </w:r>
          </w:p>
        </w:tc>
        <w:tc>
          <w:tcPr>
            <w:tcW w:w="9047" w:type="dxa"/>
          </w:tcPr>
          <w:p w:rsidR="00591EEA" w:rsidRDefault="00591EEA">
            <w:pPr>
              <w:pStyle w:val="ConsPlusNormal"/>
            </w:pPr>
            <w:r>
              <w:t>Заслуженный провизор</w:t>
            </w:r>
          </w:p>
        </w:tc>
      </w:tr>
    </w:tbl>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0"/>
      </w:pPr>
      <w:r>
        <w:t>Утверждено</w:t>
      </w:r>
    </w:p>
    <w:p w:rsidR="00591EEA" w:rsidRDefault="00591EEA">
      <w:pPr>
        <w:pStyle w:val="ConsPlusNormal"/>
        <w:jc w:val="right"/>
      </w:pPr>
      <w:r>
        <w:t>постановлением</w:t>
      </w:r>
    </w:p>
    <w:p w:rsidR="00591EEA" w:rsidRDefault="00591EEA">
      <w:pPr>
        <w:pStyle w:val="ConsPlusNormal"/>
        <w:jc w:val="right"/>
      </w:pPr>
      <w:r>
        <w:t>Кабинета Министров</w:t>
      </w:r>
    </w:p>
    <w:p w:rsidR="00591EEA" w:rsidRDefault="00591EEA">
      <w:pPr>
        <w:pStyle w:val="ConsPlusNormal"/>
        <w:jc w:val="right"/>
      </w:pPr>
      <w:r>
        <w:t>Республики Татарстан</w:t>
      </w:r>
    </w:p>
    <w:p w:rsidR="00591EEA" w:rsidRDefault="00591EEA">
      <w:pPr>
        <w:pStyle w:val="ConsPlusNormal"/>
        <w:jc w:val="right"/>
      </w:pPr>
      <w:r>
        <w:t>от 31 мая 2018 г. N 412</w:t>
      </w:r>
    </w:p>
    <w:p w:rsidR="00591EEA" w:rsidRDefault="00591EEA">
      <w:pPr>
        <w:pStyle w:val="ConsPlusNormal"/>
        <w:jc w:val="both"/>
      </w:pPr>
    </w:p>
    <w:p w:rsidR="00591EEA" w:rsidRDefault="00591EEA">
      <w:pPr>
        <w:pStyle w:val="ConsPlusTitle"/>
        <w:jc w:val="center"/>
      </w:pPr>
      <w:bookmarkStart w:id="16" w:name="P1957"/>
      <w:bookmarkEnd w:id="16"/>
      <w:r>
        <w:t>ПОЛОЖЕНИЕ</w:t>
      </w:r>
    </w:p>
    <w:p w:rsidR="00591EEA" w:rsidRDefault="00591EEA">
      <w:pPr>
        <w:pStyle w:val="ConsPlusTitle"/>
        <w:jc w:val="center"/>
      </w:pPr>
      <w:r>
        <w:t>ОБ УСЛОВИЯХ ОПЛАТЫ ТРУДА РАБОТНИКОВ ДОШКОЛЬНЫХ</w:t>
      </w:r>
    </w:p>
    <w:p w:rsidR="00591EEA" w:rsidRDefault="00591EEA">
      <w:pPr>
        <w:pStyle w:val="ConsPlusTitle"/>
        <w:jc w:val="center"/>
      </w:pPr>
      <w:r>
        <w:t>ОБРАЗОВАТЕЛЬНЫХ ОРГАНИЗАЦИЙ РЕСПУБЛИКИ ТАТАРСТАН</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 ред. Постановлений КМ РТ от 31.10.2018 </w:t>
            </w:r>
            <w:hyperlink r:id="rId87" w:history="1">
              <w:r>
                <w:rPr>
                  <w:color w:val="0000FF"/>
                </w:rPr>
                <w:t>N 965</w:t>
              </w:r>
            </w:hyperlink>
            <w:r>
              <w:rPr>
                <w:color w:val="392C69"/>
              </w:rPr>
              <w:t xml:space="preserve">, от 29.12.2018 </w:t>
            </w:r>
            <w:hyperlink r:id="rId88" w:history="1">
              <w:r>
                <w:rPr>
                  <w:color w:val="0000FF"/>
                </w:rPr>
                <w:t>N 1262</w:t>
              </w:r>
            </w:hyperlink>
            <w:r>
              <w:rPr>
                <w:color w:val="392C69"/>
              </w:rPr>
              <w:t>,</w:t>
            </w:r>
          </w:p>
          <w:p w:rsidR="00591EEA" w:rsidRDefault="00591EEA">
            <w:pPr>
              <w:pStyle w:val="ConsPlusNormal"/>
              <w:jc w:val="center"/>
            </w:pPr>
            <w:r>
              <w:rPr>
                <w:color w:val="392C69"/>
              </w:rPr>
              <w:t xml:space="preserve">от 02.11.2019 </w:t>
            </w:r>
            <w:hyperlink r:id="rId89" w:history="1">
              <w:r>
                <w:rPr>
                  <w:color w:val="0000FF"/>
                </w:rPr>
                <w:t>N 1008</w:t>
              </w:r>
            </w:hyperlink>
            <w:r>
              <w:rPr>
                <w:color w:val="392C69"/>
              </w:rPr>
              <w:t xml:space="preserve">, от 30.12.2019 </w:t>
            </w:r>
            <w:hyperlink r:id="rId90" w:history="1">
              <w:r>
                <w:rPr>
                  <w:color w:val="0000FF"/>
                </w:rPr>
                <w:t>N 1278</w:t>
              </w:r>
            </w:hyperlink>
            <w:r>
              <w:rPr>
                <w:color w:val="392C69"/>
              </w:rPr>
              <w:t>)</w:t>
            </w:r>
          </w:p>
        </w:tc>
      </w:tr>
    </w:tbl>
    <w:p w:rsidR="00591EEA" w:rsidRDefault="00591EEA">
      <w:pPr>
        <w:pStyle w:val="ConsPlusNormal"/>
        <w:jc w:val="both"/>
      </w:pPr>
    </w:p>
    <w:p w:rsidR="00591EEA" w:rsidRDefault="00591EEA">
      <w:pPr>
        <w:pStyle w:val="ConsPlusTitle"/>
        <w:jc w:val="center"/>
        <w:outlineLvl w:val="1"/>
      </w:pPr>
      <w:r>
        <w:t>I. Общие положения</w:t>
      </w:r>
    </w:p>
    <w:p w:rsidR="00591EEA" w:rsidRDefault="00591EEA">
      <w:pPr>
        <w:pStyle w:val="ConsPlusNormal"/>
        <w:jc w:val="both"/>
      </w:pPr>
    </w:p>
    <w:p w:rsidR="00591EEA" w:rsidRDefault="00591EEA">
      <w:pPr>
        <w:pStyle w:val="ConsPlusNormal"/>
        <w:ind w:firstLine="540"/>
        <w:jc w:val="both"/>
      </w:pPr>
      <w:r>
        <w:t>1. Настоящее Положение об условиях оплаты труда работников в дошкольных образовательных организациях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591EEA" w:rsidRDefault="00591EEA">
      <w:pPr>
        <w:pStyle w:val="ConsPlusNormal"/>
        <w:spacing w:before="220"/>
        <w:ind w:firstLine="540"/>
        <w:jc w:val="both"/>
      </w:pPr>
      <w:r>
        <w:t>2. В настоящем Положении используются следующие понятия и определения:</w:t>
      </w:r>
    </w:p>
    <w:p w:rsidR="00591EEA" w:rsidRDefault="00591EEA">
      <w:pPr>
        <w:pStyle w:val="ConsPlusNormal"/>
        <w:spacing w:before="220"/>
        <w:ind w:firstLine="540"/>
        <w:jc w:val="both"/>
      </w:pPr>
      <w: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591EEA" w:rsidRDefault="00591EEA">
      <w:pPr>
        <w:pStyle w:val="ConsPlusNormal"/>
        <w:spacing w:before="220"/>
        <w:ind w:firstLine="540"/>
        <w:jc w:val="both"/>
      </w:pPr>
      <w: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591EEA" w:rsidRDefault="00591EEA">
      <w:pPr>
        <w:pStyle w:val="ConsPlusNormal"/>
        <w:spacing w:before="220"/>
        <w:ind w:firstLine="540"/>
        <w:jc w:val="both"/>
      </w:pPr>
      <w: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591EEA" w:rsidRDefault="00591EEA">
      <w:pPr>
        <w:pStyle w:val="ConsPlusNormal"/>
        <w:spacing w:before="220"/>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591EEA" w:rsidRDefault="00591EEA">
      <w:pPr>
        <w:pStyle w:val="ConsPlusNormal"/>
        <w:spacing w:before="220"/>
        <w:ind w:firstLine="540"/>
        <w:jc w:val="both"/>
      </w:pPr>
      <w: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591EEA" w:rsidRDefault="00591EEA">
      <w:pPr>
        <w:pStyle w:val="ConsPlusNormal"/>
        <w:spacing w:before="220"/>
        <w:ind w:firstLine="540"/>
        <w:jc w:val="both"/>
      </w:pPr>
      <w:r>
        <w:t>выплаты стимулирующего характера - доплаты и надбавки стимулирующего характера, премии и иные поощрительные выплаты.</w:t>
      </w:r>
    </w:p>
    <w:p w:rsidR="00591EEA" w:rsidRDefault="00591EEA">
      <w:pPr>
        <w:pStyle w:val="ConsPlusNormal"/>
        <w:spacing w:before="220"/>
        <w:ind w:firstLine="540"/>
        <w:jc w:val="both"/>
      </w:pPr>
      <w:r>
        <w:t>3.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из:</w:t>
      </w:r>
    </w:p>
    <w:p w:rsidR="00591EEA" w:rsidRDefault="00591EEA">
      <w:pPr>
        <w:pStyle w:val="ConsPlusNormal"/>
        <w:spacing w:before="220"/>
        <w:ind w:firstLine="540"/>
        <w:jc w:val="both"/>
      </w:pPr>
      <w:r>
        <w:t>должностных окладов;</w:t>
      </w:r>
    </w:p>
    <w:p w:rsidR="00591EEA" w:rsidRDefault="00591EEA">
      <w:pPr>
        <w:pStyle w:val="ConsPlusNormal"/>
        <w:spacing w:before="220"/>
        <w:ind w:firstLine="540"/>
        <w:jc w:val="both"/>
      </w:pPr>
      <w:r>
        <w:t>выплат компенсационного характера;</w:t>
      </w:r>
    </w:p>
    <w:p w:rsidR="00591EEA" w:rsidRDefault="00591EEA">
      <w:pPr>
        <w:pStyle w:val="ConsPlusNormal"/>
        <w:spacing w:before="220"/>
        <w:ind w:firstLine="540"/>
        <w:jc w:val="both"/>
      </w:pPr>
      <w:r>
        <w:t>выплат стимулирующего характера.</w:t>
      </w:r>
    </w:p>
    <w:p w:rsidR="00591EEA" w:rsidRDefault="00591EEA">
      <w:pPr>
        <w:pStyle w:val="ConsPlusNormal"/>
        <w:spacing w:before="220"/>
        <w:ind w:firstLine="540"/>
        <w:jc w:val="both"/>
      </w:pPr>
      <w: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591EEA" w:rsidRDefault="00591EEA">
      <w:pPr>
        <w:pStyle w:val="ConsPlusNormal"/>
        <w:spacing w:before="220"/>
        <w:ind w:firstLine="540"/>
        <w:jc w:val="both"/>
      </w:pPr>
      <w:r>
        <w:t>5. Руководители дошкольных образовательных организаций:</w:t>
      </w:r>
    </w:p>
    <w:p w:rsidR="00591EEA" w:rsidRDefault="00591EEA">
      <w:pPr>
        <w:pStyle w:val="ConsPlusNormal"/>
        <w:spacing w:before="220"/>
        <w:ind w:firstLine="540"/>
        <w:jc w:val="both"/>
      </w:pPr>
      <w: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591EEA" w:rsidRDefault="00591EEA">
      <w:pPr>
        <w:pStyle w:val="ConsPlusNormal"/>
        <w:spacing w:before="220"/>
        <w:ind w:firstLine="540"/>
        <w:jc w:val="both"/>
      </w:pPr>
      <w:r>
        <w:t>ежегодно составляют и утверждают на работников дошкольных образовательных организаций тарификационные списки;</w:t>
      </w:r>
    </w:p>
    <w:p w:rsidR="00591EEA" w:rsidRDefault="00591EEA">
      <w:pPr>
        <w:pStyle w:val="ConsPlusNormal"/>
        <w:spacing w:before="220"/>
        <w:ind w:firstLine="540"/>
        <w:jc w:val="both"/>
      </w:pPr>
      <w:r>
        <w:t>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591EEA" w:rsidRDefault="00591EEA">
      <w:pPr>
        <w:pStyle w:val="ConsPlusNormal"/>
        <w:spacing w:before="220"/>
        <w:ind w:firstLine="540"/>
        <w:jc w:val="both"/>
      </w:pPr>
      <w:r>
        <w:t>6. Учредители дошкольных образовательных организаций:</w:t>
      </w:r>
    </w:p>
    <w:p w:rsidR="00591EEA" w:rsidRDefault="00591EEA">
      <w:pPr>
        <w:pStyle w:val="ConsPlusNormal"/>
        <w:spacing w:before="220"/>
        <w:ind w:firstLine="540"/>
        <w:jc w:val="both"/>
      </w:pPr>
      <w:r>
        <w:t>ежегодно утверждают должностные оклады руководителям дошкольных образовательных организаций на начало учебного года;</w:t>
      </w:r>
    </w:p>
    <w:p w:rsidR="00591EEA" w:rsidRDefault="00591EEA">
      <w:pPr>
        <w:pStyle w:val="ConsPlusNormal"/>
        <w:spacing w:before="220"/>
        <w:ind w:firstLine="540"/>
        <w:jc w:val="both"/>
      </w:pPr>
      <w:r>
        <w:t>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rsidR="00591EEA" w:rsidRDefault="00591EEA">
      <w:pPr>
        <w:pStyle w:val="ConsPlusNormal"/>
        <w:jc w:val="both"/>
      </w:pPr>
    </w:p>
    <w:p w:rsidR="00591EEA" w:rsidRDefault="00591EEA">
      <w:pPr>
        <w:pStyle w:val="ConsPlusTitle"/>
        <w:jc w:val="center"/>
        <w:outlineLvl w:val="1"/>
      </w:pPr>
      <w:bookmarkStart w:id="17" w:name="P1987"/>
      <w:bookmarkEnd w:id="17"/>
      <w:r>
        <w:t>II. Определение базовых окладов работников в дошкольных</w:t>
      </w:r>
    </w:p>
    <w:p w:rsidR="00591EEA" w:rsidRDefault="00591EEA">
      <w:pPr>
        <w:pStyle w:val="ConsPlusTitle"/>
        <w:jc w:val="center"/>
      </w:pPr>
      <w:r>
        <w:t>образовательных организациях</w:t>
      </w:r>
    </w:p>
    <w:p w:rsidR="00591EEA" w:rsidRDefault="00591EEA">
      <w:pPr>
        <w:pStyle w:val="ConsPlusNormal"/>
        <w:jc w:val="both"/>
      </w:pPr>
    </w:p>
    <w:p w:rsidR="00591EEA" w:rsidRDefault="00591EEA">
      <w:pPr>
        <w:pStyle w:val="ConsPlusNormal"/>
        <w:ind w:firstLine="540"/>
        <w:jc w:val="both"/>
      </w:pPr>
      <w:r>
        <w:t>1. 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p w:rsidR="00591EEA" w:rsidRDefault="00591EEA">
      <w:pPr>
        <w:pStyle w:val="ConsPlusNormal"/>
        <w:jc w:val="both"/>
      </w:pPr>
    </w:p>
    <w:p w:rsidR="00591EEA" w:rsidRDefault="00591EEA">
      <w:pPr>
        <w:sectPr w:rsidR="00591EEA" w:rsidSect="00591EEA">
          <w:pgSz w:w="11905" w:h="16838"/>
          <w:pgMar w:top="1134" w:right="567" w:bottom="1134" w:left="1134" w:header="0" w:footer="0" w:gutter="0"/>
          <w:cols w:space="720"/>
          <w:docGrid w:linePitch="299"/>
        </w:sectPr>
      </w:pPr>
    </w:p>
    <w:tbl>
      <w:tblPr>
        <w:tblW w:w="15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398"/>
        <w:gridCol w:w="2126"/>
        <w:gridCol w:w="4220"/>
        <w:gridCol w:w="3402"/>
        <w:gridCol w:w="7"/>
      </w:tblGrid>
      <w:tr w:rsidR="00591EEA" w:rsidTr="00591EEA">
        <w:trPr>
          <w:gridAfter w:val="1"/>
          <w:wAfter w:w="7" w:type="dxa"/>
        </w:trPr>
        <w:tc>
          <w:tcPr>
            <w:tcW w:w="1984" w:type="dxa"/>
            <w:vMerge w:val="restart"/>
          </w:tcPr>
          <w:p w:rsidR="00591EEA" w:rsidRDefault="00591EEA">
            <w:pPr>
              <w:pStyle w:val="ConsPlusNormal"/>
              <w:jc w:val="center"/>
            </w:pPr>
            <w:r>
              <w:t>Квалификационный уровень</w:t>
            </w:r>
          </w:p>
        </w:tc>
        <w:tc>
          <w:tcPr>
            <w:tcW w:w="3398" w:type="dxa"/>
            <w:vMerge w:val="restart"/>
          </w:tcPr>
          <w:p w:rsidR="00591EEA" w:rsidRDefault="00591EEA">
            <w:pPr>
              <w:pStyle w:val="ConsPlusNormal"/>
              <w:jc w:val="center"/>
            </w:pPr>
            <w:r>
              <w:t>Наименование должности</w:t>
            </w:r>
          </w:p>
        </w:tc>
        <w:tc>
          <w:tcPr>
            <w:tcW w:w="9748" w:type="dxa"/>
            <w:gridSpan w:val="3"/>
          </w:tcPr>
          <w:p w:rsidR="00591EEA" w:rsidRDefault="00591EEA">
            <w:pPr>
              <w:pStyle w:val="ConsPlusNormal"/>
              <w:jc w:val="center"/>
            </w:pPr>
            <w:r>
              <w:t>Размер базового оклада в месяц, рублей</w:t>
            </w:r>
          </w:p>
        </w:tc>
      </w:tr>
      <w:tr w:rsidR="00591EEA" w:rsidTr="00591EEA">
        <w:trPr>
          <w:gridAfter w:val="1"/>
          <w:wAfter w:w="7" w:type="dxa"/>
        </w:trPr>
        <w:tc>
          <w:tcPr>
            <w:tcW w:w="1984" w:type="dxa"/>
            <w:vMerge/>
          </w:tcPr>
          <w:p w:rsidR="00591EEA" w:rsidRDefault="00591EEA"/>
        </w:tc>
        <w:tc>
          <w:tcPr>
            <w:tcW w:w="3398" w:type="dxa"/>
            <w:vMerge/>
          </w:tcPr>
          <w:p w:rsidR="00591EEA" w:rsidRDefault="00591EEA"/>
        </w:tc>
        <w:tc>
          <w:tcPr>
            <w:tcW w:w="2126" w:type="dxa"/>
          </w:tcPr>
          <w:p w:rsidR="00591EEA" w:rsidRDefault="00591EEA">
            <w:pPr>
              <w:pStyle w:val="ConsPlusNormal"/>
              <w:jc w:val="center"/>
            </w:pPr>
            <w:r>
              <w:t>основное общее образование, среднее общее образование</w:t>
            </w:r>
          </w:p>
        </w:tc>
        <w:tc>
          <w:tcPr>
            <w:tcW w:w="4220"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402"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rsidTr="00591EEA">
        <w:trPr>
          <w:gridAfter w:val="1"/>
          <w:wAfter w:w="7" w:type="dxa"/>
        </w:trPr>
        <w:tc>
          <w:tcPr>
            <w:tcW w:w="1984" w:type="dxa"/>
          </w:tcPr>
          <w:p w:rsidR="00591EEA" w:rsidRDefault="00591EEA">
            <w:pPr>
              <w:pStyle w:val="ConsPlusNormal"/>
              <w:jc w:val="center"/>
            </w:pPr>
            <w:r>
              <w:t>1</w:t>
            </w:r>
          </w:p>
        </w:tc>
        <w:tc>
          <w:tcPr>
            <w:tcW w:w="3398" w:type="dxa"/>
          </w:tcPr>
          <w:p w:rsidR="00591EEA" w:rsidRDefault="00591EEA">
            <w:pPr>
              <w:pStyle w:val="ConsPlusNormal"/>
              <w:jc w:val="center"/>
            </w:pPr>
            <w:r>
              <w:t>2</w:t>
            </w:r>
          </w:p>
        </w:tc>
        <w:tc>
          <w:tcPr>
            <w:tcW w:w="2126" w:type="dxa"/>
          </w:tcPr>
          <w:p w:rsidR="00591EEA" w:rsidRDefault="00591EEA">
            <w:pPr>
              <w:pStyle w:val="ConsPlusNormal"/>
              <w:jc w:val="center"/>
            </w:pPr>
            <w:r>
              <w:t>3</w:t>
            </w:r>
          </w:p>
        </w:tc>
        <w:tc>
          <w:tcPr>
            <w:tcW w:w="4220" w:type="dxa"/>
          </w:tcPr>
          <w:p w:rsidR="00591EEA" w:rsidRDefault="00591EEA">
            <w:pPr>
              <w:pStyle w:val="ConsPlusNormal"/>
              <w:jc w:val="center"/>
            </w:pPr>
            <w:r>
              <w:t>4</w:t>
            </w:r>
          </w:p>
        </w:tc>
        <w:tc>
          <w:tcPr>
            <w:tcW w:w="3402" w:type="dxa"/>
          </w:tcPr>
          <w:p w:rsidR="00591EEA" w:rsidRDefault="00591EEA">
            <w:pPr>
              <w:pStyle w:val="ConsPlusNormal"/>
              <w:jc w:val="center"/>
            </w:pPr>
            <w:r>
              <w:t>5</w:t>
            </w:r>
          </w:p>
        </w:tc>
      </w:tr>
      <w:tr w:rsidR="00591EEA" w:rsidTr="00591EEA">
        <w:tc>
          <w:tcPr>
            <w:tcW w:w="15137" w:type="dxa"/>
            <w:gridSpan w:val="6"/>
            <w:vAlign w:val="center"/>
          </w:tcPr>
          <w:p w:rsidR="00591EEA" w:rsidRDefault="00591EEA">
            <w:pPr>
              <w:pStyle w:val="ConsPlusNormal"/>
              <w:jc w:val="center"/>
              <w:outlineLvl w:val="2"/>
            </w:pPr>
            <w:r>
              <w:t>Профессиональная квалификационная группа должностей работников учебно-вспомогательного персонала первого уровня</w:t>
            </w:r>
          </w:p>
        </w:tc>
      </w:tr>
      <w:tr w:rsidR="00591EEA" w:rsidTr="00591EEA">
        <w:trPr>
          <w:gridAfter w:val="1"/>
          <w:wAfter w:w="7" w:type="dxa"/>
        </w:trPr>
        <w:tc>
          <w:tcPr>
            <w:tcW w:w="1984" w:type="dxa"/>
            <w:vMerge w:val="restart"/>
          </w:tcPr>
          <w:p w:rsidR="00591EEA" w:rsidRDefault="00591EEA">
            <w:pPr>
              <w:pStyle w:val="ConsPlusNormal"/>
              <w:jc w:val="center"/>
            </w:pPr>
            <w:r>
              <w:t>Первый квалификационный уровень</w:t>
            </w:r>
          </w:p>
        </w:tc>
        <w:tc>
          <w:tcPr>
            <w:tcW w:w="3398" w:type="dxa"/>
          </w:tcPr>
          <w:p w:rsidR="00591EEA" w:rsidRDefault="00591EEA">
            <w:pPr>
              <w:pStyle w:val="ConsPlusNormal"/>
              <w:jc w:val="both"/>
            </w:pPr>
            <w:r>
              <w:t>Вожатый</w:t>
            </w:r>
          </w:p>
        </w:tc>
        <w:tc>
          <w:tcPr>
            <w:tcW w:w="2126" w:type="dxa"/>
          </w:tcPr>
          <w:p w:rsidR="00591EEA" w:rsidRDefault="00591EEA">
            <w:pPr>
              <w:pStyle w:val="ConsPlusNormal"/>
              <w:jc w:val="center"/>
            </w:pPr>
            <w:r>
              <w:t>9 489</w:t>
            </w:r>
          </w:p>
        </w:tc>
        <w:tc>
          <w:tcPr>
            <w:tcW w:w="4220" w:type="dxa"/>
          </w:tcPr>
          <w:p w:rsidR="00591EEA" w:rsidRDefault="00591EEA">
            <w:pPr>
              <w:pStyle w:val="ConsPlusNormal"/>
              <w:jc w:val="center"/>
            </w:pPr>
            <w:r>
              <w:t>-</w:t>
            </w:r>
          </w:p>
        </w:tc>
        <w:tc>
          <w:tcPr>
            <w:tcW w:w="3402" w:type="dxa"/>
          </w:tcPr>
          <w:p w:rsidR="00591EEA" w:rsidRDefault="00591EEA">
            <w:pPr>
              <w:pStyle w:val="ConsPlusNormal"/>
              <w:jc w:val="center"/>
            </w:pPr>
            <w:r>
              <w:t>-</w:t>
            </w:r>
          </w:p>
        </w:tc>
      </w:tr>
      <w:tr w:rsidR="00591EEA" w:rsidTr="00591EEA">
        <w:trPr>
          <w:gridAfter w:val="1"/>
          <w:wAfter w:w="7" w:type="dxa"/>
        </w:trPr>
        <w:tc>
          <w:tcPr>
            <w:tcW w:w="1984" w:type="dxa"/>
            <w:vMerge/>
          </w:tcPr>
          <w:p w:rsidR="00591EEA" w:rsidRDefault="00591EEA"/>
        </w:tc>
        <w:tc>
          <w:tcPr>
            <w:tcW w:w="3398" w:type="dxa"/>
          </w:tcPr>
          <w:p w:rsidR="00591EEA" w:rsidRDefault="00591EEA">
            <w:pPr>
              <w:pStyle w:val="ConsPlusNormal"/>
              <w:jc w:val="both"/>
            </w:pPr>
            <w:r>
              <w:t>Помощник воспитателя</w:t>
            </w:r>
          </w:p>
        </w:tc>
        <w:tc>
          <w:tcPr>
            <w:tcW w:w="2126" w:type="dxa"/>
          </w:tcPr>
          <w:p w:rsidR="00591EEA" w:rsidRDefault="00591EEA">
            <w:pPr>
              <w:pStyle w:val="ConsPlusNormal"/>
              <w:jc w:val="center"/>
            </w:pPr>
            <w:r>
              <w:t>9 489</w:t>
            </w:r>
          </w:p>
        </w:tc>
        <w:tc>
          <w:tcPr>
            <w:tcW w:w="4220" w:type="dxa"/>
          </w:tcPr>
          <w:p w:rsidR="00591EEA" w:rsidRDefault="00591EEA">
            <w:pPr>
              <w:pStyle w:val="ConsPlusNormal"/>
              <w:jc w:val="center"/>
            </w:pPr>
            <w:r>
              <w:t>-</w:t>
            </w:r>
          </w:p>
        </w:tc>
        <w:tc>
          <w:tcPr>
            <w:tcW w:w="3402" w:type="dxa"/>
          </w:tcPr>
          <w:p w:rsidR="00591EEA" w:rsidRDefault="00591EEA">
            <w:pPr>
              <w:pStyle w:val="ConsPlusNormal"/>
              <w:jc w:val="center"/>
            </w:pPr>
            <w:r>
              <w:t>-</w:t>
            </w:r>
          </w:p>
        </w:tc>
      </w:tr>
      <w:tr w:rsidR="00591EEA" w:rsidTr="00591EEA">
        <w:tc>
          <w:tcPr>
            <w:tcW w:w="15137" w:type="dxa"/>
            <w:gridSpan w:val="6"/>
          </w:tcPr>
          <w:p w:rsidR="00591EEA" w:rsidRDefault="00591EEA">
            <w:pPr>
              <w:pStyle w:val="ConsPlusNormal"/>
              <w:jc w:val="center"/>
              <w:outlineLvl w:val="2"/>
            </w:pPr>
            <w:r>
              <w:t>Профессиональная квалификационная группа должностей работников учебно-вспомогательного персонала второго уровня</w:t>
            </w:r>
          </w:p>
        </w:tc>
      </w:tr>
      <w:tr w:rsidR="00591EEA" w:rsidTr="00591EEA">
        <w:trPr>
          <w:gridAfter w:val="1"/>
          <w:wAfter w:w="7" w:type="dxa"/>
        </w:trPr>
        <w:tc>
          <w:tcPr>
            <w:tcW w:w="1984" w:type="dxa"/>
          </w:tcPr>
          <w:p w:rsidR="00591EEA" w:rsidRDefault="00591EEA">
            <w:pPr>
              <w:pStyle w:val="ConsPlusNormal"/>
              <w:jc w:val="center"/>
            </w:pPr>
            <w:r>
              <w:t>Первый квалификационный уровень</w:t>
            </w:r>
          </w:p>
        </w:tc>
        <w:tc>
          <w:tcPr>
            <w:tcW w:w="3398" w:type="dxa"/>
          </w:tcPr>
          <w:p w:rsidR="00591EEA" w:rsidRDefault="00591EEA">
            <w:pPr>
              <w:pStyle w:val="ConsPlusNormal"/>
              <w:jc w:val="both"/>
            </w:pPr>
            <w:r>
              <w:t>Младший воспитатель</w:t>
            </w:r>
          </w:p>
        </w:tc>
        <w:tc>
          <w:tcPr>
            <w:tcW w:w="2126" w:type="dxa"/>
          </w:tcPr>
          <w:p w:rsidR="00591EEA" w:rsidRDefault="00591EEA">
            <w:pPr>
              <w:pStyle w:val="ConsPlusNormal"/>
              <w:jc w:val="center"/>
            </w:pPr>
            <w:r>
              <w:t>9 550</w:t>
            </w:r>
          </w:p>
        </w:tc>
        <w:tc>
          <w:tcPr>
            <w:tcW w:w="4220" w:type="dxa"/>
          </w:tcPr>
          <w:p w:rsidR="00591EEA" w:rsidRDefault="00591EEA">
            <w:pPr>
              <w:pStyle w:val="ConsPlusNormal"/>
              <w:jc w:val="center"/>
            </w:pPr>
            <w:r>
              <w:t>10 015</w:t>
            </w:r>
          </w:p>
        </w:tc>
        <w:tc>
          <w:tcPr>
            <w:tcW w:w="3402" w:type="dxa"/>
          </w:tcPr>
          <w:p w:rsidR="00591EEA" w:rsidRDefault="00591EEA">
            <w:pPr>
              <w:pStyle w:val="ConsPlusNormal"/>
              <w:jc w:val="center"/>
            </w:pPr>
            <w:r>
              <w:t>-</w:t>
            </w:r>
          </w:p>
        </w:tc>
      </w:tr>
      <w:tr w:rsidR="00591EEA" w:rsidTr="00591EEA">
        <w:tc>
          <w:tcPr>
            <w:tcW w:w="15137" w:type="dxa"/>
            <w:gridSpan w:val="6"/>
          </w:tcPr>
          <w:p w:rsidR="00591EEA" w:rsidRDefault="00591EEA">
            <w:pPr>
              <w:pStyle w:val="ConsPlusNormal"/>
              <w:jc w:val="center"/>
              <w:outlineLvl w:val="2"/>
            </w:pPr>
            <w:r>
              <w:t>Профессионально-квалификационная группа должностей педагогических работников</w:t>
            </w:r>
          </w:p>
        </w:tc>
      </w:tr>
      <w:tr w:rsidR="00591EEA" w:rsidTr="00591EEA">
        <w:trPr>
          <w:gridAfter w:val="1"/>
          <w:wAfter w:w="7" w:type="dxa"/>
        </w:trPr>
        <w:tc>
          <w:tcPr>
            <w:tcW w:w="1984" w:type="dxa"/>
            <w:vMerge w:val="restart"/>
          </w:tcPr>
          <w:p w:rsidR="00591EEA" w:rsidRDefault="00591EEA">
            <w:pPr>
              <w:pStyle w:val="ConsPlusNormal"/>
              <w:jc w:val="center"/>
            </w:pPr>
            <w:r>
              <w:t>Первый квалификационный уровень</w:t>
            </w:r>
          </w:p>
        </w:tc>
        <w:tc>
          <w:tcPr>
            <w:tcW w:w="3398" w:type="dxa"/>
          </w:tcPr>
          <w:p w:rsidR="00591EEA" w:rsidRDefault="00591EEA">
            <w:pPr>
              <w:pStyle w:val="ConsPlusNormal"/>
              <w:jc w:val="both"/>
            </w:pPr>
            <w:r>
              <w:t>Инструктор по физической культуре</w:t>
            </w:r>
          </w:p>
        </w:tc>
        <w:tc>
          <w:tcPr>
            <w:tcW w:w="2126" w:type="dxa"/>
            <w:vMerge w:val="restart"/>
          </w:tcPr>
          <w:p w:rsidR="00591EEA" w:rsidRDefault="00591EEA">
            <w:pPr>
              <w:pStyle w:val="ConsPlusNormal"/>
              <w:jc w:val="center"/>
            </w:pPr>
            <w:r>
              <w:t>-</w:t>
            </w:r>
          </w:p>
        </w:tc>
        <w:tc>
          <w:tcPr>
            <w:tcW w:w="4220" w:type="dxa"/>
            <w:vMerge w:val="restart"/>
          </w:tcPr>
          <w:p w:rsidR="00591EEA" w:rsidRDefault="00591EEA">
            <w:pPr>
              <w:pStyle w:val="ConsPlusNormal"/>
              <w:jc w:val="center"/>
            </w:pPr>
            <w:r>
              <w:t>11 680</w:t>
            </w:r>
          </w:p>
        </w:tc>
        <w:tc>
          <w:tcPr>
            <w:tcW w:w="3402" w:type="dxa"/>
            <w:vMerge w:val="restart"/>
          </w:tcPr>
          <w:p w:rsidR="00591EEA" w:rsidRDefault="00591EEA">
            <w:pPr>
              <w:pStyle w:val="ConsPlusNormal"/>
              <w:jc w:val="center"/>
            </w:pPr>
            <w:r>
              <w:t>14 200</w:t>
            </w:r>
          </w:p>
        </w:tc>
      </w:tr>
      <w:tr w:rsidR="00591EEA" w:rsidTr="00591EEA">
        <w:trPr>
          <w:gridAfter w:val="1"/>
          <w:wAfter w:w="7" w:type="dxa"/>
        </w:trPr>
        <w:tc>
          <w:tcPr>
            <w:tcW w:w="1984" w:type="dxa"/>
            <w:vMerge/>
          </w:tcPr>
          <w:p w:rsidR="00591EEA" w:rsidRDefault="00591EEA"/>
        </w:tc>
        <w:tc>
          <w:tcPr>
            <w:tcW w:w="3398" w:type="dxa"/>
          </w:tcPr>
          <w:p w:rsidR="00591EEA" w:rsidRDefault="00591EEA">
            <w:pPr>
              <w:pStyle w:val="ConsPlusNormal"/>
              <w:jc w:val="both"/>
            </w:pPr>
            <w:r>
              <w:t>Музыкальный руководитель</w:t>
            </w:r>
          </w:p>
        </w:tc>
        <w:tc>
          <w:tcPr>
            <w:tcW w:w="2126" w:type="dxa"/>
            <w:vMerge/>
          </w:tcPr>
          <w:p w:rsidR="00591EEA" w:rsidRDefault="00591EEA"/>
        </w:tc>
        <w:tc>
          <w:tcPr>
            <w:tcW w:w="4220" w:type="dxa"/>
            <w:vMerge/>
          </w:tcPr>
          <w:p w:rsidR="00591EEA" w:rsidRDefault="00591EEA"/>
        </w:tc>
        <w:tc>
          <w:tcPr>
            <w:tcW w:w="3402" w:type="dxa"/>
            <w:vMerge/>
          </w:tcPr>
          <w:p w:rsidR="00591EEA" w:rsidRDefault="00591EEA"/>
        </w:tc>
      </w:tr>
      <w:tr w:rsidR="00591EEA" w:rsidTr="00591EEA">
        <w:trPr>
          <w:gridAfter w:val="1"/>
          <w:wAfter w:w="7" w:type="dxa"/>
        </w:trPr>
        <w:tc>
          <w:tcPr>
            <w:tcW w:w="1984" w:type="dxa"/>
          </w:tcPr>
          <w:p w:rsidR="00591EEA" w:rsidRDefault="00591EEA">
            <w:pPr>
              <w:pStyle w:val="ConsPlusNormal"/>
              <w:jc w:val="center"/>
            </w:pPr>
            <w:r>
              <w:t>Второй квалификационный уровень</w:t>
            </w:r>
          </w:p>
        </w:tc>
        <w:tc>
          <w:tcPr>
            <w:tcW w:w="3398" w:type="dxa"/>
          </w:tcPr>
          <w:p w:rsidR="00591EEA" w:rsidRDefault="00591EEA">
            <w:pPr>
              <w:pStyle w:val="ConsPlusNormal"/>
              <w:jc w:val="both"/>
            </w:pPr>
            <w:r>
              <w:t>Педагог дополнительного образования</w:t>
            </w:r>
          </w:p>
        </w:tc>
        <w:tc>
          <w:tcPr>
            <w:tcW w:w="2126" w:type="dxa"/>
          </w:tcPr>
          <w:p w:rsidR="00591EEA" w:rsidRDefault="00591EEA">
            <w:pPr>
              <w:pStyle w:val="ConsPlusNormal"/>
              <w:jc w:val="center"/>
            </w:pPr>
            <w:r>
              <w:t>-</w:t>
            </w:r>
          </w:p>
        </w:tc>
        <w:tc>
          <w:tcPr>
            <w:tcW w:w="4220" w:type="dxa"/>
          </w:tcPr>
          <w:p w:rsidR="00591EEA" w:rsidRDefault="00591EEA">
            <w:pPr>
              <w:pStyle w:val="ConsPlusNormal"/>
              <w:jc w:val="center"/>
            </w:pPr>
            <w:r>
              <w:t>11 687</w:t>
            </w:r>
          </w:p>
        </w:tc>
        <w:tc>
          <w:tcPr>
            <w:tcW w:w="3402" w:type="dxa"/>
          </w:tcPr>
          <w:p w:rsidR="00591EEA" w:rsidRDefault="00591EEA">
            <w:pPr>
              <w:pStyle w:val="ConsPlusNormal"/>
              <w:jc w:val="center"/>
            </w:pPr>
            <w:r>
              <w:t>14 220</w:t>
            </w:r>
          </w:p>
        </w:tc>
      </w:tr>
      <w:tr w:rsidR="00591EEA" w:rsidTr="00591EEA">
        <w:trPr>
          <w:gridAfter w:val="1"/>
          <w:wAfter w:w="7" w:type="dxa"/>
        </w:trPr>
        <w:tc>
          <w:tcPr>
            <w:tcW w:w="1984" w:type="dxa"/>
            <w:vMerge w:val="restart"/>
          </w:tcPr>
          <w:p w:rsidR="00591EEA" w:rsidRDefault="00591EEA">
            <w:pPr>
              <w:pStyle w:val="ConsPlusNormal"/>
              <w:jc w:val="center"/>
            </w:pPr>
            <w:r>
              <w:t>Третий квалификационный уровень</w:t>
            </w:r>
          </w:p>
        </w:tc>
        <w:tc>
          <w:tcPr>
            <w:tcW w:w="3398" w:type="dxa"/>
          </w:tcPr>
          <w:p w:rsidR="00591EEA" w:rsidRDefault="00591EEA">
            <w:pPr>
              <w:pStyle w:val="ConsPlusNormal"/>
              <w:jc w:val="both"/>
            </w:pPr>
            <w:r>
              <w:t>Воспитатель</w:t>
            </w:r>
          </w:p>
        </w:tc>
        <w:tc>
          <w:tcPr>
            <w:tcW w:w="2126" w:type="dxa"/>
          </w:tcPr>
          <w:p w:rsidR="00591EEA" w:rsidRDefault="00591EEA">
            <w:pPr>
              <w:pStyle w:val="ConsPlusNormal"/>
              <w:jc w:val="center"/>
            </w:pPr>
            <w:r>
              <w:t>-</w:t>
            </w:r>
          </w:p>
        </w:tc>
        <w:tc>
          <w:tcPr>
            <w:tcW w:w="4220" w:type="dxa"/>
          </w:tcPr>
          <w:p w:rsidR="00591EEA" w:rsidRDefault="00591EEA">
            <w:pPr>
              <w:pStyle w:val="ConsPlusNormal"/>
              <w:jc w:val="center"/>
            </w:pPr>
            <w:r>
              <w:t>11 693</w:t>
            </w:r>
          </w:p>
        </w:tc>
        <w:tc>
          <w:tcPr>
            <w:tcW w:w="3402" w:type="dxa"/>
          </w:tcPr>
          <w:p w:rsidR="00591EEA" w:rsidRDefault="00591EEA">
            <w:pPr>
              <w:pStyle w:val="ConsPlusNormal"/>
              <w:jc w:val="center"/>
            </w:pPr>
            <w:r>
              <w:t>14 232</w:t>
            </w:r>
          </w:p>
        </w:tc>
      </w:tr>
      <w:tr w:rsidR="00591EEA" w:rsidTr="00591EEA">
        <w:trPr>
          <w:gridAfter w:val="1"/>
          <w:wAfter w:w="7" w:type="dxa"/>
        </w:trPr>
        <w:tc>
          <w:tcPr>
            <w:tcW w:w="1984" w:type="dxa"/>
            <w:vMerge/>
          </w:tcPr>
          <w:p w:rsidR="00591EEA" w:rsidRDefault="00591EEA"/>
        </w:tc>
        <w:tc>
          <w:tcPr>
            <w:tcW w:w="3398" w:type="dxa"/>
          </w:tcPr>
          <w:p w:rsidR="00591EEA" w:rsidRDefault="00591EEA">
            <w:pPr>
              <w:pStyle w:val="ConsPlusNormal"/>
              <w:jc w:val="both"/>
            </w:pPr>
            <w:r>
              <w:t>Педагог-психолог</w:t>
            </w:r>
          </w:p>
        </w:tc>
        <w:tc>
          <w:tcPr>
            <w:tcW w:w="2126" w:type="dxa"/>
          </w:tcPr>
          <w:p w:rsidR="00591EEA" w:rsidRDefault="00591EEA">
            <w:pPr>
              <w:pStyle w:val="ConsPlusNormal"/>
              <w:jc w:val="center"/>
            </w:pPr>
            <w:r>
              <w:t>-</w:t>
            </w:r>
          </w:p>
        </w:tc>
        <w:tc>
          <w:tcPr>
            <w:tcW w:w="4220" w:type="dxa"/>
          </w:tcPr>
          <w:p w:rsidR="00591EEA" w:rsidRDefault="00591EEA">
            <w:pPr>
              <w:pStyle w:val="ConsPlusNormal"/>
              <w:jc w:val="center"/>
            </w:pPr>
            <w:r>
              <w:t>11 693</w:t>
            </w:r>
          </w:p>
        </w:tc>
        <w:tc>
          <w:tcPr>
            <w:tcW w:w="3402" w:type="dxa"/>
          </w:tcPr>
          <w:p w:rsidR="00591EEA" w:rsidRDefault="00591EEA">
            <w:pPr>
              <w:pStyle w:val="ConsPlusNormal"/>
              <w:jc w:val="center"/>
            </w:pPr>
            <w:r>
              <w:t>14 232</w:t>
            </w:r>
          </w:p>
        </w:tc>
      </w:tr>
      <w:tr w:rsidR="00591EEA" w:rsidTr="00591EEA">
        <w:trPr>
          <w:gridAfter w:val="1"/>
          <w:wAfter w:w="7" w:type="dxa"/>
        </w:trPr>
        <w:tc>
          <w:tcPr>
            <w:tcW w:w="1984" w:type="dxa"/>
            <w:vMerge/>
          </w:tcPr>
          <w:p w:rsidR="00591EEA" w:rsidRDefault="00591EEA"/>
        </w:tc>
        <w:tc>
          <w:tcPr>
            <w:tcW w:w="3398" w:type="dxa"/>
          </w:tcPr>
          <w:p w:rsidR="00591EEA" w:rsidRDefault="00591EEA">
            <w:pPr>
              <w:pStyle w:val="ConsPlusNormal"/>
              <w:jc w:val="both"/>
            </w:pPr>
            <w:r>
              <w:t>Методист</w:t>
            </w:r>
          </w:p>
        </w:tc>
        <w:tc>
          <w:tcPr>
            <w:tcW w:w="2126" w:type="dxa"/>
          </w:tcPr>
          <w:p w:rsidR="00591EEA" w:rsidRDefault="00591EEA">
            <w:pPr>
              <w:pStyle w:val="ConsPlusNormal"/>
              <w:jc w:val="center"/>
            </w:pPr>
            <w:r>
              <w:t>-</w:t>
            </w:r>
          </w:p>
        </w:tc>
        <w:tc>
          <w:tcPr>
            <w:tcW w:w="4220" w:type="dxa"/>
          </w:tcPr>
          <w:p w:rsidR="00591EEA" w:rsidRDefault="00591EEA">
            <w:pPr>
              <w:pStyle w:val="ConsPlusNormal"/>
              <w:jc w:val="center"/>
            </w:pPr>
            <w:r>
              <w:t>-</w:t>
            </w:r>
          </w:p>
        </w:tc>
        <w:tc>
          <w:tcPr>
            <w:tcW w:w="3402" w:type="dxa"/>
          </w:tcPr>
          <w:p w:rsidR="00591EEA" w:rsidRDefault="00591EEA">
            <w:pPr>
              <w:pStyle w:val="ConsPlusNormal"/>
              <w:jc w:val="center"/>
            </w:pPr>
            <w:r>
              <w:t>14 232</w:t>
            </w:r>
          </w:p>
        </w:tc>
      </w:tr>
      <w:tr w:rsidR="00591EEA" w:rsidTr="00591EEA">
        <w:trPr>
          <w:gridAfter w:val="1"/>
          <w:wAfter w:w="7" w:type="dxa"/>
        </w:trPr>
        <w:tc>
          <w:tcPr>
            <w:tcW w:w="1984" w:type="dxa"/>
            <w:vMerge w:val="restart"/>
          </w:tcPr>
          <w:p w:rsidR="00591EEA" w:rsidRDefault="00591EEA">
            <w:pPr>
              <w:pStyle w:val="ConsPlusNormal"/>
              <w:jc w:val="center"/>
            </w:pPr>
            <w:r>
              <w:t>Четвертый квалификационный уровень</w:t>
            </w:r>
          </w:p>
        </w:tc>
        <w:tc>
          <w:tcPr>
            <w:tcW w:w="3398" w:type="dxa"/>
          </w:tcPr>
          <w:p w:rsidR="00591EEA" w:rsidRDefault="00591EEA">
            <w:pPr>
              <w:pStyle w:val="ConsPlusNormal"/>
              <w:jc w:val="both"/>
            </w:pPr>
            <w:r>
              <w:t>Старший воспитатель</w:t>
            </w:r>
          </w:p>
        </w:tc>
        <w:tc>
          <w:tcPr>
            <w:tcW w:w="2126" w:type="dxa"/>
            <w:vMerge w:val="restart"/>
          </w:tcPr>
          <w:p w:rsidR="00591EEA" w:rsidRDefault="00591EEA">
            <w:pPr>
              <w:pStyle w:val="ConsPlusNormal"/>
              <w:jc w:val="center"/>
            </w:pPr>
            <w:r>
              <w:t>-</w:t>
            </w:r>
          </w:p>
        </w:tc>
        <w:tc>
          <w:tcPr>
            <w:tcW w:w="4220" w:type="dxa"/>
            <w:vMerge w:val="restart"/>
          </w:tcPr>
          <w:p w:rsidR="00591EEA" w:rsidRDefault="00591EEA">
            <w:pPr>
              <w:pStyle w:val="ConsPlusNormal"/>
              <w:jc w:val="center"/>
            </w:pPr>
            <w:r>
              <w:t>-</w:t>
            </w:r>
          </w:p>
        </w:tc>
        <w:tc>
          <w:tcPr>
            <w:tcW w:w="3402" w:type="dxa"/>
            <w:vMerge w:val="restart"/>
          </w:tcPr>
          <w:p w:rsidR="00591EEA" w:rsidRDefault="00591EEA">
            <w:pPr>
              <w:pStyle w:val="ConsPlusNormal"/>
              <w:jc w:val="center"/>
            </w:pPr>
            <w:r>
              <w:t>14 236</w:t>
            </w:r>
          </w:p>
        </w:tc>
      </w:tr>
      <w:tr w:rsidR="00591EEA" w:rsidTr="00591EEA">
        <w:trPr>
          <w:gridAfter w:val="1"/>
          <w:wAfter w:w="7" w:type="dxa"/>
        </w:trPr>
        <w:tc>
          <w:tcPr>
            <w:tcW w:w="1984" w:type="dxa"/>
            <w:vMerge/>
          </w:tcPr>
          <w:p w:rsidR="00591EEA" w:rsidRDefault="00591EEA"/>
        </w:tc>
        <w:tc>
          <w:tcPr>
            <w:tcW w:w="3398" w:type="dxa"/>
          </w:tcPr>
          <w:p w:rsidR="00591EEA" w:rsidRDefault="00591EEA">
            <w:pPr>
              <w:pStyle w:val="ConsPlusNormal"/>
              <w:jc w:val="both"/>
            </w:pPr>
            <w:r>
              <w:t>Тьютор (за исключением тьюторов, занятых в сфере высшего и дополнительного профессионального образования)</w:t>
            </w:r>
          </w:p>
        </w:tc>
        <w:tc>
          <w:tcPr>
            <w:tcW w:w="2126" w:type="dxa"/>
            <w:vMerge/>
          </w:tcPr>
          <w:p w:rsidR="00591EEA" w:rsidRDefault="00591EEA"/>
        </w:tc>
        <w:tc>
          <w:tcPr>
            <w:tcW w:w="4220" w:type="dxa"/>
            <w:vMerge/>
          </w:tcPr>
          <w:p w:rsidR="00591EEA" w:rsidRDefault="00591EEA"/>
        </w:tc>
        <w:tc>
          <w:tcPr>
            <w:tcW w:w="3402" w:type="dxa"/>
            <w:vMerge/>
          </w:tcPr>
          <w:p w:rsidR="00591EEA" w:rsidRDefault="00591EEA"/>
        </w:tc>
      </w:tr>
      <w:tr w:rsidR="00591EEA" w:rsidTr="00591EEA">
        <w:trPr>
          <w:gridAfter w:val="1"/>
          <w:wAfter w:w="7" w:type="dxa"/>
        </w:trPr>
        <w:tc>
          <w:tcPr>
            <w:tcW w:w="1984" w:type="dxa"/>
            <w:vMerge/>
          </w:tcPr>
          <w:p w:rsidR="00591EEA" w:rsidRDefault="00591EEA"/>
        </w:tc>
        <w:tc>
          <w:tcPr>
            <w:tcW w:w="3398" w:type="dxa"/>
          </w:tcPr>
          <w:p w:rsidR="00591EEA" w:rsidRDefault="00591EEA">
            <w:pPr>
              <w:pStyle w:val="ConsPlusNormal"/>
              <w:jc w:val="both"/>
            </w:pPr>
            <w:r>
              <w:t>Учитель-дефектолог</w:t>
            </w:r>
          </w:p>
        </w:tc>
        <w:tc>
          <w:tcPr>
            <w:tcW w:w="2126" w:type="dxa"/>
            <w:vMerge/>
          </w:tcPr>
          <w:p w:rsidR="00591EEA" w:rsidRDefault="00591EEA"/>
        </w:tc>
        <w:tc>
          <w:tcPr>
            <w:tcW w:w="4220" w:type="dxa"/>
            <w:vMerge/>
          </w:tcPr>
          <w:p w:rsidR="00591EEA" w:rsidRDefault="00591EEA"/>
        </w:tc>
        <w:tc>
          <w:tcPr>
            <w:tcW w:w="3402" w:type="dxa"/>
            <w:vMerge/>
          </w:tcPr>
          <w:p w:rsidR="00591EEA" w:rsidRDefault="00591EEA"/>
        </w:tc>
      </w:tr>
      <w:tr w:rsidR="00591EEA" w:rsidTr="00591EEA">
        <w:trPr>
          <w:gridAfter w:val="1"/>
          <w:wAfter w:w="7" w:type="dxa"/>
        </w:trPr>
        <w:tc>
          <w:tcPr>
            <w:tcW w:w="1984" w:type="dxa"/>
            <w:vMerge/>
          </w:tcPr>
          <w:p w:rsidR="00591EEA" w:rsidRDefault="00591EEA"/>
        </w:tc>
        <w:tc>
          <w:tcPr>
            <w:tcW w:w="3398" w:type="dxa"/>
          </w:tcPr>
          <w:p w:rsidR="00591EEA" w:rsidRDefault="00591EEA">
            <w:pPr>
              <w:pStyle w:val="ConsPlusNormal"/>
              <w:jc w:val="both"/>
            </w:pPr>
            <w:r>
              <w:t>Учитель-логопед (логопед)</w:t>
            </w:r>
          </w:p>
        </w:tc>
        <w:tc>
          <w:tcPr>
            <w:tcW w:w="2126" w:type="dxa"/>
            <w:vMerge/>
          </w:tcPr>
          <w:p w:rsidR="00591EEA" w:rsidRDefault="00591EEA"/>
        </w:tc>
        <w:tc>
          <w:tcPr>
            <w:tcW w:w="4220" w:type="dxa"/>
            <w:vMerge/>
          </w:tcPr>
          <w:p w:rsidR="00591EEA" w:rsidRDefault="00591EEA"/>
        </w:tc>
        <w:tc>
          <w:tcPr>
            <w:tcW w:w="3402" w:type="dxa"/>
            <w:vMerge/>
          </w:tcPr>
          <w:p w:rsidR="00591EEA" w:rsidRDefault="00591EEA"/>
        </w:tc>
      </w:tr>
      <w:tr w:rsidR="00591EEA" w:rsidTr="00591EEA">
        <w:tc>
          <w:tcPr>
            <w:tcW w:w="15137" w:type="dxa"/>
            <w:gridSpan w:val="6"/>
          </w:tcPr>
          <w:p w:rsidR="00591EEA" w:rsidRDefault="00591EEA">
            <w:pPr>
              <w:pStyle w:val="ConsPlusNormal"/>
              <w:jc w:val="center"/>
              <w:outlineLvl w:val="2"/>
            </w:pPr>
            <w:r>
              <w:t>Профессионально-квалификационная группа должностей руководителей структурных подразделений</w:t>
            </w:r>
          </w:p>
        </w:tc>
      </w:tr>
      <w:tr w:rsidR="00591EEA" w:rsidTr="00591EEA">
        <w:trPr>
          <w:gridAfter w:val="1"/>
          <w:wAfter w:w="7" w:type="dxa"/>
        </w:trPr>
        <w:tc>
          <w:tcPr>
            <w:tcW w:w="1984" w:type="dxa"/>
          </w:tcPr>
          <w:p w:rsidR="00591EEA" w:rsidRDefault="00591EEA">
            <w:pPr>
              <w:pStyle w:val="ConsPlusNormal"/>
              <w:jc w:val="center"/>
            </w:pPr>
            <w:r>
              <w:t>Первый квалификационный уровень</w:t>
            </w:r>
          </w:p>
        </w:tc>
        <w:tc>
          <w:tcPr>
            <w:tcW w:w="3398" w:type="dxa"/>
          </w:tcPr>
          <w:p w:rsidR="00591EEA" w:rsidRDefault="00591EEA">
            <w:pPr>
              <w:pStyle w:val="ConsPlusNormal"/>
              <w:jc w:val="both"/>
            </w:pPr>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организацией,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2126" w:type="dxa"/>
          </w:tcPr>
          <w:p w:rsidR="00591EEA" w:rsidRDefault="00591EEA">
            <w:pPr>
              <w:pStyle w:val="ConsPlusNormal"/>
              <w:jc w:val="center"/>
            </w:pPr>
            <w:r>
              <w:t>-</w:t>
            </w:r>
          </w:p>
        </w:tc>
        <w:tc>
          <w:tcPr>
            <w:tcW w:w="4220" w:type="dxa"/>
          </w:tcPr>
          <w:p w:rsidR="00591EEA" w:rsidRDefault="00591EEA">
            <w:pPr>
              <w:pStyle w:val="ConsPlusNormal"/>
              <w:jc w:val="center"/>
            </w:pPr>
            <w:r>
              <w:t>-</w:t>
            </w:r>
          </w:p>
        </w:tc>
        <w:tc>
          <w:tcPr>
            <w:tcW w:w="3402" w:type="dxa"/>
          </w:tcPr>
          <w:p w:rsidR="00591EEA" w:rsidRDefault="00591EEA">
            <w:pPr>
              <w:pStyle w:val="ConsPlusNormal"/>
              <w:jc w:val="center"/>
            </w:pPr>
            <w:r>
              <w:t>14 301</w:t>
            </w:r>
          </w:p>
        </w:tc>
      </w:tr>
      <w:tr w:rsidR="00591EEA" w:rsidTr="00591EEA">
        <w:trPr>
          <w:gridAfter w:val="1"/>
          <w:wAfter w:w="7" w:type="dxa"/>
        </w:trPr>
        <w:tc>
          <w:tcPr>
            <w:tcW w:w="1984" w:type="dxa"/>
          </w:tcPr>
          <w:p w:rsidR="00591EEA" w:rsidRDefault="00591EEA">
            <w:pPr>
              <w:pStyle w:val="ConsPlusNormal"/>
              <w:jc w:val="center"/>
            </w:pPr>
            <w:r>
              <w:t>Второй квалификационный уровень</w:t>
            </w:r>
          </w:p>
        </w:tc>
        <w:tc>
          <w:tcPr>
            <w:tcW w:w="3398" w:type="dxa"/>
          </w:tcPr>
          <w:p w:rsidR="00591EEA" w:rsidRDefault="00591EEA">
            <w:pPr>
              <w:pStyle w:val="ConsPlusNormal"/>
              <w:jc w:val="both"/>
            </w:pPr>
            <w: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126" w:type="dxa"/>
          </w:tcPr>
          <w:p w:rsidR="00591EEA" w:rsidRDefault="00591EEA">
            <w:pPr>
              <w:pStyle w:val="ConsPlusNormal"/>
              <w:jc w:val="center"/>
            </w:pPr>
            <w:r>
              <w:t>-</w:t>
            </w:r>
          </w:p>
        </w:tc>
        <w:tc>
          <w:tcPr>
            <w:tcW w:w="4220" w:type="dxa"/>
          </w:tcPr>
          <w:p w:rsidR="00591EEA" w:rsidRDefault="00591EEA">
            <w:pPr>
              <w:pStyle w:val="ConsPlusNormal"/>
              <w:jc w:val="center"/>
            </w:pPr>
            <w:r>
              <w:t>-</w:t>
            </w:r>
          </w:p>
        </w:tc>
        <w:tc>
          <w:tcPr>
            <w:tcW w:w="3402" w:type="dxa"/>
          </w:tcPr>
          <w:p w:rsidR="00591EEA" w:rsidRDefault="00591EEA">
            <w:pPr>
              <w:pStyle w:val="ConsPlusNormal"/>
              <w:jc w:val="center"/>
            </w:pPr>
            <w:r>
              <w:t>14 364</w:t>
            </w:r>
          </w:p>
        </w:tc>
      </w:tr>
    </w:tbl>
    <w:p w:rsidR="00591EEA" w:rsidRDefault="00591EEA">
      <w:pPr>
        <w:sectPr w:rsidR="00591EEA" w:rsidSect="00591EEA">
          <w:pgSz w:w="16838" w:h="11905" w:orient="landscape"/>
          <w:pgMar w:top="1134" w:right="567" w:bottom="1134" w:left="1134" w:header="0" w:footer="0" w:gutter="0"/>
          <w:cols w:space="720"/>
          <w:docGrid w:linePitch="299"/>
        </w:sectPr>
      </w:pPr>
    </w:p>
    <w:p w:rsidR="00591EEA" w:rsidRDefault="00591EEA">
      <w:pPr>
        <w:pStyle w:val="ConsPlusNormal"/>
        <w:ind w:firstLine="540"/>
        <w:jc w:val="both"/>
      </w:pPr>
      <w:r>
        <w:t>2. Базовые оклады работников профессиональных квалификационных групп должностей медицинских и фармацевтических работников в дошкольных образовательных организациях устанавливаются в следующих размерах:</w:t>
      </w:r>
    </w:p>
    <w:p w:rsidR="00591EEA" w:rsidRDefault="00591EEA">
      <w:pPr>
        <w:pStyle w:val="ConsPlusNormal"/>
        <w:jc w:val="both"/>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0"/>
        <w:gridCol w:w="3544"/>
        <w:gridCol w:w="2126"/>
        <w:gridCol w:w="3402"/>
        <w:gridCol w:w="3261"/>
      </w:tblGrid>
      <w:tr w:rsidR="00591EEA" w:rsidTr="00591EEA">
        <w:tc>
          <w:tcPr>
            <w:tcW w:w="2830" w:type="dxa"/>
            <w:vMerge w:val="restart"/>
          </w:tcPr>
          <w:p w:rsidR="00591EEA" w:rsidRDefault="00591EEA">
            <w:pPr>
              <w:pStyle w:val="ConsPlusNormal"/>
              <w:jc w:val="center"/>
            </w:pPr>
            <w:r>
              <w:t>Квалификационный уровень</w:t>
            </w:r>
          </w:p>
        </w:tc>
        <w:tc>
          <w:tcPr>
            <w:tcW w:w="3544" w:type="dxa"/>
            <w:vMerge w:val="restart"/>
          </w:tcPr>
          <w:p w:rsidR="00591EEA" w:rsidRDefault="00591EEA">
            <w:pPr>
              <w:pStyle w:val="ConsPlusNormal"/>
              <w:jc w:val="center"/>
            </w:pPr>
            <w:r>
              <w:t>Наименование должности</w:t>
            </w:r>
          </w:p>
        </w:tc>
        <w:tc>
          <w:tcPr>
            <w:tcW w:w="8789" w:type="dxa"/>
            <w:gridSpan w:val="3"/>
          </w:tcPr>
          <w:p w:rsidR="00591EEA" w:rsidRDefault="00591EEA">
            <w:pPr>
              <w:pStyle w:val="ConsPlusNormal"/>
              <w:jc w:val="center"/>
            </w:pPr>
            <w:r>
              <w:t>Размер базового оклада в месяц, рублей</w:t>
            </w:r>
          </w:p>
        </w:tc>
      </w:tr>
      <w:tr w:rsidR="00591EEA" w:rsidTr="00591EEA">
        <w:tc>
          <w:tcPr>
            <w:tcW w:w="2830" w:type="dxa"/>
            <w:vMerge/>
          </w:tcPr>
          <w:p w:rsidR="00591EEA" w:rsidRDefault="00591EEA"/>
        </w:tc>
        <w:tc>
          <w:tcPr>
            <w:tcW w:w="3544" w:type="dxa"/>
            <w:vMerge/>
          </w:tcPr>
          <w:p w:rsidR="00591EEA" w:rsidRDefault="00591EEA"/>
        </w:tc>
        <w:tc>
          <w:tcPr>
            <w:tcW w:w="2126" w:type="dxa"/>
          </w:tcPr>
          <w:p w:rsidR="00591EEA" w:rsidRDefault="00591EEA">
            <w:pPr>
              <w:pStyle w:val="ConsPlusNormal"/>
              <w:jc w:val="center"/>
            </w:pPr>
            <w:r>
              <w:t>основное общее образование, среднее общее образование</w:t>
            </w:r>
          </w:p>
        </w:tc>
        <w:tc>
          <w:tcPr>
            <w:tcW w:w="3402"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w:t>
            </w:r>
          </w:p>
        </w:tc>
        <w:tc>
          <w:tcPr>
            <w:tcW w:w="3261"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rsidTr="00591EEA">
        <w:tc>
          <w:tcPr>
            <w:tcW w:w="2830" w:type="dxa"/>
          </w:tcPr>
          <w:p w:rsidR="00591EEA" w:rsidRDefault="00591EEA">
            <w:pPr>
              <w:pStyle w:val="ConsPlusNormal"/>
              <w:jc w:val="center"/>
            </w:pPr>
            <w:r>
              <w:t>1</w:t>
            </w:r>
          </w:p>
        </w:tc>
        <w:tc>
          <w:tcPr>
            <w:tcW w:w="3544" w:type="dxa"/>
          </w:tcPr>
          <w:p w:rsidR="00591EEA" w:rsidRDefault="00591EEA">
            <w:pPr>
              <w:pStyle w:val="ConsPlusNormal"/>
              <w:jc w:val="center"/>
            </w:pPr>
            <w:r>
              <w:t>2</w:t>
            </w:r>
          </w:p>
        </w:tc>
        <w:tc>
          <w:tcPr>
            <w:tcW w:w="2126" w:type="dxa"/>
          </w:tcPr>
          <w:p w:rsidR="00591EEA" w:rsidRDefault="00591EEA">
            <w:pPr>
              <w:pStyle w:val="ConsPlusNormal"/>
              <w:jc w:val="center"/>
            </w:pPr>
            <w:r>
              <w:t>3</w:t>
            </w:r>
          </w:p>
        </w:tc>
        <w:tc>
          <w:tcPr>
            <w:tcW w:w="3402" w:type="dxa"/>
          </w:tcPr>
          <w:p w:rsidR="00591EEA" w:rsidRDefault="00591EEA">
            <w:pPr>
              <w:pStyle w:val="ConsPlusNormal"/>
              <w:jc w:val="center"/>
            </w:pPr>
            <w:r>
              <w:t>4</w:t>
            </w:r>
          </w:p>
        </w:tc>
        <w:tc>
          <w:tcPr>
            <w:tcW w:w="3261" w:type="dxa"/>
          </w:tcPr>
          <w:p w:rsidR="00591EEA" w:rsidRDefault="00591EEA">
            <w:pPr>
              <w:pStyle w:val="ConsPlusNormal"/>
              <w:jc w:val="center"/>
            </w:pPr>
            <w:r>
              <w:t>5</w:t>
            </w:r>
          </w:p>
        </w:tc>
      </w:tr>
      <w:tr w:rsidR="00591EEA" w:rsidTr="00591EEA">
        <w:tc>
          <w:tcPr>
            <w:tcW w:w="15163" w:type="dxa"/>
            <w:gridSpan w:val="5"/>
          </w:tcPr>
          <w:p w:rsidR="00591EEA" w:rsidRDefault="00591EEA">
            <w:pPr>
              <w:pStyle w:val="ConsPlusNormal"/>
              <w:jc w:val="center"/>
              <w:outlineLvl w:val="2"/>
            </w:pPr>
            <w:r>
              <w:t>Профессиональная квалификационная группа "Медицинский и фармацевтический персонал первого уровня"</w:t>
            </w:r>
          </w:p>
        </w:tc>
      </w:tr>
      <w:tr w:rsidR="00591EEA" w:rsidTr="00591EEA">
        <w:tc>
          <w:tcPr>
            <w:tcW w:w="2830" w:type="dxa"/>
          </w:tcPr>
          <w:p w:rsidR="00591EEA" w:rsidRDefault="00591EEA">
            <w:pPr>
              <w:pStyle w:val="ConsPlusNormal"/>
              <w:jc w:val="center"/>
            </w:pPr>
            <w:r>
              <w:t>Первый квалификационный уровень</w:t>
            </w:r>
          </w:p>
        </w:tc>
        <w:tc>
          <w:tcPr>
            <w:tcW w:w="3544" w:type="dxa"/>
          </w:tcPr>
          <w:p w:rsidR="00591EEA" w:rsidRDefault="00591EEA">
            <w:pPr>
              <w:pStyle w:val="ConsPlusNormal"/>
              <w:jc w:val="both"/>
            </w:pPr>
            <w:r>
              <w:t>Младшая медицинская сестра по уходу за больными</w:t>
            </w:r>
          </w:p>
        </w:tc>
        <w:tc>
          <w:tcPr>
            <w:tcW w:w="2126" w:type="dxa"/>
          </w:tcPr>
          <w:p w:rsidR="00591EEA" w:rsidRDefault="00591EEA">
            <w:pPr>
              <w:pStyle w:val="ConsPlusNormal"/>
              <w:jc w:val="center"/>
            </w:pPr>
            <w:r>
              <w:t>9 489</w:t>
            </w:r>
          </w:p>
        </w:tc>
        <w:tc>
          <w:tcPr>
            <w:tcW w:w="3402" w:type="dxa"/>
          </w:tcPr>
          <w:p w:rsidR="00591EEA" w:rsidRDefault="00591EEA">
            <w:pPr>
              <w:pStyle w:val="ConsPlusNormal"/>
              <w:jc w:val="center"/>
            </w:pPr>
            <w:r>
              <w:t>-</w:t>
            </w:r>
          </w:p>
        </w:tc>
        <w:tc>
          <w:tcPr>
            <w:tcW w:w="3261" w:type="dxa"/>
          </w:tcPr>
          <w:p w:rsidR="00591EEA" w:rsidRDefault="00591EEA">
            <w:pPr>
              <w:pStyle w:val="ConsPlusNormal"/>
              <w:jc w:val="center"/>
            </w:pPr>
            <w:r>
              <w:t>-</w:t>
            </w:r>
          </w:p>
        </w:tc>
      </w:tr>
      <w:tr w:rsidR="00591EEA" w:rsidTr="00591EEA">
        <w:tc>
          <w:tcPr>
            <w:tcW w:w="15163" w:type="dxa"/>
            <w:gridSpan w:val="5"/>
          </w:tcPr>
          <w:p w:rsidR="00591EEA" w:rsidRDefault="00591EEA">
            <w:pPr>
              <w:pStyle w:val="ConsPlusNormal"/>
              <w:jc w:val="center"/>
              <w:outlineLvl w:val="2"/>
            </w:pPr>
            <w:r>
              <w:t>Профессиональная квалификационная группа "Средний медицинский и фармацевтический персонал"</w:t>
            </w:r>
          </w:p>
        </w:tc>
      </w:tr>
      <w:tr w:rsidR="00591EEA" w:rsidTr="00591EEA">
        <w:tc>
          <w:tcPr>
            <w:tcW w:w="2830" w:type="dxa"/>
          </w:tcPr>
          <w:p w:rsidR="00591EEA" w:rsidRDefault="00591EEA">
            <w:pPr>
              <w:pStyle w:val="ConsPlusNormal"/>
              <w:jc w:val="center"/>
            </w:pPr>
            <w:r>
              <w:t>Первый квалификационный уровень</w:t>
            </w:r>
          </w:p>
        </w:tc>
        <w:tc>
          <w:tcPr>
            <w:tcW w:w="3544" w:type="dxa"/>
          </w:tcPr>
          <w:p w:rsidR="00591EEA" w:rsidRDefault="00591EEA">
            <w:pPr>
              <w:pStyle w:val="ConsPlusNormal"/>
              <w:jc w:val="both"/>
            </w:pPr>
            <w:r>
              <w:t>Инструктор по лечебной физкультуре</w:t>
            </w:r>
          </w:p>
        </w:tc>
        <w:tc>
          <w:tcPr>
            <w:tcW w:w="2126" w:type="dxa"/>
          </w:tcPr>
          <w:p w:rsidR="00591EEA" w:rsidRDefault="00591EEA">
            <w:pPr>
              <w:pStyle w:val="ConsPlusNormal"/>
              <w:jc w:val="center"/>
            </w:pPr>
            <w:r>
              <w:t>-</w:t>
            </w:r>
          </w:p>
        </w:tc>
        <w:tc>
          <w:tcPr>
            <w:tcW w:w="3402" w:type="dxa"/>
          </w:tcPr>
          <w:p w:rsidR="00591EEA" w:rsidRDefault="00591EEA">
            <w:pPr>
              <w:pStyle w:val="ConsPlusNormal"/>
              <w:jc w:val="center"/>
            </w:pPr>
            <w:r>
              <w:t>10 000</w:t>
            </w:r>
          </w:p>
        </w:tc>
        <w:tc>
          <w:tcPr>
            <w:tcW w:w="3261" w:type="dxa"/>
          </w:tcPr>
          <w:p w:rsidR="00591EEA" w:rsidRDefault="00591EEA">
            <w:pPr>
              <w:pStyle w:val="ConsPlusNormal"/>
              <w:jc w:val="center"/>
            </w:pPr>
            <w:r>
              <w:t>-</w:t>
            </w:r>
          </w:p>
        </w:tc>
      </w:tr>
      <w:tr w:rsidR="00591EEA" w:rsidTr="00591EEA">
        <w:tc>
          <w:tcPr>
            <w:tcW w:w="2830" w:type="dxa"/>
          </w:tcPr>
          <w:p w:rsidR="00591EEA" w:rsidRDefault="00591EEA">
            <w:pPr>
              <w:pStyle w:val="ConsPlusNormal"/>
              <w:jc w:val="center"/>
            </w:pPr>
            <w:r>
              <w:t>Второй квалификационный уровень</w:t>
            </w:r>
          </w:p>
        </w:tc>
        <w:tc>
          <w:tcPr>
            <w:tcW w:w="3544" w:type="dxa"/>
          </w:tcPr>
          <w:p w:rsidR="00591EEA" w:rsidRDefault="00591EEA">
            <w:pPr>
              <w:pStyle w:val="ConsPlusNormal"/>
              <w:jc w:val="both"/>
            </w:pPr>
            <w:r>
              <w:t>Медицинская сестра диетическая</w:t>
            </w:r>
          </w:p>
        </w:tc>
        <w:tc>
          <w:tcPr>
            <w:tcW w:w="2126" w:type="dxa"/>
          </w:tcPr>
          <w:p w:rsidR="00591EEA" w:rsidRDefault="00591EEA">
            <w:pPr>
              <w:pStyle w:val="ConsPlusNormal"/>
              <w:jc w:val="center"/>
            </w:pPr>
            <w:r>
              <w:t>-</w:t>
            </w:r>
          </w:p>
        </w:tc>
        <w:tc>
          <w:tcPr>
            <w:tcW w:w="3402" w:type="dxa"/>
          </w:tcPr>
          <w:p w:rsidR="00591EEA" w:rsidRDefault="00591EEA">
            <w:pPr>
              <w:pStyle w:val="ConsPlusNormal"/>
              <w:jc w:val="center"/>
            </w:pPr>
            <w:r>
              <w:t>10 500</w:t>
            </w:r>
          </w:p>
        </w:tc>
        <w:tc>
          <w:tcPr>
            <w:tcW w:w="3261" w:type="dxa"/>
          </w:tcPr>
          <w:p w:rsidR="00591EEA" w:rsidRDefault="00591EEA">
            <w:pPr>
              <w:pStyle w:val="ConsPlusNormal"/>
              <w:jc w:val="center"/>
            </w:pPr>
            <w:r>
              <w:t>-</w:t>
            </w:r>
          </w:p>
        </w:tc>
      </w:tr>
      <w:tr w:rsidR="00591EEA" w:rsidTr="00591EEA">
        <w:tc>
          <w:tcPr>
            <w:tcW w:w="2830" w:type="dxa"/>
            <w:vMerge w:val="restart"/>
          </w:tcPr>
          <w:p w:rsidR="00591EEA" w:rsidRDefault="00591EEA">
            <w:pPr>
              <w:pStyle w:val="ConsPlusNormal"/>
              <w:jc w:val="center"/>
            </w:pPr>
            <w:r>
              <w:t>Третий квалификационный уровень</w:t>
            </w:r>
          </w:p>
        </w:tc>
        <w:tc>
          <w:tcPr>
            <w:tcW w:w="3544" w:type="dxa"/>
          </w:tcPr>
          <w:p w:rsidR="00591EEA" w:rsidRDefault="00591EEA">
            <w:pPr>
              <w:pStyle w:val="ConsPlusNormal"/>
              <w:jc w:val="both"/>
            </w:pPr>
            <w:r>
              <w:t>Медицинская сестра</w:t>
            </w:r>
          </w:p>
        </w:tc>
        <w:tc>
          <w:tcPr>
            <w:tcW w:w="2126" w:type="dxa"/>
            <w:vMerge w:val="restart"/>
          </w:tcPr>
          <w:p w:rsidR="00591EEA" w:rsidRDefault="00591EEA">
            <w:pPr>
              <w:pStyle w:val="ConsPlusNormal"/>
              <w:jc w:val="center"/>
            </w:pPr>
            <w:r>
              <w:t>-</w:t>
            </w:r>
          </w:p>
        </w:tc>
        <w:tc>
          <w:tcPr>
            <w:tcW w:w="3402" w:type="dxa"/>
            <w:vMerge w:val="restart"/>
          </w:tcPr>
          <w:p w:rsidR="00591EEA" w:rsidRDefault="00591EEA">
            <w:pPr>
              <w:pStyle w:val="ConsPlusNormal"/>
              <w:jc w:val="center"/>
            </w:pPr>
            <w:r>
              <w:t>11 000</w:t>
            </w:r>
          </w:p>
        </w:tc>
        <w:tc>
          <w:tcPr>
            <w:tcW w:w="3261" w:type="dxa"/>
            <w:vMerge w:val="restart"/>
          </w:tcPr>
          <w:p w:rsidR="00591EEA" w:rsidRDefault="00591EEA">
            <w:pPr>
              <w:pStyle w:val="ConsPlusNormal"/>
              <w:jc w:val="center"/>
            </w:pPr>
            <w:r>
              <w:t>-</w:t>
            </w:r>
          </w:p>
        </w:tc>
      </w:tr>
      <w:tr w:rsidR="00591EEA" w:rsidTr="00591EEA">
        <w:tc>
          <w:tcPr>
            <w:tcW w:w="2830" w:type="dxa"/>
            <w:vMerge/>
          </w:tcPr>
          <w:p w:rsidR="00591EEA" w:rsidRDefault="00591EEA"/>
        </w:tc>
        <w:tc>
          <w:tcPr>
            <w:tcW w:w="3544" w:type="dxa"/>
          </w:tcPr>
          <w:p w:rsidR="00591EEA" w:rsidRDefault="00591EEA">
            <w:pPr>
              <w:pStyle w:val="ConsPlusNormal"/>
              <w:jc w:val="both"/>
            </w:pPr>
            <w:r>
              <w:t>Медицинская сестра по физиотерапии</w:t>
            </w:r>
          </w:p>
        </w:tc>
        <w:tc>
          <w:tcPr>
            <w:tcW w:w="2126" w:type="dxa"/>
            <w:vMerge/>
          </w:tcPr>
          <w:p w:rsidR="00591EEA" w:rsidRDefault="00591EEA"/>
        </w:tc>
        <w:tc>
          <w:tcPr>
            <w:tcW w:w="3402" w:type="dxa"/>
            <w:vMerge/>
          </w:tcPr>
          <w:p w:rsidR="00591EEA" w:rsidRDefault="00591EEA"/>
        </w:tc>
        <w:tc>
          <w:tcPr>
            <w:tcW w:w="3261" w:type="dxa"/>
            <w:vMerge/>
          </w:tcPr>
          <w:p w:rsidR="00591EEA" w:rsidRDefault="00591EEA"/>
        </w:tc>
      </w:tr>
      <w:tr w:rsidR="00591EEA" w:rsidTr="00591EEA">
        <w:tc>
          <w:tcPr>
            <w:tcW w:w="2830" w:type="dxa"/>
            <w:vMerge/>
          </w:tcPr>
          <w:p w:rsidR="00591EEA" w:rsidRDefault="00591EEA"/>
        </w:tc>
        <w:tc>
          <w:tcPr>
            <w:tcW w:w="3544" w:type="dxa"/>
          </w:tcPr>
          <w:p w:rsidR="00591EEA" w:rsidRDefault="00591EEA">
            <w:pPr>
              <w:pStyle w:val="ConsPlusNormal"/>
              <w:jc w:val="both"/>
            </w:pPr>
            <w:r>
              <w:t>Медицинская сестра по массажу</w:t>
            </w:r>
          </w:p>
        </w:tc>
        <w:tc>
          <w:tcPr>
            <w:tcW w:w="2126" w:type="dxa"/>
            <w:vMerge/>
          </w:tcPr>
          <w:p w:rsidR="00591EEA" w:rsidRDefault="00591EEA"/>
        </w:tc>
        <w:tc>
          <w:tcPr>
            <w:tcW w:w="3402" w:type="dxa"/>
            <w:vMerge/>
          </w:tcPr>
          <w:p w:rsidR="00591EEA" w:rsidRDefault="00591EEA"/>
        </w:tc>
        <w:tc>
          <w:tcPr>
            <w:tcW w:w="3261" w:type="dxa"/>
            <w:vMerge/>
          </w:tcPr>
          <w:p w:rsidR="00591EEA" w:rsidRDefault="00591EEA"/>
        </w:tc>
      </w:tr>
      <w:tr w:rsidR="00591EEA" w:rsidTr="00591EEA">
        <w:tc>
          <w:tcPr>
            <w:tcW w:w="2830" w:type="dxa"/>
          </w:tcPr>
          <w:p w:rsidR="00591EEA" w:rsidRDefault="00591EEA">
            <w:pPr>
              <w:pStyle w:val="ConsPlusNormal"/>
              <w:jc w:val="center"/>
            </w:pPr>
            <w:r>
              <w:t>Четвертый квалификационный уровень</w:t>
            </w:r>
          </w:p>
        </w:tc>
        <w:tc>
          <w:tcPr>
            <w:tcW w:w="3544" w:type="dxa"/>
          </w:tcPr>
          <w:p w:rsidR="00591EEA" w:rsidRDefault="00591EEA">
            <w:pPr>
              <w:pStyle w:val="ConsPlusNormal"/>
              <w:jc w:val="both"/>
            </w:pPr>
            <w:r>
              <w:t>Фельдшер</w:t>
            </w:r>
          </w:p>
        </w:tc>
        <w:tc>
          <w:tcPr>
            <w:tcW w:w="2126" w:type="dxa"/>
          </w:tcPr>
          <w:p w:rsidR="00591EEA" w:rsidRDefault="00591EEA">
            <w:pPr>
              <w:pStyle w:val="ConsPlusNormal"/>
              <w:jc w:val="center"/>
            </w:pPr>
            <w:r>
              <w:t>-</w:t>
            </w:r>
          </w:p>
        </w:tc>
        <w:tc>
          <w:tcPr>
            <w:tcW w:w="3402" w:type="dxa"/>
          </w:tcPr>
          <w:p w:rsidR="00591EEA" w:rsidRDefault="00591EEA">
            <w:pPr>
              <w:pStyle w:val="ConsPlusNormal"/>
              <w:jc w:val="center"/>
            </w:pPr>
            <w:r>
              <w:t>11 700</w:t>
            </w:r>
          </w:p>
        </w:tc>
        <w:tc>
          <w:tcPr>
            <w:tcW w:w="3261" w:type="dxa"/>
          </w:tcPr>
          <w:p w:rsidR="00591EEA" w:rsidRDefault="00591EEA">
            <w:pPr>
              <w:pStyle w:val="ConsPlusNormal"/>
              <w:jc w:val="center"/>
            </w:pPr>
            <w:r>
              <w:t>-</w:t>
            </w:r>
          </w:p>
        </w:tc>
      </w:tr>
      <w:tr w:rsidR="00591EEA" w:rsidTr="00591EEA">
        <w:tc>
          <w:tcPr>
            <w:tcW w:w="2830" w:type="dxa"/>
          </w:tcPr>
          <w:p w:rsidR="00591EEA" w:rsidRDefault="00591EEA">
            <w:pPr>
              <w:pStyle w:val="ConsPlusNormal"/>
              <w:jc w:val="center"/>
            </w:pPr>
            <w:r>
              <w:t>Пятый квалификационный уровень</w:t>
            </w:r>
          </w:p>
        </w:tc>
        <w:tc>
          <w:tcPr>
            <w:tcW w:w="3544" w:type="dxa"/>
          </w:tcPr>
          <w:p w:rsidR="00591EEA" w:rsidRDefault="00591EEA">
            <w:pPr>
              <w:pStyle w:val="ConsPlusNormal"/>
              <w:jc w:val="both"/>
            </w:pPr>
            <w:r>
              <w:t>Старшая медицинская сестра</w:t>
            </w:r>
          </w:p>
        </w:tc>
        <w:tc>
          <w:tcPr>
            <w:tcW w:w="2126" w:type="dxa"/>
          </w:tcPr>
          <w:p w:rsidR="00591EEA" w:rsidRDefault="00591EEA">
            <w:pPr>
              <w:pStyle w:val="ConsPlusNormal"/>
              <w:jc w:val="center"/>
            </w:pPr>
            <w:r>
              <w:t>-</w:t>
            </w:r>
          </w:p>
        </w:tc>
        <w:tc>
          <w:tcPr>
            <w:tcW w:w="3402" w:type="dxa"/>
          </w:tcPr>
          <w:p w:rsidR="00591EEA" w:rsidRDefault="00591EEA">
            <w:pPr>
              <w:pStyle w:val="ConsPlusNormal"/>
              <w:jc w:val="center"/>
            </w:pPr>
            <w:r>
              <w:t>12 700</w:t>
            </w:r>
          </w:p>
        </w:tc>
        <w:tc>
          <w:tcPr>
            <w:tcW w:w="3261" w:type="dxa"/>
          </w:tcPr>
          <w:p w:rsidR="00591EEA" w:rsidRDefault="00591EEA">
            <w:pPr>
              <w:pStyle w:val="ConsPlusNormal"/>
              <w:jc w:val="center"/>
            </w:pPr>
            <w:r>
              <w:t>-</w:t>
            </w:r>
          </w:p>
        </w:tc>
      </w:tr>
      <w:tr w:rsidR="00591EEA" w:rsidTr="00591EEA">
        <w:tc>
          <w:tcPr>
            <w:tcW w:w="15163" w:type="dxa"/>
            <w:gridSpan w:val="5"/>
          </w:tcPr>
          <w:p w:rsidR="00591EEA" w:rsidRDefault="00591EEA">
            <w:pPr>
              <w:pStyle w:val="ConsPlusNormal"/>
              <w:jc w:val="center"/>
              <w:outlineLvl w:val="2"/>
            </w:pPr>
            <w:r>
              <w:t>Профессиональная квалификационная группа "Врачи и провизоры"</w:t>
            </w:r>
          </w:p>
        </w:tc>
      </w:tr>
      <w:tr w:rsidR="00591EEA" w:rsidTr="00591EEA">
        <w:tc>
          <w:tcPr>
            <w:tcW w:w="2830" w:type="dxa"/>
          </w:tcPr>
          <w:p w:rsidR="00591EEA" w:rsidRDefault="00591EEA">
            <w:pPr>
              <w:pStyle w:val="ConsPlusNormal"/>
              <w:jc w:val="center"/>
            </w:pPr>
            <w:r>
              <w:t>Второй квалификационный уровень</w:t>
            </w:r>
          </w:p>
        </w:tc>
        <w:tc>
          <w:tcPr>
            <w:tcW w:w="3544" w:type="dxa"/>
          </w:tcPr>
          <w:p w:rsidR="00591EEA" w:rsidRDefault="00591EEA">
            <w:pPr>
              <w:pStyle w:val="ConsPlusNormal"/>
              <w:jc w:val="both"/>
            </w:pPr>
            <w:r>
              <w:t>Врачи-специалисты (кроме врачей-специалистов, отнесенных к третьему и четвертому квалификационным уровням)</w:t>
            </w:r>
          </w:p>
        </w:tc>
        <w:tc>
          <w:tcPr>
            <w:tcW w:w="2126" w:type="dxa"/>
          </w:tcPr>
          <w:p w:rsidR="00591EEA" w:rsidRDefault="00591EEA">
            <w:pPr>
              <w:pStyle w:val="ConsPlusNormal"/>
              <w:jc w:val="center"/>
            </w:pPr>
            <w:r>
              <w:t>-</w:t>
            </w:r>
          </w:p>
        </w:tc>
        <w:tc>
          <w:tcPr>
            <w:tcW w:w="3402" w:type="dxa"/>
          </w:tcPr>
          <w:p w:rsidR="00591EEA" w:rsidRDefault="00591EEA">
            <w:pPr>
              <w:pStyle w:val="ConsPlusNormal"/>
              <w:jc w:val="center"/>
            </w:pPr>
            <w:r>
              <w:t>-</w:t>
            </w:r>
          </w:p>
        </w:tc>
        <w:tc>
          <w:tcPr>
            <w:tcW w:w="3261" w:type="dxa"/>
          </w:tcPr>
          <w:p w:rsidR="00591EEA" w:rsidRDefault="00591EEA">
            <w:pPr>
              <w:pStyle w:val="ConsPlusNormal"/>
              <w:jc w:val="center"/>
            </w:pPr>
            <w:r>
              <w:t>14 200</w:t>
            </w:r>
          </w:p>
        </w:tc>
      </w:tr>
    </w:tbl>
    <w:p w:rsidR="00591EEA" w:rsidRDefault="00591EEA">
      <w:pPr>
        <w:sectPr w:rsidR="00591EEA" w:rsidSect="00591EEA">
          <w:pgSz w:w="16838" w:h="11905" w:orient="landscape"/>
          <w:pgMar w:top="1134" w:right="567" w:bottom="1134" w:left="1134" w:header="0" w:footer="0" w:gutter="0"/>
          <w:cols w:space="720"/>
          <w:docGrid w:linePitch="299"/>
        </w:sectPr>
      </w:pPr>
    </w:p>
    <w:p w:rsidR="00591EEA" w:rsidRDefault="00591EEA">
      <w:pPr>
        <w:pStyle w:val="ConsPlusNormal"/>
        <w:jc w:val="both"/>
      </w:pPr>
    </w:p>
    <w:p w:rsidR="00591EEA" w:rsidRDefault="00591EEA">
      <w:pPr>
        <w:pStyle w:val="ConsPlusNormal"/>
        <w:ind w:firstLine="540"/>
        <w:jc w:val="both"/>
      </w:pPr>
      <w:r>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91EEA" w:rsidRDefault="00591EEA">
      <w:pPr>
        <w:pStyle w:val="ConsPlusNormal"/>
        <w:spacing w:before="220"/>
        <w:ind w:firstLine="540"/>
        <w:jc w:val="both"/>
      </w:pPr>
      <w:r>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91EEA" w:rsidRDefault="00591EEA">
      <w:pPr>
        <w:pStyle w:val="ConsPlusNormal"/>
        <w:jc w:val="both"/>
      </w:pPr>
    </w:p>
    <w:p w:rsidR="00591EEA" w:rsidRDefault="00591EEA">
      <w:pPr>
        <w:pStyle w:val="ConsPlusTitle"/>
        <w:jc w:val="center"/>
        <w:outlineLvl w:val="1"/>
      </w:pPr>
      <w:bookmarkStart w:id="18" w:name="P2121"/>
      <w:bookmarkEnd w:id="18"/>
      <w:r>
        <w:t>III. Норма часов и нормативное количество услуг за базовую</w:t>
      </w:r>
    </w:p>
    <w:p w:rsidR="00591EEA" w:rsidRDefault="00591EEA">
      <w:pPr>
        <w:pStyle w:val="ConsPlusTitle"/>
        <w:jc w:val="center"/>
      </w:pPr>
      <w:r>
        <w:t>ставку заработной платы (базовый оклад) работников</w:t>
      </w:r>
    </w:p>
    <w:p w:rsidR="00591EEA" w:rsidRDefault="00591EEA">
      <w:pPr>
        <w:pStyle w:val="ConsPlusTitle"/>
        <w:jc w:val="center"/>
      </w:pPr>
      <w:r>
        <w:t>в дошкольных образовательных организациях</w:t>
      </w:r>
    </w:p>
    <w:p w:rsidR="00591EEA" w:rsidRDefault="00591EEA">
      <w:pPr>
        <w:pStyle w:val="ConsPlusNormal"/>
        <w:jc w:val="both"/>
      </w:pPr>
    </w:p>
    <w:p w:rsidR="00591EEA" w:rsidRDefault="00591EEA">
      <w:pPr>
        <w:pStyle w:val="ConsPlusNormal"/>
        <w:ind w:firstLine="540"/>
        <w:jc w:val="both"/>
      </w:pPr>
      <w:r>
        <w:t xml:space="preserve">1. </w:t>
      </w:r>
      <w:hyperlink r:id="rId91" w:history="1">
        <w:r>
          <w:rPr>
            <w:color w:val="0000FF"/>
          </w:rPr>
          <w:t>Продолжительность</w:t>
        </w:r>
      </w:hyperlink>
      <w:r>
        <w:t xml:space="preserve">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91EEA" w:rsidRDefault="00591EEA">
      <w:pPr>
        <w:pStyle w:val="ConsPlusNormal"/>
        <w:spacing w:before="220"/>
        <w:ind w:firstLine="540"/>
        <w:jc w:val="both"/>
      </w:pPr>
      <w:r>
        <w:t>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591EEA" w:rsidRDefault="00591EEA">
      <w:pPr>
        <w:pStyle w:val="ConsPlusNormal"/>
        <w:jc w:val="both"/>
      </w:pPr>
      <w:r>
        <w:t xml:space="preserve">(абзац введен </w:t>
      </w:r>
      <w:hyperlink r:id="rId92" w:history="1">
        <w:r>
          <w:rPr>
            <w:color w:val="0000FF"/>
          </w:rPr>
          <w:t>Постановлением</w:t>
        </w:r>
      </w:hyperlink>
      <w:r>
        <w:t xml:space="preserve"> КМ РТ от 29.12.2018 N 1262)</w:t>
      </w:r>
    </w:p>
    <w:p w:rsidR="00591EEA" w:rsidRDefault="00591EEA">
      <w:pPr>
        <w:pStyle w:val="ConsPlusNormal"/>
        <w:spacing w:before="220"/>
        <w:ind w:firstLine="540"/>
        <w:jc w:val="both"/>
      </w:pPr>
      <w:r>
        <w:t>2. 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первой - второй группами (кроме организаций, имеющих одну или несколько групп с круглосуточным пребыванием детей) в объеме трех часов в день.</w:t>
      </w:r>
    </w:p>
    <w:p w:rsidR="00591EEA" w:rsidRDefault="00591EEA">
      <w:pPr>
        <w:pStyle w:val="ConsPlusNormal"/>
        <w:spacing w:before="220"/>
        <w:ind w:firstLine="540"/>
        <w:jc w:val="both"/>
      </w:pPr>
      <w:r>
        <w:t xml:space="preserve">Продолжительность рабочего времени (нормы часов работы за ставку заработной платы) работников культуры, медицинских работников определяется Трудовым </w:t>
      </w:r>
      <w:hyperlink r:id="rId93"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3. Нормативное количество услуг за один час базовой ставки заработной платы (базового оклада), оказываемых работниками образования, составляет:</w:t>
      </w:r>
    </w:p>
    <w:p w:rsidR="00591EEA" w:rsidRDefault="00591EEA">
      <w:pPr>
        <w:pStyle w:val="ConsPlusNormal"/>
        <w:spacing w:before="220"/>
        <w:ind w:firstLine="540"/>
        <w:jc w:val="both"/>
      </w:pPr>
      <w:r>
        <w:t>3.1.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w:t>
      </w:r>
    </w:p>
    <w:p w:rsidR="00591EEA" w:rsidRDefault="00591EEA">
      <w:pPr>
        <w:pStyle w:val="ConsPlusNormal"/>
        <w:spacing w:before="220"/>
        <w:ind w:firstLine="540"/>
        <w:jc w:val="both"/>
      </w:pPr>
      <w:r>
        <w:t>в группах общеразвивающей направленности (включая разновозрастные):</w:t>
      </w:r>
    </w:p>
    <w:p w:rsidR="00591EEA" w:rsidRDefault="00591EEA">
      <w:pPr>
        <w:pStyle w:val="ConsPlusNormal"/>
        <w:spacing w:before="220"/>
        <w:ind w:firstLine="540"/>
        <w:jc w:val="both"/>
      </w:pPr>
      <w:r>
        <w:t>от двух месяцев до трех лет - 15 детей;</w:t>
      </w:r>
    </w:p>
    <w:p w:rsidR="00591EEA" w:rsidRDefault="00591EEA">
      <w:pPr>
        <w:pStyle w:val="ConsPlusNormal"/>
        <w:spacing w:before="220"/>
        <w:ind w:firstLine="540"/>
        <w:jc w:val="both"/>
      </w:pPr>
      <w:r>
        <w:t>от трех лет до прекращения образовательных отношений - 20 детей;</w:t>
      </w:r>
    </w:p>
    <w:p w:rsidR="00591EEA" w:rsidRDefault="00591EEA">
      <w:pPr>
        <w:pStyle w:val="ConsPlusNormal"/>
        <w:spacing w:before="220"/>
        <w:ind w:firstLine="540"/>
        <w:jc w:val="both"/>
      </w:pPr>
      <w:r>
        <w:t>в группах в форме семейного образования - 7 детей;</w:t>
      </w:r>
    </w:p>
    <w:p w:rsidR="00591EEA" w:rsidRDefault="00591EEA">
      <w:pPr>
        <w:pStyle w:val="ConsPlusNormal"/>
        <w:spacing w:before="220"/>
        <w:ind w:firstLine="540"/>
        <w:jc w:val="both"/>
      </w:pPr>
      <w:r>
        <w:t>в группах компенсирующей направленности для детей до трех лет и старше трех лет соответственно:</w:t>
      </w:r>
    </w:p>
    <w:p w:rsidR="00591EEA" w:rsidRDefault="00591EEA">
      <w:pPr>
        <w:pStyle w:val="ConsPlusNormal"/>
        <w:spacing w:before="220"/>
        <w:ind w:firstLine="540"/>
        <w:jc w:val="both"/>
      </w:pPr>
      <w:r>
        <w:t>для детей с тяжелыми нарушениями речи - 6 детей и 10 детей;</w:t>
      </w:r>
    </w:p>
    <w:p w:rsidR="00591EEA" w:rsidRDefault="00591EEA">
      <w:pPr>
        <w:pStyle w:val="ConsPlusNormal"/>
        <w:spacing w:before="220"/>
        <w:ind w:firstLine="540"/>
        <w:jc w:val="both"/>
      </w:pPr>
      <w:r>
        <w:t>для детей с фонетико-фонематическими нарушениями речи в возрасте старше трех лет - 12 детей;</w:t>
      </w:r>
    </w:p>
    <w:p w:rsidR="00591EEA" w:rsidRDefault="00591EEA">
      <w:pPr>
        <w:pStyle w:val="ConsPlusNormal"/>
        <w:spacing w:before="220"/>
        <w:ind w:firstLine="540"/>
        <w:jc w:val="both"/>
      </w:pPr>
      <w:r>
        <w:t>для глухих детей - 6 детей для обеих возрастных групп;</w:t>
      </w:r>
    </w:p>
    <w:p w:rsidR="00591EEA" w:rsidRDefault="00591EEA">
      <w:pPr>
        <w:pStyle w:val="ConsPlusNormal"/>
        <w:spacing w:before="220"/>
        <w:ind w:firstLine="540"/>
        <w:jc w:val="both"/>
      </w:pPr>
      <w:r>
        <w:t>для слабослышащих детей - 6 детей и 8 детей;</w:t>
      </w:r>
    </w:p>
    <w:p w:rsidR="00591EEA" w:rsidRDefault="00591EEA">
      <w:pPr>
        <w:pStyle w:val="ConsPlusNormal"/>
        <w:spacing w:before="220"/>
        <w:ind w:firstLine="540"/>
        <w:jc w:val="both"/>
      </w:pPr>
      <w:r>
        <w:t>для слепых детей - 6 детей для обеих возрастных групп;</w:t>
      </w:r>
    </w:p>
    <w:p w:rsidR="00591EEA" w:rsidRDefault="00591EEA">
      <w:pPr>
        <w:pStyle w:val="ConsPlusNormal"/>
        <w:spacing w:before="220"/>
        <w:ind w:firstLine="540"/>
        <w:jc w:val="both"/>
      </w:pPr>
      <w:r>
        <w:t>для слабовидящих детей, детей с амблиопией, косоглазием - 6 детей и 10 детей;</w:t>
      </w:r>
    </w:p>
    <w:p w:rsidR="00591EEA" w:rsidRDefault="00591EEA">
      <w:pPr>
        <w:pStyle w:val="ConsPlusNormal"/>
        <w:spacing w:before="220"/>
        <w:ind w:firstLine="540"/>
        <w:jc w:val="both"/>
      </w:pPr>
      <w:r>
        <w:t>для детей с нарушениями опорно-двигательного аппарата - 6 детей и 8 детей;</w:t>
      </w:r>
    </w:p>
    <w:p w:rsidR="00591EEA" w:rsidRDefault="00591EEA">
      <w:pPr>
        <w:pStyle w:val="ConsPlusNormal"/>
        <w:spacing w:before="220"/>
        <w:ind w:firstLine="540"/>
        <w:jc w:val="both"/>
      </w:pPr>
      <w:r>
        <w:t>для детей с задержкой психического развития, для детей с умственной отсталостью легкой степени - 6 детей и 10 детей;</w:t>
      </w:r>
    </w:p>
    <w:p w:rsidR="00591EEA" w:rsidRDefault="00591EEA">
      <w:pPr>
        <w:pStyle w:val="ConsPlusNormal"/>
        <w:spacing w:before="220"/>
        <w:ind w:firstLine="540"/>
        <w:jc w:val="both"/>
      </w:pPr>
      <w:r>
        <w:t>для детей с умственной отсталостью умеренной, тяжелой степени в возрасте старше трех лет - 8 детей;</w:t>
      </w:r>
    </w:p>
    <w:p w:rsidR="00591EEA" w:rsidRDefault="00591EEA">
      <w:pPr>
        <w:pStyle w:val="ConsPlusNormal"/>
        <w:spacing w:before="220"/>
        <w:ind w:firstLine="540"/>
        <w:jc w:val="both"/>
      </w:pPr>
      <w:r>
        <w:t>для детей с расстройствами аутистического спектра - 5 детей для обеих возрастных групп;</w:t>
      </w:r>
    </w:p>
    <w:p w:rsidR="00591EEA" w:rsidRDefault="00591EEA">
      <w:pPr>
        <w:pStyle w:val="ConsPlusNormal"/>
        <w:spacing w:before="220"/>
        <w:ind w:firstLine="540"/>
        <w:jc w:val="both"/>
      </w:pPr>
      <w:r>
        <w:t>для детей со сложными дефектами (имеющие сочетание двух или более недостатков в физическом и (или) психическом развитии) - 5 детей для обеих возрастных групп;</w:t>
      </w:r>
    </w:p>
    <w:p w:rsidR="00591EEA" w:rsidRDefault="00591EEA">
      <w:pPr>
        <w:pStyle w:val="ConsPlusNormal"/>
        <w:spacing w:before="220"/>
        <w:ind w:firstLine="540"/>
        <w:jc w:val="both"/>
      </w:pPr>
      <w:r>
        <w:t>в группах комбинированной направленности:</w:t>
      </w:r>
    </w:p>
    <w:p w:rsidR="00591EEA" w:rsidRDefault="00591EEA">
      <w:pPr>
        <w:pStyle w:val="ConsPlusNormal"/>
        <w:spacing w:before="220"/>
        <w:ind w:firstLine="540"/>
        <w:jc w:val="both"/>
      </w:pPr>
      <w:r>
        <w:t>в возрасте до трех лет - не более 10 детей, в том числе не более 3 детей с ограниченными возможностями здоровья;</w:t>
      </w:r>
    </w:p>
    <w:p w:rsidR="00591EEA" w:rsidRDefault="00591EEA">
      <w:pPr>
        <w:pStyle w:val="ConsPlusNormal"/>
        <w:spacing w:before="220"/>
        <w:ind w:firstLine="540"/>
        <w:jc w:val="both"/>
      </w:pPr>
      <w:r>
        <w:t>в возрасте старше трех лет:</w:t>
      </w:r>
    </w:p>
    <w:p w:rsidR="00591EEA" w:rsidRDefault="00591EEA">
      <w:pPr>
        <w:pStyle w:val="ConsPlusNormal"/>
        <w:spacing w:before="220"/>
        <w:ind w:firstLine="540"/>
        <w:jc w:val="both"/>
      </w:pPr>
      <w: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w:t>
      </w:r>
    </w:p>
    <w:p w:rsidR="00591EEA" w:rsidRDefault="00591EEA">
      <w:pPr>
        <w:pStyle w:val="ConsPlusNormal"/>
        <w:spacing w:before="220"/>
        <w:ind w:firstLine="540"/>
        <w:jc w:val="both"/>
      </w:pPr>
      <w:r>
        <w:t>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w:t>
      </w:r>
    </w:p>
    <w:p w:rsidR="00591EEA" w:rsidRDefault="00591EEA">
      <w:pPr>
        <w:pStyle w:val="ConsPlusNormal"/>
        <w:spacing w:before="220"/>
        <w:ind w:firstLine="540"/>
        <w:jc w:val="both"/>
      </w:pPr>
      <w:r>
        <w:t>не более 17 детей, в том числе не более 5 детей с задержкой психического развития;</w:t>
      </w:r>
    </w:p>
    <w:p w:rsidR="00591EEA" w:rsidRDefault="00591EEA">
      <w:pPr>
        <w:pStyle w:val="ConsPlusNormal"/>
        <w:spacing w:before="220"/>
        <w:ind w:firstLine="540"/>
        <w:jc w:val="both"/>
      </w:pPr>
      <w:r>
        <w:t>в группах оздоровительной направленности для детей до трех лет и старше трех лет:</w:t>
      </w:r>
    </w:p>
    <w:p w:rsidR="00591EEA" w:rsidRDefault="00591EEA">
      <w:pPr>
        <w:pStyle w:val="ConsPlusNormal"/>
        <w:spacing w:before="220"/>
        <w:ind w:firstLine="540"/>
        <w:jc w:val="both"/>
      </w:pPr>
      <w:r>
        <w:t>для детей с туберкулезной интоксикацией - соответственно 10 детей и 15 детей;</w:t>
      </w:r>
    </w:p>
    <w:p w:rsidR="00591EEA" w:rsidRDefault="00591EEA">
      <w:pPr>
        <w:pStyle w:val="ConsPlusNormal"/>
        <w:spacing w:before="220"/>
        <w:ind w:firstLine="540"/>
        <w:jc w:val="both"/>
      </w:pPr>
      <w:r>
        <w:t>для часто болеющих детей и других категорий детей, которым необходим комплекс специальных оздоровительных мероприятий, - соответственно 10 детей и 15 детей.</w:t>
      </w:r>
    </w:p>
    <w:p w:rsidR="00591EEA" w:rsidRDefault="00591EEA">
      <w:pPr>
        <w:pStyle w:val="ConsPlusNormal"/>
        <w:jc w:val="both"/>
      </w:pPr>
      <w:r>
        <w:t xml:space="preserve">(пп. 3.1 в ред. </w:t>
      </w:r>
      <w:hyperlink r:id="rId94" w:history="1">
        <w:r>
          <w:rPr>
            <w:color w:val="0000FF"/>
          </w:rPr>
          <w:t>Постановления</w:t>
        </w:r>
      </w:hyperlink>
      <w:r>
        <w:t xml:space="preserve"> КМ РТ от 30.12.2019 N 1278)</w:t>
      </w:r>
    </w:p>
    <w:p w:rsidR="00591EEA" w:rsidRDefault="00591EEA">
      <w:pPr>
        <w:pStyle w:val="ConsPlusNormal"/>
        <w:spacing w:before="220"/>
        <w:ind w:firstLine="540"/>
        <w:jc w:val="both"/>
      </w:pPr>
      <w:r>
        <w:t xml:space="preserve">3.2. Утратил силу. - </w:t>
      </w:r>
      <w:hyperlink r:id="rId95" w:history="1">
        <w:r>
          <w:rPr>
            <w:color w:val="0000FF"/>
          </w:rPr>
          <w:t>Постановление</w:t>
        </w:r>
      </w:hyperlink>
      <w:r>
        <w:t xml:space="preserve"> КМ РТ от 30.12.2019 N 1278.</w:t>
      </w:r>
    </w:p>
    <w:p w:rsidR="00591EEA" w:rsidRDefault="00591EEA">
      <w:pPr>
        <w:pStyle w:val="ConsPlusNormal"/>
        <w:jc w:val="both"/>
      </w:pPr>
    </w:p>
    <w:p w:rsidR="00591EEA" w:rsidRDefault="00591EEA">
      <w:pPr>
        <w:pStyle w:val="ConsPlusTitle"/>
        <w:jc w:val="center"/>
        <w:outlineLvl w:val="1"/>
      </w:pPr>
      <w:r>
        <w:t>IV. Порядок формирования должностных окладов работников</w:t>
      </w:r>
    </w:p>
    <w:p w:rsidR="00591EEA" w:rsidRDefault="00591EEA">
      <w:pPr>
        <w:pStyle w:val="ConsPlusNormal"/>
        <w:jc w:val="both"/>
      </w:pPr>
    </w:p>
    <w:p w:rsidR="00591EEA" w:rsidRDefault="00591EEA">
      <w:pPr>
        <w:pStyle w:val="ConsPlusNormal"/>
        <w:ind w:firstLine="540"/>
        <w:jc w:val="both"/>
      </w:pPr>
      <w: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591EEA" w:rsidRDefault="00591EEA">
      <w:pPr>
        <w:pStyle w:val="ConsPlusNormal"/>
        <w:jc w:val="both"/>
      </w:pPr>
    </w:p>
    <w:p w:rsidR="00591EEA" w:rsidRDefault="003237E1">
      <w:pPr>
        <w:pStyle w:val="ConsPlusNormal"/>
        <w:jc w:val="center"/>
      </w:pPr>
      <w:r>
        <w:rPr>
          <w:position w:val="-28"/>
        </w:rPr>
        <w:pict>
          <v:shape id="_x0000_i1040" style="width:99.75pt;height:39.75pt" coordsize="" o:spt="100" adj="0,,0" path="" filled="f" stroked="f">
            <v:stroke joinstyle="miter"/>
            <v:imagedata r:id="rId96" o:title="base_23915_145476_32783"/>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d</w:t>
      </w:r>
      <w: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дошкольной образовательной организации, принимаемый в соответствии с </w:t>
      </w:r>
      <w:hyperlink w:anchor="P1987"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работниками образования в дошкольной образовательной организации;</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работников образования в дошкольной образовательной организации, установленная </w:t>
      </w:r>
      <w:hyperlink w:anchor="P2121"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O</w:t>
      </w:r>
      <w:r w:rsidRPr="00591EEA">
        <w:rPr>
          <w:vertAlign w:val="subscript"/>
          <w:lang w:val="en-US"/>
        </w:rPr>
        <w:t>d</w:t>
      </w:r>
      <w:r w:rsidRPr="00591EEA">
        <w:rPr>
          <w:lang w:val="en-US"/>
        </w:rPr>
        <w:t xml:space="preserve"> = O</w:t>
      </w:r>
      <w:r w:rsidRPr="00591EEA">
        <w:rPr>
          <w:vertAlign w:val="subscript"/>
          <w:lang w:val="en-US"/>
        </w:rPr>
        <w:t>b</w:t>
      </w:r>
      <w:r w:rsidRPr="00591EEA">
        <w:rPr>
          <w:lang w:val="en-US"/>
        </w:rPr>
        <w:t xml:space="preserve"> x S + P,</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дошкольной образовательной организации;</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дошкольной образовательной организации, принимаемый в соответствии с </w:t>
      </w:r>
      <w:hyperlink w:anchor="P1987"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91EEA" w:rsidRDefault="00591EEA">
      <w:pPr>
        <w:pStyle w:val="ConsPlusNormal"/>
        <w:jc w:val="both"/>
      </w:pPr>
    </w:p>
    <w:p w:rsidR="00591EEA" w:rsidRDefault="00591EEA">
      <w:pPr>
        <w:pStyle w:val="ConsPlusTitle"/>
        <w:jc w:val="center"/>
        <w:outlineLvl w:val="1"/>
      </w:pPr>
      <w:r>
        <w:t>V. Выплаты стимулирующего характера</w:t>
      </w:r>
    </w:p>
    <w:p w:rsidR="00591EEA" w:rsidRDefault="00591EEA">
      <w:pPr>
        <w:pStyle w:val="ConsPlusNormal"/>
        <w:jc w:val="both"/>
      </w:pPr>
    </w:p>
    <w:p w:rsidR="00591EEA" w:rsidRDefault="00591EEA">
      <w:pPr>
        <w:pStyle w:val="ConsPlusNormal"/>
        <w:ind w:firstLine="540"/>
        <w:jc w:val="both"/>
      </w:pPr>
      <w: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91EEA" w:rsidRDefault="00591EEA">
      <w:pPr>
        <w:pStyle w:val="ConsPlusNormal"/>
        <w:spacing w:before="220"/>
        <w:ind w:firstLine="540"/>
        <w:jc w:val="both"/>
      </w:pPr>
      <w:r>
        <w:t>1.1. Выплаты стимулирующего характера включают в себя:</w:t>
      </w:r>
    </w:p>
    <w:p w:rsidR="00591EEA" w:rsidRDefault="00591EEA">
      <w:pPr>
        <w:pStyle w:val="ConsPlusNormal"/>
        <w:spacing w:before="220"/>
        <w:ind w:firstLine="540"/>
        <w:jc w:val="both"/>
      </w:pPr>
      <w:r>
        <w:t>выплаты за специфику образовательной программы;</w:t>
      </w:r>
    </w:p>
    <w:p w:rsidR="00591EEA" w:rsidRDefault="00591EEA">
      <w:pPr>
        <w:pStyle w:val="ConsPlusNormal"/>
        <w:spacing w:before="220"/>
        <w:ind w:firstLine="540"/>
        <w:jc w:val="both"/>
      </w:pPr>
      <w:r>
        <w:t>выплаты за наличие государственных наград;</w:t>
      </w:r>
    </w:p>
    <w:p w:rsidR="00591EEA" w:rsidRDefault="00591EEA">
      <w:pPr>
        <w:pStyle w:val="ConsPlusNormal"/>
        <w:spacing w:before="220"/>
        <w:ind w:firstLine="540"/>
        <w:jc w:val="both"/>
      </w:pPr>
      <w:r>
        <w:t>выплаты за интенсивность труда;</w:t>
      </w:r>
    </w:p>
    <w:p w:rsidR="00591EEA" w:rsidRDefault="00591EEA">
      <w:pPr>
        <w:pStyle w:val="ConsPlusNormal"/>
        <w:jc w:val="both"/>
      </w:pPr>
      <w:r>
        <w:t xml:space="preserve">(в ред. </w:t>
      </w:r>
      <w:hyperlink r:id="rId97"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выплаты за стаж работы по профилю;</w:t>
      </w:r>
    </w:p>
    <w:p w:rsidR="00591EEA" w:rsidRDefault="00591EEA">
      <w:pPr>
        <w:pStyle w:val="ConsPlusNormal"/>
        <w:spacing w:before="220"/>
        <w:ind w:firstLine="540"/>
        <w:jc w:val="both"/>
      </w:pPr>
      <w:r>
        <w:t>выплаты за квалификационную категорию;</w:t>
      </w:r>
    </w:p>
    <w:p w:rsidR="00591EEA" w:rsidRDefault="00591EEA">
      <w:pPr>
        <w:pStyle w:val="ConsPlusNormal"/>
        <w:spacing w:before="220"/>
        <w:ind w:firstLine="540"/>
        <w:jc w:val="both"/>
      </w:pPr>
      <w:r>
        <w:t>выплаты за качество выполняемых работ;</w:t>
      </w:r>
    </w:p>
    <w:p w:rsidR="00591EEA" w:rsidRDefault="00591EEA">
      <w:pPr>
        <w:pStyle w:val="ConsPlusNormal"/>
        <w:spacing w:before="220"/>
        <w:ind w:firstLine="540"/>
        <w:jc w:val="both"/>
      </w:pPr>
      <w:r>
        <w:t>премиальные и иные поощрительные выплаты.</w:t>
      </w:r>
    </w:p>
    <w:p w:rsidR="00591EEA" w:rsidRDefault="00591EEA">
      <w:pPr>
        <w:pStyle w:val="ConsPlusNormal"/>
        <w:spacing w:before="220"/>
        <w:ind w:firstLine="540"/>
        <w:jc w:val="both"/>
      </w:pPr>
      <w: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образования в дошкольной образовательной организации;</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1.</w:t>
      </w:r>
    </w:p>
    <w:p w:rsidR="00591EEA" w:rsidRDefault="00591EEA">
      <w:pPr>
        <w:pStyle w:val="ConsPlusNormal"/>
        <w:jc w:val="both"/>
      </w:pPr>
    </w:p>
    <w:p w:rsidR="00591EEA" w:rsidRDefault="00591EEA">
      <w:pPr>
        <w:pStyle w:val="ConsPlusNormal"/>
        <w:jc w:val="right"/>
        <w:outlineLvl w:val="2"/>
      </w:pPr>
      <w:r>
        <w:t>Таблица 1</w:t>
      </w:r>
    </w:p>
    <w:p w:rsidR="00591EEA" w:rsidRDefault="00591EEA">
      <w:pPr>
        <w:pStyle w:val="ConsPlusNormal"/>
        <w:jc w:val="both"/>
      </w:pPr>
    </w:p>
    <w:p w:rsidR="00591EEA" w:rsidRDefault="00591EEA">
      <w:pPr>
        <w:pStyle w:val="ConsPlusTitle"/>
        <w:jc w:val="center"/>
      </w:pPr>
      <w:r>
        <w:t>Размеры</w:t>
      </w:r>
    </w:p>
    <w:p w:rsidR="00591EEA" w:rsidRDefault="00591EEA">
      <w:pPr>
        <w:pStyle w:val="ConsPlusTitle"/>
        <w:jc w:val="center"/>
      </w:pPr>
      <w:r>
        <w:t>надбавок за квалификационную категорию работникам</w:t>
      </w:r>
    </w:p>
    <w:p w:rsidR="00591EEA" w:rsidRDefault="00591EEA">
      <w:pPr>
        <w:pStyle w:val="ConsPlusTitle"/>
        <w:jc w:val="center"/>
      </w:pPr>
      <w:r>
        <w:t>образования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2"/>
        <w:gridCol w:w="4139"/>
        <w:gridCol w:w="2268"/>
      </w:tblGrid>
      <w:tr w:rsidR="00591EEA">
        <w:tc>
          <w:tcPr>
            <w:tcW w:w="2552" w:type="dxa"/>
          </w:tcPr>
          <w:p w:rsidR="00591EEA" w:rsidRDefault="00591EEA">
            <w:pPr>
              <w:pStyle w:val="ConsPlusNormal"/>
              <w:jc w:val="center"/>
            </w:pPr>
            <w:r>
              <w:t>Квалификационный уровень</w:t>
            </w:r>
          </w:p>
        </w:tc>
        <w:tc>
          <w:tcPr>
            <w:tcW w:w="4139" w:type="dxa"/>
          </w:tcPr>
          <w:p w:rsidR="00591EEA" w:rsidRDefault="00591EEA">
            <w:pPr>
              <w:pStyle w:val="ConsPlusNormal"/>
              <w:jc w:val="center"/>
            </w:pPr>
            <w:r>
              <w:t>Квалификационная категория</w:t>
            </w:r>
          </w:p>
        </w:tc>
        <w:tc>
          <w:tcPr>
            <w:tcW w:w="2268" w:type="dxa"/>
          </w:tcPr>
          <w:p w:rsidR="00591EEA" w:rsidRDefault="00591EEA">
            <w:pPr>
              <w:pStyle w:val="ConsPlusNormal"/>
              <w:jc w:val="center"/>
            </w:pPr>
            <w:r>
              <w:t>Размер надбавки, процентов</w:t>
            </w:r>
          </w:p>
        </w:tc>
      </w:tr>
      <w:tr w:rsidR="00591EEA">
        <w:tc>
          <w:tcPr>
            <w:tcW w:w="8959" w:type="dxa"/>
            <w:gridSpan w:val="3"/>
          </w:tcPr>
          <w:p w:rsidR="00591EEA" w:rsidRDefault="00591EEA">
            <w:pPr>
              <w:pStyle w:val="ConsPlusNormal"/>
              <w:jc w:val="center"/>
              <w:outlineLvl w:val="3"/>
            </w:pPr>
            <w:r>
              <w:t>Профессионально-квалификационная группа должностей педагогических работников</w:t>
            </w:r>
          </w:p>
        </w:tc>
      </w:tr>
      <w:tr w:rsidR="00591EEA">
        <w:tc>
          <w:tcPr>
            <w:tcW w:w="2552" w:type="dxa"/>
            <w:vMerge w:val="restart"/>
          </w:tcPr>
          <w:p w:rsidR="00591EEA" w:rsidRDefault="00591EEA">
            <w:pPr>
              <w:pStyle w:val="ConsPlusNormal"/>
              <w:jc w:val="center"/>
            </w:pPr>
            <w:r>
              <w:t>Первый</w:t>
            </w:r>
          </w:p>
        </w:tc>
        <w:tc>
          <w:tcPr>
            <w:tcW w:w="4139"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25,0</w:t>
            </w:r>
          </w:p>
        </w:tc>
      </w:tr>
      <w:tr w:rsidR="00591EEA">
        <w:tc>
          <w:tcPr>
            <w:tcW w:w="2552" w:type="dxa"/>
            <w:vMerge/>
          </w:tcPr>
          <w:p w:rsidR="00591EEA" w:rsidRDefault="00591EEA"/>
        </w:tc>
        <w:tc>
          <w:tcPr>
            <w:tcW w:w="4139"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30,0</w:t>
            </w:r>
          </w:p>
        </w:tc>
      </w:tr>
      <w:tr w:rsidR="00591EEA">
        <w:tc>
          <w:tcPr>
            <w:tcW w:w="2552" w:type="dxa"/>
            <w:vMerge w:val="restart"/>
          </w:tcPr>
          <w:p w:rsidR="00591EEA" w:rsidRDefault="00591EEA">
            <w:pPr>
              <w:pStyle w:val="ConsPlusNormal"/>
              <w:jc w:val="center"/>
            </w:pPr>
            <w:r>
              <w:t>Второй</w:t>
            </w:r>
          </w:p>
        </w:tc>
        <w:tc>
          <w:tcPr>
            <w:tcW w:w="4139"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26,0</w:t>
            </w:r>
          </w:p>
        </w:tc>
      </w:tr>
      <w:tr w:rsidR="00591EEA">
        <w:tc>
          <w:tcPr>
            <w:tcW w:w="2552" w:type="dxa"/>
            <w:vMerge/>
          </w:tcPr>
          <w:p w:rsidR="00591EEA" w:rsidRDefault="00591EEA"/>
        </w:tc>
        <w:tc>
          <w:tcPr>
            <w:tcW w:w="4139"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31,0</w:t>
            </w:r>
          </w:p>
        </w:tc>
      </w:tr>
      <w:tr w:rsidR="00591EEA">
        <w:tc>
          <w:tcPr>
            <w:tcW w:w="2552" w:type="dxa"/>
            <w:vMerge w:val="restart"/>
          </w:tcPr>
          <w:p w:rsidR="00591EEA" w:rsidRDefault="00591EEA">
            <w:pPr>
              <w:pStyle w:val="ConsPlusNormal"/>
              <w:jc w:val="center"/>
            </w:pPr>
            <w:r>
              <w:t>Третий</w:t>
            </w:r>
          </w:p>
        </w:tc>
        <w:tc>
          <w:tcPr>
            <w:tcW w:w="4139"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27,0</w:t>
            </w:r>
          </w:p>
        </w:tc>
      </w:tr>
      <w:tr w:rsidR="00591EEA">
        <w:tc>
          <w:tcPr>
            <w:tcW w:w="2552" w:type="dxa"/>
            <w:vMerge/>
          </w:tcPr>
          <w:p w:rsidR="00591EEA" w:rsidRDefault="00591EEA"/>
        </w:tc>
        <w:tc>
          <w:tcPr>
            <w:tcW w:w="4139"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32,0</w:t>
            </w:r>
          </w:p>
        </w:tc>
      </w:tr>
      <w:tr w:rsidR="00591EEA">
        <w:tc>
          <w:tcPr>
            <w:tcW w:w="2552" w:type="dxa"/>
            <w:vMerge w:val="restart"/>
          </w:tcPr>
          <w:p w:rsidR="00591EEA" w:rsidRDefault="00591EEA">
            <w:pPr>
              <w:pStyle w:val="ConsPlusNormal"/>
              <w:jc w:val="center"/>
            </w:pPr>
            <w:r>
              <w:t>Четвертый</w:t>
            </w:r>
          </w:p>
        </w:tc>
        <w:tc>
          <w:tcPr>
            <w:tcW w:w="4139"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28,0</w:t>
            </w:r>
          </w:p>
        </w:tc>
      </w:tr>
      <w:tr w:rsidR="00591EEA">
        <w:tc>
          <w:tcPr>
            <w:tcW w:w="2552" w:type="dxa"/>
            <w:vMerge/>
          </w:tcPr>
          <w:p w:rsidR="00591EEA" w:rsidRDefault="00591EEA"/>
        </w:tc>
        <w:tc>
          <w:tcPr>
            <w:tcW w:w="4139"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33,0</w:t>
            </w:r>
          </w:p>
        </w:tc>
      </w:tr>
      <w:tr w:rsidR="00591EEA">
        <w:tc>
          <w:tcPr>
            <w:tcW w:w="8959" w:type="dxa"/>
            <w:gridSpan w:val="3"/>
          </w:tcPr>
          <w:p w:rsidR="00591EEA" w:rsidRDefault="00591EEA">
            <w:pPr>
              <w:pStyle w:val="ConsPlusNormal"/>
              <w:jc w:val="center"/>
              <w:outlineLvl w:val="3"/>
            </w:pPr>
            <w:r>
              <w:t>Профессионально-квалификационная группа должностей руководителей структурных подразделений</w:t>
            </w:r>
          </w:p>
        </w:tc>
      </w:tr>
      <w:tr w:rsidR="00591EEA">
        <w:tc>
          <w:tcPr>
            <w:tcW w:w="2552" w:type="dxa"/>
            <w:vMerge w:val="restart"/>
          </w:tcPr>
          <w:p w:rsidR="00591EEA" w:rsidRDefault="00591EEA">
            <w:pPr>
              <w:pStyle w:val="ConsPlusNormal"/>
              <w:jc w:val="center"/>
            </w:pPr>
            <w:r>
              <w:t>Первый</w:t>
            </w:r>
          </w:p>
        </w:tc>
        <w:tc>
          <w:tcPr>
            <w:tcW w:w="4139"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28,0</w:t>
            </w:r>
          </w:p>
        </w:tc>
      </w:tr>
      <w:tr w:rsidR="00591EEA">
        <w:tc>
          <w:tcPr>
            <w:tcW w:w="2552" w:type="dxa"/>
            <w:vMerge/>
          </w:tcPr>
          <w:p w:rsidR="00591EEA" w:rsidRDefault="00591EEA"/>
        </w:tc>
        <w:tc>
          <w:tcPr>
            <w:tcW w:w="4139"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34,0</w:t>
            </w:r>
          </w:p>
        </w:tc>
      </w:tr>
      <w:tr w:rsidR="00591EEA">
        <w:tc>
          <w:tcPr>
            <w:tcW w:w="2552" w:type="dxa"/>
            <w:vMerge w:val="restart"/>
          </w:tcPr>
          <w:p w:rsidR="00591EEA" w:rsidRDefault="00591EEA">
            <w:pPr>
              <w:pStyle w:val="ConsPlusNormal"/>
              <w:jc w:val="center"/>
            </w:pPr>
            <w:r>
              <w:t>Второй</w:t>
            </w:r>
          </w:p>
        </w:tc>
        <w:tc>
          <w:tcPr>
            <w:tcW w:w="4139"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28,0</w:t>
            </w:r>
          </w:p>
        </w:tc>
      </w:tr>
      <w:tr w:rsidR="00591EEA">
        <w:tc>
          <w:tcPr>
            <w:tcW w:w="2552" w:type="dxa"/>
            <w:vMerge/>
          </w:tcPr>
          <w:p w:rsidR="00591EEA" w:rsidRDefault="00591EEA"/>
        </w:tc>
        <w:tc>
          <w:tcPr>
            <w:tcW w:w="4139"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34,0</w:t>
            </w:r>
          </w:p>
        </w:tc>
      </w:tr>
      <w:tr w:rsidR="00591EEA">
        <w:tc>
          <w:tcPr>
            <w:tcW w:w="2552" w:type="dxa"/>
            <w:vMerge w:val="restart"/>
          </w:tcPr>
          <w:p w:rsidR="00591EEA" w:rsidRDefault="00591EEA">
            <w:pPr>
              <w:pStyle w:val="ConsPlusNormal"/>
              <w:jc w:val="center"/>
            </w:pPr>
            <w:r>
              <w:t>Третий</w:t>
            </w:r>
          </w:p>
        </w:tc>
        <w:tc>
          <w:tcPr>
            <w:tcW w:w="4139" w:type="dxa"/>
          </w:tcPr>
          <w:p w:rsidR="00591EEA" w:rsidRDefault="00591EEA">
            <w:pPr>
              <w:pStyle w:val="ConsPlusNormal"/>
            </w:pPr>
            <w:r>
              <w:t>первая квалификационная категория</w:t>
            </w:r>
          </w:p>
        </w:tc>
        <w:tc>
          <w:tcPr>
            <w:tcW w:w="2268" w:type="dxa"/>
          </w:tcPr>
          <w:p w:rsidR="00591EEA" w:rsidRDefault="00591EEA">
            <w:pPr>
              <w:pStyle w:val="ConsPlusNormal"/>
              <w:jc w:val="center"/>
            </w:pPr>
            <w:r>
              <w:t>28,0</w:t>
            </w:r>
          </w:p>
        </w:tc>
      </w:tr>
      <w:tr w:rsidR="00591EEA">
        <w:tc>
          <w:tcPr>
            <w:tcW w:w="2552" w:type="dxa"/>
            <w:vMerge/>
          </w:tcPr>
          <w:p w:rsidR="00591EEA" w:rsidRDefault="00591EEA"/>
        </w:tc>
        <w:tc>
          <w:tcPr>
            <w:tcW w:w="4139" w:type="dxa"/>
          </w:tcPr>
          <w:p w:rsidR="00591EEA" w:rsidRDefault="00591EEA">
            <w:pPr>
              <w:pStyle w:val="ConsPlusNormal"/>
            </w:pPr>
            <w:r>
              <w:t>высшая квалификационная категория</w:t>
            </w:r>
          </w:p>
        </w:tc>
        <w:tc>
          <w:tcPr>
            <w:tcW w:w="2268" w:type="dxa"/>
          </w:tcPr>
          <w:p w:rsidR="00591EEA" w:rsidRDefault="00591EEA">
            <w:pPr>
              <w:pStyle w:val="ConsPlusNormal"/>
              <w:jc w:val="center"/>
            </w:pPr>
            <w:r>
              <w:t>34,0</w:t>
            </w:r>
          </w:p>
        </w:tc>
      </w:tr>
    </w:tbl>
    <w:p w:rsidR="00591EEA" w:rsidRDefault="00591EEA">
      <w:pPr>
        <w:pStyle w:val="ConsPlusNormal"/>
        <w:jc w:val="both"/>
      </w:pPr>
    </w:p>
    <w:p w:rsidR="00591EEA" w:rsidRDefault="00591EEA">
      <w:pPr>
        <w:pStyle w:val="ConsPlusNormal"/>
        <w:ind w:firstLine="540"/>
        <w:jc w:val="both"/>
      </w:pPr>
      <w: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591EEA" w:rsidRDefault="00591EEA">
      <w:pPr>
        <w:pStyle w:val="ConsPlusNormal"/>
        <w:spacing w:before="220"/>
        <w:ind w:firstLine="540"/>
        <w:jc w:val="both"/>
      </w:pPr>
      <w: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591EEA" w:rsidRDefault="00591EEA">
      <w:pPr>
        <w:pStyle w:val="ConsPlusNormal"/>
        <w:jc w:val="both"/>
      </w:pPr>
    </w:p>
    <w:p w:rsidR="00591EEA" w:rsidRDefault="003237E1">
      <w:pPr>
        <w:pStyle w:val="ConsPlusNormal"/>
        <w:jc w:val="center"/>
      </w:pPr>
      <w:r>
        <w:rPr>
          <w:position w:val="-31"/>
        </w:rPr>
        <w:pict>
          <v:shape id="_x0000_i1041" style="width:177.75pt;height:42pt" coordsize="" o:spt="100" adj="0,,0" path="" filled="f" stroked="f">
            <v:stroke joinstyle="miter"/>
            <v:imagedata r:id="rId98" o:title="base_23915_145476_32784"/>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sop</w:t>
      </w:r>
      <w:r>
        <w:t xml:space="preserve"> - выплаты за специфику образовательной программы;</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дошкольной образовательной организации, принимаемый в соответствии с </w:t>
      </w:r>
      <w:hyperlink w:anchor="P1987"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дошкольной образовательной организации;</w:t>
      </w:r>
    </w:p>
    <w:p w:rsidR="00591EEA" w:rsidRDefault="00591EEA">
      <w:pPr>
        <w:pStyle w:val="ConsPlusNormal"/>
        <w:spacing w:before="220"/>
        <w:ind w:firstLine="540"/>
        <w:jc w:val="both"/>
      </w:pPr>
      <w:r>
        <w:t>Y</w:t>
      </w:r>
      <w:r>
        <w:rPr>
          <w:vertAlign w:val="subscript"/>
        </w:rPr>
        <w:t>f</w:t>
      </w:r>
      <w:r>
        <w:t xml:space="preserve"> - фактическое количество услуг, оказываемых работниками образования дошкольной образовательной организации;</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работников образования дошкольной образовательной организации, установленная </w:t>
      </w:r>
      <w:hyperlink w:anchor="P2121"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Y</w:t>
      </w:r>
      <w:r>
        <w:rPr>
          <w:vertAlign w:val="subscript"/>
        </w:rPr>
        <w:t>N</w:t>
      </w:r>
      <w:r>
        <w:t xml:space="preserve"> - нормативное количество услуг, оказываемых педагогическими работниками образования дошкольной образовательной организации;</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D</w:t>
      </w:r>
      <w:r>
        <w:rPr>
          <w:vertAlign w:val="subscript"/>
        </w:rPr>
        <w:t>sop</w:t>
      </w:r>
      <w:r>
        <w:t xml:space="preserve"> - </w:t>
      </w:r>
      <w:hyperlink w:anchor="P2269" w:history="1">
        <w:r>
          <w:rPr>
            <w:color w:val="0000FF"/>
          </w:rPr>
          <w:t>размер</w:t>
        </w:r>
      </w:hyperlink>
      <w:r>
        <w:t xml:space="preserve"> надбавки за специфику образовательной программы, который приведен в таблице 2.</w:t>
      </w:r>
    </w:p>
    <w:p w:rsidR="00591EEA" w:rsidRDefault="00591EEA">
      <w:pPr>
        <w:pStyle w:val="ConsPlusNormal"/>
        <w:spacing w:before="220"/>
        <w:ind w:firstLine="540"/>
        <w:jc w:val="both"/>
      </w:pPr>
      <w: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591EEA" w:rsidRDefault="00591EEA">
      <w:pPr>
        <w:pStyle w:val="ConsPlusNormal"/>
        <w:spacing w:before="220"/>
        <w:ind w:firstLine="540"/>
        <w:jc w:val="both"/>
      </w:pPr>
      <w: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jc w:val="both"/>
      </w:pPr>
    </w:p>
    <w:p w:rsidR="00591EEA" w:rsidRDefault="00591EEA">
      <w:pPr>
        <w:pStyle w:val="ConsPlusNormal"/>
        <w:jc w:val="right"/>
        <w:outlineLvl w:val="2"/>
      </w:pPr>
      <w:r>
        <w:t>Таблица 2</w:t>
      </w:r>
    </w:p>
    <w:p w:rsidR="00591EEA" w:rsidRDefault="00591EEA">
      <w:pPr>
        <w:pStyle w:val="ConsPlusNormal"/>
        <w:jc w:val="both"/>
      </w:pPr>
    </w:p>
    <w:p w:rsidR="00591EEA" w:rsidRDefault="00591EEA">
      <w:pPr>
        <w:pStyle w:val="ConsPlusTitle"/>
        <w:jc w:val="center"/>
      </w:pPr>
      <w:bookmarkStart w:id="19" w:name="P2269"/>
      <w:bookmarkEnd w:id="19"/>
      <w:r>
        <w:t>Размеры</w:t>
      </w:r>
    </w:p>
    <w:p w:rsidR="00591EEA" w:rsidRDefault="00591EEA">
      <w:pPr>
        <w:pStyle w:val="ConsPlusTitle"/>
        <w:jc w:val="center"/>
      </w:pPr>
      <w:r>
        <w:t>надбавок за специфику образовательной программы</w:t>
      </w:r>
    </w:p>
    <w:p w:rsidR="00591EEA" w:rsidRDefault="00591EEA">
      <w:pPr>
        <w:pStyle w:val="ConsPlusNormal"/>
        <w:jc w:val="both"/>
      </w:pPr>
    </w:p>
    <w:p w:rsidR="00591EEA" w:rsidRDefault="00591EEA">
      <w:pPr>
        <w:sectPr w:rsidR="00591EEA" w:rsidSect="00591EEA">
          <w:pgSz w:w="11905" w:h="16838"/>
          <w:pgMar w:top="1134" w:right="567" w:bottom="1134" w:left="1134" w:header="0" w:footer="0" w:gutter="0"/>
          <w:cols w:space="720"/>
          <w:docGrid w:linePitch="299"/>
        </w:sectPr>
      </w:pP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3"/>
        <w:gridCol w:w="3572"/>
        <w:gridCol w:w="2665"/>
        <w:gridCol w:w="1986"/>
        <w:gridCol w:w="1531"/>
      </w:tblGrid>
      <w:tr w:rsidR="00591EEA" w:rsidTr="00591EEA">
        <w:tc>
          <w:tcPr>
            <w:tcW w:w="703" w:type="dxa"/>
            <w:vMerge w:val="restart"/>
          </w:tcPr>
          <w:p w:rsidR="00591EEA" w:rsidRDefault="00591EEA">
            <w:pPr>
              <w:pStyle w:val="ConsPlusNormal"/>
              <w:jc w:val="center"/>
            </w:pPr>
            <w:r>
              <w:t>N п/п</w:t>
            </w:r>
          </w:p>
        </w:tc>
        <w:tc>
          <w:tcPr>
            <w:tcW w:w="3572" w:type="dxa"/>
            <w:vMerge w:val="restart"/>
          </w:tcPr>
          <w:p w:rsidR="00591EEA" w:rsidRDefault="00591EEA">
            <w:pPr>
              <w:pStyle w:val="ConsPlusNormal"/>
              <w:jc w:val="center"/>
            </w:pPr>
            <w:r>
              <w:t>Основание назначения надбавки за специфику образовательной программы</w:t>
            </w:r>
          </w:p>
        </w:tc>
        <w:tc>
          <w:tcPr>
            <w:tcW w:w="4651" w:type="dxa"/>
            <w:gridSpan w:val="2"/>
          </w:tcPr>
          <w:p w:rsidR="00591EEA" w:rsidRDefault="00591EEA">
            <w:pPr>
              <w:pStyle w:val="ConsPlusNormal"/>
              <w:jc w:val="center"/>
            </w:pPr>
            <w:r>
              <w:t>Должности, которым назначаются надбавки за специфику образовательной программы</w:t>
            </w:r>
          </w:p>
        </w:tc>
        <w:tc>
          <w:tcPr>
            <w:tcW w:w="1531" w:type="dxa"/>
            <w:vMerge w:val="restart"/>
          </w:tcPr>
          <w:p w:rsidR="00591EEA" w:rsidRDefault="00591EEA">
            <w:pPr>
              <w:pStyle w:val="ConsPlusNormal"/>
              <w:jc w:val="center"/>
            </w:pPr>
            <w:r>
              <w:t>Размер надбавки, процентов</w:t>
            </w:r>
          </w:p>
        </w:tc>
      </w:tr>
      <w:tr w:rsidR="00591EEA" w:rsidTr="00591EEA">
        <w:tc>
          <w:tcPr>
            <w:tcW w:w="703" w:type="dxa"/>
            <w:vMerge/>
          </w:tcPr>
          <w:p w:rsidR="00591EEA" w:rsidRDefault="00591EEA"/>
        </w:tc>
        <w:tc>
          <w:tcPr>
            <w:tcW w:w="3572" w:type="dxa"/>
            <w:vMerge/>
          </w:tcPr>
          <w:p w:rsidR="00591EEA" w:rsidRDefault="00591EEA"/>
        </w:tc>
        <w:tc>
          <w:tcPr>
            <w:tcW w:w="2665" w:type="dxa"/>
          </w:tcPr>
          <w:p w:rsidR="00591EEA" w:rsidRDefault="00591EEA">
            <w:pPr>
              <w:pStyle w:val="ConsPlusNormal"/>
              <w:jc w:val="center"/>
            </w:pPr>
            <w:r>
              <w:t>наименование профессионально-квалификационной группы</w:t>
            </w:r>
          </w:p>
        </w:tc>
        <w:tc>
          <w:tcPr>
            <w:tcW w:w="1986" w:type="dxa"/>
          </w:tcPr>
          <w:p w:rsidR="00591EEA" w:rsidRDefault="00591EEA">
            <w:pPr>
              <w:pStyle w:val="ConsPlusNormal"/>
              <w:jc w:val="center"/>
            </w:pPr>
            <w:r>
              <w:t>квалификационный уровень</w:t>
            </w:r>
          </w:p>
        </w:tc>
        <w:tc>
          <w:tcPr>
            <w:tcW w:w="1531" w:type="dxa"/>
            <w:vMerge/>
          </w:tcPr>
          <w:p w:rsidR="00591EEA" w:rsidRDefault="00591EEA"/>
        </w:tc>
      </w:tr>
      <w:tr w:rsidR="00591EEA" w:rsidTr="00591EEA">
        <w:tc>
          <w:tcPr>
            <w:tcW w:w="703" w:type="dxa"/>
          </w:tcPr>
          <w:p w:rsidR="00591EEA" w:rsidRDefault="00591EEA">
            <w:pPr>
              <w:pStyle w:val="ConsPlusNormal"/>
              <w:jc w:val="center"/>
            </w:pPr>
            <w:r>
              <w:t>1.</w:t>
            </w:r>
          </w:p>
        </w:tc>
        <w:tc>
          <w:tcPr>
            <w:tcW w:w="3572" w:type="dxa"/>
          </w:tcPr>
          <w:p w:rsidR="00591EEA" w:rsidRDefault="00591EEA">
            <w:pPr>
              <w:pStyle w:val="ConsPlusNormal"/>
              <w:jc w:val="both"/>
            </w:pPr>
            <w: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665" w:type="dxa"/>
          </w:tcPr>
          <w:p w:rsidR="00591EEA" w:rsidRDefault="00591EEA">
            <w:pPr>
              <w:pStyle w:val="ConsPlusNormal"/>
            </w:pPr>
            <w:r>
              <w:t>должности педагогических работников</w:t>
            </w:r>
          </w:p>
        </w:tc>
        <w:tc>
          <w:tcPr>
            <w:tcW w:w="1986" w:type="dxa"/>
          </w:tcPr>
          <w:p w:rsidR="00591EEA" w:rsidRDefault="00591EEA">
            <w:pPr>
              <w:pStyle w:val="ConsPlusNormal"/>
              <w:jc w:val="center"/>
            </w:pPr>
            <w:r>
              <w:t>третий - четвертый</w:t>
            </w:r>
          </w:p>
        </w:tc>
        <w:tc>
          <w:tcPr>
            <w:tcW w:w="1531" w:type="dxa"/>
          </w:tcPr>
          <w:p w:rsidR="00591EEA" w:rsidRDefault="00591EEA">
            <w:pPr>
              <w:pStyle w:val="ConsPlusNormal"/>
              <w:jc w:val="center"/>
            </w:pPr>
            <w:r>
              <w:t>3,0</w:t>
            </w:r>
          </w:p>
        </w:tc>
      </w:tr>
      <w:tr w:rsidR="00591EEA" w:rsidTr="00591EEA">
        <w:tc>
          <w:tcPr>
            <w:tcW w:w="703" w:type="dxa"/>
          </w:tcPr>
          <w:p w:rsidR="00591EEA" w:rsidRDefault="00591EEA">
            <w:pPr>
              <w:pStyle w:val="ConsPlusNormal"/>
              <w:jc w:val="center"/>
            </w:pPr>
            <w:r>
              <w:t>2.</w:t>
            </w:r>
          </w:p>
        </w:tc>
        <w:tc>
          <w:tcPr>
            <w:tcW w:w="3572" w:type="dxa"/>
          </w:tcPr>
          <w:p w:rsidR="00591EEA" w:rsidRDefault="00591EEA">
            <w:pPr>
              <w:pStyle w:val="ConsPlusNormal"/>
              <w:jc w:val="both"/>
            </w:pPr>
            <w:r>
              <w:t>Обучение детей родному (татарскому, чувашскому, марийскому и др.) языку в дошкольных образовательных организациях с русским языком обучения</w:t>
            </w:r>
          </w:p>
        </w:tc>
        <w:tc>
          <w:tcPr>
            <w:tcW w:w="2665" w:type="dxa"/>
          </w:tcPr>
          <w:p w:rsidR="00591EEA" w:rsidRDefault="00591EEA">
            <w:pPr>
              <w:pStyle w:val="ConsPlusNormal"/>
            </w:pPr>
            <w:r>
              <w:t>должности педагогических работников</w:t>
            </w:r>
          </w:p>
        </w:tc>
        <w:tc>
          <w:tcPr>
            <w:tcW w:w="1986" w:type="dxa"/>
          </w:tcPr>
          <w:p w:rsidR="00591EEA" w:rsidRDefault="00591EEA">
            <w:pPr>
              <w:pStyle w:val="ConsPlusNormal"/>
              <w:jc w:val="center"/>
            </w:pPr>
            <w:r>
              <w:t>третий - четвертый</w:t>
            </w:r>
          </w:p>
        </w:tc>
        <w:tc>
          <w:tcPr>
            <w:tcW w:w="1531" w:type="dxa"/>
          </w:tcPr>
          <w:p w:rsidR="00591EEA" w:rsidRDefault="00591EEA">
            <w:pPr>
              <w:pStyle w:val="ConsPlusNormal"/>
              <w:jc w:val="center"/>
            </w:pPr>
            <w:r>
              <w:t>3,0</w:t>
            </w:r>
          </w:p>
        </w:tc>
      </w:tr>
      <w:tr w:rsidR="00591EEA" w:rsidTr="00591EEA">
        <w:tc>
          <w:tcPr>
            <w:tcW w:w="703" w:type="dxa"/>
          </w:tcPr>
          <w:p w:rsidR="00591EEA" w:rsidRDefault="00591EEA">
            <w:pPr>
              <w:pStyle w:val="ConsPlusNormal"/>
              <w:jc w:val="center"/>
            </w:pPr>
            <w:r>
              <w:t>3.</w:t>
            </w:r>
          </w:p>
        </w:tc>
        <w:tc>
          <w:tcPr>
            <w:tcW w:w="3572" w:type="dxa"/>
          </w:tcPr>
          <w:p w:rsidR="00591EEA" w:rsidRDefault="00591EEA">
            <w:pPr>
              <w:pStyle w:val="ConsPlusNormal"/>
              <w:jc w:val="both"/>
            </w:pPr>
            <w:r>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2665" w:type="dxa"/>
          </w:tcPr>
          <w:p w:rsidR="00591EEA" w:rsidRDefault="00591EEA">
            <w:pPr>
              <w:pStyle w:val="ConsPlusNormal"/>
            </w:pPr>
            <w:r>
              <w:t>должности педагогических работников</w:t>
            </w:r>
          </w:p>
        </w:tc>
        <w:tc>
          <w:tcPr>
            <w:tcW w:w="1986" w:type="dxa"/>
          </w:tcPr>
          <w:p w:rsidR="00591EEA" w:rsidRDefault="00591EEA">
            <w:pPr>
              <w:pStyle w:val="ConsPlusNormal"/>
              <w:jc w:val="center"/>
            </w:pPr>
            <w:r>
              <w:t>третий</w:t>
            </w:r>
          </w:p>
        </w:tc>
        <w:tc>
          <w:tcPr>
            <w:tcW w:w="1531" w:type="dxa"/>
          </w:tcPr>
          <w:p w:rsidR="00591EEA" w:rsidRDefault="00591EEA">
            <w:pPr>
              <w:pStyle w:val="ConsPlusNormal"/>
              <w:jc w:val="center"/>
            </w:pPr>
            <w:r>
              <w:t>3,0</w:t>
            </w:r>
          </w:p>
        </w:tc>
      </w:tr>
    </w:tbl>
    <w:p w:rsidR="00591EEA" w:rsidRDefault="00591EEA"/>
    <w:p w:rsidR="00591EEA" w:rsidRDefault="00591EEA">
      <w:pPr>
        <w:pStyle w:val="ConsPlusNormal"/>
        <w:ind w:firstLine="540"/>
        <w:jc w:val="both"/>
      </w:pPr>
      <w:r>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591EEA" w:rsidRDefault="00591EEA">
      <w:pPr>
        <w:pStyle w:val="ConsPlusNormal"/>
        <w:jc w:val="both"/>
      </w:pPr>
    </w:p>
    <w:p w:rsidR="00591EEA" w:rsidRDefault="00591EEA">
      <w:pPr>
        <w:pStyle w:val="ConsPlusNormal"/>
        <w:jc w:val="center"/>
      </w:pPr>
      <w:r>
        <w:t>B</w:t>
      </w:r>
      <w:r>
        <w:rPr>
          <w:vertAlign w:val="subscript"/>
        </w:rPr>
        <w:t>pz</w:t>
      </w:r>
      <w:r>
        <w:t xml:space="preserve"> = O</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pz</w:t>
      </w:r>
      <w:r>
        <w:t xml:space="preserve"> - выплата за наличие государственных наград;</w:t>
      </w:r>
    </w:p>
    <w:p w:rsidR="00591EEA" w:rsidRDefault="00591EEA">
      <w:pPr>
        <w:pStyle w:val="ConsPlusNormal"/>
        <w:spacing w:before="220"/>
        <w:ind w:firstLine="540"/>
        <w:jc w:val="both"/>
      </w:pPr>
      <w:r>
        <w:t>O</w:t>
      </w:r>
      <w:r>
        <w:rPr>
          <w:vertAlign w:val="subscript"/>
        </w:rPr>
        <w:t>d</w:t>
      </w:r>
      <w:r>
        <w:t xml:space="preserve"> - должностной оклад работников образования в дошкольной образовательной организации;</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591EEA">
      <w:pPr>
        <w:pStyle w:val="ConsPlusNormal"/>
        <w:spacing w:before="220"/>
        <w:ind w:firstLine="540"/>
        <w:jc w:val="both"/>
      </w:pPr>
      <w: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591EEA" w:rsidRDefault="00591EEA">
      <w:pPr>
        <w:pStyle w:val="ConsPlusNormal"/>
        <w:spacing w:before="220"/>
        <w:ind w:firstLine="540"/>
        <w:jc w:val="both"/>
      </w:pPr>
      <w: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591EEA" w:rsidRDefault="00591EEA">
      <w:pPr>
        <w:pStyle w:val="ConsPlusNormal"/>
        <w:spacing w:before="220"/>
        <w:ind w:firstLine="540"/>
        <w:jc w:val="both"/>
      </w:pPr>
      <w: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591EEA" w:rsidRDefault="00591EEA">
      <w:pPr>
        <w:pStyle w:val="ConsPlusNormal"/>
        <w:jc w:val="both"/>
      </w:pPr>
      <w:r>
        <w:t xml:space="preserve">(в ред. </w:t>
      </w:r>
      <w:hyperlink r:id="rId99"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591EEA" w:rsidRDefault="003237E1">
      <w:pPr>
        <w:pStyle w:val="ConsPlusNormal"/>
        <w:spacing w:before="220"/>
        <w:ind w:firstLine="540"/>
        <w:jc w:val="both"/>
      </w:pPr>
      <w:hyperlink w:anchor="P2985" w:history="1">
        <w:r w:rsidR="00591EEA">
          <w:rPr>
            <w:color w:val="0000FF"/>
          </w:rPr>
          <w:t>Перечень</w:t>
        </w:r>
      </w:hyperlink>
      <w:r w:rsidR="00591EEA">
        <w:t xml:space="preserve">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rsidR="00591EEA" w:rsidRDefault="00591EEA">
      <w:pPr>
        <w:pStyle w:val="ConsPlusNormal"/>
        <w:jc w:val="both"/>
      </w:pPr>
      <w:r>
        <w:t xml:space="preserve">(п. 4 в ред. </w:t>
      </w:r>
      <w:hyperlink r:id="rId100"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591EEA" w:rsidRDefault="00591EEA">
      <w:pPr>
        <w:pStyle w:val="ConsPlusNormal"/>
        <w:spacing w:before="220"/>
        <w:ind w:firstLine="540"/>
        <w:jc w:val="both"/>
      </w:pPr>
      <w: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w:t>
      </w:r>
      <w:r>
        <w:t>,</w:t>
      </w: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образования в дошкольной образовательной организации;</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3.</w:t>
      </w:r>
    </w:p>
    <w:p w:rsidR="00591EEA" w:rsidRDefault="00591EEA">
      <w:pPr>
        <w:pStyle w:val="ConsPlusNormal"/>
        <w:jc w:val="both"/>
      </w:pPr>
    </w:p>
    <w:p w:rsidR="00591EEA" w:rsidRDefault="00591EEA">
      <w:pPr>
        <w:pStyle w:val="ConsPlusNormal"/>
        <w:jc w:val="right"/>
        <w:outlineLvl w:val="2"/>
      </w:pPr>
      <w:r>
        <w:t>Таблица 3</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10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8"/>
        <w:gridCol w:w="2377"/>
        <w:gridCol w:w="2126"/>
        <w:gridCol w:w="1551"/>
      </w:tblGrid>
      <w:tr w:rsidR="00591EEA" w:rsidTr="00591EEA">
        <w:tc>
          <w:tcPr>
            <w:tcW w:w="4248" w:type="dxa"/>
          </w:tcPr>
          <w:p w:rsidR="00591EEA" w:rsidRDefault="00591EEA">
            <w:pPr>
              <w:pStyle w:val="ConsPlusNormal"/>
              <w:jc w:val="center"/>
            </w:pPr>
            <w:r>
              <w:t>Наименование профессионально-квалификационной группы</w:t>
            </w:r>
          </w:p>
        </w:tc>
        <w:tc>
          <w:tcPr>
            <w:tcW w:w="2377" w:type="dxa"/>
          </w:tcPr>
          <w:p w:rsidR="00591EEA" w:rsidRDefault="00591EEA">
            <w:pPr>
              <w:pStyle w:val="ConsPlusNormal"/>
              <w:jc w:val="center"/>
            </w:pPr>
            <w:r>
              <w:t>Квалификационный уровень</w:t>
            </w:r>
          </w:p>
        </w:tc>
        <w:tc>
          <w:tcPr>
            <w:tcW w:w="2126" w:type="dxa"/>
          </w:tcPr>
          <w:p w:rsidR="00591EEA" w:rsidRDefault="00591EEA">
            <w:pPr>
              <w:pStyle w:val="ConsPlusNormal"/>
              <w:jc w:val="center"/>
            </w:pPr>
            <w:r>
              <w:t>Группа по стажу</w:t>
            </w:r>
          </w:p>
        </w:tc>
        <w:tc>
          <w:tcPr>
            <w:tcW w:w="1551" w:type="dxa"/>
          </w:tcPr>
          <w:p w:rsidR="00591EEA" w:rsidRDefault="00591EEA">
            <w:pPr>
              <w:pStyle w:val="ConsPlusNormal"/>
              <w:jc w:val="center"/>
            </w:pPr>
            <w:r>
              <w:t>Размер надбавки, процентов</w:t>
            </w:r>
          </w:p>
        </w:tc>
      </w:tr>
      <w:tr w:rsidR="00591EEA" w:rsidTr="00591EEA">
        <w:tc>
          <w:tcPr>
            <w:tcW w:w="4248" w:type="dxa"/>
            <w:vMerge w:val="restart"/>
          </w:tcPr>
          <w:p w:rsidR="00591EEA" w:rsidRDefault="00591EEA">
            <w:pPr>
              <w:pStyle w:val="ConsPlusNormal"/>
              <w:jc w:val="both"/>
            </w:pPr>
            <w:r>
              <w:t>Должности учебно-вспомогательного персонала второго уровня</w:t>
            </w:r>
          </w:p>
        </w:tc>
        <w:tc>
          <w:tcPr>
            <w:tcW w:w="2377" w:type="dxa"/>
            <w:vMerge w:val="restart"/>
          </w:tcPr>
          <w:p w:rsidR="00591EEA" w:rsidRDefault="00591EEA">
            <w:pPr>
              <w:pStyle w:val="ConsPlusNormal"/>
              <w:jc w:val="center"/>
            </w:pPr>
            <w:r>
              <w:t>первый - второй</w:t>
            </w:r>
          </w:p>
        </w:tc>
        <w:tc>
          <w:tcPr>
            <w:tcW w:w="2126" w:type="dxa"/>
          </w:tcPr>
          <w:p w:rsidR="00591EEA" w:rsidRDefault="00591EEA">
            <w:pPr>
              <w:pStyle w:val="ConsPlusNormal"/>
              <w:jc w:val="center"/>
            </w:pPr>
            <w:r>
              <w:t>от 4 до 10 лет</w:t>
            </w:r>
          </w:p>
        </w:tc>
        <w:tc>
          <w:tcPr>
            <w:tcW w:w="1551" w:type="dxa"/>
          </w:tcPr>
          <w:p w:rsidR="00591EEA" w:rsidRDefault="00591EEA">
            <w:pPr>
              <w:pStyle w:val="ConsPlusNormal"/>
              <w:jc w:val="center"/>
            </w:pPr>
            <w:r>
              <w:t>1,0</w:t>
            </w:r>
          </w:p>
        </w:tc>
      </w:tr>
      <w:tr w:rsidR="00591EEA" w:rsidTr="00591EEA">
        <w:tc>
          <w:tcPr>
            <w:tcW w:w="4248" w:type="dxa"/>
            <w:vMerge/>
          </w:tcPr>
          <w:p w:rsidR="00591EEA" w:rsidRDefault="00591EEA"/>
        </w:tc>
        <w:tc>
          <w:tcPr>
            <w:tcW w:w="2377" w:type="dxa"/>
            <w:vMerge/>
          </w:tcPr>
          <w:p w:rsidR="00591EEA" w:rsidRDefault="00591EEA"/>
        </w:tc>
        <w:tc>
          <w:tcPr>
            <w:tcW w:w="2126" w:type="dxa"/>
          </w:tcPr>
          <w:p w:rsidR="00591EEA" w:rsidRDefault="00591EEA">
            <w:pPr>
              <w:pStyle w:val="ConsPlusNormal"/>
              <w:jc w:val="center"/>
            </w:pPr>
            <w:r>
              <w:t>от 10 до 15 лет</w:t>
            </w:r>
          </w:p>
        </w:tc>
        <w:tc>
          <w:tcPr>
            <w:tcW w:w="1551" w:type="dxa"/>
          </w:tcPr>
          <w:p w:rsidR="00591EEA" w:rsidRDefault="00591EEA">
            <w:pPr>
              <w:pStyle w:val="ConsPlusNormal"/>
              <w:jc w:val="center"/>
            </w:pPr>
            <w:r>
              <w:t>2,0</w:t>
            </w:r>
          </w:p>
        </w:tc>
      </w:tr>
      <w:tr w:rsidR="00591EEA" w:rsidTr="00591EEA">
        <w:tc>
          <w:tcPr>
            <w:tcW w:w="4248" w:type="dxa"/>
            <w:vMerge/>
          </w:tcPr>
          <w:p w:rsidR="00591EEA" w:rsidRDefault="00591EEA"/>
        </w:tc>
        <w:tc>
          <w:tcPr>
            <w:tcW w:w="2377" w:type="dxa"/>
            <w:vMerge/>
          </w:tcPr>
          <w:p w:rsidR="00591EEA" w:rsidRDefault="00591EEA"/>
        </w:tc>
        <w:tc>
          <w:tcPr>
            <w:tcW w:w="2126" w:type="dxa"/>
          </w:tcPr>
          <w:p w:rsidR="00591EEA" w:rsidRDefault="00591EEA">
            <w:pPr>
              <w:pStyle w:val="ConsPlusNormal"/>
              <w:jc w:val="center"/>
            </w:pPr>
            <w:r>
              <w:t>свыше 15 лет</w:t>
            </w:r>
          </w:p>
        </w:tc>
        <w:tc>
          <w:tcPr>
            <w:tcW w:w="1551" w:type="dxa"/>
          </w:tcPr>
          <w:p w:rsidR="00591EEA" w:rsidRDefault="00591EEA">
            <w:pPr>
              <w:pStyle w:val="ConsPlusNormal"/>
              <w:jc w:val="center"/>
            </w:pPr>
            <w:r>
              <w:t>3,0</w:t>
            </w:r>
          </w:p>
        </w:tc>
      </w:tr>
      <w:tr w:rsidR="00591EEA" w:rsidTr="00591EEA">
        <w:tc>
          <w:tcPr>
            <w:tcW w:w="4248" w:type="dxa"/>
            <w:vMerge w:val="restart"/>
          </w:tcPr>
          <w:p w:rsidR="00591EEA" w:rsidRDefault="00591EEA">
            <w:pPr>
              <w:pStyle w:val="ConsPlusNormal"/>
              <w:jc w:val="both"/>
            </w:pPr>
            <w:r>
              <w:t>Должности педагогических работников</w:t>
            </w:r>
          </w:p>
        </w:tc>
        <w:tc>
          <w:tcPr>
            <w:tcW w:w="2377" w:type="dxa"/>
            <w:vMerge w:val="restart"/>
          </w:tcPr>
          <w:p w:rsidR="00591EEA" w:rsidRDefault="00591EEA">
            <w:pPr>
              <w:pStyle w:val="ConsPlusNormal"/>
              <w:jc w:val="center"/>
            </w:pPr>
            <w:r>
              <w:t>первый - четвертый</w:t>
            </w:r>
          </w:p>
        </w:tc>
        <w:tc>
          <w:tcPr>
            <w:tcW w:w="2126" w:type="dxa"/>
          </w:tcPr>
          <w:p w:rsidR="00591EEA" w:rsidRDefault="00591EEA">
            <w:pPr>
              <w:pStyle w:val="ConsPlusNormal"/>
              <w:jc w:val="center"/>
            </w:pPr>
            <w:r>
              <w:t>от 2 до 6 лет</w:t>
            </w:r>
          </w:p>
        </w:tc>
        <w:tc>
          <w:tcPr>
            <w:tcW w:w="1551" w:type="dxa"/>
          </w:tcPr>
          <w:p w:rsidR="00591EEA" w:rsidRDefault="00591EEA">
            <w:pPr>
              <w:pStyle w:val="ConsPlusNormal"/>
              <w:jc w:val="center"/>
            </w:pPr>
            <w:r>
              <w:t>2,0</w:t>
            </w:r>
          </w:p>
        </w:tc>
      </w:tr>
      <w:tr w:rsidR="00591EEA" w:rsidTr="00591EEA">
        <w:tc>
          <w:tcPr>
            <w:tcW w:w="4248" w:type="dxa"/>
            <w:vMerge/>
          </w:tcPr>
          <w:p w:rsidR="00591EEA" w:rsidRDefault="00591EEA"/>
        </w:tc>
        <w:tc>
          <w:tcPr>
            <w:tcW w:w="2377" w:type="dxa"/>
            <w:vMerge/>
          </w:tcPr>
          <w:p w:rsidR="00591EEA" w:rsidRDefault="00591EEA"/>
        </w:tc>
        <w:tc>
          <w:tcPr>
            <w:tcW w:w="2126" w:type="dxa"/>
          </w:tcPr>
          <w:p w:rsidR="00591EEA" w:rsidRDefault="00591EEA">
            <w:pPr>
              <w:pStyle w:val="ConsPlusNormal"/>
              <w:jc w:val="center"/>
            </w:pPr>
            <w:r>
              <w:t>от 6 до 10 лет</w:t>
            </w:r>
          </w:p>
        </w:tc>
        <w:tc>
          <w:tcPr>
            <w:tcW w:w="1551" w:type="dxa"/>
          </w:tcPr>
          <w:p w:rsidR="00591EEA" w:rsidRDefault="00591EEA">
            <w:pPr>
              <w:pStyle w:val="ConsPlusNormal"/>
              <w:jc w:val="center"/>
            </w:pPr>
            <w:r>
              <w:t>3,0</w:t>
            </w:r>
          </w:p>
        </w:tc>
      </w:tr>
      <w:tr w:rsidR="00591EEA" w:rsidTr="00591EEA">
        <w:tc>
          <w:tcPr>
            <w:tcW w:w="4248" w:type="dxa"/>
            <w:vMerge/>
          </w:tcPr>
          <w:p w:rsidR="00591EEA" w:rsidRDefault="00591EEA"/>
        </w:tc>
        <w:tc>
          <w:tcPr>
            <w:tcW w:w="2377" w:type="dxa"/>
            <w:vMerge/>
          </w:tcPr>
          <w:p w:rsidR="00591EEA" w:rsidRDefault="00591EEA"/>
        </w:tc>
        <w:tc>
          <w:tcPr>
            <w:tcW w:w="2126" w:type="dxa"/>
          </w:tcPr>
          <w:p w:rsidR="00591EEA" w:rsidRDefault="00591EEA">
            <w:pPr>
              <w:pStyle w:val="ConsPlusNormal"/>
              <w:jc w:val="center"/>
            </w:pPr>
            <w:r>
              <w:t>от 10 до 15 лет</w:t>
            </w:r>
          </w:p>
        </w:tc>
        <w:tc>
          <w:tcPr>
            <w:tcW w:w="1551" w:type="dxa"/>
          </w:tcPr>
          <w:p w:rsidR="00591EEA" w:rsidRDefault="00591EEA">
            <w:pPr>
              <w:pStyle w:val="ConsPlusNormal"/>
              <w:jc w:val="center"/>
            </w:pPr>
            <w:r>
              <w:t>3,5</w:t>
            </w:r>
          </w:p>
        </w:tc>
      </w:tr>
      <w:tr w:rsidR="00591EEA" w:rsidTr="00591EEA">
        <w:tc>
          <w:tcPr>
            <w:tcW w:w="4248" w:type="dxa"/>
            <w:vMerge/>
          </w:tcPr>
          <w:p w:rsidR="00591EEA" w:rsidRDefault="00591EEA"/>
        </w:tc>
        <w:tc>
          <w:tcPr>
            <w:tcW w:w="2377" w:type="dxa"/>
            <w:vMerge/>
          </w:tcPr>
          <w:p w:rsidR="00591EEA" w:rsidRDefault="00591EEA"/>
        </w:tc>
        <w:tc>
          <w:tcPr>
            <w:tcW w:w="2126" w:type="dxa"/>
          </w:tcPr>
          <w:p w:rsidR="00591EEA" w:rsidRDefault="00591EEA">
            <w:pPr>
              <w:pStyle w:val="ConsPlusNormal"/>
              <w:jc w:val="center"/>
            </w:pPr>
            <w:r>
              <w:t>свыше 15 лет</w:t>
            </w:r>
          </w:p>
        </w:tc>
        <w:tc>
          <w:tcPr>
            <w:tcW w:w="1551" w:type="dxa"/>
          </w:tcPr>
          <w:p w:rsidR="00591EEA" w:rsidRDefault="00591EEA">
            <w:pPr>
              <w:pStyle w:val="ConsPlusNormal"/>
              <w:jc w:val="center"/>
            </w:pPr>
            <w:r>
              <w:t>4,0</w:t>
            </w:r>
          </w:p>
        </w:tc>
      </w:tr>
      <w:tr w:rsidR="00591EEA" w:rsidTr="00591EEA">
        <w:tc>
          <w:tcPr>
            <w:tcW w:w="4248" w:type="dxa"/>
            <w:vMerge w:val="restart"/>
          </w:tcPr>
          <w:p w:rsidR="00591EEA" w:rsidRDefault="00591EEA">
            <w:pPr>
              <w:pStyle w:val="ConsPlusNormal"/>
              <w:jc w:val="both"/>
            </w:pPr>
            <w:r>
              <w:t>Должности руководителей структурных подразделений</w:t>
            </w:r>
          </w:p>
        </w:tc>
        <w:tc>
          <w:tcPr>
            <w:tcW w:w="2377" w:type="dxa"/>
            <w:vMerge w:val="restart"/>
          </w:tcPr>
          <w:p w:rsidR="00591EEA" w:rsidRDefault="00591EEA">
            <w:pPr>
              <w:pStyle w:val="ConsPlusNormal"/>
              <w:jc w:val="center"/>
            </w:pPr>
            <w:r>
              <w:t>первый - третий</w:t>
            </w:r>
          </w:p>
        </w:tc>
        <w:tc>
          <w:tcPr>
            <w:tcW w:w="2126" w:type="dxa"/>
          </w:tcPr>
          <w:p w:rsidR="00591EEA" w:rsidRDefault="00591EEA">
            <w:pPr>
              <w:pStyle w:val="ConsPlusNormal"/>
              <w:jc w:val="center"/>
            </w:pPr>
            <w:r>
              <w:t>от 2 до 6 лет</w:t>
            </w:r>
          </w:p>
        </w:tc>
        <w:tc>
          <w:tcPr>
            <w:tcW w:w="1551" w:type="dxa"/>
          </w:tcPr>
          <w:p w:rsidR="00591EEA" w:rsidRDefault="00591EEA">
            <w:pPr>
              <w:pStyle w:val="ConsPlusNormal"/>
              <w:jc w:val="center"/>
            </w:pPr>
            <w:r>
              <w:t>2,0</w:t>
            </w:r>
          </w:p>
        </w:tc>
      </w:tr>
      <w:tr w:rsidR="00591EEA" w:rsidTr="00591EEA">
        <w:tc>
          <w:tcPr>
            <w:tcW w:w="4248" w:type="dxa"/>
            <w:vMerge/>
          </w:tcPr>
          <w:p w:rsidR="00591EEA" w:rsidRDefault="00591EEA"/>
        </w:tc>
        <w:tc>
          <w:tcPr>
            <w:tcW w:w="2377" w:type="dxa"/>
            <w:vMerge/>
          </w:tcPr>
          <w:p w:rsidR="00591EEA" w:rsidRDefault="00591EEA"/>
        </w:tc>
        <w:tc>
          <w:tcPr>
            <w:tcW w:w="2126" w:type="dxa"/>
          </w:tcPr>
          <w:p w:rsidR="00591EEA" w:rsidRDefault="00591EEA">
            <w:pPr>
              <w:pStyle w:val="ConsPlusNormal"/>
              <w:jc w:val="center"/>
            </w:pPr>
            <w:r>
              <w:t>от 6 до 10 лет</w:t>
            </w:r>
          </w:p>
        </w:tc>
        <w:tc>
          <w:tcPr>
            <w:tcW w:w="1551" w:type="dxa"/>
          </w:tcPr>
          <w:p w:rsidR="00591EEA" w:rsidRDefault="00591EEA">
            <w:pPr>
              <w:pStyle w:val="ConsPlusNormal"/>
              <w:jc w:val="center"/>
            </w:pPr>
            <w:r>
              <w:t>3,0</w:t>
            </w:r>
          </w:p>
        </w:tc>
      </w:tr>
      <w:tr w:rsidR="00591EEA" w:rsidTr="00591EEA">
        <w:tc>
          <w:tcPr>
            <w:tcW w:w="4248" w:type="dxa"/>
            <w:vMerge/>
          </w:tcPr>
          <w:p w:rsidR="00591EEA" w:rsidRDefault="00591EEA"/>
        </w:tc>
        <w:tc>
          <w:tcPr>
            <w:tcW w:w="2377" w:type="dxa"/>
            <w:vMerge/>
          </w:tcPr>
          <w:p w:rsidR="00591EEA" w:rsidRDefault="00591EEA"/>
        </w:tc>
        <w:tc>
          <w:tcPr>
            <w:tcW w:w="2126" w:type="dxa"/>
          </w:tcPr>
          <w:p w:rsidR="00591EEA" w:rsidRDefault="00591EEA">
            <w:pPr>
              <w:pStyle w:val="ConsPlusNormal"/>
              <w:jc w:val="center"/>
            </w:pPr>
            <w:r>
              <w:t>от 10 до 15 лет</w:t>
            </w:r>
          </w:p>
        </w:tc>
        <w:tc>
          <w:tcPr>
            <w:tcW w:w="1551" w:type="dxa"/>
          </w:tcPr>
          <w:p w:rsidR="00591EEA" w:rsidRDefault="00591EEA">
            <w:pPr>
              <w:pStyle w:val="ConsPlusNormal"/>
              <w:jc w:val="center"/>
            </w:pPr>
            <w:r>
              <w:t>3,5</w:t>
            </w:r>
          </w:p>
        </w:tc>
      </w:tr>
      <w:tr w:rsidR="00591EEA" w:rsidTr="00591EEA">
        <w:tc>
          <w:tcPr>
            <w:tcW w:w="4248" w:type="dxa"/>
            <w:vMerge/>
          </w:tcPr>
          <w:p w:rsidR="00591EEA" w:rsidRDefault="00591EEA"/>
        </w:tc>
        <w:tc>
          <w:tcPr>
            <w:tcW w:w="2377" w:type="dxa"/>
            <w:vMerge/>
          </w:tcPr>
          <w:p w:rsidR="00591EEA" w:rsidRDefault="00591EEA"/>
        </w:tc>
        <w:tc>
          <w:tcPr>
            <w:tcW w:w="2126" w:type="dxa"/>
          </w:tcPr>
          <w:p w:rsidR="00591EEA" w:rsidRDefault="00591EEA">
            <w:pPr>
              <w:pStyle w:val="ConsPlusNormal"/>
              <w:jc w:val="center"/>
            </w:pPr>
            <w:r>
              <w:t>свыше 15 лет</w:t>
            </w:r>
          </w:p>
        </w:tc>
        <w:tc>
          <w:tcPr>
            <w:tcW w:w="1551" w:type="dxa"/>
          </w:tcPr>
          <w:p w:rsidR="00591EEA" w:rsidRDefault="00591EEA">
            <w:pPr>
              <w:pStyle w:val="ConsPlusNormal"/>
              <w:jc w:val="center"/>
            </w:pPr>
            <w:r>
              <w:t>4,0</w:t>
            </w:r>
          </w:p>
        </w:tc>
      </w:tr>
    </w:tbl>
    <w:p w:rsidR="00591EEA" w:rsidRDefault="00591EEA">
      <w:pPr>
        <w:pStyle w:val="ConsPlusNormal"/>
        <w:jc w:val="both"/>
      </w:pPr>
    </w:p>
    <w:p w:rsidR="00591EEA" w:rsidRDefault="00591EEA">
      <w:pPr>
        <w:pStyle w:val="ConsPlusNormal"/>
        <w:ind w:firstLine="540"/>
        <w:jc w:val="both"/>
      </w:pPr>
      <w: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91EEA" w:rsidRDefault="00591EEA">
      <w:pPr>
        <w:pStyle w:val="ConsPlusNormal"/>
        <w:spacing w:before="220"/>
        <w:ind w:firstLine="540"/>
        <w:jc w:val="both"/>
      </w:pPr>
      <w:r>
        <w:t>5.2. В стаж педагогической работы засчитывается педагогическая, руководящая и методическая работа в образовательных организациях согласно таблице 4.</w:t>
      </w:r>
    </w:p>
    <w:p w:rsidR="00591EEA" w:rsidRDefault="00591EEA">
      <w:pPr>
        <w:pStyle w:val="ConsPlusNormal"/>
        <w:jc w:val="both"/>
      </w:pPr>
    </w:p>
    <w:p w:rsidR="00591EEA" w:rsidRDefault="00591EEA">
      <w:pPr>
        <w:pStyle w:val="ConsPlusNormal"/>
        <w:jc w:val="right"/>
        <w:outlineLvl w:val="2"/>
      </w:pPr>
      <w:r>
        <w:t>Таблица 4</w:t>
      </w:r>
    </w:p>
    <w:p w:rsidR="00591EEA" w:rsidRDefault="00591EEA">
      <w:pPr>
        <w:pStyle w:val="ConsPlusNormal"/>
        <w:jc w:val="both"/>
      </w:pPr>
    </w:p>
    <w:p w:rsidR="00591EEA" w:rsidRDefault="00591EEA">
      <w:pPr>
        <w:pStyle w:val="ConsPlusTitle"/>
        <w:jc w:val="center"/>
      </w:pPr>
      <w:r>
        <w:t>Перечень</w:t>
      </w:r>
    </w:p>
    <w:p w:rsidR="00591EEA" w:rsidRDefault="00591EEA">
      <w:pPr>
        <w:pStyle w:val="ConsPlusTitle"/>
        <w:jc w:val="center"/>
      </w:pPr>
      <w:r>
        <w:t>учреждений, организаций и должностей, время работы</w:t>
      </w:r>
    </w:p>
    <w:p w:rsidR="00591EEA" w:rsidRDefault="00591EEA">
      <w:pPr>
        <w:pStyle w:val="ConsPlusTitle"/>
        <w:jc w:val="center"/>
      </w:pPr>
      <w:r>
        <w:t>в которых засчитывается в педагогический стаж работников</w:t>
      </w:r>
    </w:p>
    <w:p w:rsidR="00591EEA" w:rsidRDefault="00591EEA">
      <w:pPr>
        <w:pStyle w:val="ConsPlusTitle"/>
        <w:jc w:val="center"/>
      </w:pPr>
      <w:r>
        <w:t>образования</w:t>
      </w:r>
    </w:p>
    <w:p w:rsidR="00591EEA" w:rsidRDefault="00591EE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06"/>
        <w:gridCol w:w="6095"/>
      </w:tblGrid>
      <w:tr w:rsidR="00591EEA" w:rsidTr="00591EEA">
        <w:tc>
          <w:tcPr>
            <w:tcW w:w="4106" w:type="dxa"/>
          </w:tcPr>
          <w:p w:rsidR="00591EEA" w:rsidRDefault="00591EEA">
            <w:pPr>
              <w:pStyle w:val="ConsPlusNormal"/>
              <w:jc w:val="center"/>
            </w:pPr>
            <w:r>
              <w:t>Наименование учреждения и организация</w:t>
            </w:r>
          </w:p>
        </w:tc>
        <w:tc>
          <w:tcPr>
            <w:tcW w:w="6095" w:type="dxa"/>
          </w:tcPr>
          <w:p w:rsidR="00591EEA" w:rsidRDefault="00591EEA">
            <w:pPr>
              <w:pStyle w:val="ConsPlusNormal"/>
              <w:jc w:val="center"/>
            </w:pPr>
            <w:r>
              <w:t>Наименование должности</w:t>
            </w:r>
          </w:p>
        </w:tc>
      </w:tr>
      <w:tr w:rsidR="00591EEA" w:rsidTr="00591EEA">
        <w:tc>
          <w:tcPr>
            <w:tcW w:w="4106" w:type="dxa"/>
          </w:tcPr>
          <w:p w:rsidR="00591EEA" w:rsidRDefault="00591EEA">
            <w:pPr>
              <w:pStyle w:val="ConsPlusNormal"/>
              <w:jc w:val="center"/>
            </w:pPr>
            <w:r>
              <w:t>1</w:t>
            </w:r>
          </w:p>
        </w:tc>
        <w:tc>
          <w:tcPr>
            <w:tcW w:w="6095" w:type="dxa"/>
          </w:tcPr>
          <w:p w:rsidR="00591EEA" w:rsidRDefault="00591EEA">
            <w:pPr>
              <w:pStyle w:val="ConsPlusNormal"/>
              <w:jc w:val="center"/>
            </w:pPr>
            <w:r>
              <w:t>2</w:t>
            </w:r>
          </w:p>
        </w:tc>
      </w:tr>
      <w:tr w:rsidR="00591EEA" w:rsidTr="00591EEA">
        <w:tc>
          <w:tcPr>
            <w:tcW w:w="4106" w:type="dxa"/>
          </w:tcPr>
          <w:p w:rsidR="00591EEA" w:rsidRDefault="00591EEA">
            <w:pPr>
              <w:pStyle w:val="ConsPlusNormal"/>
              <w:jc w:val="both"/>
            </w:pPr>
            <w: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095" w:type="dxa"/>
          </w:tcPr>
          <w:p w:rsidR="00591EEA" w:rsidRDefault="00591EEA">
            <w:pPr>
              <w:pStyle w:val="ConsPlusNormal"/>
              <w:jc w:val="both"/>
            </w:pPr>
            <w: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591EEA" w:rsidTr="00591EEA">
        <w:tc>
          <w:tcPr>
            <w:tcW w:w="4106" w:type="dxa"/>
          </w:tcPr>
          <w:p w:rsidR="00591EEA" w:rsidRDefault="00591EEA">
            <w:pPr>
              <w:pStyle w:val="ConsPlusNormal"/>
              <w:jc w:val="both"/>
            </w:pPr>
            <w:r>
              <w:t>Методические (учебно-методические) организации всех наименований (независимо от ведомственной подчиненности)</w:t>
            </w:r>
          </w:p>
        </w:tc>
        <w:tc>
          <w:tcPr>
            <w:tcW w:w="6095" w:type="dxa"/>
          </w:tcPr>
          <w:p w:rsidR="00591EEA" w:rsidRDefault="00591EEA">
            <w:pPr>
              <w:pStyle w:val="ConsPlusNormal"/>
              <w:jc w:val="both"/>
            </w:pPr>
            <w: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591EEA" w:rsidTr="00591EEA">
        <w:tc>
          <w:tcPr>
            <w:tcW w:w="4106" w:type="dxa"/>
          </w:tcPr>
          <w:p w:rsidR="00591EEA" w:rsidRDefault="00591EEA">
            <w:pPr>
              <w:pStyle w:val="ConsPlusNormal"/>
              <w:jc w:val="both"/>
            </w:pPr>
            <w:r>
              <w:t>Органы управления образованием и органы (структурные подразделения), осуществляющие руководство образовательными организациями</w:t>
            </w:r>
          </w:p>
        </w:tc>
        <w:tc>
          <w:tcPr>
            <w:tcW w:w="6095" w:type="dxa"/>
          </w:tcPr>
          <w:p w:rsidR="00591EEA" w:rsidRDefault="00591EEA">
            <w:pPr>
              <w:pStyle w:val="ConsPlusNormal"/>
              <w:jc w:val="both"/>
            </w:pPr>
            <w: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591EEA" w:rsidTr="00591EEA">
        <w:tc>
          <w:tcPr>
            <w:tcW w:w="4106" w:type="dxa"/>
          </w:tcPr>
          <w:p w:rsidR="00591EEA" w:rsidRDefault="00591EEA">
            <w:pPr>
              <w:pStyle w:val="ConsPlusNormal"/>
              <w:jc w:val="both"/>
            </w:pPr>
            <w: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095" w:type="dxa"/>
          </w:tcPr>
          <w:p w:rsidR="00591EEA" w:rsidRDefault="00591EEA">
            <w:pPr>
              <w:pStyle w:val="ConsPlusNormal"/>
              <w:jc w:val="both"/>
            </w:pPr>
            <w: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591EEA" w:rsidTr="00591EEA">
        <w:tc>
          <w:tcPr>
            <w:tcW w:w="4106" w:type="dxa"/>
          </w:tcPr>
          <w:p w:rsidR="00591EEA" w:rsidRDefault="00591EEA">
            <w:pPr>
              <w:pStyle w:val="ConsPlusNormal"/>
              <w:jc w:val="both"/>
            </w:pPr>
            <w:r>
              <w:t>Образовательные организации РОСТО (ДОСААФ) и гражданской авиации</w:t>
            </w:r>
          </w:p>
        </w:tc>
        <w:tc>
          <w:tcPr>
            <w:tcW w:w="6095" w:type="dxa"/>
          </w:tcPr>
          <w:p w:rsidR="00591EEA" w:rsidRDefault="00591EEA">
            <w:pPr>
              <w:pStyle w:val="ConsPlusNormal"/>
              <w:jc w:val="both"/>
            </w:pPr>
            <w: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591EEA" w:rsidTr="00591EEA">
        <w:tc>
          <w:tcPr>
            <w:tcW w:w="4106" w:type="dxa"/>
          </w:tcPr>
          <w:p w:rsidR="00591EEA" w:rsidRDefault="00591EEA">
            <w:pPr>
              <w:pStyle w:val="ConsPlusNormal"/>
              <w:jc w:val="both"/>
            </w:pPr>
            <w: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6095" w:type="dxa"/>
          </w:tcPr>
          <w:p w:rsidR="00591EEA" w:rsidRDefault="00591EEA">
            <w:pPr>
              <w:pStyle w:val="ConsPlusNormal"/>
              <w:jc w:val="both"/>
            </w:pPr>
            <w: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591EEA" w:rsidTr="00591EEA">
        <w:tc>
          <w:tcPr>
            <w:tcW w:w="4106" w:type="dxa"/>
          </w:tcPr>
          <w:p w:rsidR="00591EEA" w:rsidRDefault="00591EEA">
            <w:pPr>
              <w:pStyle w:val="ConsPlusNormal"/>
              <w:jc w:val="both"/>
            </w:pPr>
            <w:r>
              <w:t>Исправительные колонии, воспитательные колонии, следственные изоляторы и тюрьмы, лечебно-исправительные организации</w:t>
            </w:r>
          </w:p>
        </w:tc>
        <w:tc>
          <w:tcPr>
            <w:tcW w:w="6095" w:type="dxa"/>
          </w:tcPr>
          <w:p w:rsidR="00591EEA" w:rsidRDefault="00591EEA">
            <w:pPr>
              <w:pStyle w:val="ConsPlusNormal"/>
              <w:jc w:val="both"/>
            </w:pPr>
            <w: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591EEA" w:rsidTr="00591EEA">
        <w:tc>
          <w:tcPr>
            <w:tcW w:w="10201" w:type="dxa"/>
            <w:gridSpan w:val="2"/>
          </w:tcPr>
          <w:p w:rsidR="00591EEA" w:rsidRDefault="00591EEA">
            <w:pPr>
              <w:pStyle w:val="ConsPlusNormal"/>
              <w:jc w:val="both"/>
            </w:pPr>
            <w:r>
              <w:t>Примечание:</w:t>
            </w:r>
          </w:p>
          <w:p w:rsidR="00591EEA" w:rsidRDefault="00591EEA">
            <w:pPr>
              <w:pStyle w:val="ConsPlusNormal"/>
              <w:jc w:val="both"/>
            </w:pPr>
            <w:r>
              <w:t>В стаж педагогической работы включаются:</w:t>
            </w:r>
          </w:p>
          <w:p w:rsidR="00591EEA" w:rsidRDefault="00591EEA">
            <w:pPr>
              <w:pStyle w:val="ConsPlusNormal"/>
              <w:jc w:val="both"/>
            </w:pPr>
            <w: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591EEA" w:rsidRDefault="00591EEA">
            <w:pPr>
              <w:pStyle w:val="ConsPlusNormal"/>
              <w:jc w:val="both"/>
            </w:pPr>
            <w: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591EEA" w:rsidRDefault="00591EEA">
            <w:pPr>
              <w:pStyle w:val="ConsPlusNormal"/>
              <w:jc w:val="both"/>
            </w:pPr>
            <w:r>
              <w:t>педагогическим работникам в стаж педагогической работы засчитывается без всяких условий и ограничений:</w:t>
            </w:r>
          </w:p>
          <w:p w:rsidR="00591EEA" w:rsidRDefault="00591EEA">
            <w:pPr>
              <w:pStyle w:val="ConsPlusNormal"/>
              <w:jc w:val="both"/>
            </w:pPr>
            <w: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591EEA" w:rsidRDefault="00591EEA">
            <w:pPr>
              <w:pStyle w:val="ConsPlusNormal"/>
              <w:jc w:val="both"/>
            </w:pPr>
            <w:r>
              <w:t>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591EEA" w:rsidRDefault="00591EEA">
            <w:pPr>
              <w:pStyle w:val="ConsPlusNormal"/>
              <w:jc w:val="both"/>
            </w:pPr>
            <w: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591EEA" w:rsidRDefault="00591EEA">
            <w:pPr>
              <w:pStyle w:val="ConsPlusNormal"/>
              <w:jc w:val="both"/>
            </w:pPr>
            <w: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rsidR="00591EEA" w:rsidRDefault="00591EEA">
            <w:pPr>
              <w:pStyle w:val="ConsPlusNormal"/>
              <w:jc w:val="both"/>
            </w:pPr>
            <w:r>
              <w:t>на выборных должностях в профсоюзных органах;</w:t>
            </w:r>
          </w:p>
          <w:p w:rsidR="00591EEA" w:rsidRDefault="00591EEA">
            <w:pPr>
              <w:pStyle w:val="ConsPlusNormal"/>
              <w:jc w:val="both"/>
            </w:pPr>
            <w:r>
              <w:t>на инструкторских и методических должностях в педагогических обществах и правлениях Детского фонда;</w:t>
            </w:r>
          </w:p>
          <w:p w:rsidR="00591EEA" w:rsidRDefault="00591EEA">
            <w:pPr>
              <w:pStyle w:val="ConsPlusNormal"/>
              <w:jc w:val="both"/>
            </w:pPr>
            <w:r>
              <w:t>в должности директора (заведующего) Дома учителя (работника народного образования, профтехобразования);</w:t>
            </w:r>
          </w:p>
          <w:p w:rsidR="00591EEA" w:rsidRDefault="00591EEA">
            <w:pPr>
              <w:pStyle w:val="ConsPlusNormal"/>
              <w:jc w:val="both"/>
            </w:pPr>
            <w:r>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591EEA" w:rsidRDefault="00591EEA">
      <w:pPr>
        <w:pStyle w:val="ConsPlusNormal"/>
        <w:jc w:val="both"/>
      </w:pPr>
    </w:p>
    <w:p w:rsidR="00591EEA" w:rsidRDefault="00591EEA">
      <w:pPr>
        <w:pStyle w:val="ConsPlusNormal"/>
        <w:ind w:firstLine="540"/>
        <w:jc w:val="both"/>
      </w:pPr>
      <w: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591EEA" w:rsidRDefault="00591EEA">
      <w:pPr>
        <w:pStyle w:val="ConsPlusNormal"/>
        <w:spacing w:before="220"/>
        <w:ind w:firstLine="540"/>
        <w:jc w:val="both"/>
      </w:pPr>
      <w:r>
        <w:t>преподавателям-организаторам (основ безопасности жизнедеятельности, допризывной подготовки);</w:t>
      </w:r>
    </w:p>
    <w:p w:rsidR="00591EEA" w:rsidRDefault="00591EEA">
      <w:pPr>
        <w:pStyle w:val="ConsPlusNormal"/>
        <w:spacing w:before="220"/>
        <w:ind w:firstLine="540"/>
        <w:jc w:val="both"/>
      </w:pPr>
      <w: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591EEA" w:rsidRDefault="00591EEA">
      <w:pPr>
        <w:pStyle w:val="ConsPlusNormal"/>
        <w:spacing w:before="220"/>
        <w:ind w:firstLine="540"/>
        <w:jc w:val="both"/>
      </w:pPr>
      <w: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591EEA" w:rsidRDefault="00591EEA">
      <w:pPr>
        <w:pStyle w:val="ConsPlusNormal"/>
        <w:spacing w:before="220"/>
        <w:ind w:firstLine="540"/>
        <w:jc w:val="both"/>
      </w:pPr>
      <w:r>
        <w:t>мастерам производственного обучения;</w:t>
      </w:r>
    </w:p>
    <w:p w:rsidR="00591EEA" w:rsidRDefault="00591EEA">
      <w:pPr>
        <w:pStyle w:val="ConsPlusNormal"/>
        <w:spacing w:before="220"/>
        <w:ind w:firstLine="540"/>
        <w:jc w:val="both"/>
      </w:pPr>
      <w:r>
        <w:t>педагогам дополнительного образования;</w:t>
      </w:r>
    </w:p>
    <w:p w:rsidR="00591EEA" w:rsidRDefault="00591EEA">
      <w:pPr>
        <w:pStyle w:val="ConsPlusNormal"/>
        <w:spacing w:before="220"/>
        <w:ind w:firstLine="540"/>
        <w:jc w:val="both"/>
      </w:pPr>
      <w:r>
        <w:t>педагогическим работникам экспериментальных образовательных организаций;</w:t>
      </w:r>
    </w:p>
    <w:p w:rsidR="00591EEA" w:rsidRDefault="00591EEA">
      <w:pPr>
        <w:pStyle w:val="ConsPlusNormal"/>
        <w:spacing w:before="220"/>
        <w:ind w:firstLine="540"/>
        <w:jc w:val="both"/>
      </w:pPr>
      <w:r>
        <w:t>педагогам-психологам;</w:t>
      </w:r>
    </w:p>
    <w:p w:rsidR="00591EEA" w:rsidRDefault="00591EEA">
      <w:pPr>
        <w:pStyle w:val="ConsPlusNormal"/>
        <w:spacing w:before="220"/>
        <w:ind w:firstLine="540"/>
        <w:jc w:val="both"/>
      </w:pPr>
      <w:r>
        <w:t>методистам;</w:t>
      </w:r>
    </w:p>
    <w:p w:rsidR="00591EEA" w:rsidRDefault="00591EEA">
      <w:pPr>
        <w:pStyle w:val="ConsPlusNormal"/>
        <w:spacing w:before="220"/>
        <w:ind w:firstLine="540"/>
        <w:jc w:val="both"/>
      </w:pPr>
      <w: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591EEA" w:rsidRDefault="00591EEA">
      <w:pPr>
        <w:pStyle w:val="ConsPlusNormal"/>
        <w:spacing w:before="220"/>
        <w:ind w:firstLine="540"/>
        <w:jc w:val="both"/>
      </w:pPr>
      <w: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591EEA" w:rsidRDefault="00591EEA">
      <w:pPr>
        <w:pStyle w:val="ConsPlusNormal"/>
        <w:spacing w:before="220"/>
        <w:ind w:firstLine="540"/>
        <w:jc w:val="both"/>
      </w:pPr>
      <w: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591EEA" w:rsidRDefault="00591EEA">
      <w:pPr>
        <w:pStyle w:val="ConsPlusNormal"/>
        <w:spacing w:before="220"/>
        <w:ind w:firstLine="540"/>
        <w:jc w:val="both"/>
      </w:pPr>
      <w: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591EEA" w:rsidRDefault="00591EEA">
      <w:pPr>
        <w:pStyle w:val="ConsPlusNormal"/>
        <w:spacing w:before="220"/>
        <w:ind w:firstLine="540"/>
        <w:jc w:val="both"/>
      </w:pPr>
      <w: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591EEA" w:rsidRDefault="00591EEA">
      <w:pPr>
        <w:pStyle w:val="ConsPlusNormal"/>
        <w:spacing w:before="220"/>
        <w:ind w:firstLine="540"/>
        <w:jc w:val="both"/>
      </w:pPr>
      <w:r>
        <w:t>При этом в педагогический стаж засчитываются только те месяцы, в течение которых выполнялась педагогическая работа.</w:t>
      </w:r>
    </w:p>
    <w:p w:rsidR="00591EEA" w:rsidRDefault="00591EEA">
      <w:pPr>
        <w:pStyle w:val="ConsPlusNormal"/>
        <w:spacing w:before="220"/>
        <w:ind w:firstLine="540"/>
        <w:jc w:val="both"/>
      </w:pPr>
      <w:r>
        <w:t>5.7.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591EEA" w:rsidRDefault="00591EEA">
      <w:pPr>
        <w:pStyle w:val="ConsPlusNormal"/>
        <w:spacing w:before="220"/>
        <w:ind w:firstLine="540"/>
        <w:jc w:val="both"/>
      </w:pPr>
      <w:r>
        <w:t>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и рассчитываются по формуле:</w:t>
      </w:r>
    </w:p>
    <w:p w:rsidR="00591EEA" w:rsidRDefault="00591EEA">
      <w:pPr>
        <w:pStyle w:val="ConsPlusNormal"/>
        <w:jc w:val="both"/>
      </w:pPr>
      <w:r>
        <w:t xml:space="preserve">(в ред. </w:t>
      </w:r>
      <w:hyperlink r:id="rId101" w:history="1">
        <w:r>
          <w:rPr>
            <w:color w:val="0000FF"/>
          </w:rPr>
          <w:t>Постановления</w:t>
        </w:r>
      </w:hyperlink>
      <w:r>
        <w:t xml:space="preserve"> КМ РТ от 31.10.2018 N 965)</w:t>
      </w:r>
    </w:p>
    <w:p w:rsidR="00591EEA" w:rsidRDefault="00591EEA">
      <w:pPr>
        <w:pStyle w:val="ConsPlusNormal"/>
        <w:jc w:val="both"/>
      </w:pPr>
    </w:p>
    <w:p w:rsidR="00591EEA" w:rsidRDefault="003237E1">
      <w:pPr>
        <w:pStyle w:val="ConsPlusNormal"/>
        <w:jc w:val="center"/>
      </w:pPr>
      <w:r>
        <w:rPr>
          <w:position w:val="-31"/>
        </w:rPr>
        <w:pict>
          <v:shape id="_x0000_i1042" style="width:191.25pt;height:42pt" coordsize="" o:spt="100" adj="0,,0" path="" filled="f" stroked="f">
            <v:stroke joinstyle="miter"/>
            <v:imagedata r:id="rId102" o:title="base_23915_145476_32785"/>
            <v:formulas/>
            <v:path o:connecttype="segments"/>
          </v:shape>
        </w:pict>
      </w:r>
    </w:p>
    <w:p w:rsidR="00591EEA" w:rsidRDefault="00591EEA">
      <w:pPr>
        <w:pStyle w:val="ConsPlusNormal"/>
        <w:jc w:val="both"/>
      </w:pPr>
      <w:r>
        <w:t xml:space="preserve">(в ред. </w:t>
      </w:r>
      <w:hyperlink r:id="rId103"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sr</w:t>
      </w:r>
      <w:r>
        <w:t xml:space="preserve"> - выплаты за интенсивность труда;</w:t>
      </w:r>
    </w:p>
    <w:p w:rsidR="00591EEA" w:rsidRDefault="00591EEA">
      <w:pPr>
        <w:pStyle w:val="ConsPlusNormal"/>
        <w:jc w:val="both"/>
      </w:pPr>
      <w:r>
        <w:t xml:space="preserve">(в ред. </w:t>
      </w:r>
      <w:hyperlink r:id="rId104"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дошкольной образовательной организации, принимаемый в соответствии с </w:t>
      </w:r>
      <w:hyperlink w:anchor="P1987"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D</w:t>
      </w:r>
      <w:r>
        <w:rPr>
          <w:vertAlign w:val="subscript"/>
        </w:rPr>
        <w:t>sr</w:t>
      </w:r>
      <w:r>
        <w:t xml:space="preserve"> - размер надбавки за интенсивность труда устанавливается в размере 28 процентов;</w:t>
      </w:r>
    </w:p>
    <w:p w:rsidR="00591EEA" w:rsidRDefault="00591EEA">
      <w:pPr>
        <w:pStyle w:val="ConsPlusNormal"/>
        <w:jc w:val="both"/>
      </w:pPr>
      <w:r>
        <w:t xml:space="preserve">(в ред. </w:t>
      </w:r>
      <w:hyperlink r:id="rId105"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дошкольной образовательной организации;</w:t>
      </w:r>
    </w:p>
    <w:p w:rsidR="00591EEA" w:rsidRDefault="00591EEA">
      <w:pPr>
        <w:pStyle w:val="ConsPlusNormal"/>
        <w:spacing w:before="220"/>
        <w:ind w:firstLine="540"/>
        <w:jc w:val="both"/>
      </w:pPr>
      <w:r>
        <w:t>Y</w:t>
      </w:r>
      <w:r>
        <w:rPr>
          <w:vertAlign w:val="subscript"/>
        </w:rPr>
        <w:t>f</w:t>
      </w:r>
      <w:r>
        <w:t xml:space="preserve"> - фактическое количество услуг, оказываемых работниками образования дошкольной образовательной организации;</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работников образования дошкольной образовательной организации, установленная </w:t>
      </w:r>
      <w:hyperlink w:anchor="P1987"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Y</w:t>
      </w:r>
      <w:r>
        <w:rPr>
          <w:vertAlign w:val="subscript"/>
        </w:rPr>
        <w:t>N</w:t>
      </w:r>
      <w:r>
        <w:t xml:space="preserve"> - нормативное количество услуг, оказываемых педагогическими работниками образования дошкольной образовательной организации;</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591EEA" w:rsidRDefault="00591EEA">
      <w:pPr>
        <w:pStyle w:val="ConsPlusNormal"/>
        <w:jc w:val="both"/>
      </w:pPr>
      <w:r>
        <w:t xml:space="preserve">(абзац введен </w:t>
      </w:r>
      <w:hyperlink r:id="rId106" w:history="1">
        <w:r>
          <w:rPr>
            <w:color w:val="0000FF"/>
          </w:rPr>
          <w:t>Постановлением</w:t>
        </w:r>
      </w:hyperlink>
      <w:r>
        <w:t xml:space="preserve"> КМ РТ от 31.10.2018 N 965)</w:t>
      </w:r>
    </w:p>
    <w:p w:rsidR="00591EEA" w:rsidRDefault="00591EEA">
      <w:pPr>
        <w:pStyle w:val="ConsPlusNormal"/>
        <w:spacing w:before="220"/>
        <w:ind w:firstLine="540"/>
        <w:jc w:val="both"/>
      </w:pPr>
      <w:r>
        <w:t>7.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в дошкольной образовательной организации;</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которые приведены в таблице 5.</w:t>
      </w:r>
    </w:p>
    <w:p w:rsidR="00591EEA" w:rsidRDefault="00591EEA">
      <w:pPr>
        <w:pStyle w:val="ConsPlusNormal"/>
        <w:spacing w:before="220"/>
        <w:ind w:firstLine="540"/>
        <w:jc w:val="both"/>
      </w:pPr>
      <w: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591EEA" w:rsidRDefault="00591EEA">
      <w:pPr>
        <w:pStyle w:val="ConsPlusNormal"/>
        <w:jc w:val="both"/>
      </w:pPr>
    </w:p>
    <w:p w:rsidR="00591EEA" w:rsidRDefault="00591EEA">
      <w:pPr>
        <w:pStyle w:val="ConsPlusNormal"/>
        <w:jc w:val="right"/>
        <w:outlineLvl w:val="2"/>
      </w:pPr>
      <w:r>
        <w:t>Таблица 5</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6"/>
        <w:gridCol w:w="2721"/>
      </w:tblGrid>
      <w:tr w:rsidR="00591EEA">
        <w:tc>
          <w:tcPr>
            <w:tcW w:w="6236" w:type="dxa"/>
          </w:tcPr>
          <w:p w:rsidR="00591EEA" w:rsidRDefault="00591EEA">
            <w:pPr>
              <w:pStyle w:val="ConsPlusNormal"/>
              <w:jc w:val="center"/>
            </w:pPr>
            <w:r>
              <w:t>Квалификационная категория</w:t>
            </w:r>
          </w:p>
        </w:tc>
        <w:tc>
          <w:tcPr>
            <w:tcW w:w="2721" w:type="dxa"/>
          </w:tcPr>
          <w:p w:rsidR="00591EEA" w:rsidRDefault="00591EEA">
            <w:pPr>
              <w:pStyle w:val="ConsPlusNormal"/>
              <w:jc w:val="center"/>
            </w:pPr>
            <w:r>
              <w:t>Размер надбавки, процентов</w:t>
            </w:r>
          </w:p>
        </w:tc>
      </w:tr>
      <w:tr w:rsidR="00591EEA">
        <w:tc>
          <w:tcPr>
            <w:tcW w:w="6236" w:type="dxa"/>
          </w:tcPr>
          <w:p w:rsidR="00591EEA" w:rsidRDefault="00591EEA">
            <w:pPr>
              <w:pStyle w:val="ConsPlusNormal"/>
              <w:jc w:val="center"/>
            </w:pPr>
            <w:r>
              <w:t>1</w:t>
            </w:r>
          </w:p>
        </w:tc>
        <w:tc>
          <w:tcPr>
            <w:tcW w:w="2721" w:type="dxa"/>
          </w:tcPr>
          <w:p w:rsidR="00591EEA" w:rsidRDefault="00591EEA">
            <w:pPr>
              <w:pStyle w:val="ConsPlusNormal"/>
              <w:jc w:val="center"/>
            </w:pPr>
            <w:r>
              <w:t>2</w:t>
            </w:r>
          </w:p>
        </w:tc>
      </w:tr>
      <w:tr w:rsidR="00591EEA">
        <w:tc>
          <w:tcPr>
            <w:tcW w:w="8957" w:type="dxa"/>
            <w:gridSpan w:val="2"/>
          </w:tcPr>
          <w:p w:rsidR="00591EEA" w:rsidRDefault="00591EEA">
            <w:pPr>
              <w:pStyle w:val="ConsPlusNormal"/>
              <w:jc w:val="center"/>
              <w:outlineLvl w:val="3"/>
            </w:pPr>
            <w:r>
              <w:t>Профессионально-квалификационная группа должностей среднего медицинского и фармацевтического персонала</w:t>
            </w:r>
          </w:p>
        </w:tc>
      </w:tr>
      <w:tr w:rsidR="00591EEA">
        <w:tc>
          <w:tcPr>
            <w:tcW w:w="6236" w:type="dxa"/>
          </w:tcPr>
          <w:p w:rsidR="00591EEA" w:rsidRDefault="00591EEA">
            <w:pPr>
              <w:pStyle w:val="ConsPlusNormal"/>
              <w:jc w:val="both"/>
            </w:pPr>
            <w:r>
              <w:t>Вторая квалификационная категория</w:t>
            </w:r>
          </w:p>
        </w:tc>
        <w:tc>
          <w:tcPr>
            <w:tcW w:w="2721" w:type="dxa"/>
          </w:tcPr>
          <w:p w:rsidR="00591EEA" w:rsidRDefault="00591EEA">
            <w:pPr>
              <w:pStyle w:val="ConsPlusNormal"/>
              <w:jc w:val="center"/>
            </w:pPr>
            <w:r>
              <w:t>3,0</w:t>
            </w:r>
          </w:p>
        </w:tc>
      </w:tr>
      <w:tr w:rsidR="00591EEA">
        <w:tc>
          <w:tcPr>
            <w:tcW w:w="6236" w:type="dxa"/>
          </w:tcPr>
          <w:p w:rsidR="00591EEA" w:rsidRDefault="00591EEA">
            <w:pPr>
              <w:pStyle w:val="ConsPlusNormal"/>
              <w:jc w:val="both"/>
            </w:pPr>
            <w:r>
              <w:t>Первая квалификационная категория</w:t>
            </w:r>
          </w:p>
        </w:tc>
        <w:tc>
          <w:tcPr>
            <w:tcW w:w="2721" w:type="dxa"/>
          </w:tcPr>
          <w:p w:rsidR="00591EEA" w:rsidRDefault="00591EEA">
            <w:pPr>
              <w:pStyle w:val="ConsPlusNormal"/>
              <w:jc w:val="center"/>
            </w:pPr>
            <w:r>
              <w:t>6,0</w:t>
            </w:r>
          </w:p>
        </w:tc>
      </w:tr>
      <w:tr w:rsidR="00591EEA">
        <w:tc>
          <w:tcPr>
            <w:tcW w:w="6236" w:type="dxa"/>
          </w:tcPr>
          <w:p w:rsidR="00591EEA" w:rsidRDefault="00591EEA">
            <w:pPr>
              <w:pStyle w:val="ConsPlusNormal"/>
              <w:jc w:val="both"/>
            </w:pPr>
            <w:r>
              <w:t>Высшая квалификационная категория</w:t>
            </w:r>
          </w:p>
        </w:tc>
        <w:tc>
          <w:tcPr>
            <w:tcW w:w="2721" w:type="dxa"/>
          </w:tcPr>
          <w:p w:rsidR="00591EEA" w:rsidRDefault="00591EEA">
            <w:pPr>
              <w:pStyle w:val="ConsPlusNormal"/>
              <w:jc w:val="center"/>
            </w:pPr>
            <w:r>
              <w:t>10,0</w:t>
            </w:r>
          </w:p>
        </w:tc>
      </w:tr>
      <w:tr w:rsidR="00591EEA">
        <w:tc>
          <w:tcPr>
            <w:tcW w:w="8957" w:type="dxa"/>
            <w:gridSpan w:val="2"/>
          </w:tcPr>
          <w:p w:rsidR="00591EEA" w:rsidRDefault="00591EEA">
            <w:pPr>
              <w:pStyle w:val="ConsPlusNormal"/>
              <w:jc w:val="center"/>
              <w:outlineLvl w:val="3"/>
            </w:pPr>
            <w:r>
              <w:t>Профессионально-квалификационная группа должностей врачей и провизоров</w:t>
            </w:r>
          </w:p>
        </w:tc>
      </w:tr>
      <w:tr w:rsidR="00591EEA">
        <w:tc>
          <w:tcPr>
            <w:tcW w:w="6236" w:type="dxa"/>
          </w:tcPr>
          <w:p w:rsidR="00591EEA" w:rsidRDefault="00591EEA">
            <w:pPr>
              <w:pStyle w:val="ConsPlusNormal"/>
              <w:jc w:val="both"/>
            </w:pPr>
            <w:r>
              <w:t>Вторая квалификационная категория</w:t>
            </w:r>
          </w:p>
        </w:tc>
        <w:tc>
          <w:tcPr>
            <w:tcW w:w="2721" w:type="dxa"/>
          </w:tcPr>
          <w:p w:rsidR="00591EEA" w:rsidRDefault="00591EEA">
            <w:pPr>
              <w:pStyle w:val="ConsPlusNormal"/>
              <w:jc w:val="center"/>
            </w:pPr>
            <w:r>
              <w:t>6,0</w:t>
            </w:r>
          </w:p>
        </w:tc>
      </w:tr>
      <w:tr w:rsidR="00591EEA">
        <w:tc>
          <w:tcPr>
            <w:tcW w:w="6236" w:type="dxa"/>
          </w:tcPr>
          <w:p w:rsidR="00591EEA" w:rsidRDefault="00591EEA">
            <w:pPr>
              <w:pStyle w:val="ConsPlusNormal"/>
              <w:jc w:val="both"/>
            </w:pPr>
            <w:r>
              <w:t>Первая квалификационная категория</w:t>
            </w:r>
          </w:p>
        </w:tc>
        <w:tc>
          <w:tcPr>
            <w:tcW w:w="2721" w:type="dxa"/>
          </w:tcPr>
          <w:p w:rsidR="00591EEA" w:rsidRDefault="00591EEA">
            <w:pPr>
              <w:pStyle w:val="ConsPlusNormal"/>
              <w:jc w:val="center"/>
            </w:pPr>
            <w:r>
              <w:t>10,0</w:t>
            </w:r>
          </w:p>
        </w:tc>
      </w:tr>
      <w:tr w:rsidR="00591EEA">
        <w:tc>
          <w:tcPr>
            <w:tcW w:w="6236" w:type="dxa"/>
          </w:tcPr>
          <w:p w:rsidR="00591EEA" w:rsidRDefault="00591EEA">
            <w:pPr>
              <w:pStyle w:val="ConsPlusNormal"/>
              <w:jc w:val="both"/>
            </w:pPr>
            <w:r>
              <w:t>Высшая квалификационная категория</w:t>
            </w:r>
          </w:p>
        </w:tc>
        <w:tc>
          <w:tcPr>
            <w:tcW w:w="2721" w:type="dxa"/>
          </w:tcPr>
          <w:p w:rsidR="00591EEA" w:rsidRDefault="00591EEA">
            <w:pPr>
              <w:pStyle w:val="ConsPlusNormal"/>
              <w:jc w:val="center"/>
            </w:pPr>
            <w:r>
              <w:t>20,0</w:t>
            </w:r>
          </w:p>
        </w:tc>
      </w:tr>
    </w:tbl>
    <w:p w:rsidR="00591EEA" w:rsidRDefault="00591EEA">
      <w:pPr>
        <w:pStyle w:val="ConsPlusNormal"/>
        <w:jc w:val="both"/>
      </w:pPr>
    </w:p>
    <w:p w:rsidR="00591EEA" w:rsidRDefault="00591EEA">
      <w:pPr>
        <w:pStyle w:val="ConsPlusNormal"/>
        <w:ind w:firstLine="540"/>
        <w:jc w:val="both"/>
      </w:pPr>
      <w:r>
        <w:t>8.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дошкольных образовательных организациях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sd</w:t>
      </w:r>
      <w:r>
        <w:t xml:space="preserve"> = О</w:t>
      </w:r>
      <w:r>
        <w:rPr>
          <w:vertAlign w:val="subscript"/>
        </w:rPr>
        <w:t>d</w:t>
      </w:r>
      <w:r>
        <w:t xml:space="preserve"> x D</w:t>
      </w:r>
      <w:r>
        <w:rPr>
          <w:vertAlign w:val="subscript"/>
        </w:rPr>
        <w:t>sd</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sd</w:t>
      </w:r>
      <w:r>
        <w:t xml:space="preserve"> - выплаты за специфику деятельности;</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в дошкольной образовательной организации;</w:t>
      </w:r>
    </w:p>
    <w:p w:rsidR="00591EEA" w:rsidRDefault="00591EEA">
      <w:pPr>
        <w:pStyle w:val="ConsPlusNormal"/>
        <w:spacing w:before="220"/>
        <w:ind w:firstLine="540"/>
        <w:jc w:val="both"/>
      </w:pPr>
      <w:r>
        <w:t>D</w:t>
      </w:r>
      <w:r>
        <w:rPr>
          <w:vertAlign w:val="subscript"/>
        </w:rPr>
        <w:t>sd</w:t>
      </w:r>
      <w:r>
        <w:t xml:space="preserve"> - </w:t>
      </w:r>
      <w:hyperlink w:anchor="P2478" w:history="1">
        <w:r>
          <w:rPr>
            <w:color w:val="0000FF"/>
          </w:rPr>
          <w:t>размер</w:t>
        </w:r>
      </w:hyperlink>
      <w:r>
        <w:t xml:space="preserve"> надбавки за специфику деятельности, который приведен в таблице 6.</w:t>
      </w:r>
    </w:p>
    <w:p w:rsidR="00591EEA" w:rsidRDefault="00591EEA">
      <w:pPr>
        <w:pStyle w:val="ConsPlusNormal"/>
        <w:spacing w:before="220"/>
        <w:ind w:firstLine="540"/>
        <w:jc w:val="both"/>
      </w:pPr>
      <w:r>
        <w:t>8.1.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jc w:val="both"/>
      </w:pPr>
    </w:p>
    <w:p w:rsidR="00591EEA" w:rsidRDefault="00591EEA">
      <w:pPr>
        <w:pStyle w:val="ConsPlusNormal"/>
        <w:jc w:val="right"/>
        <w:outlineLvl w:val="2"/>
      </w:pPr>
      <w:r>
        <w:t>Таблица 6</w:t>
      </w:r>
    </w:p>
    <w:p w:rsidR="00591EEA" w:rsidRDefault="00591EEA">
      <w:pPr>
        <w:pStyle w:val="ConsPlusNormal"/>
        <w:jc w:val="both"/>
      </w:pPr>
    </w:p>
    <w:p w:rsidR="00591EEA" w:rsidRDefault="00591EEA">
      <w:pPr>
        <w:pStyle w:val="ConsPlusTitle"/>
        <w:jc w:val="center"/>
      </w:pPr>
      <w:bookmarkStart w:id="20" w:name="P2478"/>
      <w:bookmarkEnd w:id="20"/>
      <w:r>
        <w:t>Размеры надбавок за специфику деятельности</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721"/>
        <w:gridCol w:w="3288"/>
        <w:gridCol w:w="2324"/>
      </w:tblGrid>
      <w:tr w:rsidR="00591EEA">
        <w:tc>
          <w:tcPr>
            <w:tcW w:w="704" w:type="dxa"/>
          </w:tcPr>
          <w:p w:rsidR="00591EEA" w:rsidRDefault="00591EEA">
            <w:pPr>
              <w:pStyle w:val="ConsPlusNormal"/>
              <w:jc w:val="center"/>
            </w:pPr>
            <w:r>
              <w:t>N п/п</w:t>
            </w:r>
          </w:p>
        </w:tc>
        <w:tc>
          <w:tcPr>
            <w:tcW w:w="2721" w:type="dxa"/>
          </w:tcPr>
          <w:p w:rsidR="00591EEA" w:rsidRDefault="00591EEA">
            <w:pPr>
              <w:pStyle w:val="ConsPlusNormal"/>
              <w:jc w:val="center"/>
            </w:pPr>
            <w:r>
              <w:t>Основание назначения надбавки за специфику деятельности</w:t>
            </w:r>
          </w:p>
        </w:tc>
        <w:tc>
          <w:tcPr>
            <w:tcW w:w="3288" w:type="dxa"/>
          </w:tcPr>
          <w:p w:rsidR="00591EEA" w:rsidRDefault="00591EEA">
            <w:pPr>
              <w:pStyle w:val="ConsPlusNormal"/>
              <w:jc w:val="center"/>
            </w:pPr>
            <w:r>
              <w:t>Наименование профессионально-квалификационной группы</w:t>
            </w:r>
          </w:p>
        </w:tc>
        <w:tc>
          <w:tcPr>
            <w:tcW w:w="2324" w:type="dxa"/>
          </w:tcPr>
          <w:p w:rsidR="00591EEA" w:rsidRDefault="00591EEA">
            <w:pPr>
              <w:pStyle w:val="ConsPlusNormal"/>
              <w:jc w:val="center"/>
            </w:pPr>
            <w:r>
              <w:t>Размер надбавки, процентов</w:t>
            </w:r>
          </w:p>
        </w:tc>
      </w:tr>
      <w:tr w:rsidR="00591EEA">
        <w:tc>
          <w:tcPr>
            <w:tcW w:w="704" w:type="dxa"/>
            <w:vMerge w:val="restart"/>
          </w:tcPr>
          <w:p w:rsidR="00591EEA" w:rsidRDefault="00591EEA">
            <w:pPr>
              <w:pStyle w:val="ConsPlusNormal"/>
              <w:jc w:val="both"/>
            </w:pPr>
            <w:r>
              <w:t>1.</w:t>
            </w:r>
          </w:p>
        </w:tc>
        <w:tc>
          <w:tcPr>
            <w:tcW w:w="2721" w:type="dxa"/>
            <w:vMerge w:val="restart"/>
          </w:tcPr>
          <w:p w:rsidR="00591EEA" w:rsidRDefault="00591EEA">
            <w:pPr>
              <w:pStyle w:val="ConsPlusNormal"/>
              <w:jc w:val="both"/>
            </w:pPr>
            <w:r>
              <w:t>Работа в дошкольных образовательных организациях</w:t>
            </w:r>
          </w:p>
        </w:tc>
        <w:tc>
          <w:tcPr>
            <w:tcW w:w="3288" w:type="dxa"/>
          </w:tcPr>
          <w:p w:rsidR="00591EEA" w:rsidRDefault="00591EEA">
            <w:pPr>
              <w:pStyle w:val="ConsPlusNormal"/>
              <w:jc w:val="both"/>
            </w:pPr>
            <w:r>
              <w:t>средний медицинский и фармацевтический персонал</w:t>
            </w:r>
          </w:p>
        </w:tc>
        <w:tc>
          <w:tcPr>
            <w:tcW w:w="2324" w:type="dxa"/>
          </w:tcPr>
          <w:p w:rsidR="00591EEA" w:rsidRDefault="00591EEA">
            <w:pPr>
              <w:pStyle w:val="ConsPlusNormal"/>
              <w:jc w:val="center"/>
            </w:pPr>
            <w:r>
              <w:t>12</w:t>
            </w:r>
          </w:p>
        </w:tc>
      </w:tr>
      <w:tr w:rsidR="00591EEA">
        <w:tc>
          <w:tcPr>
            <w:tcW w:w="704" w:type="dxa"/>
            <w:vMerge/>
          </w:tcPr>
          <w:p w:rsidR="00591EEA" w:rsidRDefault="00591EEA"/>
        </w:tc>
        <w:tc>
          <w:tcPr>
            <w:tcW w:w="2721" w:type="dxa"/>
            <w:vMerge/>
          </w:tcPr>
          <w:p w:rsidR="00591EEA" w:rsidRDefault="00591EEA"/>
        </w:tc>
        <w:tc>
          <w:tcPr>
            <w:tcW w:w="3288" w:type="dxa"/>
          </w:tcPr>
          <w:p w:rsidR="00591EEA" w:rsidRDefault="00591EEA">
            <w:pPr>
              <w:pStyle w:val="ConsPlusNormal"/>
              <w:jc w:val="both"/>
            </w:pPr>
            <w:r>
              <w:t>врачи и провизоры</w:t>
            </w:r>
          </w:p>
        </w:tc>
        <w:tc>
          <w:tcPr>
            <w:tcW w:w="2324" w:type="dxa"/>
          </w:tcPr>
          <w:p w:rsidR="00591EEA" w:rsidRDefault="00591EEA">
            <w:pPr>
              <w:pStyle w:val="ConsPlusNormal"/>
              <w:jc w:val="center"/>
            </w:pPr>
            <w:r>
              <w:t>5</w:t>
            </w:r>
          </w:p>
        </w:tc>
      </w:tr>
    </w:tbl>
    <w:p w:rsidR="00591EEA" w:rsidRDefault="00591EEA">
      <w:pPr>
        <w:pStyle w:val="ConsPlusNormal"/>
        <w:jc w:val="both"/>
      </w:pPr>
    </w:p>
    <w:p w:rsidR="00591EEA" w:rsidRDefault="00591EEA">
      <w:pPr>
        <w:pStyle w:val="ConsPlusNormal"/>
        <w:ind w:firstLine="540"/>
        <w:jc w:val="both"/>
      </w:pPr>
      <w:r>
        <w:t>9.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государственных наград;</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в дошкольной образовательной организации;</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3237E1">
      <w:pPr>
        <w:pStyle w:val="ConsPlusNormal"/>
        <w:spacing w:before="220"/>
        <w:ind w:firstLine="540"/>
        <w:jc w:val="both"/>
      </w:pPr>
      <w:hyperlink w:anchor="P3137" w:history="1">
        <w:r w:rsidR="00591EEA">
          <w:rPr>
            <w:color w:val="0000FF"/>
          </w:rPr>
          <w:t>Перечень</w:t>
        </w:r>
      </w:hyperlink>
      <w:r w:rsidR="00591EEA">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N 2 к настоящему Положению.</w:t>
      </w:r>
    </w:p>
    <w:p w:rsidR="00591EEA" w:rsidRDefault="00591EEA">
      <w:pPr>
        <w:pStyle w:val="ConsPlusNormal"/>
        <w:spacing w:before="220"/>
        <w:ind w:firstLine="540"/>
        <w:jc w:val="both"/>
      </w:pPr>
      <w:r>
        <w:t>9.1.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591EEA" w:rsidRDefault="00591EEA">
      <w:pPr>
        <w:pStyle w:val="ConsPlusNormal"/>
        <w:spacing w:before="220"/>
        <w:ind w:firstLine="540"/>
        <w:jc w:val="both"/>
      </w:pPr>
      <w:r>
        <w:t>10.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sr</w:t>
      </w:r>
      <w:r>
        <w:t xml:space="preserve"> = О</w:t>
      </w:r>
      <w:r>
        <w:rPr>
          <w:vertAlign w:val="subscript"/>
        </w:rPr>
        <w:t>d</w:t>
      </w:r>
      <w:r>
        <w:t xml:space="preserve"> x D</w:t>
      </w:r>
      <w:r>
        <w:rPr>
          <w:vertAlign w:val="subscript"/>
        </w:rPr>
        <w:t>sr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sr</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в дошкольной образовательной организации;</w:t>
      </w:r>
    </w:p>
    <w:p w:rsidR="00591EEA" w:rsidRDefault="00591EEA">
      <w:pPr>
        <w:pStyle w:val="ConsPlusNormal"/>
        <w:spacing w:before="220"/>
        <w:ind w:firstLine="540"/>
        <w:jc w:val="both"/>
      </w:pPr>
      <w:r>
        <w:t>D</w:t>
      </w:r>
      <w:r>
        <w:rPr>
          <w:vertAlign w:val="subscript"/>
        </w:rPr>
        <w:t>sr</w:t>
      </w:r>
      <w:r>
        <w:t xml:space="preserve"> - размер надбавки за стаж работы по профилю, который приведен в таблице 7.</w:t>
      </w:r>
    </w:p>
    <w:p w:rsidR="00591EEA" w:rsidRDefault="00591EEA">
      <w:pPr>
        <w:pStyle w:val="ConsPlusNormal"/>
        <w:jc w:val="both"/>
      </w:pPr>
    </w:p>
    <w:p w:rsidR="00591EEA" w:rsidRDefault="00591EEA">
      <w:pPr>
        <w:pStyle w:val="ConsPlusNormal"/>
        <w:jc w:val="right"/>
        <w:outlineLvl w:val="2"/>
      </w:pPr>
      <w:r>
        <w:t>Таблица 7</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2041"/>
        <w:gridCol w:w="2551"/>
      </w:tblGrid>
      <w:tr w:rsidR="00591EEA">
        <w:tc>
          <w:tcPr>
            <w:tcW w:w="4365" w:type="dxa"/>
          </w:tcPr>
          <w:p w:rsidR="00591EEA" w:rsidRDefault="00591EEA">
            <w:pPr>
              <w:pStyle w:val="ConsPlusNormal"/>
              <w:jc w:val="center"/>
            </w:pPr>
            <w:r>
              <w:t>Наименование профессионально-квалификационной группы</w:t>
            </w:r>
          </w:p>
        </w:tc>
        <w:tc>
          <w:tcPr>
            <w:tcW w:w="2041" w:type="dxa"/>
          </w:tcPr>
          <w:p w:rsidR="00591EEA" w:rsidRDefault="00591EEA">
            <w:pPr>
              <w:pStyle w:val="ConsPlusNormal"/>
              <w:jc w:val="center"/>
            </w:pPr>
            <w:r>
              <w:t>Группа по стажу</w:t>
            </w:r>
          </w:p>
        </w:tc>
        <w:tc>
          <w:tcPr>
            <w:tcW w:w="2551" w:type="dxa"/>
          </w:tcPr>
          <w:p w:rsidR="00591EEA" w:rsidRDefault="00591EEA">
            <w:pPr>
              <w:pStyle w:val="ConsPlusNormal"/>
              <w:jc w:val="center"/>
            </w:pPr>
            <w:r>
              <w:t>Размер надбавки, процентов</w:t>
            </w:r>
          </w:p>
        </w:tc>
      </w:tr>
      <w:tr w:rsidR="00591EEA">
        <w:tc>
          <w:tcPr>
            <w:tcW w:w="4365" w:type="dxa"/>
          </w:tcPr>
          <w:p w:rsidR="00591EEA" w:rsidRDefault="00591EEA">
            <w:pPr>
              <w:pStyle w:val="ConsPlusNormal"/>
              <w:jc w:val="center"/>
            </w:pPr>
            <w:r>
              <w:t>1</w:t>
            </w:r>
          </w:p>
        </w:tc>
        <w:tc>
          <w:tcPr>
            <w:tcW w:w="2041" w:type="dxa"/>
          </w:tcPr>
          <w:p w:rsidR="00591EEA" w:rsidRDefault="00591EEA">
            <w:pPr>
              <w:pStyle w:val="ConsPlusNormal"/>
              <w:jc w:val="center"/>
            </w:pPr>
            <w:r>
              <w:t>2</w:t>
            </w:r>
          </w:p>
        </w:tc>
        <w:tc>
          <w:tcPr>
            <w:tcW w:w="2551" w:type="dxa"/>
          </w:tcPr>
          <w:p w:rsidR="00591EEA" w:rsidRDefault="00591EEA">
            <w:pPr>
              <w:pStyle w:val="ConsPlusNormal"/>
              <w:jc w:val="center"/>
            </w:pPr>
            <w:r>
              <w:t>3</w:t>
            </w:r>
          </w:p>
        </w:tc>
      </w:tr>
      <w:tr w:rsidR="00591EEA">
        <w:tc>
          <w:tcPr>
            <w:tcW w:w="4365" w:type="dxa"/>
            <w:vMerge w:val="restart"/>
          </w:tcPr>
          <w:p w:rsidR="00591EEA" w:rsidRDefault="00591EEA">
            <w:pPr>
              <w:pStyle w:val="ConsPlusNormal"/>
              <w:jc w:val="both"/>
            </w:pPr>
            <w:r>
              <w:t>Медицинский и фармацевтический персонал первого уровня</w:t>
            </w:r>
          </w:p>
        </w:tc>
        <w:tc>
          <w:tcPr>
            <w:tcW w:w="2041" w:type="dxa"/>
          </w:tcPr>
          <w:p w:rsidR="00591EEA" w:rsidRDefault="00591EEA">
            <w:pPr>
              <w:pStyle w:val="ConsPlusNormal"/>
              <w:jc w:val="center"/>
            </w:pPr>
            <w:r>
              <w:t>от 2 до 5 лет</w:t>
            </w:r>
          </w:p>
        </w:tc>
        <w:tc>
          <w:tcPr>
            <w:tcW w:w="2551" w:type="dxa"/>
          </w:tcPr>
          <w:p w:rsidR="00591EEA" w:rsidRDefault="00591EEA">
            <w:pPr>
              <w:pStyle w:val="ConsPlusNormal"/>
              <w:jc w:val="center"/>
            </w:pPr>
            <w:r>
              <w:t>2,5</w:t>
            </w:r>
          </w:p>
        </w:tc>
      </w:tr>
      <w:tr w:rsidR="00591EEA">
        <w:tc>
          <w:tcPr>
            <w:tcW w:w="4365" w:type="dxa"/>
            <w:vMerge/>
          </w:tcPr>
          <w:p w:rsidR="00591EEA" w:rsidRDefault="00591EEA"/>
        </w:tc>
        <w:tc>
          <w:tcPr>
            <w:tcW w:w="2041" w:type="dxa"/>
          </w:tcPr>
          <w:p w:rsidR="00591EEA" w:rsidRDefault="00591EEA">
            <w:pPr>
              <w:pStyle w:val="ConsPlusNormal"/>
              <w:jc w:val="center"/>
            </w:pPr>
            <w:r>
              <w:t>от 5 до 10 лет</w:t>
            </w:r>
          </w:p>
        </w:tc>
        <w:tc>
          <w:tcPr>
            <w:tcW w:w="2551" w:type="dxa"/>
          </w:tcPr>
          <w:p w:rsidR="00591EEA" w:rsidRDefault="00591EEA">
            <w:pPr>
              <w:pStyle w:val="ConsPlusNormal"/>
              <w:jc w:val="center"/>
            </w:pPr>
            <w:r>
              <w:t>3,5</w:t>
            </w:r>
          </w:p>
        </w:tc>
      </w:tr>
      <w:tr w:rsidR="00591EEA">
        <w:tc>
          <w:tcPr>
            <w:tcW w:w="4365" w:type="dxa"/>
            <w:vMerge/>
          </w:tcPr>
          <w:p w:rsidR="00591EEA" w:rsidRDefault="00591EEA"/>
        </w:tc>
        <w:tc>
          <w:tcPr>
            <w:tcW w:w="2041" w:type="dxa"/>
          </w:tcPr>
          <w:p w:rsidR="00591EEA" w:rsidRDefault="00591EEA">
            <w:pPr>
              <w:pStyle w:val="ConsPlusNormal"/>
              <w:jc w:val="center"/>
            </w:pPr>
            <w:r>
              <w:t>от 10 до 15 лет</w:t>
            </w:r>
          </w:p>
        </w:tc>
        <w:tc>
          <w:tcPr>
            <w:tcW w:w="2551" w:type="dxa"/>
          </w:tcPr>
          <w:p w:rsidR="00591EEA" w:rsidRDefault="00591EEA">
            <w:pPr>
              <w:pStyle w:val="ConsPlusNormal"/>
              <w:jc w:val="center"/>
            </w:pPr>
            <w:r>
              <w:t>4,5</w:t>
            </w:r>
          </w:p>
        </w:tc>
      </w:tr>
      <w:tr w:rsidR="00591EEA">
        <w:tc>
          <w:tcPr>
            <w:tcW w:w="4365" w:type="dxa"/>
            <w:vMerge/>
          </w:tcPr>
          <w:p w:rsidR="00591EEA" w:rsidRDefault="00591EEA"/>
        </w:tc>
        <w:tc>
          <w:tcPr>
            <w:tcW w:w="2041" w:type="dxa"/>
          </w:tcPr>
          <w:p w:rsidR="00591EEA" w:rsidRDefault="00591EEA">
            <w:pPr>
              <w:pStyle w:val="ConsPlusNormal"/>
              <w:jc w:val="center"/>
            </w:pPr>
            <w:r>
              <w:t>свыше 15 лет</w:t>
            </w:r>
          </w:p>
        </w:tc>
        <w:tc>
          <w:tcPr>
            <w:tcW w:w="2551" w:type="dxa"/>
          </w:tcPr>
          <w:p w:rsidR="00591EEA" w:rsidRDefault="00591EEA">
            <w:pPr>
              <w:pStyle w:val="ConsPlusNormal"/>
              <w:jc w:val="center"/>
            </w:pPr>
            <w:r>
              <w:t>5,5</w:t>
            </w:r>
          </w:p>
        </w:tc>
      </w:tr>
      <w:tr w:rsidR="00591EEA">
        <w:tc>
          <w:tcPr>
            <w:tcW w:w="4365" w:type="dxa"/>
            <w:vMerge w:val="restart"/>
          </w:tcPr>
          <w:p w:rsidR="00591EEA" w:rsidRDefault="00591EEA">
            <w:pPr>
              <w:pStyle w:val="ConsPlusNormal"/>
              <w:jc w:val="both"/>
            </w:pPr>
            <w:r>
              <w:t>Средний медицинский и фармацевтический персонал</w:t>
            </w:r>
          </w:p>
        </w:tc>
        <w:tc>
          <w:tcPr>
            <w:tcW w:w="2041" w:type="dxa"/>
          </w:tcPr>
          <w:p w:rsidR="00591EEA" w:rsidRDefault="00591EEA">
            <w:pPr>
              <w:pStyle w:val="ConsPlusNormal"/>
              <w:jc w:val="center"/>
            </w:pPr>
            <w:r>
              <w:t>от 3 до 5 лет</w:t>
            </w:r>
          </w:p>
        </w:tc>
        <w:tc>
          <w:tcPr>
            <w:tcW w:w="2551" w:type="dxa"/>
          </w:tcPr>
          <w:p w:rsidR="00591EEA" w:rsidRDefault="00591EEA">
            <w:pPr>
              <w:pStyle w:val="ConsPlusNormal"/>
              <w:jc w:val="center"/>
            </w:pPr>
            <w:r>
              <w:t>2,5</w:t>
            </w:r>
          </w:p>
        </w:tc>
      </w:tr>
      <w:tr w:rsidR="00591EEA">
        <w:tc>
          <w:tcPr>
            <w:tcW w:w="4365" w:type="dxa"/>
            <w:vMerge/>
          </w:tcPr>
          <w:p w:rsidR="00591EEA" w:rsidRDefault="00591EEA"/>
        </w:tc>
        <w:tc>
          <w:tcPr>
            <w:tcW w:w="2041" w:type="dxa"/>
          </w:tcPr>
          <w:p w:rsidR="00591EEA" w:rsidRDefault="00591EEA">
            <w:pPr>
              <w:pStyle w:val="ConsPlusNormal"/>
              <w:jc w:val="center"/>
            </w:pPr>
            <w:r>
              <w:t>от 5 до 10 лет</w:t>
            </w:r>
          </w:p>
        </w:tc>
        <w:tc>
          <w:tcPr>
            <w:tcW w:w="2551" w:type="dxa"/>
          </w:tcPr>
          <w:p w:rsidR="00591EEA" w:rsidRDefault="00591EEA">
            <w:pPr>
              <w:pStyle w:val="ConsPlusNormal"/>
              <w:jc w:val="center"/>
            </w:pPr>
            <w:r>
              <w:t>3,5</w:t>
            </w:r>
          </w:p>
        </w:tc>
      </w:tr>
      <w:tr w:rsidR="00591EEA">
        <w:tc>
          <w:tcPr>
            <w:tcW w:w="4365" w:type="dxa"/>
            <w:vMerge/>
          </w:tcPr>
          <w:p w:rsidR="00591EEA" w:rsidRDefault="00591EEA"/>
        </w:tc>
        <w:tc>
          <w:tcPr>
            <w:tcW w:w="2041" w:type="dxa"/>
          </w:tcPr>
          <w:p w:rsidR="00591EEA" w:rsidRDefault="00591EEA">
            <w:pPr>
              <w:pStyle w:val="ConsPlusNormal"/>
              <w:jc w:val="center"/>
            </w:pPr>
            <w:r>
              <w:t>от 10 до 15 лет</w:t>
            </w:r>
          </w:p>
        </w:tc>
        <w:tc>
          <w:tcPr>
            <w:tcW w:w="2551" w:type="dxa"/>
          </w:tcPr>
          <w:p w:rsidR="00591EEA" w:rsidRDefault="00591EEA">
            <w:pPr>
              <w:pStyle w:val="ConsPlusNormal"/>
              <w:jc w:val="center"/>
            </w:pPr>
            <w:r>
              <w:t>4,5</w:t>
            </w:r>
          </w:p>
        </w:tc>
      </w:tr>
      <w:tr w:rsidR="00591EEA">
        <w:tc>
          <w:tcPr>
            <w:tcW w:w="4365" w:type="dxa"/>
            <w:vMerge/>
          </w:tcPr>
          <w:p w:rsidR="00591EEA" w:rsidRDefault="00591EEA"/>
        </w:tc>
        <w:tc>
          <w:tcPr>
            <w:tcW w:w="2041" w:type="dxa"/>
          </w:tcPr>
          <w:p w:rsidR="00591EEA" w:rsidRDefault="00591EEA">
            <w:pPr>
              <w:pStyle w:val="ConsPlusNormal"/>
              <w:jc w:val="center"/>
            </w:pPr>
            <w:r>
              <w:t>свыше 15 лет</w:t>
            </w:r>
          </w:p>
        </w:tc>
        <w:tc>
          <w:tcPr>
            <w:tcW w:w="2551" w:type="dxa"/>
          </w:tcPr>
          <w:p w:rsidR="00591EEA" w:rsidRDefault="00591EEA">
            <w:pPr>
              <w:pStyle w:val="ConsPlusNormal"/>
              <w:jc w:val="center"/>
            </w:pPr>
            <w:r>
              <w:t>5,5</w:t>
            </w:r>
          </w:p>
        </w:tc>
      </w:tr>
      <w:tr w:rsidR="00591EEA">
        <w:tc>
          <w:tcPr>
            <w:tcW w:w="4365" w:type="dxa"/>
            <w:vMerge w:val="restart"/>
          </w:tcPr>
          <w:p w:rsidR="00591EEA" w:rsidRDefault="00591EEA">
            <w:pPr>
              <w:pStyle w:val="ConsPlusNormal"/>
              <w:jc w:val="both"/>
            </w:pPr>
            <w:r>
              <w:t>Врачи и провизоры</w:t>
            </w:r>
          </w:p>
        </w:tc>
        <w:tc>
          <w:tcPr>
            <w:tcW w:w="2041" w:type="dxa"/>
          </w:tcPr>
          <w:p w:rsidR="00591EEA" w:rsidRDefault="00591EEA">
            <w:pPr>
              <w:pStyle w:val="ConsPlusNormal"/>
              <w:jc w:val="center"/>
            </w:pPr>
            <w:r>
              <w:t>от 3 до 5 лет</w:t>
            </w:r>
          </w:p>
        </w:tc>
        <w:tc>
          <w:tcPr>
            <w:tcW w:w="2551" w:type="dxa"/>
          </w:tcPr>
          <w:p w:rsidR="00591EEA" w:rsidRDefault="00591EEA">
            <w:pPr>
              <w:pStyle w:val="ConsPlusNormal"/>
              <w:jc w:val="center"/>
            </w:pPr>
            <w:r>
              <w:t>5,0</w:t>
            </w:r>
          </w:p>
        </w:tc>
      </w:tr>
      <w:tr w:rsidR="00591EEA">
        <w:tc>
          <w:tcPr>
            <w:tcW w:w="4365" w:type="dxa"/>
            <w:vMerge/>
          </w:tcPr>
          <w:p w:rsidR="00591EEA" w:rsidRDefault="00591EEA"/>
        </w:tc>
        <w:tc>
          <w:tcPr>
            <w:tcW w:w="2041" w:type="dxa"/>
          </w:tcPr>
          <w:p w:rsidR="00591EEA" w:rsidRDefault="00591EEA">
            <w:pPr>
              <w:pStyle w:val="ConsPlusNormal"/>
              <w:jc w:val="center"/>
            </w:pPr>
            <w:r>
              <w:t>от 5 до 10 лет</w:t>
            </w:r>
          </w:p>
        </w:tc>
        <w:tc>
          <w:tcPr>
            <w:tcW w:w="2551" w:type="dxa"/>
          </w:tcPr>
          <w:p w:rsidR="00591EEA" w:rsidRDefault="00591EEA">
            <w:pPr>
              <w:pStyle w:val="ConsPlusNormal"/>
              <w:jc w:val="center"/>
            </w:pPr>
            <w:r>
              <w:t>7,5</w:t>
            </w:r>
          </w:p>
        </w:tc>
      </w:tr>
      <w:tr w:rsidR="00591EEA">
        <w:tc>
          <w:tcPr>
            <w:tcW w:w="4365" w:type="dxa"/>
            <w:vMerge/>
          </w:tcPr>
          <w:p w:rsidR="00591EEA" w:rsidRDefault="00591EEA"/>
        </w:tc>
        <w:tc>
          <w:tcPr>
            <w:tcW w:w="2041" w:type="dxa"/>
          </w:tcPr>
          <w:p w:rsidR="00591EEA" w:rsidRDefault="00591EEA">
            <w:pPr>
              <w:pStyle w:val="ConsPlusNormal"/>
              <w:jc w:val="center"/>
            </w:pPr>
            <w:r>
              <w:t>от 10 до 15 лет</w:t>
            </w:r>
          </w:p>
        </w:tc>
        <w:tc>
          <w:tcPr>
            <w:tcW w:w="2551" w:type="dxa"/>
          </w:tcPr>
          <w:p w:rsidR="00591EEA" w:rsidRDefault="00591EEA">
            <w:pPr>
              <w:pStyle w:val="ConsPlusNormal"/>
              <w:jc w:val="center"/>
            </w:pPr>
            <w:r>
              <w:t>9,0</w:t>
            </w:r>
          </w:p>
        </w:tc>
      </w:tr>
      <w:tr w:rsidR="00591EEA">
        <w:tc>
          <w:tcPr>
            <w:tcW w:w="4365" w:type="dxa"/>
            <w:vMerge/>
          </w:tcPr>
          <w:p w:rsidR="00591EEA" w:rsidRDefault="00591EEA"/>
        </w:tc>
        <w:tc>
          <w:tcPr>
            <w:tcW w:w="2041" w:type="dxa"/>
          </w:tcPr>
          <w:p w:rsidR="00591EEA" w:rsidRDefault="00591EEA">
            <w:pPr>
              <w:pStyle w:val="ConsPlusNormal"/>
              <w:jc w:val="center"/>
            </w:pPr>
            <w:r>
              <w:t>свыше 15 лет</w:t>
            </w:r>
          </w:p>
        </w:tc>
        <w:tc>
          <w:tcPr>
            <w:tcW w:w="2551" w:type="dxa"/>
          </w:tcPr>
          <w:p w:rsidR="00591EEA" w:rsidRDefault="00591EEA">
            <w:pPr>
              <w:pStyle w:val="ConsPlusNormal"/>
              <w:jc w:val="center"/>
            </w:pPr>
            <w:r>
              <w:t>10,0</w:t>
            </w:r>
          </w:p>
        </w:tc>
      </w:tr>
    </w:tbl>
    <w:p w:rsidR="00591EEA" w:rsidRDefault="00591EEA">
      <w:pPr>
        <w:pStyle w:val="ConsPlusNormal"/>
        <w:jc w:val="both"/>
      </w:pPr>
    </w:p>
    <w:p w:rsidR="00591EEA" w:rsidRDefault="00591EEA">
      <w:pPr>
        <w:pStyle w:val="ConsPlusNormal"/>
        <w:ind w:firstLine="540"/>
        <w:jc w:val="both"/>
      </w:pPr>
      <w:r>
        <w:t>10.1.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591EEA" w:rsidRDefault="00591EEA">
      <w:pPr>
        <w:pStyle w:val="ConsPlusNormal"/>
        <w:spacing w:before="220"/>
        <w:ind w:firstLine="540"/>
        <w:jc w:val="both"/>
      </w:pPr>
      <w:r>
        <w:t>11. Выплаты за интенсивность труда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591EEA" w:rsidRDefault="00591EEA">
      <w:pPr>
        <w:pStyle w:val="ConsPlusNormal"/>
        <w:jc w:val="both"/>
      </w:pPr>
      <w:r>
        <w:t xml:space="preserve">(в ред. </w:t>
      </w:r>
      <w:hyperlink r:id="rId107"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center"/>
      </w:pPr>
      <w:r>
        <w:t>В</w:t>
      </w:r>
      <w:r>
        <w:rPr>
          <w:vertAlign w:val="subscript"/>
        </w:rPr>
        <w:t>sr</w:t>
      </w:r>
      <w:r>
        <w:t xml:space="preserve"> = О</w:t>
      </w:r>
      <w:r>
        <w:rPr>
          <w:vertAlign w:val="subscript"/>
        </w:rPr>
        <w:t>d</w:t>
      </w:r>
      <w:r>
        <w:t xml:space="preserve"> x D</w:t>
      </w:r>
      <w:r>
        <w:rPr>
          <w:vertAlign w:val="subscript"/>
        </w:rPr>
        <w:t>sr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sr</w:t>
      </w:r>
      <w:r>
        <w:t xml:space="preserve"> - выплаты за интенсивность труда;</w:t>
      </w:r>
    </w:p>
    <w:p w:rsidR="00591EEA" w:rsidRDefault="00591EEA">
      <w:pPr>
        <w:pStyle w:val="ConsPlusNormal"/>
        <w:jc w:val="both"/>
      </w:pPr>
      <w:r>
        <w:t xml:space="preserve">(в ред. </w:t>
      </w:r>
      <w:hyperlink r:id="rId108"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в дошкольной образовательной организации;</w:t>
      </w:r>
    </w:p>
    <w:p w:rsidR="00591EEA" w:rsidRDefault="00591EEA">
      <w:pPr>
        <w:pStyle w:val="ConsPlusNormal"/>
        <w:spacing w:before="220"/>
        <w:ind w:firstLine="540"/>
        <w:jc w:val="both"/>
      </w:pPr>
      <w:r>
        <w:t>D</w:t>
      </w:r>
      <w:r>
        <w:rPr>
          <w:vertAlign w:val="subscript"/>
        </w:rPr>
        <w:t>sr</w:t>
      </w:r>
      <w:r>
        <w:t xml:space="preserve"> - размер надбавки за интенсивность труда, который приведен в таблице 8.</w:t>
      </w:r>
    </w:p>
    <w:p w:rsidR="00591EEA" w:rsidRDefault="00591EEA">
      <w:pPr>
        <w:pStyle w:val="ConsPlusNormal"/>
        <w:jc w:val="both"/>
      </w:pPr>
      <w:r>
        <w:t xml:space="preserve">(в ред. </w:t>
      </w:r>
      <w:hyperlink r:id="rId109"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right"/>
        <w:outlineLvl w:val="2"/>
      </w:pPr>
      <w:r>
        <w:t>Таблица 8</w:t>
      </w:r>
    </w:p>
    <w:p w:rsidR="00591EEA" w:rsidRDefault="00591EEA">
      <w:pPr>
        <w:pStyle w:val="ConsPlusNormal"/>
        <w:jc w:val="both"/>
      </w:pPr>
    </w:p>
    <w:p w:rsidR="00591EEA" w:rsidRDefault="00591EEA">
      <w:pPr>
        <w:pStyle w:val="ConsPlusTitle"/>
        <w:jc w:val="center"/>
      </w:pPr>
      <w:r>
        <w:t>Размеры надбавок за интенсивность труда</w:t>
      </w:r>
    </w:p>
    <w:p w:rsidR="00591EEA" w:rsidRDefault="00591EEA">
      <w:pPr>
        <w:pStyle w:val="ConsPlusNormal"/>
        <w:jc w:val="center"/>
      </w:pPr>
      <w:r>
        <w:t xml:space="preserve">(в ред. </w:t>
      </w:r>
      <w:hyperlink r:id="rId110" w:history="1">
        <w:r>
          <w:rPr>
            <w:color w:val="0000FF"/>
          </w:rPr>
          <w:t>Постановления</w:t>
        </w:r>
      </w:hyperlink>
      <w:r>
        <w:t xml:space="preserve"> КМ РТ от 31.10.2018 N 965)</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2693"/>
        <w:gridCol w:w="1977"/>
      </w:tblGrid>
      <w:tr w:rsidR="00591EEA">
        <w:tc>
          <w:tcPr>
            <w:tcW w:w="4309" w:type="dxa"/>
          </w:tcPr>
          <w:p w:rsidR="00591EEA" w:rsidRDefault="00591EEA">
            <w:pPr>
              <w:pStyle w:val="ConsPlusNormal"/>
              <w:jc w:val="center"/>
            </w:pPr>
            <w:r>
              <w:t>Наименование профессиональной квалификационной группы</w:t>
            </w:r>
          </w:p>
        </w:tc>
        <w:tc>
          <w:tcPr>
            <w:tcW w:w="2693" w:type="dxa"/>
          </w:tcPr>
          <w:p w:rsidR="00591EEA" w:rsidRDefault="00591EEA">
            <w:pPr>
              <w:pStyle w:val="ConsPlusNormal"/>
              <w:jc w:val="center"/>
            </w:pPr>
            <w:r>
              <w:t>Квалификационный уровень</w:t>
            </w:r>
          </w:p>
        </w:tc>
        <w:tc>
          <w:tcPr>
            <w:tcW w:w="1977" w:type="dxa"/>
          </w:tcPr>
          <w:p w:rsidR="00591EEA" w:rsidRDefault="00591EEA">
            <w:pPr>
              <w:pStyle w:val="ConsPlusNormal"/>
              <w:jc w:val="center"/>
            </w:pPr>
            <w:r>
              <w:t>Диапазон надбавок, процентов</w:t>
            </w:r>
          </w:p>
        </w:tc>
      </w:tr>
      <w:tr w:rsidR="00591EEA">
        <w:tc>
          <w:tcPr>
            <w:tcW w:w="4309" w:type="dxa"/>
            <w:vMerge w:val="restart"/>
          </w:tcPr>
          <w:p w:rsidR="00591EEA" w:rsidRDefault="00591EEA">
            <w:pPr>
              <w:pStyle w:val="ConsPlusNormal"/>
            </w:pPr>
            <w:r>
              <w:t>Средний медицинский и фармацевтический персонал</w:t>
            </w:r>
          </w:p>
        </w:tc>
        <w:tc>
          <w:tcPr>
            <w:tcW w:w="2693" w:type="dxa"/>
          </w:tcPr>
          <w:p w:rsidR="00591EEA" w:rsidRDefault="00591EEA">
            <w:pPr>
              <w:pStyle w:val="ConsPlusNormal"/>
              <w:jc w:val="center"/>
            </w:pPr>
            <w:r>
              <w:t>второй</w:t>
            </w:r>
          </w:p>
        </w:tc>
        <w:tc>
          <w:tcPr>
            <w:tcW w:w="1977" w:type="dxa"/>
          </w:tcPr>
          <w:p w:rsidR="00591EEA" w:rsidRDefault="00591EEA">
            <w:pPr>
              <w:pStyle w:val="ConsPlusNormal"/>
              <w:jc w:val="center"/>
            </w:pPr>
            <w:r>
              <w:t>1,5</w:t>
            </w:r>
          </w:p>
        </w:tc>
      </w:tr>
      <w:tr w:rsidR="00591EEA">
        <w:tc>
          <w:tcPr>
            <w:tcW w:w="4309" w:type="dxa"/>
            <w:vMerge/>
          </w:tcPr>
          <w:p w:rsidR="00591EEA" w:rsidRDefault="00591EEA"/>
        </w:tc>
        <w:tc>
          <w:tcPr>
            <w:tcW w:w="2693" w:type="dxa"/>
          </w:tcPr>
          <w:p w:rsidR="00591EEA" w:rsidRDefault="00591EEA">
            <w:pPr>
              <w:pStyle w:val="ConsPlusNormal"/>
              <w:jc w:val="center"/>
            </w:pPr>
            <w:r>
              <w:t>третий</w:t>
            </w:r>
          </w:p>
        </w:tc>
        <w:tc>
          <w:tcPr>
            <w:tcW w:w="1977" w:type="dxa"/>
          </w:tcPr>
          <w:p w:rsidR="00591EEA" w:rsidRDefault="00591EEA">
            <w:pPr>
              <w:pStyle w:val="ConsPlusNormal"/>
              <w:jc w:val="center"/>
            </w:pPr>
            <w:r>
              <w:t>3,0</w:t>
            </w:r>
          </w:p>
        </w:tc>
      </w:tr>
      <w:tr w:rsidR="00591EEA">
        <w:tc>
          <w:tcPr>
            <w:tcW w:w="4309" w:type="dxa"/>
            <w:vMerge/>
          </w:tcPr>
          <w:p w:rsidR="00591EEA" w:rsidRDefault="00591EEA"/>
        </w:tc>
        <w:tc>
          <w:tcPr>
            <w:tcW w:w="2693" w:type="dxa"/>
          </w:tcPr>
          <w:p w:rsidR="00591EEA" w:rsidRDefault="00591EEA">
            <w:pPr>
              <w:pStyle w:val="ConsPlusNormal"/>
              <w:jc w:val="center"/>
            </w:pPr>
            <w:r>
              <w:t>четвертый</w:t>
            </w:r>
          </w:p>
        </w:tc>
        <w:tc>
          <w:tcPr>
            <w:tcW w:w="1977" w:type="dxa"/>
          </w:tcPr>
          <w:p w:rsidR="00591EEA" w:rsidRDefault="00591EEA">
            <w:pPr>
              <w:pStyle w:val="ConsPlusNormal"/>
              <w:jc w:val="center"/>
            </w:pPr>
            <w:r>
              <w:t>4,5</w:t>
            </w:r>
          </w:p>
        </w:tc>
      </w:tr>
      <w:tr w:rsidR="00591EEA">
        <w:tc>
          <w:tcPr>
            <w:tcW w:w="4309" w:type="dxa"/>
            <w:vMerge/>
          </w:tcPr>
          <w:p w:rsidR="00591EEA" w:rsidRDefault="00591EEA"/>
        </w:tc>
        <w:tc>
          <w:tcPr>
            <w:tcW w:w="2693" w:type="dxa"/>
          </w:tcPr>
          <w:p w:rsidR="00591EEA" w:rsidRDefault="00591EEA">
            <w:pPr>
              <w:pStyle w:val="ConsPlusNormal"/>
              <w:jc w:val="center"/>
            </w:pPr>
            <w:r>
              <w:t>пятый</w:t>
            </w:r>
          </w:p>
        </w:tc>
        <w:tc>
          <w:tcPr>
            <w:tcW w:w="1977" w:type="dxa"/>
          </w:tcPr>
          <w:p w:rsidR="00591EEA" w:rsidRDefault="00591EEA">
            <w:pPr>
              <w:pStyle w:val="ConsPlusNormal"/>
              <w:jc w:val="center"/>
            </w:pPr>
            <w:r>
              <w:t>10,0</w:t>
            </w:r>
          </w:p>
        </w:tc>
      </w:tr>
      <w:tr w:rsidR="00591EEA">
        <w:tc>
          <w:tcPr>
            <w:tcW w:w="4309" w:type="dxa"/>
          </w:tcPr>
          <w:p w:rsidR="00591EEA" w:rsidRDefault="00591EEA">
            <w:pPr>
              <w:pStyle w:val="ConsPlusNormal"/>
            </w:pPr>
            <w:r>
              <w:t>Врачи и провизоры</w:t>
            </w:r>
          </w:p>
        </w:tc>
        <w:tc>
          <w:tcPr>
            <w:tcW w:w="2693" w:type="dxa"/>
          </w:tcPr>
          <w:p w:rsidR="00591EEA" w:rsidRDefault="00591EEA">
            <w:pPr>
              <w:pStyle w:val="ConsPlusNormal"/>
              <w:jc w:val="center"/>
            </w:pPr>
            <w:r>
              <w:t>первый - второй</w:t>
            </w:r>
          </w:p>
        </w:tc>
        <w:tc>
          <w:tcPr>
            <w:tcW w:w="1977" w:type="dxa"/>
          </w:tcPr>
          <w:p w:rsidR="00591EEA" w:rsidRDefault="00591EEA">
            <w:pPr>
              <w:pStyle w:val="ConsPlusNormal"/>
              <w:jc w:val="center"/>
            </w:pPr>
            <w:r>
              <w:t>5,0</w:t>
            </w:r>
          </w:p>
        </w:tc>
      </w:tr>
    </w:tbl>
    <w:p w:rsidR="00591EEA" w:rsidRDefault="00591EEA">
      <w:pPr>
        <w:pStyle w:val="ConsPlusNormal"/>
        <w:jc w:val="both"/>
      </w:pPr>
    </w:p>
    <w:p w:rsidR="00591EEA" w:rsidRDefault="00591EEA">
      <w:pPr>
        <w:pStyle w:val="ConsPlusNormal"/>
        <w:ind w:firstLine="540"/>
        <w:jc w:val="both"/>
      </w:pPr>
      <w:r>
        <w:t>12. Выплаты за качество выполняемых работ устанавливаются работникам образовательных организаций по основному месту работы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591EEA" w:rsidRDefault="00591EEA">
      <w:pPr>
        <w:pStyle w:val="ConsPlusNormal"/>
        <w:jc w:val="both"/>
      </w:pPr>
      <w:r>
        <w:t xml:space="preserve">(в ред. </w:t>
      </w:r>
      <w:hyperlink r:id="rId111" w:history="1">
        <w:r>
          <w:rPr>
            <w:color w:val="0000FF"/>
          </w:rPr>
          <w:t>Постановления</w:t>
        </w:r>
      </w:hyperlink>
      <w:r>
        <w:t xml:space="preserve"> КМ РТ от 02.11.2019 N 1008)</w:t>
      </w:r>
    </w:p>
    <w:p w:rsidR="00591EEA" w:rsidRDefault="00591EEA">
      <w:pPr>
        <w:pStyle w:val="ConsPlusNormal"/>
        <w:spacing w:before="220"/>
        <w:ind w:firstLine="540"/>
        <w:jc w:val="both"/>
      </w:pPr>
      <w:r>
        <w:t>12.1. 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591EEA" w:rsidRDefault="00591EEA">
      <w:pPr>
        <w:pStyle w:val="ConsPlusNormal"/>
        <w:spacing w:before="220"/>
        <w:ind w:firstLine="540"/>
        <w:jc w:val="both"/>
      </w:pPr>
      <w:r>
        <w:t>12.2.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591EEA" w:rsidRDefault="00591EEA">
      <w:pPr>
        <w:pStyle w:val="ConsPlusNormal"/>
        <w:spacing w:before="220"/>
        <w:ind w:firstLine="540"/>
        <w:jc w:val="both"/>
      </w:pPr>
      <w:r>
        <w:t>12.3. Выплаты за качество выполняемых работ рассчитываются по формуле:</w:t>
      </w:r>
    </w:p>
    <w:p w:rsidR="00591EEA" w:rsidRDefault="00591EEA">
      <w:pPr>
        <w:pStyle w:val="ConsPlusNormal"/>
        <w:jc w:val="both"/>
      </w:pPr>
    </w:p>
    <w:p w:rsidR="00591EEA" w:rsidRDefault="003237E1">
      <w:pPr>
        <w:pStyle w:val="ConsPlusNormal"/>
        <w:jc w:val="center"/>
      </w:pPr>
      <w:r>
        <w:rPr>
          <w:position w:val="-27"/>
        </w:rPr>
        <w:pict>
          <v:shape id="_x0000_i1043" style="width:195pt;height:39pt" coordsize="" o:spt="100" adj="0,,0" path="" filled="f" stroked="f">
            <v:stroke joinstyle="miter"/>
            <v:imagedata r:id="rId56" o:title="base_23915_145476_32786"/>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kj</w:t>
      </w:r>
      <w:r>
        <w:t xml:space="preserve"> - выплата за качество выполняемых работ j-му работнику;</w:t>
      </w:r>
    </w:p>
    <w:p w:rsidR="00591EEA" w:rsidRDefault="00591EEA">
      <w:pPr>
        <w:pStyle w:val="ConsPlusNormal"/>
        <w:spacing w:before="220"/>
        <w:ind w:firstLine="540"/>
        <w:jc w:val="both"/>
      </w:pPr>
      <w:r>
        <w:t>FOT</w:t>
      </w:r>
      <w:r>
        <w:rPr>
          <w:vertAlign w:val="subscript"/>
        </w:rPr>
        <w:t>k</w:t>
      </w:r>
      <w:r>
        <w:t xml:space="preserve"> - фонд оплаты труда, предусмотренный на выплаты за качество выполняемых работ.</w:t>
      </w:r>
    </w:p>
    <w:p w:rsidR="00591EEA" w:rsidRDefault="00591EEA">
      <w:pPr>
        <w:pStyle w:val="ConsPlusNormal"/>
        <w:spacing w:before="220"/>
        <w:ind w:firstLine="540"/>
        <w:jc w:val="both"/>
      </w:pPr>
      <w:r>
        <w:t>I</w:t>
      </w:r>
      <w:r>
        <w:rPr>
          <w:vertAlign w:val="subscript"/>
        </w:rPr>
        <w:t>ij</w:t>
      </w:r>
      <w:r>
        <w:t xml:space="preserve"> - отнормированный i-й критерий оценки эффективности деятельности по j-му работнику;</w:t>
      </w:r>
    </w:p>
    <w:p w:rsidR="00591EEA" w:rsidRDefault="00591EEA">
      <w:pPr>
        <w:pStyle w:val="ConsPlusNormal"/>
        <w:spacing w:before="220"/>
        <w:ind w:firstLine="540"/>
        <w:jc w:val="both"/>
      </w:pPr>
      <w:r>
        <w:t>K</w:t>
      </w:r>
      <w:r>
        <w:rPr>
          <w:vertAlign w:val="subscript"/>
        </w:rPr>
        <w:t>i</w:t>
      </w:r>
      <w:r>
        <w:t xml:space="preserve"> - весовой коэффициент i-го критерия оценки эффективности деятельности;</w:t>
      </w:r>
    </w:p>
    <w:p w:rsidR="00591EEA" w:rsidRDefault="00591EEA">
      <w:pPr>
        <w:pStyle w:val="ConsPlusNormal"/>
        <w:spacing w:before="220"/>
        <w:ind w:firstLine="540"/>
        <w:jc w:val="both"/>
      </w:pPr>
      <w:r>
        <w:t>n - количество критериев оценки эффективности деятельности;</w:t>
      </w:r>
    </w:p>
    <w:p w:rsidR="00591EEA" w:rsidRDefault="00591EEA">
      <w:pPr>
        <w:pStyle w:val="ConsPlusNormal"/>
        <w:spacing w:before="220"/>
        <w:ind w:firstLine="540"/>
        <w:jc w:val="both"/>
      </w:pPr>
      <w:r>
        <w:t>m - численность работников дошкольной образовательной организации.</w:t>
      </w:r>
    </w:p>
    <w:p w:rsidR="00591EEA" w:rsidRDefault="00591EEA">
      <w:pPr>
        <w:pStyle w:val="ConsPlusNormal"/>
        <w:spacing w:before="220"/>
        <w:ind w:firstLine="540"/>
        <w:jc w:val="both"/>
      </w:pPr>
      <w:r>
        <w:t>12.4.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591EEA" w:rsidRDefault="00591EEA">
      <w:pPr>
        <w:pStyle w:val="ConsPlusNormal"/>
        <w:spacing w:before="220"/>
        <w:ind w:firstLine="540"/>
        <w:jc w:val="both"/>
      </w:pPr>
      <w:r>
        <w:t>12.5.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591EEA" w:rsidRDefault="00591EEA">
      <w:pPr>
        <w:pStyle w:val="ConsPlusNormal"/>
        <w:spacing w:before="220"/>
        <w:ind w:firstLine="540"/>
        <w:jc w:val="both"/>
      </w:pPr>
      <w:r>
        <w:t>12.6. Отнормированный критерий при прямой зависимости его значения от значения критерия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44" style="width:73.5pt;height:37.5pt" coordsize="" o:spt="100" adj="0,,0" path="" filled="f" stroked="f">
            <v:stroke joinstyle="miter"/>
            <v:imagedata r:id="rId112" o:title="base_23915_145476_32787"/>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I</w:t>
      </w:r>
      <w:r>
        <w:rPr>
          <w:vertAlign w:val="subscript"/>
        </w:rPr>
        <w:t>i</w:t>
      </w:r>
      <w:r>
        <w:t xml:space="preserve"> - отнормированный i-й критерий оценки эффективности деятельности;</w:t>
      </w:r>
    </w:p>
    <w:p w:rsidR="00591EEA" w:rsidRDefault="00591EEA">
      <w:pPr>
        <w:pStyle w:val="ConsPlusNormal"/>
        <w:spacing w:before="220"/>
        <w:ind w:firstLine="540"/>
        <w:jc w:val="both"/>
      </w:pPr>
      <w:r>
        <w:t>FI</w:t>
      </w:r>
      <w:r>
        <w:rPr>
          <w:vertAlign w:val="subscript"/>
        </w:rPr>
        <w:t>i</w:t>
      </w:r>
      <w:r>
        <w:t xml:space="preserve"> - фактическое значение критерия эффективности деятельности;</w:t>
      </w:r>
    </w:p>
    <w:p w:rsidR="00591EEA" w:rsidRDefault="00591EEA">
      <w:pPr>
        <w:pStyle w:val="ConsPlusNormal"/>
        <w:spacing w:before="220"/>
        <w:ind w:firstLine="540"/>
        <w:jc w:val="both"/>
      </w:pPr>
      <w:r>
        <w:t>M</w:t>
      </w:r>
      <w:r>
        <w:rPr>
          <w:vertAlign w:val="subscript"/>
        </w:rPr>
        <w:t>i</w:t>
      </w:r>
      <w:r>
        <w:t xml:space="preserve"> - наилучшее значение критерия эффективности деятельности;</w:t>
      </w:r>
    </w:p>
    <w:p w:rsidR="00591EEA" w:rsidRDefault="00591EEA">
      <w:pPr>
        <w:pStyle w:val="ConsPlusNormal"/>
        <w:spacing w:before="220"/>
        <w:ind w:firstLine="540"/>
        <w:jc w:val="both"/>
      </w:pPr>
      <w:r>
        <w:t>L</w:t>
      </w:r>
      <w:r>
        <w:rPr>
          <w:vertAlign w:val="subscript"/>
        </w:rPr>
        <w:t>i</w:t>
      </w:r>
      <w:r>
        <w:t xml:space="preserve"> - наихудшее значение критерия эффективности деятельности.</w:t>
      </w:r>
    </w:p>
    <w:p w:rsidR="00591EEA" w:rsidRDefault="00591EEA">
      <w:pPr>
        <w:pStyle w:val="ConsPlusNormal"/>
        <w:spacing w:before="220"/>
        <w:ind w:firstLine="540"/>
        <w:jc w:val="both"/>
      </w:pPr>
      <w:r>
        <w:t>12.7.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45" style="width:73.5pt;height:37.5pt" coordsize="" o:spt="100" adj="0,,0" path="" filled="f" stroked="f">
            <v:stroke joinstyle="miter"/>
            <v:imagedata r:id="rId113" o:title="base_23915_145476_32788"/>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I</w:t>
      </w:r>
      <w:r>
        <w:rPr>
          <w:vertAlign w:val="subscript"/>
        </w:rPr>
        <w:t>i</w:t>
      </w:r>
      <w:r>
        <w:t xml:space="preserve"> - отнормированный i-й критерий оценки эффективности деятельности;</w:t>
      </w:r>
    </w:p>
    <w:p w:rsidR="00591EEA" w:rsidRDefault="00591EEA">
      <w:pPr>
        <w:pStyle w:val="ConsPlusNormal"/>
        <w:spacing w:before="220"/>
        <w:ind w:firstLine="540"/>
        <w:jc w:val="both"/>
      </w:pPr>
      <w:r>
        <w:t>FI</w:t>
      </w:r>
      <w:r>
        <w:rPr>
          <w:vertAlign w:val="subscript"/>
        </w:rPr>
        <w:t>i</w:t>
      </w:r>
      <w:r>
        <w:t xml:space="preserve"> - фактическое значение критерия эффективности деятельности;</w:t>
      </w:r>
    </w:p>
    <w:p w:rsidR="00591EEA" w:rsidRDefault="00591EEA">
      <w:pPr>
        <w:pStyle w:val="ConsPlusNormal"/>
        <w:spacing w:before="220"/>
        <w:ind w:firstLine="540"/>
        <w:jc w:val="both"/>
      </w:pPr>
      <w:r>
        <w:t>M</w:t>
      </w:r>
      <w:r>
        <w:rPr>
          <w:vertAlign w:val="subscript"/>
        </w:rPr>
        <w:t>i</w:t>
      </w:r>
      <w:r>
        <w:t xml:space="preserve"> - наилучшее значение критерия эффективности деятельности;</w:t>
      </w:r>
    </w:p>
    <w:p w:rsidR="00591EEA" w:rsidRDefault="00591EEA">
      <w:pPr>
        <w:pStyle w:val="ConsPlusNormal"/>
        <w:spacing w:before="220"/>
        <w:ind w:firstLine="540"/>
        <w:jc w:val="both"/>
      </w:pPr>
      <w:r>
        <w:t>L</w:t>
      </w:r>
      <w:r>
        <w:rPr>
          <w:vertAlign w:val="subscript"/>
        </w:rPr>
        <w:t>i</w:t>
      </w:r>
      <w:r>
        <w:t xml:space="preserve"> - наихудшее значение критерия эффективности деятельности.</w:t>
      </w:r>
    </w:p>
    <w:p w:rsidR="00591EEA" w:rsidRDefault="00591EEA">
      <w:pPr>
        <w:pStyle w:val="ConsPlusNormal"/>
        <w:spacing w:before="220"/>
        <w:ind w:firstLine="540"/>
        <w:jc w:val="both"/>
      </w:pPr>
      <w:r>
        <w:t>12.8.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591EEA" w:rsidRDefault="00591EEA">
      <w:pPr>
        <w:pStyle w:val="ConsPlusNormal"/>
        <w:jc w:val="both"/>
      </w:pPr>
    </w:p>
    <w:p w:rsidR="00591EEA" w:rsidRDefault="003237E1">
      <w:pPr>
        <w:pStyle w:val="ConsPlusNormal"/>
        <w:jc w:val="center"/>
      </w:pPr>
      <w:r>
        <w:rPr>
          <w:position w:val="-31"/>
        </w:rPr>
        <w:pict>
          <v:shape id="_x0000_i1046" style="width:83.25pt;height:42pt" coordsize="" o:spt="100" adj="0,,0" path="" filled="f" stroked="f">
            <v:stroke joinstyle="miter"/>
            <v:imagedata r:id="rId114" o:title="base_23915_145476_32789"/>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K</w:t>
      </w:r>
      <w:r>
        <w:rPr>
          <w:vertAlign w:val="subscript"/>
        </w:rPr>
        <w:t>i</w:t>
      </w:r>
      <w:r>
        <w:t xml:space="preserve"> - относительный весовой коэффициент i-го критерия оценки эффективности деятельности;</w:t>
      </w:r>
    </w:p>
    <w:p w:rsidR="00591EEA" w:rsidRDefault="00591EEA">
      <w:pPr>
        <w:pStyle w:val="ConsPlusNormal"/>
        <w:spacing w:before="220"/>
        <w:ind w:firstLine="540"/>
        <w:jc w:val="both"/>
      </w:pPr>
      <w:r>
        <w:t>VK</w:t>
      </w:r>
      <w:r>
        <w:rPr>
          <w:vertAlign w:val="subscript"/>
        </w:rPr>
        <w:t>i</w:t>
      </w:r>
      <w:r>
        <w:t xml:space="preserve"> - весовой коэффициент i-го критерия оценки эффективности деятельности.</w:t>
      </w:r>
    </w:p>
    <w:p w:rsidR="00591EEA" w:rsidRDefault="00591EEA">
      <w:pPr>
        <w:pStyle w:val="ConsPlusNormal"/>
        <w:spacing w:before="220"/>
        <w:ind w:firstLine="540"/>
        <w:jc w:val="both"/>
      </w:pPr>
      <w:r>
        <w:t xml:space="preserve">12.9. Предельный совокупный размер весовых коэффициентов по критериям эффективности деятельности работников дошкольной образовательной организации приведен в таблицах 9 и </w:t>
      </w:r>
      <w:hyperlink w:anchor="P2695" w:history="1">
        <w:r>
          <w:rPr>
            <w:color w:val="0000FF"/>
          </w:rPr>
          <w:t>10</w:t>
        </w:r>
      </w:hyperlink>
      <w:r>
        <w:t>.</w:t>
      </w:r>
    </w:p>
    <w:p w:rsidR="00591EEA" w:rsidRDefault="00591EEA">
      <w:pPr>
        <w:pStyle w:val="ConsPlusNormal"/>
        <w:jc w:val="both"/>
      </w:pPr>
    </w:p>
    <w:p w:rsidR="00591EEA" w:rsidRDefault="00591EEA">
      <w:pPr>
        <w:pStyle w:val="ConsPlusNormal"/>
        <w:jc w:val="right"/>
        <w:outlineLvl w:val="2"/>
      </w:pPr>
      <w:r>
        <w:t>Таблица 9</w:t>
      </w:r>
    </w:p>
    <w:p w:rsidR="00591EEA" w:rsidRDefault="00591EEA">
      <w:pPr>
        <w:pStyle w:val="ConsPlusNormal"/>
        <w:jc w:val="both"/>
      </w:pPr>
    </w:p>
    <w:p w:rsidR="00591EEA" w:rsidRDefault="00591EEA">
      <w:pPr>
        <w:pStyle w:val="ConsPlusTitle"/>
        <w:jc w:val="center"/>
      </w:pPr>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работников</w:t>
      </w:r>
    </w:p>
    <w:p w:rsidR="00591EEA" w:rsidRDefault="00591EEA">
      <w:pPr>
        <w:pStyle w:val="ConsPlusTitle"/>
        <w:jc w:val="center"/>
      </w:pPr>
      <w:r>
        <w:t>образования</w:t>
      </w:r>
    </w:p>
    <w:p w:rsidR="00591EEA" w:rsidRDefault="00591EEA">
      <w:pPr>
        <w:pStyle w:val="ConsPlusNormal"/>
        <w:jc w:val="both"/>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9"/>
        <w:gridCol w:w="6237"/>
        <w:gridCol w:w="2891"/>
        <w:gridCol w:w="11"/>
      </w:tblGrid>
      <w:tr w:rsidR="00591EEA" w:rsidTr="00591EEA">
        <w:trPr>
          <w:gridAfter w:val="1"/>
          <w:wAfter w:w="11" w:type="dxa"/>
        </w:trPr>
        <w:tc>
          <w:tcPr>
            <w:tcW w:w="1129" w:type="dxa"/>
          </w:tcPr>
          <w:p w:rsidR="00591EEA" w:rsidRDefault="00591EEA">
            <w:pPr>
              <w:pStyle w:val="ConsPlusNormal"/>
              <w:jc w:val="center"/>
            </w:pPr>
            <w:r>
              <w:t>N п/п</w:t>
            </w:r>
          </w:p>
        </w:tc>
        <w:tc>
          <w:tcPr>
            <w:tcW w:w="6237" w:type="dxa"/>
          </w:tcPr>
          <w:p w:rsidR="00591EEA" w:rsidRDefault="00591EEA">
            <w:pPr>
              <w:pStyle w:val="ConsPlusNormal"/>
              <w:jc w:val="center"/>
            </w:pPr>
            <w:r>
              <w:t>Наименование должности</w:t>
            </w:r>
          </w:p>
        </w:tc>
        <w:tc>
          <w:tcPr>
            <w:tcW w:w="2891" w:type="dxa"/>
          </w:tcPr>
          <w:p w:rsidR="00591EEA" w:rsidRDefault="00591EEA">
            <w:pPr>
              <w:pStyle w:val="ConsPlusNormal"/>
              <w:jc w:val="center"/>
            </w:pPr>
            <w:r>
              <w:t>Предельный совокупный размер весовых коэффициентов</w:t>
            </w:r>
          </w:p>
        </w:tc>
      </w:tr>
      <w:tr w:rsidR="00591EEA" w:rsidTr="00591EEA">
        <w:trPr>
          <w:gridAfter w:val="1"/>
          <w:wAfter w:w="11" w:type="dxa"/>
        </w:trPr>
        <w:tc>
          <w:tcPr>
            <w:tcW w:w="1129" w:type="dxa"/>
          </w:tcPr>
          <w:p w:rsidR="00591EEA" w:rsidRDefault="00591EEA">
            <w:pPr>
              <w:pStyle w:val="ConsPlusNormal"/>
              <w:jc w:val="center"/>
            </w:pPr>
            <w:r>
              <w:t>1</w:t>
            </w:r>
          </w:p>
        </w:tc>
        <w:tc>
          <w:tcPr>
            <w:tcW w:w="6237" w:type="dxa"/>
          </w:tcPr>
          <w:p w:rsidR="00591EEA" w:rsidRDefault="00591EEA">
            <w:pPr>
              <w:pStyle w:val="ConsPlusNormal"/>
              <w:jc w:val="center"/>
            </w:pPr>
            <w:r>
              <w:t>2</w:t>
            </w:r>
          </w:p>
        </w:tc>
        <w:tc>
          <w:tcPr>
            <w:tcW w:w="2891" w:type="dxa"/>
          </w:tcPr>
          <w:p w:rsidR="00591EEA" w:rsidRDefault="00591EEA">
            <w:pPr>
              <w:pStyle w:val="ConsPlusNormal"/>
              <w:jc w:val="center"/>
            </w:pPr>
            <w:r>
              <w:t>3</w:t>
            </w:r>
          </w:p>
        </w:tc>
      </w:tr>
      <w:tr w:rsidR="00591EEA" w:rsidTr="00591EEA">
        <w:tc>
          <w:tcPr>
            <w:tcW w:w="10268" w:type="dxa"/>
            <w:gridSpan w:val="4"/>
          </w:tcPr>
          <w:p w:rsidR="00591EEA" w:rsidRDefault="00591EEA">
            <w:pPr>
              <w:pStyle w:val="ConsPlusNormal"/>
              <w:jc w:val="center"/>
              <w:outlineLvl w:val="3"/>
            </w:pPr>
            <w:r>
              <w:t>1. Профессионально-квалификационная группа учебно-вспомогательного персонала первого уровня</w:t>
            </w:r>
          </w:p>
        </w:tc>
      </w:tr>
      <w:tr w:rsidR="00591EEA" w:rsidTr="00591EEA">
        <w:trPr>
          <w:gridAfter w:val="1"/>
          <w:wAfter w:w="11" w:type="dxa"/>
        </w:trPr>
        <w:tc>
          <w:tcPr>
            <w:tcW w:w="1129" w:type="dxa"/>
          </w:tcPr>
          <w:p w:rsidR="00591EEA" w:rsidRDefault="00591EEA">
            <w:pPr>
              <w:pStyle w:val="ConsPlusNormal"/>
              <w:jc w:val="center"/>
            </w:pPr>
            <w:r>
              <w:t>1.1.</w:t>
            </w:r>
          </w:p>
        </w:tc>
        <w:tc>
          <w:tcPr>
            <w:tcW w:w="6237" w:type="dxa"/>
          </w:tcPr>
          <w:p w:rsidR="00591EEA" w:rsidRDefault="00591EEA">
            <w:pPr>
              <w:pStyle w:val="ConsPlusNormal"/>
            </w:pPr>
            <w:r>
              <w:t>Вожатый</w:t>
            </w:r>
          </w:p>
        </w:tc>
        <w:tc>
          <w:tcPr>
            <w:tcW w:w="2891" w:type="dxa"/>
          </w:tcPr>
          <w:p w:rsidR="00591EEA" w:rsidRDefault="00591EEA">
            <w:pPr>
              <w:pStyle w:val="ConsPlusNormal"/>
              <w:jc w:val="center"/>
            </w:pPr>
            <w:r>
              <w:t>5</w:t>
            </w:r>
          </w:p>
        </w:tc>
      </w:tr>
      <w:tr w:rsidR="00591EEA" w:rsidTr="00591EEA">
        <w:trPr>
          <w:gridAfter w:val="1"/>
          <w:wAfter w:w="11" w:type="dxa"/>
        </w:trPr>
        <w:tc>
          <w:tcPr>
            <w:tcW w:w="1129" w:type="dxa"/>
          </w:tcPr>
          <w:p w:rsidR="00591EEA" w:rsidRDefault="00591EEA">
            <w:pPr>
              <w:pStyle w:val="ConsPlusNormal"/>
              <w:jc w:val="center"/>
            </w:pPr>
            <w:r>
              <w:t>1.2.</w:t>
            </w:r>
          </w:p>
        </w:tc>
        <w:tc>
          <w:tcPr>
            <w:tcW w:w="6237" w:type="dxa"/>
          </w:tcPr>
          <w:p w:rsidR="00591EEA" w:rsidRDefault="00591EEA">
            <w:pPr>
              <w:pStyle w:val="ConsPlusNormal"/>
            </w:pPr>
            <w:r>
              <w:t>Помощник воспитателя</w:t>
            </w:r>
          </w:p>
        </w:tc>
        <w:tc>
          <w:tcPr>
            <w:tcW w:w="2891" w:type="dxa"/>
          </w:tcPr>
          <w:p w:rsidR="00591EEA" w:rsidRDefault="00591EEA">
            <w:pPr>
              <w:pStyle w:val="ConsPlusNormal"/>
              <w:jc w:val="center"/>
            </w:pPr>
            <w:r>
              <w:t>5</w:t>
            </w:r>
          </w:p>
        </w:tc>
      </w:tr>
      <w:tr w:rsidR="00591EEA" w:rsidTr="00591EEA">
        <w:tc>
          <w:tcPr>
            <w:tcW w:w="10268" w:type="dxa"/>
            <w:gridSpan w:val="4"/>
          </w:tcPr>
          <w:p w:rsidR="00591EEA" w:rsidRDefault="00591EEA">
            <w:pPr>
              <w:pStyle w:val="ConsPlusNormal"/>
              <w:jc w:val="center"/>
              <w:outlineLvl w:val="3"/>
            </w:pPr>
            <w:r>
              <w:t>2. Профессионально-квалификационная группа учебно-вспомогательного персонала второго уровня</w:t>
            </w:r>
          </w:p>
        </w:tc>
      </w:tr>
      <w:tr w:rsidR="00591EEA" w:rsidTr="00591EEA">
        <w:trPr>
          <w:gridAfter w:val="1"/>
          <w:wAfter w:w="11" w:type="dxa"/>
        </w:trPr>
        <w:tc>
          <w:tcPr>
            <w:tcW w:w="1129" w:type="dxa"/>
          </w:tcPr>
          <w:p w:rsidR="00591EEA" w:rsidRDefault="00591EEA">
            <w:pPr>
              <w:pStyle w:val="ConsPlusNormal"/>
              <w:jc w:val="center"/>
            </w:pPr>
            <w:r>
              <w:t>2.1.</w:t>
            </w:r>
          </w:p>
        </w:tc>
        <w:tc>
          <w:tcPr>
            <w:tcW w:w="6237" w:type="dxa"/>
          </w:tcPr>
          <w:p w:rsidR="00591EEA" w:rsidRDefault="00591EEA">
            <w:pPr>
              <w:pStyle w:val="ConsPlusNormal"/>
            </w:pPr>
            <w:r>
              <w:t>Младший воспитатель</w:t>
            </w:r>
          </w:p>
        </w:tc>
        <w:tc>
          <w:tcPr>
            <w:tcW w:w="2891" w:type="dxa"/>
          </w:tcPr>
          <w:p w:rsidR="00591EEA" w:rsidRDefault="00591EEA">
            <w:pPr>
              <w:pStyle w:val="ConsPlusNormal"/>
              <w:jc w:val="center"/>
            </w:pPr>
            <w:r>
              <w:t>35</w:t>
            </w:r>
          </w:p>
        </w:tc>
      </w:tr>
      <w:tr w:rsidR="00591EEA" w:rsidTr="00591EEA">
        <w:tc>
          <w:tcPr>
            <w:tcW w:w="10268" w:type="dxa"/>
            <w:gridSpan w:val="4"/>
          </w:tcPr>
          <w:p w:rsidR="00591EEA" w:rsidRDefault="00591EEA">
            <w:pPr>
              <w:pStyle w:val="ConsPlusNormal"/>
              <w:jc w:val="center"/>
              <w:outlineLvl w:val="3"/>
            </w:pPr>
            <w:r>
              <w:t>3. Профессионально-квалификационная группа должностей педагогических работников</w:t>
            </w:r>
          </w:p>
        </w:tc>
      </w:tr>
      <w:tr w:rsidR="00591EEA" w:rsidTr="00591EEA">
        <w:trPr>
          <w:gridAfter w:val="1"/>
          <w:wAfter w:w="11" w:type="dxa"/>
        </w:trPr>
        <w:tc>
          <w:tcPr>
            <w:tcW w:w="1129" w:type="dxa"/>
          </w:tcPr>
          <w:p w:rsidR="00591EEA" w:rsidRDefault="00591EEA">
            <w:pPr>
              <w:pStyle w:val="ConsPlusNormal"/>
              <w:jc w:val="center"/>
            </w:pPr>
            <w:r>
              <w:t>3.1.</w:t>
            </w:r>
          </w:p>
        </w:tc>
        <w:tc>
          <w:tcPr>
            <w:tcW w:w="6237" w:type="dxa"/>
          </w:tcPr>
          <w:p w:rsidR="00591EEA" w:rsidRDefault="00591EEA">
            <w:pPr>
              <w:pStyle w:val="ConsPlusNormal"/>
            </w:pPr>
            <w:r>
              <w:t>Инструктор по физической культуре</w:t>
            </w:r>
          </w:p>
        </w:tc>
        <w:tc>
          <w:tcPr>
            <w:tcW w:w="2891" w:type="dxa"/>
          </w:tcPr>
          <w:p w:rsidR="00591EEA" w:rsidRDefault="00591EEA">
            <w:pPr>
              <w:pStyle w:val="ConsPlusNormal"/>
              <w:jc w:val="center"/>
            </w:pPr>
            <w:r>
              <w:t>45</w:t>
            </w:r>
          </w:p>
        </w:tc>
      </w:tr>
      <w:tr w:rsidR="00591EEA" w:rsidTr="00591EEA">
        <w:trPr>
          <w:gridAfter w:val="1"/>
          <w:wAfter w:w="11" w:type="dxa"/>
        </w:trPr>
        <w:tc>
          <w:tcPr>
            <w:tcW w:w="1129" w:type="dxa"/>
          </w:tcPr>
          <w:p w:rsidR="00591EEA" w:rsidRDefault="00591EEA">
            <w:pPr>
              <w:pStyle w:val="ConsPlusNormal"/>
              <w:jc w:val="center"/>
            </w:pPr>
            <w:r>
              <w:t>3.2.</w:t>
            </w:r>
          </w:p>
        </w:tc>
        <w:tc>
          <w:tcPr>
            <w:tcW w:w="6237" w:type="dxa"/>
          </w:tcPr>
          <w:p w:rsidR="00591EEA" w:rsidRDefault="00591EEA">
            <w:pPr>
              <w:pStyle w:val="ConsPlusNormal"/>
            </w:pPr>
            <w:r>
              <w:t>Музыкальный руководитель</w:t>
            </w:r>
          </w:p>
        </w:tc>
        <w:tc>
          <w:tcPr>
            <w:tcW w:w="2891" w:type="dxa"/>
          </w:tcPr>
          <w:p w:rsidR="00591EEA" w:rsidRDefault="00591EEA">
            <w:pPr>
              <w:pStyle w:val="ConsPlusNormal"/>
              <w:jc w:val="center"/>
            </w:pPr>
            <w:r>
              <w:t>45</w:t>
            </w:r>
          </w:p>
        </w:tc>
      </w:tr>
      <w:tr w:rsidR="00591EEA" w:rsidTr="00591EEA">
        <w:trPr>
          <w:gridAfter w:val="1"/>
          <w:wAfter w:w="11" w:type="dxa"/>
        </w:trPr>
        <w:tc>
          <w:tcPr>
            <w:tcW w:w="1129" w:type="dxa"/>
          </w:tcPr>
          <w:p w:rsidR="00591EEA" w:rsidRDefault="00591EEA">
            <w:pPr>
              <w:pStyle w:val="ConsPlusNormal"/>
              <w:jc w:val="center"/>
            </w:pPr>
            <w:r>
              <w:t>3.3.</w:t>
            </w:r>
          </w:p>
        </w:tc>
        <w:tc>
          <w:tcPr>
            <w:tcW w:w="6237" w:type="dxa"/>
          </w:tcPr>
          <w:p w:rsidR="00591EEA" w:rsidRDefault="00591EEA">
            <w:pPr>
              <w:pStyle w:val="ConsPlusNormal"/>
            </w:pPr>
            <w:r>
              <w:t>Педагог дополнительного образования</w:t>
            </w:r>
          </w:p>
        </w:tc>
        <w:tc>
          <w:tcPr>
            <w:tcW w:w="2891" w:type="dxa"/>
          </w:tcPr>
          <w:p w:rsidR="00591EEA" w:rsidRDefault="00591EEA">
            <w:pPr>
              <w:pStyle w:val="ConsPlusNormal"/>
              <w:jc w:val="center"/>
            </w:pPr>
            <w:r>
              <w:t>50</w:t>
            </w:r>
          </w:p>
        </w:tc>
      </w:tr>
      <w:tr w:rsidR="00591EEA" w:rsidTr="00591EEA">
        <w:trPr>
          <w:gridAfter w:val="1"/>
          <w:wAfter w:w="11" w:type="dxa"/>
        </w:trPr>
        <w:tc>
          <w:tcPr>
            <w:tcW w:w="1129" w:type="dxa"/>
          </w:tcPr>
          <w:p w:rsidR="00591EEA" w:rsidRDefault="00591EEA">
            <w:pPr>
              <w:pStyle w:val="ConsPlusNormal"/>
              <w:jc w:val="center"/>
            </w:pPr>
            <w:r>
              <w:t>3.4.</w:t>
            </w:r>
          </w:p>
        </w:tc>
        <w:tc>
          <w:tcPr>
            <w:tcW w:w="6237" w:type="dxa"/>
          </w:tcPr>
          <w:p w:rsidR="00591EEA" w:rsidRDefault="00591EEA">
            <w:pPr>
              <w:pStyle w:val="ConsPlusNormal"/>
            </w:pPr>
            <w:r>
              <w:t>Воспитатель</w:t>
            </w:r>
          </w:p>
        </w:tc>
        <w:tc>
          <w:tcPr>
            <w:tcW w:w="2891" w:type="dxa"/>
          </w:tcPr>
          <w:p w:rsidR="00591EEA" w:rsidRDefault="00591EEA">
            <w:pPr>
              <w:pStyle w:val="ConsPlusNormal"/>
              <w:jc w:val="center"/>
            </w:pPr>
            <w:r>
              <w:t>55</w:t>
            </w:r>
          </w:p>
        </w:tc>
      </w:tr>
      <w:tr w:rsidR="00591EEA" w:rsidTr="00591EEA">
        <w:trPr>
          <w:gridAfter w:val="1"/>
          <w:wAfter w:w="11" w:type="dxa"/>
        </w:trPr>
        <w:tc>
          <w:tcPr>
            <w:tcW w:w="1129" w:type="dxa"/>
          </w:tcPr>
          <w:p w:rsidR="00591EEA" w:rsidRDefault="00591EEA">
            <w:pPr>
              <w:pStyle w:val="ConsPlusNormal"/>
              <w:jc w:val="center"/>
            </w:pPr>
            <w:r>
              <w:t>3.5.</w:t>
            </w:r>
          </w:p>
        </w:tc>
        <w:tc>
          <w:tcPr>
            <w:tcW w:w="6237" w:type="dxa"/>
          </w:tcPr>
          <w:p w:rsidR="00591EEA" w:rsidRDefault="00591EEA">
            <w:pPr>
              <w:pStyle w:val="ConsPlusNormal"/>
            </w:pPr>
            <w:r>
              <w:t>Методист</w:t>
            </w:r>
          </w:p>
        </w:tc>
        <w:tc>
          <w:tcPr>
            <w:tcW w:w="2891" w:type="dxa"/>
          </w:tcPr>
          <w:p w:rsidR="00591EEA" w:rsidRDefault="00591EEA">
            <w:pPr>
              <w:pStyle w:val="ConsPlusNormal"/>
              <w:jc w:val="center"/>
            </w:pPr>
            <w:r>
              <w:t>55</w:t>
            </w:r>
          </w:p>
        </w:tc>
      </w:tr>
      <w:tr w:rsidR="00591EEA" w:rsidTr="00591EEA">
        <w:trPr>
          <w:gridAfter w:val="1"/>
          <w:wAfter w:w="11" w:type="dxa"/>
        </w:trPr>
        <w:tc>
          <w:tcPr>
            <w:tcW w:w="1129" w:type="dxa"/>
          </w:tcPr>
          <w:p w:rsidR="00591EEA" w:rsidRDefault="00591EEA">
            <w:pPr>
              <w:pStyle w:val="ConsPlusNormal"/>
              <w:jc w:val="center"/>
            </w:pPr>
            <w:r>
              <w:t>3.6.</w:t>
            </w:r>
          </w:p>
        </w:tc>
        <w:tc>
          <w:tcPr>
            <w:tcW w:w="6237" w:type="dxa"/>
          </w:tcPr>
          <w:p w:rsidR="00591EEA" w:rsidRDefault="00591EEA">
            <w:pPr>
              <w:pStyle w:val="ConsPlusNormal"/>
            </w:pPr>
            <w:r>
              <w:t>Педагог-психолог</w:t>
            </w:r>
          </w:p>
        </w:tc>
        <w:tc>
          <w:tcPr>
            <w:tcW w:w="2891" w:type="dxa"/>
          </w:tcPr>
          <w:p w:rsidR="00591EEA" w:rsidRDefault="00591EEA">
            <w:pPr>
              <w:pStyle w:val="ConsPlusNormal"/>
              <w:jc w:val="center"/>
            </w:pPr>
            <w:r>
              <w:t>55</w:t>
            </w:r>
          </w:p>
        </w:tc>
      </w:tr>
      <w:tr w:rsidR="00591EEA" w:rsidTr="00591EEA">
        <w:trPr>
          <w:gridAfter w:val="1"/>
          <w:wAfter w:w="11" w:type="dxa"/>
        </w:trPr>
        <w:tc>
          <w:tcPr>
            <w:tcW w:w="1129" w:type="dxa"/>
          </w:tcPr>
          <w:p w:rsidR="00591EEA" w:rsidRDefault="00591EEA">
            <w:pPr>
              <w:pStyle w:val="ConsPlusNormal"/>
              <w:jc w:val="center"/>
            </w:pPr>
            <w:r>
              <w:t>3.7.</w:t>
            </w:r>
          </w:p>
        </w:tc>
        <w:tc>
          <w:tcPr>
            <w:tcW w:w="6237" w:type="dxa"/>
          </w:tcPr>
          <w:p w:rsidR="00591EEA" w:rsidRDefault="00591EEA">
            <w:pPr>
              <w:pStyle w:val="ConsPlusNormal"/>
            </w:pPr>
            <w:r>
              <w:t>Старший воспитатель</w:t>
            </w:r>
          </w:p>
        </w:tc>
        <w:tc>
          <w:tcPr>
            <w:tcW w:w="2891" w:type="dxa"/>
          </w:tcPr>
          <w:p w:rsidR="00591EEA" w:rsidRDefault="00591EEA">
            <w:pPr>
              <w:pStyle w:val="ConsPlusNormal"/>
              <w:jc w:val="center"/>
            </w:pPr>
            <w:r>
              <w:t>60</w:t>
            </w:r>
          </w:p>
        </w:tc>
      </w:tr>
      <w:tr w:rsidR="00591EEA" w:rsidTr="00591EEA">
        <w:trPr>
          <w:gridAfter w:val="1"/>
          <w:wAfter w:w="11" w:type="dxa"/>
        </w:trPr>
        <w:tc>
          <w:tcPr>
            <w:tcW w:w="1129" w:type="dxa"/>
          </w:tcPr>
          <w:p w:rsidR="00591EEA" w:rsidRDefault="00591EEA">
            <w:pPr>
              <w:pStyle w:val="ConsPlusNormal"/>
              <w:jc w:val="center"/>
            </w:pPr>
            <w:r>
              <w:t>3.8.</w:t>
            </w:r>
          </w:p>
        </w:tc>
        <w:tc>
          <w:tcPr>
            <w:tcW w:w="6237" w:type="dxa"/>
          </w:tcPr>
          <w:p w:rsidR="00591EEA" w:rsidRDefault="00591EEA">
            <w:pPr>
              <w:pStyle w:val="ConsPlusNormal"/>
            </w:pPr>
            <w:r>
              <w:t>Старший методист</w:t>
            </w:r>
          </w:p>
        </w:tc>
        <w:tc>
          <w:tcPr>
            <w:tcW w:w="2891" w:type="dxa"/>
          </w:tcPr>
          <w:p w:rsidR="00591EEA" w:rsidRDefault="00591EEA">
            <w:pPr>
              <w:pStyle w:val="ConsPlusNormal"/>
              <w:jc w:val="center"/>
            </w:pPr>
            <w:r>
              <w:t>60</w:t>
            </w:r>
          </w:p>
        </w:tc>
      </w:tr>
      <w:tr w:rsidR="00591EEA" w:rsidTr="00591EEA">
        <w:trPr>
          <w:gridAfter w:val="1"/>
          <w:wAfter w:w="11" w:type="dxa"/>
        </w:trPr>
        <w:tc>
          <w:tcPr>
            <w:tcW w:w="1129" w:type="dxa"/>
          </w:tcPr>
          <w:p w:rsidR="00591EEA" w:rsidRDefault="00591EEA">
            <w:pPr>
              <w:pStyle w:val="ConsPlusNormal"/>
              <w:jc w:val="center"/>
            </w:pPr>
            <w:r>
              <w:t>3.9.</w:t>
            </w:r>
          </w:p>
        </w:tc>
        <w:tc>
          <w:tcPr>
            <w:tcW w:w="6237" w:type="dxa"/>
          </w:tcPr>
          <w:p w:rsidR="00591EEA" w:rsidRDefault="00591EEA">
            <w:pPr>
              <w:pStyle w:val="ConsPlusNormal"/>
              <w:jc w:val="both"/>
            </w:pPr>
            <w:r>
              <w:t>Тьютор (за исключением тьюторов, занятых в сфере высшего и дополнительного профессионального образования)</w:t>
            </w:r>
          </w:p>
        </w:tc>
        <w:tc>
          <w:tcPr>
            <w:tcW w:w="2891" w:type="dxa"/>
          </w:tcPr>
          <w:p w:rsidR="00591EEA" w:rsidRDefault="00591EEA">
            <w:pPr>
              <w:pStyle w:val="ConsPlusNormal"/>
              <w:jc w:val="center"/>
            </w:pPr>
            <w:r>
              <w:t>60</w:t>
            </w:r>
          </w:p>
        </w:tc>
      </w:tr>
      <w:tr w:rsidR="00591EEA" w:rsidTr="00591EEA">
        <w:trPr>
          <w:gridAfter w:val="1"/>
          <w:wAfter w:w="11" w:type="dxa"/>
        </w:trPr>
        <w:tc>
          <w:tcPr>
            <w:tcW w:w="1129" w:type="dxa"/>
          </w:tcPr>
          <w:p w:rsidR="00591EEA" w:rsidRDefault="00591EEA">
            <w:pPr>
              <w:pStyle w:val="ConsPlusNormal"/>
              <w:jc w:val="center"/>
            </w:pPr>
            <w:r>
              <w:t>3.10.</w:t>
            </w:r>
          </w:p>
        </w:tc>
        <w:tc>
          <w:tcPr>
            <w:tcW w:w="6237" w:type="dxa"/>
          </w:tcPr>
          <w:p w:rsidR="00591EEA" w:rsidRDefault="00591EEA">
            <w:pPr>
              <w:pStyle w:val="ConsPlusNormal"/>
            </w:pPr>
            <w:r>
              <w:t>Учитель-дефектолог</w:t>
            </w:r>
          </w:p>
        </w:tc>
        <w:tc>
          <w:tcPr>
            <w:tcW w:w="2891" w:type="dxa"/>
          </w:tcPr>
          <w:p w:rsidR="00591EEA" w:rsidRDefault="00591EEA">
            <w:pPr>
              <w:pStyle w:val="ConsPlusNormal"/>
              <w:jc w:val="center"/>
            </w:pPr>
            <w:r>
              <w:t>60</w:t>
            </w:r>
          </w:p>
        </w:tc>
      </w:tr>
      <w:tr w:rsidR="00591EEA" w:rsidTr="00591EEA">
        <w:trPr>
          <w:gridAfter w:val="1"/>
          <w:wAfter w:w="11" w:type="dxa"/>
        </w:trPr>
        <w:tc>
          <w:tcPr>
            <w:tcW w:w="1129" w:type="dxa"/>
          </w:tcPr>
          <w:p w:rsidR="00591EEA" w:rsidRDefault="00591EEA">
            <w:pPr>
              <w:pStyle w:val="ConsPlusNormal"/>
              <w:jc w:val="center"/>
            </w:pPr>
            <w:r>
              <w:t>3.11.</w:t>
            </w:r>
          </w:p>
        </w:tc>
        <w:tc>
          <w:tcPr>
            <w:tcW w:w="6237" w:type="dxa"/>
          </w:tcPr>
          <w:p w:rsidR="00591EEA" w:rsidRDefault="00591EEA">
            <w:pPr>
              <w:pStyle w:val="ConsPlusNormal"/>
            </w:pPr>
            <w:r>
              <w:t>Учитель-логопед (логопед)</w:t>
            </w:r>
          </w:p>
        </w:tc>
        <w:tc>
          <w:tcPr>
            <w:tcW w:w="2891" w:type="dxa"/>
          </w:tcPr>
          <w:p w:rsidR="00591EEA" w:rsidRDefault="00591EEA">
            <w:pPr>
              <w:pStyle w:val="ConsPlusNormal"/>
              <w:jc w:val="center"/>
            </w:pPr>
            <w:r>
              <w:t>60</w:t>
            </w:r>
          </w:p>
        </w:tc>
      </w:tr>
      <w:tr w:rsidR="00591EEA" w:rsidTr="00591EEA">
        <w:tc>
          <w:tcPr>
            <w:tcW w:w="10268" w:type="dxa"/>
            <w:gridSpan w:val="4"/>
          </w:tcPr>
          <w:p w:rsidR="00591EEA" w:rsidRDefault="00591EEA">
            <w:pPr>
              <w:pStyle w:val="ConsPlusNormal"/>
              <w:jc w:val="center"/>
              <w:outlineLvl w:val="3"/>
            </w:pPr>
            <w:r>
              <w:t>4. Профессионально-квалификационная группа должностей руководителей структурных подразделений</w:t>
            </w:r>
          </w:p>
        </w:tc>
      </w:tr>
      <w:tr w:rsidR="00591EEA" w:rsidTr="00591EEA">
        <w:trPr>
          <w:gridAfter w:val="1"/>
          <w:wAfter w:w="11" w:type="dxa"/>
        </w:trPr>
        <w:tc>
          <w:tcPr>
            <w:tcW w:w="1129" w:type="dxa"/>
          </w:tcPr>
          <w:p w:rsidR="00591EEA" w:rsidRDefault="00591EEA">
            <w:pPr>
              <w:pStyle w:val="ConsPlusNormal"/>
              <w:jc w:val="center"/>
            </w:pPr>
            <w:r>
              <w:t>4.1.</w:t>
            </w:r>
          </w:p>
        </w:tc>
        <w:tc>
          <w:tcPr>
            <w:tcW w:w="6237" w:type="dxa"/>
          </w:tcPr>
          <w:p w:rsidR="00591EEA" w:rsidRDefault="00591EEA">
            <w:pPr>
              <w:pStyle w:val="ConsPlusNormal"/>
              <w:jc w:val="both"/>
            </w:pPr>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2891" w:type="dxa"/>
          </w:tcPr>
          <w:p w:rsidR="00591EEA" w:rsidRDefault="00591EEA">
            <w:pPr>
              <w:pStyle w:val="ConsPlusNormal"/>
              <w:jc w:val="center"/>
            </w:pPr>
            <w:r>
              <w:t>65</w:t>
            </w:r>
          </w:p>
        </w:tc>
      </w:tr>
      <w:tr w:rsidR="00591EEA" w:rsidTr="00591EEA">
        <w:trPr>
          <w:gridAfter w:val="1"/>
          <w:wAfter w:w="11" w:type="dxa"/>
        </w:trPr>
        <w:tc>
          <w:tcPr>
            <w:tcW w:w="1129" w:type="dxa"/>
          </w:tcPr>
          <w:p w:rsidR="00591EEA" w:rsidRDefault="00591EEA">
            <w:pPr>
              <w:pStyle w:val="ConsPlusNormal"/>
              <w:jc w:val="center"/>
            </w:pPr>
            <w:r>
              <w:t>4.2.</w:t>
            </w:r>
          </w:p>
        </w:tc>
        <w:tc>
          <w:tcPr>
            <w:tcW w:w="6237" w:type="dxa"/>
          </w:tcPr>
          <w:p w:rsidR="00591EEA" w:rsidRDefault="00591EEA">
            <w:pPr>
              <w:pStyle w:val="ConsPlusNormal"/>
              <w:jc w:val="both"/>
            </w:pPr>
            <w: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891" w:type="dxa"/>
          </w:tcPr>
          <w:p w:rsidR="00591EEA" w:rsidRDefault="00591EEA">
            <w:pPr>
              <w:pStyle w:val="ConsPlusNormal"/>
              <w:jc w:val="center"/>
            </w:pPr>
            <w:r>
              <w:t>70</w:t>
            </w:r>
          </w:p>
        </w:tc>
      </w:tr>
    </w:tbl>
    <w:p w:rsidR="00591EEA" w:rsidRDefault="00591EEA">
      <w:pPr>
        <w:pStyle w:val="ConsPlusNormal"/>
        <w:jc w:val="both"/>
      </w:pPr>
    </w:p>
    <w:p w:rsidR="00591EEA" w:rsidRDefault="00591EEA">
      <w:pPr>
        <w:pStyle w:val="ConsPlusNormal"/>
        <w:jc w:val="right"/>
        <w:outlineLvl w:val="2"/>
      </w:pPr>
      <w:r>
        <w:t>Таблица 10</w:t>
      </w:r>
    </w:p>
    <w:p w:rsidR="00591EEA" w:rsidRDefault="00591EEA">
      <w:pPr>
        <w:pStyle w:val="ConsPlusNormal"/>
        <w:jc w:val="both"/>
      </w:pPr>
    </w:p>
    <w:p w:rsidR="00591EEA" w:rsidRDefault="00591EEA">
      <w:pPr>
        <w:pStyle w:val="ConsPlusTitle"/>
        <w:jc w:val="center"/>
      </w:pPr>
      <w:bookmarkStart w:id="21" w:name="P2695"/>
      <w:bookmarkEnd w:id="21"/>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медицинских</w:t>
      </w:r>
    </w:p>
    <w:p w:rsidR="00591EEA" w:rsidRDefault="00591EEA">
      <w:pPr>
        <w:pStyle w:val="ConsPlusTitle"/>
        <w:jc w:val="center"/>
      </w:pPr>
      <w:r>
        <w:t>работников</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9"/>
        <w:gridCol w:w="6096"/>
        <w:gridCol w:w="2891"/>
        <w:gridCol w:w="8"/>
      </w:tblGrid>
      <w:tr w:rsidR="00591EEA" w:rsidTr="00591EEA">
        <w:trPr>
          <w:gridAfter w:val="1"/>
          <w:wAfter w:w="8" w:type="dxa"/>
        </w:trPr>
        <w:tc>
          <w:tcPr>
            <w:tcW w:w="1129" w:type="dxa"/>
          </w:tcPr>
          <w:p w:rsidR="00591EEA" w:rsidRDefault="00591EEA">
            <w:pPr>
              <w:pStyle w:val="ConsPlusNormal"/>
              <w:jc w:val="center"/>
            </w:pPr>
            <w:r>
              <w:t>N п/п</w:t>
            </w:r>
          </w:p>
        </w:tc>
        <w:tc>
          <w:tcPr>
            <w:tcW w:w="6096" w:type="dxa"/>
          </w:tcPr>
          <w:p w:rsidR="00591EEA" w:rsidRDefault="00591EEA">
            <w:pPr>
              <w:pStyle w:val="ConsPlusNormal"/>
              <w:jc w:val="center"/>
            </w:pPr>
            <w:r>
              <w:t>Наименование должности</w:t>
            </w:r>
          </w:p>
        </w:tc>
        <w:tc>
          <w:tcPr>
            <w:tcW w:w="2891" w:type="dxa"/>
          </w:tcPr>
          <w:p w:rsidR="00591EEA" w:rsidRDefault="00591EEA">
            <w:pPr>
              <w:pStyle w:val="ConsPlusNormal"/>
              <w:jc w:val="center"/>
            </w:pPr>
            <w:r>
              <w:t>Предельный совокупный размер весовых коэффициентов</w:t>
            </w:r>
          </w:p>
        </w:tc>
      </w:tr>
      <w:tr w:rsidR="00591EEA" w:rsidTr="00591EEA">
        <w:trPr>
          <w:gridAfter w:val="1"/>
          <w:wAfter w:w="8" w:type="dxa"/>
        </w:trPr>
        <w:tc>
          <w:tcPr>
            <w:tcW w:w="1129" w:type="dxa"/>
          </w:tcPr>
          <w:p w:rsidR="00591EEA" w:rsidRDefault="00591EEA">
            <w:pPr>
              <w:pStyle w:val="ConsPlusNormal"/>
              <w:jc w:val="center"/>
            </w:pPr>
            <w:r>
              <w:t>1</w:t>
            </w:r>
          </w:p>
        </w:tc>
        <w:tc>
          <w:tcPr>
            <w:tcW w:w="6096" w:type="dxa"/>
          </w:tcPr>
          <w:p w:rsidR="00591EEA" w:rsidRDefault="00591EEA">
            <w:pPr>
              <w:pStyle w:val="ConsPlusNormal"/>
              <w:jc w:val="center"/>
            </w:pPr>
            <w:r>
              <w:t>2</w:t>
            </w:r>
          </w:p>
        </w:tc>
        <w:tc>
          <w:tcPr>
            <w:tcW w:w="2891" w:type="dxa"/>
          </w:tcPr>
          <w:p w:rsidR="00591EEA" w:rsidRDefault="00591EEA">
            <w:pPr>
              <w:pStyle w:val="ConsPlusNormal"/>
              <w:jc w:val="center"/>
            </w:pPr>
            <w:r>
              <w:t>3</w:t>
            </w:r>
          </w:p>
        </w:tc>
      </w:tr>
      <w:tr w:rsidR="00591EEA" w:rsidTr="00591EEA">
        <w:tc>
          <w:tcPr>
            <w:tcW w:w="10124" w:type="dxa"/>
            <w:gridSpan w:val="4"/>
          </w:tcPr>
          <w:p w:rsidR="00591EEA" w:rsidRDefault="00591EEA">
            <w:pPr>
              <w:pStyle w:val="ConsPlusNormal"/>
              <w:jc w:val="center"/>
              <w:outlineLvl w:val="3"/>
            </w:pPr>
            <w:r>
              <w:t>1. Профессионально-квалификационная группа должностей медицинского и фармацевтического персонала первого уровня</w:t>
            </w:r>
          </w:p>
        </w:tc>
      </w:tr>
      <w:tr w:rsidR="00591EEA" w:rsidTr="00591EEA">
        <w:trPr>
          <w:gridAfter w:val="1"/>
          <w:wAfter w:w="8" w:type="dxa"/>
        </w:trPr>
        <w:tc>
          <w:tcPr>
            <w:tcW w:w="1129" w:type="dxa"/>
          </w:tcPr>
          <w:p w:rsidR="00591EEA" w:rsidRDefault="00591EEA">
            <w:pPr>
              <w:pStyle w:val="ConsPlusNormal"/>
              <w:jc w:val="center"/>
            </w:pPr>
            <w:r>
              <w:t>1.1.</w:t>
            </w:r>
          </w:p>
        </w:tc>
        <w:tc>
          <w:tcPr>
            <w:tcW w:w="6096" w:type="dxa"/>
          </w:tcPr>
          <w:p w:rsidR="00591EEA" w:rsidRDefault="00591EEA">
            <w:pPr>
              <w:pStyle w:val="ConsPlusNormal"/>
            </w:pPr>
            <w:r>
              <w:t>Младшая медицинская сестра по уходу за больными</w:t>
            </w:r>
          </w:p>
        </w:tc>
        <w:tc>
          <w:tcPr>
            <w:tcW w:w="2891" w:type="dxa"/>
          </w:tcPr>
          <w:p w:rsidR="00591EEA" w:rsidRDefault="00591EEA">
            <w:pPr>
              <w:pStyle w:val="ConsPlusNormal"/>
              <w:jc w:val="center"/>
            </w:pPr>
            <w:r>
              <w:t>5</w:t>
            </w:r>
          </w:p>
        </w:tc>
      </w:tr>
      <w:tr w:rsidR="00591EEA" w:rsidTr="00591EEA">
        <w:tc>
          <w:tcPr>
            <w:tcW w:w="10124" w:type="dxa"/>
            <w:gridSpan w:val="4"/>
          </w:tcPr>
          <w:p w:rsidR="00591EEA" w:rsidRDefault="00591EEA">
            <w:pPr>
              <w:pStyle w:val="ConsPlusNormal"/>
              <w:jc w:val="center"/>
              <w:outlineLvl w:val="3"/>
            </w:pPr>
            <w:r>
              <w:t>2. Профессионально-квалификационная группа должностей среднего медицинского и фармацевтического персонала</w:t>
            </w:r>
          </w:p>
        </w:tc>
      </w:tr>
      <w:tr w:rsidR="00591EEA" w:rsidTr="00591EEA">
        <w:tc>
          <w:tcPr>
            <w:tcW w:w="10124" w:type="dxa"/>
            <w:gridSpan w:val="4"/>
          </w:tcPr>
          <w:p w:rsidR="00591EEA" w:rsidRDefault="00591EEA">
            <w:pPr>
              <w:pStyle w:val="ConsPlusNormal"/>
              <w:jc w:val="center"/>
              <w:outlineLvl w:val="4"/>
            </w:pPr>
            <w:r>
              <w:t>Первый квалификационный уровень</w:t>
            </w:r>
          </w:p>
        </w:tc>
      </w:tr>
      <w:tr w:rsidR="00591EEA" w:rsidTr="00591EEA">
        <w:trPr>
          <w:gridAfter w:val="1"/>
          <w:wAfter w:w="8" w:type="dxa"/>
        </w:trPr>
        <w:tc>
          <w:tcPr>
            <w:tcW w:w="1129" w:type="dxa"/>
          </w:tcPr>
          <w:p w:rsidR="00591EEA" w:rsidRDefault="00591EEA">
            <w:pPr>
              <w:pStyle w:val="ConsPlusNormal"/>
              <w:jc w:val="center"/>
            </w:pPr>
            <w:r>
              <w:t>2.1.</w:t>
            </w:r>
          </w:p>
        </w:tc>
        <w:tc>
          <w:tcPr>
            <w:tcW w:w="6096" w:type="dxa"/>
          </w:tcPr>
          <w:p w:rsidR="00591EEA" w:rsidRDefault="00591EEA">
            <w:pPr>
              <w:pStyle w:val="ConsPlusNormal"/>
            </w:pPr>
            <w:r>
              <w:t>Инструктор по лечебной физкультуре</w:t>
            </w:r>
          </w:p>
        </w:tc>
        <w:tc>
          <w:tcPr>
            <w:tcW w:w="2891" w:type="dxa"/>
          </w:tcPr>
          <w:p w:rsidR="00591EEA" w:rsidRDefault="00591EEA">
            <w:pPr>
              <w:pStyle w:val="ConsPlusNormal"/>
              <w:jc w:val="center"/>
            </w:pPr>
            <w:r>
              <w:t>35</w:t>
            </w:r>
          </w:p>
        </w:tc>
      </w:tr>
      <w:tr w:rsidR="00591EEA" w:rsidTr="00591EEA">
        <w:tc>
          <w:tcPr>
            <w:tcW w:w="10124" w:type="dxa"/>
            <w:gridSpan w:val="4"/>
          </w:tcPr>
          <w:p w:rsidR="00591EEA" w:rsidRDefault="00591EEA">
            <w:pPr>
              <w:pStyle w:val="ConsPlusNormal"/>
              <w:jc w:val="center"/>
              <w:outlineLvl w:val="4"/>
            </w:pPr>
            <w:r>
              <w:t>Второй квалификационный уровень</w:t>
            </w:r>
          </w:p>
        </w:tc>
      </w:tr>
      <w:tr w:rsidR="00591EEA" w:rsidTr="00591EEA">
        <w:trPr>
          <w:gridAfter w:val="1"/>
          <w:wAfter w:w="8" w:type="dxa"/>
        </w:trPr>
        <w:tc>
          <w:tcPr>
            <w:tcW w:w="1129" w:type="dxa"/>
          </w:tcPr>
          <w:p w:rsidR="00591EEA" w:rsidRDefault="00591EEA">
            <w:pPr>
              <w:pStyle w:val="ConsPlusNormal"/>
              <w:jc w:val="center"/>
            </w:pPr>
            <w:r>
              <w:t>2.2.</w:t>
            </w:r>
          </w:p>
        </w:tc>
        <w:tc>
          <w:tcPr>
            <w:tcW w:w="6096" w:type="dxa"/>
          </w:tcPr>
          <w:p w:rsidR="00591EEA" w:rsidRDefault="00591EEA">
            <w:pPr>
              <w:pStyle w:val="ConsPlusNormal"/>
            </w:pPr>
            <w:r>
              <w:t>Медицинская сестра диетическая</w:t>
            </w:r>
          </w:p>
        </w:tc>
        <w:tc>
          <w:tcPr>
            <w:tcW w:w="2891" w:type="dxa"/>
          </w:tcPr>
          <w:p w:rsidR="00591EEA" w:rsidRDefault="00591EEA">
            <w:pPr>
              <w:pStyle w:val="ConsPlusNormal"/>
              <w:jc w:val="center"/>
            </w:pPr>
            <w:r>
              <w:t>37</w:t>
            </w:r>
          </w:p>
        </w:tc>
      </w:tr>
      <w:tr w:rsidR="00591EEA" w:rsidTr="00591EEA">
        <w:tc>
          <w:tcPr>
            <w:tcW w:w="10124" w:type="dxa"/>
            <w:gridSpan w:val="4"/>
          </w:tcPr>
          <w:p w:rsidR="00591EEA" w:rsidRDefault="00591EEA">
            <w:pPr>
              <w:pStyle w:val="ConsPlusNormal"/>
              <w:jc w:val="center"/>
              <w:outlineLvl w:val="4"/>
            </w:pPr>
            <w:r>
              <w:t>Третий квалификационный уровень</w:t>
            </w:r>
          </w:p>
        </w:tc>
      </w:tr>
      <w:tr w:rsidR="00591EEA" w:rsidTr="00591EEA">
        <w:trPr>
          <w:gridAfter w:val="1"/>
          <w:wAfter w:w="8" w:type="dxa"/>
        </w:trPr>
        <w:tc>
          <w:tcPr>
            <w:tcW w:w="1129" w:type="dxa"/>
          </w:tcPr>
          <w:p w:rsidR="00591EEA" w:rsidRDefault="00591EEA">
            <w:pPr>
              <w:pStyle w:val="ConsPlusNormal"/>
              <w:jc w:val="center"/>
            </w:pPr>
            <w:r>
              <w:t>2.3.</w:t>
            </w:r>
          </w:p>
        </w:tc>
        <w:tc>
          <w:tcPr>
            <w:tcW w:w="6096" w:type="dxa"/>
          </w:tcPr>
          <w:p w:rsidR="00591EEA" w:rsidRDefault="00591EEA">
            <w:pPr>
              <w:pStyle w:val="ConsPlusNormal"/>
            </w:pPr>
            <w:r>
              <w:t>Медицинская сестра</w:t>
            </w:r>
          </w:p>
        </w:tc>
        <w:tc>
          <w:tcPr>
            <w:tcW w:w="2891" w:type="dxa"/>
          </w:tcPr>
          <w:p w:rsidR="00591EEA" w:rsidRDefault="00591EEA">
            <w:pPr>
              <w:pStyle w:val="ConsPlusNormal"/>
              <w:jc w:val="center"/>
            </w:pPr>
            <w:r>
              <w:t>40</w:t>
            </w:r>
          </w:p>
        </w:tc>
      </w:tr>
      <w:tr w:rsidR="00591EEA" w:rsidTr="00591EEA">
        <w:trPr>
          <w:gridAfter w:val="1"/>
          <w:wAfter w:w="8" w:type="dxa"/>
        </w:trPr>
        <w:tc>
          <w:tcPr>
            <w:tcW w:w="1129" w:type="dxa"/>
          </w:tcPr>
          <w:p w:rsidR="00591EEA" w:rsidRDefault="00591EEA">
            <w:pPr>
              <w:pStyle w:val="ConsPlusNormal"/>
              <w:jc w:val="center"/>
            </w:pPr>
            <w:r>
              <w:t>2.4.</w:t>
            </w:r>
          </w:p>
        </w:tc>
        <w:tc>
          <w:tcPr>
            <w:tcW w:w="6096" w:type="dxa"/>
          </w:tcPr>
          <w:p w:rsidR="00591EEA" w:rsidRDefault="00591EEA">
            <w:pPr>
              <w:pStyle w:val="ConsPlusNormal"/>
            </w:pPr>
            <w:r>
              <w:t>Медицинская сестра по физиотерапии</w:t>
            </w:r>
          </w:p>
        </w:tc>
        <w:tc>
          <w:tcPr>
            <w:tcW w:w="2891" w:type="dxa"/>
          </w:tcPr>
          <w:p w:rsidR="00591EEA" w:rsidRDefault="00591EEA">
            <w:pPr>
              <w:pStyle w:val="ConsPlusNormal"/>
              <w:jc w:val="center"/>
            </w:pPr>
            <w:r>
              <w:t>40</w:t>
            </w:r>
          </w:p>
        </w:tc>
      </w:tr>
      <w:tr w:rsidR="00591EEA" w:rsidTr="00591EEA">
        <w:trPr>
          <w:gridAfter w:val="1"/>
          <w:wAfter w:w="8" w:type="dxa"/>
        </w:trPr>
        <w:tc>
          <w:tcPr>
            <w:tcW w:w="1129" w:type="dxa"/>
          </w:tcPr>
          <w:p w:rsidR="00591EEA" w:rsidRDefault="00591EEA">
            <w:pPr>
              <w:pStyle w:val="ConsPlusNormal"/>
              <w:jc w:val="center"/>
            </w:pPr>
            <w:r>
              <w:t>2.5.</w:t>
            </w:r>
          </w:p>
        </w:tc>
        <w:tc>
          <w:tcPr>
            <w:tcW w:w="6096" w:type="dxa"/>
          </w:tcPr>
          <w:p w:rsidR="00591EEA" w:rsidRDefault="00591EEA">
            <w:pPr>
              <w:pStyle w:val="ConsPlusNormal"/>
            </w:pPr>
            <w:r>
              <w:t>Медицинская сестра по массажу</w:t>
            </w:r>
          </w:p>
        </w:tc>
        <w:tc>
          <w:tcPr>
            <w:tcW w:w="2891" w:type="dxa"/>
          </w:tcPr>
          <w:p w:rsidR="00591EEA" w:rsidRDefault="00591EEA">
            <w:pPr>
              <w:pStyle w:val="ConsPlusNormal"/>
              <w:jc w:val="center"/>
            </w:pPr>
            <w:r>
              <w:t>40</w:t>
            </w:r>
          </w:p>
        </w:tc>
      </w:tr>
      <w:tr w:rsidR="00591EEA" w:rsidTr="00591EEA">
        <w:tc>
          <w:tcPr>
            <w:tcW w:w="10124" w:type="dxa"/>
            <w:gridSpan w:val="4"/>
          </w:tcPr>
          <w:p w:rsidR="00591EEA" w:rsidRDefault="00591EEA">
            <w:pPr>
              <w:pStyle w:val="ConsPlusNormal"/>
              <w:jc w:val="center"/>
              <w:outlineLvl w:val="4"/>
            </w:pPr>
            <w:r>
              <w:t>Четвертый квалификационный уровень</w:t>
            </w:r>
          </w:p>
        </w:tc>
      </w:tr>
      <w:tr w:rsidR="00591EEA" w:rsidTr="00591EEA">
        <w:trPr>
          <w:gridAfter w:val="1"/>
          <w:wAfter w:w="8" w:type="dxa"/>
        </w:trPr>
        <w:tc>
          <w:tcPr>
            <w:tcW w:w="1129" w:type="dxa"/>
          </w:tcPr>
          <w:p w:rsidR="00591EEA" w:rsidRDefault="00591EEA">
            <w:pPr>
              <w:pStyle w:val="ConsPlusNormal"/>
              <w:jc w:val="center"/>
            </w:pPr>
            <w:r>
              <w:t>2.6.</w:t>
            </w:r>
          </w:p>
        </w:tc>
        <w:tc>
          <w:tcPr>
            <w:tcW w:w="6096" w:type="dxa"/>
          </w:tcPr>
          <w:p w:rsidR="00591EEA" w:rsidRDefault="00591EEA">
            <w:pPr>
              <w:pStyle w:val="ConsPlusNormal"/>
            </w:pPr>
            <w:r>
              <w:t>Фельдшер</w:t>
            </w:r>
          </w:p>
        </w:tc>
        <w:tc>
          <w:tcPr>
            <w:tcW w:w="2891" w:type="dxa"/>
          </w:tcPr>
          <w:p w:rsidR="00591EEA" w:rsidRDefault="00591EEA">
            <w:pPr>
              <w:pStyle w:val="ConsPlusNormal"/>
              <w:jc w:val="center"/>
            </w:pPr>
            <w:r>
              <w:t>45</w:t>
            </w:r>
          </w:p>
        </w:tc>
      </w:tr>
      <w:tr w:rsidR="00591EEA" w:rsidTr="00591EEA">
        <w:tc>
          <w:tcPr>
            <w:tcW w:w="10124" w:type="dxa"/>
            <w:gridSpan w:val="4"/>
          </w:tcPr>
          <w:p w:rsidR="00591EEA" w:rsidRDefault="00591EEA">
            <w:pPr>
              <w:pStyle w:val="ConsPlusNormal"/>
              <w:jc w:val="center"/>
              <w:outlineLvl w:val="4"/>
            </w:pPr>
            <w:r>
              <w:t>Пятый квалификационный уровень</w:t>
            </w:r>
          </w:p>
        </w:tc>
      </w:tr>
      <w:tr w:rsidR="00591EEA" w:rsidTr="00591EEA">
        <w:trPr>
          <w:gridAfter w:val="1"/>
          <w:wAfter w:w="8" w:type="dxa"/>
        </w:trPr>
        <w:tc>
          <w:tcPr>
            <w:tcW w:w="1129" w:type="dxa"/>
          </w:tcPr>
          <w:p w:rsidR="00591EEA" w:rsidRDefault="00591EEA">
            <w:pPr>
              <w:pStyle w:val="ConsPlusNormal"/>
              <w:jc w:val="center"/>
            </w:pPr>
            <w:r>
              <w:t>2.7.</w:t>
            </w:r>
          </w:p>
        </w:tc>
        <w:tc>
          <w:tcPr>
            <w:tcW w:w="6096" w:type="dxa"/>
          </w:tcPr>
          <w:p w:rsidR="00591EEA" w:rsidRDefault="00591EEA">
            <w:pPr>
              <w:pStyle w:val="ConsPlusNormal"/>
            </w:pPr>
            <w:r>
              <w:t>Старшая медицинская сестра</w:t>
            </w:r>
          </w:p>
        </w:tc>
        <w:tc>
          <w:tcPr>
            <w:tcW w:w="2891" w:type="dxa"/>
          </w:tcPr>
          <w:p w:rsidR="00591EEA" w:rsidRDefault="00591EEA">
            <w:pPr>
              <w:pStyle w:val="ConsPlusNormal"/>
              <w:jc w:val="center"/>
            </w:pPr>
            <w:r>
              <w:t>50</w:t>
            </w:r>
          </w:p>
        </w:tc>
      </w:tr>
      <w:tr w:rsidR="00591EEA" w:rsidTr="00591EEA">
        <w:tc>
          <w:tcPr>
            <w:tcW w:w="10124" w:type="dxa"/>
            <w:gridSpan w:val="4"/>
          </w:tcPr>
          <w:p w:rsidR="00591EEA" w:rsidRDefault="00591EEA">
            <w:pPr>
              <w:pStyle w:val="ConsPlusNormal"/>
              <w:jc w:val="center"/>
              <w:outlineLvl w:val="3"/>
            </w:pPr>
            <w:r>
              <w:t>3. Профессионально-квалификационная группа должностей врачей и провизоров</w:t>
            </w:r>
          </w:p>
        </w:tc>
      </w:tr>
      <w:tr w:rsidR="00591EEA" w:rsidTr="00591EEA">
        <w:tc>
          <w:tcPr>
            <w:tcW w:w="10124" w:type="dxa"/>
            <w:gridSpan w:val="4"/>
          </w:tcPr>
          <w:p w:rsidR="00591EEA" w:rsidRDefault="00591EEA">
            <w:pPr>
              <w:pStyle w:val="ConsPlusNormal"/>
              <w:jc w:val="center"/>
              <w:outlineLvl w:val="4"/>
            </w:pPr>
            <w:r>
              <w:t>Второй квалификационный уровень</w:t>
            </w:r>
          </w:p>
        </w:tc>
      </w:tr>
      <w:tr w:rsidR="00591EEA" w:rsidTr="00591EEA">
        <w:trPr>
          <w:gridAfter w:val="1"/>
          <w:wAfter w:w="8" w:type="dxa"/>
        </w:trPr>
        <w:tc>
          <w:tcPr>
            <w:tcW w:w="1129" w:type="dxa"/>
          </w:tcPr>
          <w:p w:rsidR="00591EEA" w:rsidRDefault="00591EEA">
            <w:pPr>
              <w:pStyle w:val="ConsPlusNormal"/>
              <w:jc w:val="center"/>
            </w:pPr>
            <w:r>
              <w:t>3.1.</w:t>
            </w:r>
          </w:p>
        </w:tc>
        <w:tc>
          <w:tcPr>
            <w:tcW w:w="6096" w:type="dxa"/>
          </w:tcPr>
          <w:p w:rsidR="00591EEA" w:rsidRDefault="00591EEA">
            <w:pPr>
              <w:pStyle w:val="ConsPlusNormal"/>
              <w:jc w:val="both"/>
            </w:pPr>
            <w:r>
              <w:t>Врачи-специалисты (кроме врачей-специалистов, отнесенных к третьему и четвертому квалификационным уровням)</w:t>
            </w:r>
          </w:p>
        </w:tc>
        <w:tc>
          <w:tcPr>
            <w:tcW w:w="2891" w:type="dxa"/>
          </w:tcPr>
          <w:p w:rsidR="00591EEA" w:rsidRDefault="00591EEA">
            <w:pPr>
              <w:pStyle w:val="ConsPlusNormal"/>
              <w:jc w:val="center"/>
            </w:pPr>
            <w:r>
              <w:t>60</w:t>
            </w:r>
          </w:p>
        </w:tc>
      </w:tr>
    </w:tbl>
    <w:p w:rsidR="00591EEA" w:rsidRDefault="00591EEA">
      <w:pPr>
        <w:pStyle w:val="ConsPlusNormal"/>
        <w:jc w:val="both"/>
      </w:pPr>
    </w:p>
    <w:p w:rsidR="00591EEA" w:rsidRDefault="00591EEA">
      <w:pPr>
        <w:pStyle w:val="ConsPlusNormal"/>
        <w:ind w:firstLine="540"/>
        <w:jc w:val="both"/>
      </w:pPr>
      <w:r>
        <w:t>12.10.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rsidR="00591EEA" w:rsidRDefault="00591EEA">
      <w:pPr>
        <w:pStyle w:val="ConsPlusNormal"/>
        <w:spacing w:before="220"/>
        <w:ind w:firstLine="540"/>
        <w:jc w:val="both"/>
      </w:pPr>
      <w:r>
        <w:t>12.11.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FOT</w:t>
      </w:r>
      <w:r w:rsidRPr="00591EEA">
        <w:rPr>
          <w:vertAlign w:val="subscript"/>
          <w:lang w:val="en-US"/>
        </w:rPr>
        <w:t>k</w:t>
      </w:r>
      <w:r w:rsidRPr="00591EEA">
        <w:rPr>
          <w:lang w:val="en-US"/>
        </w:rPr>
        <w:t xml:space="preserve"> = FOT</w:t>
      </w:r>
      <w:r w:rsidRPr="00591EEA">
        <w:rPr>
          <w:vertAlign w:val="subscript"/>
          <w:lang w:val="en-US"/>
        </w:rPr>
        <w:t>do</w:t>
      </w:r>
      <w:r w:rsidRPr="00591EEA">
        <w:rPr>
          <w:lang w:val="en-US"/>
        </w:rPr>
        <w:t xml:space="preserve"> x D</w:t>
      </w:r>
      <w:r w:rsidRPr="00591EEA">
        <w:rPr>
          <w:vertAlign w:val="subscript"/>
          <w:lang w:val="en-US"/>
        </w:rPr>
        <w:t>k</w:t>
      </w:r>
      <w:r w:rsidRPr="00591EEA">
        <w:rPr>
          <w:lang w:val="en-US"/>
        </w:rPr>
        <w:t>,</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FOT</w:t>
      </w:r>
      <w:r>
        <w:rPr>
          <w:vertAlign w:val="subscript"/>
        </w:rPr>
        <w:t>k</w:t>
      </w:r>
      <w:r>
        <w:t xml:space="preserve"> - фонд оплаты труда, предусмотренный на выплаты за качество выполняемых работ;</w:t>
      </w:r>
    </w:p>
    <w:p w:rsidR="00591EEA" w:rsidRDefault="00591EEA">
      <w:pPr>
        <w:pStyle w:val="ConsPlusNormal"/>
        <w:spacing w:before="220"/>
        <w:ind w:firstLine="540"/>
        <w:jc w:val="both"/>
      </w:pPr>
      <w:r>
        <w:t>FOT</w:t>
      </w:r>
      <w:r>
        <w:rPr>
          <w:vertAlign w:val="subscript"/>
        </w:rPr>
        <w:t>do</w:t>
      </w:r>
      <w:r>
        <w:t xml:space="preserve"> -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91EEA" w:rsidRDefault="00591EEA">
      <w:pPr>
        <w:pStyle w:val="ConsPlusNormal"/>
        <w:jc w:val="both"/>
      </w:pPr>
      <w:r>
        <w:t xml:space="preserve">(в ред. Постановлений КМ РТ от 29.12.2018 </w:t>
      </w:r>
      <w:hyperlink r:id="rId115" w:history="1">
        <w:r>
          <w:rPr>
            <w:color w:val="0000FF"/>
          </w:rPr>
          <w:t>N 1262</w:t>
        </w:r>
      </w:hyperlink>
      <w:r>
        <w:t xml:space="preserve">, от 02.11.2019 </w:t>
      </w:r>
      <w:hyperlink r:id="rId116" w:history="1">
        <w:r>
          <w:rPr>
            <w:color w:val="0000FF"/>
          </w:rPr>
          <w:t>N 1008</w:t>
        </w:r>
      </w:hyperlink>
      <w:r>
        <w:t>)</w:t>
      </w:r>
    </w:p>
    <w:p w:rsidR="00591EEA" w:rsidRDefault="00591EEA">
      <w:pPr>
        <w:pStyle w:val="ConsPlusNormal"/>
        <w:spacing w:before="220"/>
        <w:ind w:firstLine="540"/>
        <w:jc w:val="both"/>
      </w:pPr>
      <w:r>
        <w:t>D</w:t>
      </w:r>
      <w:r>
        <w:rPr>
          <w:vertAlign w:val="subscript"/>
        </w:rPr>
        <w:t>k</w:t>
      </w:r>
      <w:r>
        <w:t xml:space="preserve"> - доля фонда оплаты труда на выплаты стимулирующего характера за качество выполняемых работ.</w:t>
      </w:r>
    </w:p>
    <w:p w:rsidR="00591EEA" w:rsidRDefault="00591EEA">
      <w:pPr>
        <w:pStyle w:val="ConsPlusNormal"/>
        <w:spacing w:before="220"/>
        <w:ind w:firstLine="540"/>
        <w:jc w:val="both"/>
      </w:pPr>
      <w: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91EEA" w:rsidRDefault="00591EEA">
      <w:pPr>
        <w:pStyle w:val="ConsPlusNormal"/>
        <w:jc w:val="both"/>
      </w:pPr>
      <w:r>
        <w:t xml:space="preserve">(в ред. </w:t>
      </w:r>
      <w:hyperlink r:id="rId117" w:history="1">
        <w:r>
          <w:rPr>
            <w:color w:val="0000FF"/>
          </w:rPr>
          <w:t>Постановления</w:t>
        </w:r>
      </w:hyperlink>
      <w:r>
        <w:t xml:space="preserve"> КМ РТ от 02.11.2019 N 1008)</w:t>
      </w:r>
    </w:p>
    <w:p w:rsidR="00591EEA" w:rsidRDefault="00591EEA">
      <w:pPr>
        <w:pStyle w:val="ConsPlusNormal"/>
        <w:jc w:val="both"/>
      </w:pPr>
      <w:r>
        <w:t xml:space="preserve">(в ред. </w:t>
      </w:r>
      <w:hyperlink r:id="rId118"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13. Премиальные и иные поощрительные выплаты устанавливаются работникам дошкольных образовательных организаций по основному месту работы и основной должности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591EEA" w:rsidRDefault="00591EEA">
      <w:pPr>
        <w:pStyle w:val="ConsPlusNormal"/>
        <w:jc w:val="both"/>
      </w:pPr>
      <w:r>
        <w:t xml:space="preserve">(в ред. </w:t>
      </w:r>
      <w:hyperlink r:id="rId119"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13.1.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591EEA" w:rsidRDefault="00591EEA">
      <w:pPr>
        <w:pStyle w:val="ConsPlusNormal"/>
        <w:spacing w:before="220"/>
        <w:ind w:firstLine="540"/>
        <w:jc w:val="both"/>
      </w:pPr>
      <w:r>
        <w:t>13.2.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591EEA" w:rsidRDefault="00591EEA">
      <w:pPr>
        <w:pStyle w:val="ConsPlusNormal"/>
        <w:spacing w:before="220"/>
        <w:ind w:firstLine="540"/>
        <w:jc w:val="both"/>
      </w:pPr>
      <w:r>
        <w:t xml:space="preserve">13.3.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w:t>
      </w:r>
      <w:hyperlink r:id="rId120" w:history="1">
        <w:r>
          <w:rPr>
            <w:color w:val="0000FF"/>
          </w:rPr>
          <w:t>плана</w:t>
        </w:r>
      </w:hyperlink>
      <w:r>
        <w:t xml:space="preserve">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N 722-р, и </w:t>
      </w:r>
      <w:hyperlink r:id="rId121" w:history="1">
        <w:r>
          <w:rPr>
            <w:color w:val="0000FF"/>
          </w:rPr>
          <w:t>плана</w:t>
        </w:r>
      </w:hyperlink>
      <w:r>
        <w:t xml:space="preserve">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N 939-р.</w:t>
      </w:r>
    </w:p>
    <w:p w:rsidR="00591EEA" w:rsidRDefault="00591EEA">
      <w:pPr>
        <w:pStyle w:val="ConsPlusNormal"/>
        <w:jc w:val="both"/>
      </w:pPr>
    </w:p>
    <w:p w:rsidR="00591EEA" w:rsidRDefault="00591EEA">
      <w:pPr>
        <w:pStyle w:val="ConsPlusTitle"/>
        <w:jc w:val="center"/>
        <w:outlineLvl w:val="1"/>
      </w:pPr>
      <w:r>
        <w:t>VI. Выплаты компенсационного характера</w:t>
      </w:r>
    </w:p>
    <w:p w:rsidR="00591EEA" w:rsidRDefault="00591EEA">
      <w:pPr>
        <w:pStyle w:val="ConsPlusNormal"/>
        <w:jc w:val="both"/>
      </w:pPr>
    </w:p>
    <w:p w:rsidR="00591EEA" w:rsidRDefault="00591EEA">
      <w:pPr>
        <w:pStyle w:val="ConsPlusNormal"/>
        <w:ind w:firstLine="540"/>
        <w:jc w:val="both"/>
      </w:pPr>
      <w:r>
        <w:t>1. К выплатам компенсационного характера в дошкольной образовательной организации относятся:</w:t>
      </w:r>
    </w:p>
    <w:p w:rsidR="00591EEA" w:rsidRDefault="00591EEA">
      <w:pPr>
        <w:pStyle w:val="ConsPlusNormal"/>
        <w:spacing w:before="220"/>
        <w:ind w:firstLine="540"/>
        <w:jc w:val="both"/>
      </w:pPr>
      <w:r>
        <w:t>выплаты специалистам за работу в сельской местности;</w:t>
      </w:r>
    </w:p>
    <w:p w:rsidR="00591EEA" w:rsidRDefault="00591EEA">
      <w:pPr>
        <w:pStyle w:val="ConsPlusNormal"/>
        <w:spacing w:before="220"/>
        <w:ind w:firstLine="540"/>
        <w:jc w:val="both"/>
      </w:pPr>
      <w:r>
        <w:t>выплаты работникам, занятым на работах с вредными и (или) опасными условиями труда;</w:t>
      </w:r>
    </w:p>
    <w:p w:rsidR="00591EEA" w:rsidRDefault="00591EEA">
      <w:pPr>
        <w:pStyle w:val="ConsPlusNormal"/>
        <w:spacing w:before="220"/>
        <w:ind w:firstLine="540"/>
        <w:jc w:val="both"/>
      </w:pPr>
      <w: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591EEA" w:rsidRDefault="00591EEA">
      <w:pPr>
        <w:pStyle w:val="ConsPlusNormal"/>
        <w:jc w:val="both"/>
      </w:pPr>
      <w:r>
        <w:t xml:space="preserve">(в ред. </w:t>
      </w:r>
      <w:hyperlink r:id="rId122"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591EEA" w:rsidRDefault="00591EEA">
      <w:pPr>
        <w:pStyle w:val="ConsPlusNormal"/>
        <w:spacing w:before="220"/>
        <w:ind w:firstLine="540"/>
        <w:jc w:val="both"/>
      </w:pPr>
      <w: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дошкольных образовательных организациях.</w:t>
      </w:r>
    </w:p>
    <w:p w:rsidR="00591EEA" w:rsidRDefault="00591EEA">
      <w:pPr>
        <w:pStyle w:val="ConsPlusNormal"/>
        <w:spacing w:before="220"/>
        <w:ind w:firstLine="540"/>
        <w:jc w:val="both"/>
      </w:pPr>
      <w: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591EEA" w:rsidRDefault="00591EEA">
      <w:pPr>
        <w:pStyle w:val="ConsPlusNormal"/>
        <w:spacing w:before="220"/>
        <w:ind w:firstLine="540"/>
        <w:jc w:val="both"/>
      </w:pPr>
      <w: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провизоров и рассчитываются по формуле:</w:t>
      </w:r>
    </w:p>
    <w:p w:rsidR="00591EEA" w:rsidRDefault="00591EEA">
      <w:pPr>
        <w:pStyle w:val="ConsPlusNormal"/>
        <w:jc w:val="both"/>
      </w:pPr>
      <w:r>
        <w:t xml:space="preserve">(в ред. </w:t>
      </w:r>
      <w:hyperlink r:id="rId123" w:history="1">
        <w:r>
          <w:rPr>
            <w:color w:val="0000FF"/>
          </w:rPr>
          <w:t>Постановления</w:t>
        </w:r>
      </w:hyperlink>
      <w:r>
        <w:t xml:space="preserve"> КМ РТ от 29.12.2018 N 1262)</w:t>
      </w:r>
    </w:p>
    <w:p w:rsidR="00591EEA" w:rsidRDefault="00591EEA">
      <w:pPr>
        <w:pStyle w:val="ConsPlusNormal"/>
        <w:jc w:val="both"/>
      </w:pPr>
    </w:p>
    <w:p w:rsidR="00591EEA" w:rsidRPr="00591EEA" w:rsidRDefault="00591EEA">
      <w:pPr>
        <w:pStyle w:val="ConsPlusNormal"/>
        <w:jc w:val="center"/>
        <w:rPr>
          <w:lang w:val="en-US"/>
        </w:rPr>
      </w:pPr>
      <w:r>
        <w:t>В</w:t>
      </w:r>
      <w:r w:rsidRPr="00591EEA">
        <w:rPr>
          <w:vertAlign w:val="subscript"/>
          <w:lang w:val="en-US"/>
        </w:rPr>
        <w:t>sm</w:t>
      </w:r>
      <w:r w:rsidRPr="00591EEA">
        <w:rPr>
          <w:lang w:val="en-US"/>
        </w:rPr>
        <w:t xml:space="preserve"> = D</w:t>
      </w:r>
      <w:r w:rsidRPr="00591EEA">
        <w:rPr>
          <w:vertAlign w:val="subscript"/>
          <w:lang w:val="en-US"/>
        </w:rPr>
        <w:t>sm</w:t>
      </w:r>
      <w:r w:rsidRPr="00591EEA">
        <w:rPr>
          <w:lang w:val="en-US"/>
        </w:rPr>
        <w:t xml:space="preserve"> x S,</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В</w:t>
      </w:r>
      <w:r>
        <w:rPr>
          <w:vertAlign w:val="subscript"/>
        </w:rPr>
        <w:t>sm</w:t>
      </w:r>
      <w:r>
        <w:t xml:space="preserve"> - выплата специалистам за работу в сельской местности;</w:t>
      </w:r>
    </w:p>
    <w:p w:rsidR="00591EEA" w:rsidRDefault="00591EEA">
      <w:pPr>
        <w:pStyle w:val="ConsPlusNormal"/>
        <w:spacing w:before="220"/>
        <w:ind w:firstLine="540"/>
        <w:jc w:val="both"/>
      </w:pPr>
      <w:r>
        <w:t>D</w:t>
      </w:r>
      <w:r>
        <w:rPr>
          <w:vertAlign w:val="subscript"/>
        </w:rPr>
        <w:t>sm</w:t>
      </w:r>
      <w:r>
        <w:t xml:space="preserve"> - размер выплаты специалистам за работу в сельской местности, принимаемый равным 1 388 рублям;</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Выплаты специалистам за работу в сельской местности предоставляются также работникам дошкольных образовательных организаций, расположенных в следующих городских поселениях, образованных на основе поселков городского типа:</w:t>
      </w:r>
    </w:p>
    <w:p w:rsidR="00591EEA" w:rsidRDefault="00591EEA">
      <w:pPr>
        <w:pStyle w:val="ConsPlusNormal"/>
        <w:spacing w:before="220"/>
        <w:ind w:firstLine="540"/>
        <w:jc w:val="both"/>
      </w:pPr>
      <w:r>
        <w:t>Апастово;</w:t>
      </w:r>
    </w:p>
    <w:p w:rsidR="00591EEA" w:rsidRDefault="00591EEA">
      <w:pPr>
        <w:pStyle w:val="ConsPlusNormal"/>
        <w:spacing w:before="220"/>
        <w:ind w:firstLine="540"/>
        <w:jc w:val="both"/>
      </w:pPr>
      <w:r>
        <w:t>Балтаси;</w:t>
      </w:r>
    </w:p>
    <w:p w:rsidR="00591EEA" w:rsidRDefault="00591EEA">
      <w:pPr>
        <w:pStyle w:val="ConsPlusNormal"/>
        <w:spacing w:before="220"/>
        <w:ind w:firstLine="540"/>
        <w:jc w:val="both"/>
      </w:pPr>
      <w:r>
        <w:t>Богатые Сабы;</w:t>
      </w:r>
    </w:p>
    <w:p w:rsidR="00591EEA" w:rsidRDefault="00591EEA">
      <w:pPr>
        <w:pStyle w:val="ConsPlusNormal"/>
        <w:spacing w:before="220"/>
        <w:ind w:firstLine="540"/>
        <w:jc w:val="both"/>
      </w:pPr>
      <w:r>
        <w:t>Рыбная Слобода.</w:t>
      </w:r>
    </w:p>
    <w:p w:rsidR="00591EEA" w:rsidRDefault="00591EEA">
      <w:pPr>
        <w:pStyle w:val="ConsPlusNormal"/>
        <w:spacing w:before="220"/>
        <w:ind w:firstLine="540"/>
        <w:jc w:val="both"/>
      </w:pPr>
      <w: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591EEA" w:rsidRDefault="00591EEA">
      <w:pPr>
        <w:pStyle w:val="ConsPlusNormal"/>
        <w:jc w:val="both"/>
      </w:pPr>
    </w:p>
    <w:p w:rsidR="00591EEA" w:rsidRDefault="003237E1">
      <w:pPr>
        <w:pStyle w:val="ConsPlusNormal"/>
        <w:jc w:val="center"/>
      </w:pPr>
      <w:r>
        <w:rPr>
          <w:position w:val="-26"/>
        </w:rPr>
        <w:pict>
          <v:shape id="_x0000_i1047" style="width:128.25pt;height:37.5pt" coordsize="" o:spt="100" adj="0,,0" path="" filled="f" stroked="f">
            <v:stroke joinstyle="miter"/>
            <v:imagedata r:id="rId124" o:title="base_23915_145476_32790"/>
            <v:formulas/>
            <v:path o:connecttype="segments"/>
          </v:shape>
        </w:pict>
      </w:r>
    </w:p>
    <w:p w:rsidR="00591EEA" w:rsidRDefault="00591EEA">
      <w:pPr>
        <w:pStyle w:val="ConsPlusNormal"/>
        <w:jc w:val="both"/>
      </w:pPr>
      <w:r>
        <w:t xml:space="preserve">(в ред. </w:t>
      </w:r>
      <w:hyperlink r:id="rId125"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kh</w:t>
      </w:r>
      <w:r>
        <w:t xml:space="preserve"> - выплата компенсационного характера;</w:t>
      </w:r>
    </w:p>
    <w:p w:rsidR="00591EEA" w:rsidRDefault="00591EEA">
      <w:pPr>
        <w:pStyle w:val="ConsPlusNormal"/>
        <w:spacing w:before="220"/>
        <w:ind w:firstLine="540"/>
        <w:jc w:val="both"/>
      </w:pPr>
      <w:r>
        <w:t>O</w:t>
      </w:r>
      <w:r>
        <w:rPr>
          <w:vertAlign w:val="subscript"/>
        </w:rPr>
        <w:t>b</w:t>
      </w:r>
      <w:r>
        <w:t xml:space="preserve"> - размер базового оклада работников дошкольной образовательной организации, принимаемый в соответствии с </w:t>
      </w:r>
      <w:hyperlink w:anchor="P1987" w:history="1">
        <w:r>
          <w:rPr>
            <w:color w:val="0000FF"/>
          </w:rPr>
          <w:t>разделом II</w:t>
        </w:r>
      </w:hyperlink>
      <w:r>
        <w:t xml:space="preserve"> настоящего Положения;</w:t>
      </w:r>
    </w:p>
    <w:p w:rsidR="00591EEA" w:rsidRDefault="00591EEA">
      <w:pPr>
        <w:pStyle w:val="ConsPlusNormal"/>
        <w:jc w:val="both"/>
      </w:pPr>
      <w:r>
        <w:t xml:space="preserve">(в ред. </w:t>
      </w:r>
      <w:hyperlink r:id="rId126"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D</w:t>
      </w:r>
      <w:r>
        <w:rPr>
          <w:vertAlign w:val="subscript"/>
        </w:rPr>
        <w:t>kh</w:t>
      </w:r>
      <w:r>
        <w:t xml:space="preserve"> - размер надбавки компенсационного характера, определяемый в соответствии с Трудовым </w:t>
      </w:r>
      <w:hyperlink r:id="rId127"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H</w:t>
      </w:r>
      <w:r>
        <w:rPr>
          <w:vertAlign w:val="subscript"/>
        </w:rPr>
        <w:t>fk</w:t>
      </w:r>
      <w:r>
        <w:t xml:space="preserve"> - фактически отработанное время, по которому законодательством предусмотрена выплата компенсационного характера;</w:t>
      </w:r>
    </w:p>
    <w:p w:rsidR="00591EEA" w:rsidRDefault="00591EEA">
      <w:pPr>
        <w:pStyle w:val="ConsPlusNormal"/>
        <w:spacing w:before="220"/>
        <w:ind w:firstLine="540"/>
        <w:jc w:val="both"/>
      </w:pPr>
      <w:r>
        <w:t>H</w:t>
      </w:r>
      <w:r>
        <w:rPr>
          <w:vertAlign w:val="subscript"/>
        </w:rPr>
        <w:t>N</w:t>
      </w:r>
      <w:r>
        <w:t xml:space="preserve"> - норма часов за базовый оклад (ставку заработной платы) работников дошкольной образовательной организации, принимаемая согласно Трудовому </w:t>
      </w:r>
      <w:hyperlink r:id="rId128" w:history="1">
        <w:r>
          <w:rPr>
            <w:color w:val="0000FF"/>
          </w:rPr>
          <w:t>кодексу</w:t>
        </w:r>
      </w:hyperlink>
      <w:r>
        <w:t xml:space="preserve"> Российской Федерации.</w:t>
      </w:r>
    </w:p>
    <w:p w:rsidR="00591EEA" w:rsidRDefault="00591EEA">
      <w:pPr>
        <w:pStyle w:val="ConsPlusNormal"/>
        <w:spacing w:before="220"/>
        <w:ind w:firstLine="540"/>
        <w:jc w:val="both"/>
      </w:pPr>
      <w: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591EEA" w:rsidRDefault="00591EEA">
      <w:pPr>
        <w:pStyle w:val="ConsPlusNormal"/>
        <w:spacing w:before="220"/>
        <w:ind w:firstLine="540"/>
        <w:jc w:val="both"/>
      </w:pPr>
      <w: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591EEA" w:rsidRDefault="00591EEA">
      <w:pPr>
        <w:pStyle w:val="ConsPlusNormal"/>
        <w:spacing w:before="220"/>
        <w:ind w:firstLine="540"/>
        <w:jc w:val="both"/>
      </w:pPr>
      <w: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91EEA" w:rsidRDefault="00591EEA">
      <w:pPr>
        <w:pStyle w:val="ConsPlusNormal"/>
        <w:spacing w:before="220"/>
        <w:ind w:firstLine="540"/>
        <w:jc w:val="both"/>
      </w:pPr>
      <w: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591EEA" w:rsidRDefault="00591EEA">
      <w:pPr>
        <w:pStyle w:val="ConsPlusNormal"/>
        <w:spacing w:before="220"/>
        <w:ind w:firstLine="540"/>
        <w:jc w:val="both"/>
      </w:pPr>
      <w:r>
        <w:t xml:space="preserve">Абзац утратил силу. - </w:t>
      </w:r>
      <w:hyperlink r:id="rId129" w:history="1">
        <w:r>
          <w:rPr>
            <w:color w:val="0000FF"/>
          </w:rPr>
          <w:t>Постановление</w:t>
        </w:r>
      </w:hyperlink>
      <w:r>
        <w:t xml:space="preserve"> КМ РТ от 31.10.2018 N 965.</w:t>
      </w:r>
    </w:p>
    <w:p w:rsidR="00591EEA" w:rsidRDefault="00591EEA">
      <w:pPr>
        <w:pStyle w:val="ConsPlusNormal"/>
        <w:spacing w:before="220"/>
        <w:ind w:firstLine="540"/>
        <w:jc w:val="both"/>
      </w:pPr>
      <w: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rsidR="00591EEA" w:rsidRDefault="00591EEA">
      <w:pPr>
        <w:pStyle w:val="ConsPlusNormal"/>
        <w:spacing w:before="220"/>
        <w:ind w:firstLine="540"/>
        <w:jc w:val="both"/>
      </w:pPr>
      <w:bookmarkStart w:id="22" w:name="P2803"/>
      <w:bookmarkEnd w:id="22"/>
      <w: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591EEA" w:rsidRDefault="00591EEA">
      <w:pPr>
        <w:pStyle w:val="ConsPlusNormal"/>
        <w:jc w:val="both"/>
      </w:pPr>
    </w:p>
    <w:p w:rsidR="00591EEA" w:rsidRDefault="003237E1">
      <w:pPr>
        <w:pStyle w:val="ConsPlusNormal"/>
        <w:jc w:val="center"/>
      </w:pPr>
      <w:r>
        <w:rPr>
          <w:position w:val="-31"/>
        </w:rPr>
        <w:pict>
          <v:shape id="_x0000_i1048" style="width:169.5pt;height:42pt" coordsize="" o:spt="100" adj="0,,0" path="" filled="f" stroked="f">
            <v:stroke joinstyle="miter"/>
            <v:imagedata r:id="rId130" o:title="base_23915_145476_32791"/>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kh</w:t>
      </w:r>
      <w: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дошкольной образовательной организации, принимаемый в соответствии с </w:t>
      </w:r>
      <w:hyperlink w:anchor="P1987"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дошкольной образовательной организации;</w:t>
      </w:r>
    </w:p>
    <w:p w:rsidR="00591EEA" w:rsidRDefault="00591EEA">
      <w:pPr>
        <w:pStyle w:val="ConsPlusNormal"/>
        <w:spacing w:before="220"/>
        <w:ind w:firstLine="540"/>
        <w:jc w:val="both"/>
      </w:pPr>
      <w:r>
        <w:t>Y</w:t>
      </w:r>
      <w:r>
        <w:rPr>
          <w:vertAlign w:val="subscript"/>
        </w:rPr>
        <w:t>f</w:t>
      </w:r>
      <w:r>
        <w:t xml:space="preserve"> - фактическое количество услуг, оказываемых педагогическими работниками дошкольной образовательной организации;</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педагогических работников дошкольной образовательной организации, установленная </w:t>
      </w:r>
      <w:hyperlink w:anchor="P2121"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Y</w:t>
      </w:r>
      <w:r>
        <w:rPr>
          <w:vertAlign w:val="subscript"/>
        </w:rPr>
        <w:t>N</w:t>
      </w:r>
      <w:r>
        <w:t xml:space="preserve"> - нормативное количество услуг, оказываемых педагогическими работниками дошкольной образовательной организации;</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D</w:t>
      </w:r>
      <w:r>
        <w:rPr>
          <w:vertAlign w:val="subscript"/>
        </w:rPr>
        <w:t>kh</w:t>
      </w:r>
      <w:r>
        <w:t xml:space="preserve"> - </w:t>
      </w:r>
      <w:hyperlink w:anchor="P2829" w:history="1">
        <w:r>
          <w:rPr>
            <w:color w:val="0000FF"/>
          </w:rPr>
          <w:t>размеры</w:t>
        </w:r>
      </w:hyperlink>
      <w:r>
        <w:t xml:space="preserve">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rsidR="00591EEA" w:rsidRDefault="00591EEA">
      <w:pPr>
        <w:pStyle w:val="ConsPlusNormal"/>
        <w:spacing w:before="220"/>
        <w:ind w:firstLine="540"/>
        <w:jc w:val="both"/>
      </w:pPr>
      <w:r>
        <w:t xml:space="preserve">7.2.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w:t>
      </w:r>
      <w:hyperlink w:anchor="P2803" w:history="1">
        <w:r>
          <w:rPr>
            <w:color w:val="0000FF"/>
          </w:rPr>
          <w:t>пунктом 7.1</w:t>
        </w:r>
      </w:hyperlink>
      <w:r>
        <w:t xml:space="preserve"> настоящего Положения)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kh</w:t>
      </w:r>
      <w:r>
        <w:t xml:space="preserve"> = О</w:t>
      </w:r>
      <w:r>
        <w:rPr>
          <w:vertAlign w:val="subscript"/>
        </w:rPr>
        <w:t>d</w:t>
      </w:r>
      <w:r>
        <w:t xml:space="preserve"> x D</w:t>
      </w:r>
      <w:r>
        <w:rPr>
          <w:vertAlign w:val="subscript"/>
        </w:rPr>
        <w:t>kh</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kh</w:t>
      </w:r>
      <w:r>
        <w:t xml:space="preserve"> -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дошкольной образовательной организации;</w:t>
      </w:r>
    </w:p>
    <w:p w:rsidR="00591EEA" w:rsidRDefault="00591EEA">
      <w:pPr>
        <w:pStyle w:val="ConsPlusNormal"/>
        <w:spacing w:before="220"/>
        <w:ind w:firstLine="540"/>
        <w:jc w:val="both"/>
      </w:pPr>
      <w:r>
        <w:t>D</w:t>
      </w:r>
      <w:r>
        <w:rPr>
          <w:vertAlign w:val="subscript"/>
        </w:rPr>
        <w:t>kh</w:t>
      </w:r>
      <w:r>
        <w:t xml:space="preserve"> - </w:t>
      </w:r>
      <w:hyperlink w:anchor="P2829" w:history="1">
        <w:r>
          <w:rPr>
            <w:color w:val="0000FF"/>
          </w:rPr>
          <w:t>размеры</w:t>
        </w:r>
      </w:hyperlink>
      <w:r>
        <w:t xml:space="preserve">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p>
    <w:p w:rsidR="00591EEA" w:rsidRDefault="00591EEA">
      <w:pPr>
        <w:pStyle w:val="ConsPlusNormal"/>
        <w:spacing w:before="220"/>
        <w:ind w:firstLine="540"/>
        <w:jc w:val="both"/>
      </w:pPr>
      <w: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591EEA" w:rsidRDefault="00591EEA">
      <w:pPr>
        <w:pStyle w:val="ConsPlusNormal"/>
        <w:spacing w:before="220"/>
        <w:ind w:firstLine="540"/>
        <w:jc w:val="both"/>
      </w:pPr>
      <w: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jc w:val="both"/>
      </w:pPr>
    </w:p>
    <w:p w:rsidR="00591EEA" w:rsidRDefault="00591EEA">
      <w:pPr>
        <w:pStyle w:val="ConsPlusNormal"/>
        <w:jc w:val="right"/>
        <w:outlineLvl w:val="2"/>
      </w:pPr>
      <w:r>
        <w:t>Таблица 11</w:t>
      </w:r>
    </w:p>
    <w:p w:rsidR="00591EEA" w:rsidRDefault="00591EEA">
      <w:pPr>
        <w:pStyle w:val="ConsPlusNormal"/>
        <w:jc w:val="both"/>
      </w:pPr>
    </w:p>
    <w:p w:rsidR="00591EEA" w:rsidRDefault="00591EEA">
      <w:pPr>
        <w:pStyle w:val="ConsPlusTitle"/>
        <w:jc w:val="center"/>
      </w:pPr>
      <w:bookmarkStart w:id="23" w:name="P2829"/>
      <w:bookmarkEnd w:id="23"/>
      <w:r>
        <w:t>Размеры</w:t>
      </w:r>
    </w:p>
    <w:p w:rsidR="00591EEA" w:rsidRDefault="00591EEA">
      <w:pPr>
        <w:pStyle w:val="ConsPlusTitle"/>
        <w:jc w:val="center"/>
      </w:pPr>
      <w:r>
        <w:t>надбавок компенсационного характера за работу</w:t>
      </w:r>
    </w:p>
    <w:p w:rsidR="00591EEA" w:rsidRDefault="00591EEA">
      <w:pPr>
        <w:pStyle w:val="ConsPlusTitle"/>
        <w:jc w:val="center"/>
      </w:pPr>
      <w:r>
        <w:t>с определенными категориями воспитанников (обучающихся)</w:t>
      </w:r>
    </w:p>
    <w:p w:rsidR="00591EEA" w:rsidRDefault="00591EEA">
      <w:pPr>
        <w:pStyle w:val="ConsPlusTitle"/>
        <w:jc w:val="center"/>
      </w:pPr>
      <w:r>
        <w:t>с ограниченными возможностями здоровья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3"/>
        <w:gridCol w:w="3970"/>
        <w:gridCol w:w="2324"/>
        <w:gridCol w:w="1644"/>
        <w:gridCol w:w="1414"/>
      </w:tblGrid>
      <w:tr w:rsidR="00591EEA" w:rsidTr="00591EEA">
        <w:tc>
          <w:tcPr>
            <w:tcW w:w="703" w:type="dxa"/>
            <w:vMerge w:val="restart"/>
          </w:tcPr>
          <w:p w:rsidR="00591EEA" w:rsidRDefault="00591EEA">
            <w:pPr>
              <w:pStyle w:val="ConsPlusNormal"/>
              <w:jc w:val="center"/>
            </w:pPr>
            <w:r>
              <w:t>N п/п</w:t>
            </w:r>
          </w:p>
        </w:tc>
        <w:tc>
          <w:tcPr>
            <w:tcW w:w="3970" w:type="dxa"/>
            <w:vMerge w:val="restart"/>
          </w:tcPr>
          <w:p w:rsidR="00591EEA" w:rsidRDefault="00591EEA">
            <w:pPr>
              <w:pStyle w:val="ConsPlusNormal"/>
              <w:jc w:val="center"/>
            </w:pPr>
            <w:r>
              <w:t>Основание назначения надбавки</w:t>
            </w:r>
          </w:p>
        </w:tc>
        <w:tc>
          <w:tcPr>
            <w:tcW w:w="3968" w:type="dxa"/>
            <w:gridSpan w:val="2"/>
          </w:tcPr>
          <w:p w:rsidR="00591EEA" w:rsidRDefault="00591EEA">
            <w:pPr>
              <w:pStyle w:val="ConsPlusNormal"/>
              <w:jc w:val="center"/>
            </w:pPr>
            <w: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1" w:type="dxa"/>
            <w:vMerge w:val="restart"/>
          </w:tcPr>
          <w:p w:rsidR="00591EEA" w:rsidRDefault="00591EEA">
            <w:pPr>
              <w:pStyle w:val="ConsPlusNormal"/>
              <w:jc w:val="center"/>
            </w:pPr>
            <w:r>
              <w:t>Размер надбавки, процентов</w:t>
            </w:r>
          </w:p>
        </w:tc>
      </w:tr>
      <w:tr w:rsidR="00591EEA" w:rsidTr="00591EEA">
        <w:tc>
          <w:tcPr>
            <w:tcW w:w="703" w:type="dxa"/>
            <w:vMerge/>
          </w:tcPr>
          <w:p w:rsidR="00591EEA" w:rsidRDefault="00591EEA"/>
        </w:tc>
        <w:tc>
          <w:tcPr>
            <w:tcW w:w="3970" w:type="dxa"/>
            <w:vMerge/>
          </w:tcPr>
          <w:p w:rsidR="00591EEA" w:rsidRDefault="00591EEA"/>
        </w:tc>
        <w:tc>
          <w:tcPr>
            <w:tcW w:w="2324" w:type="dxa"/>
          </w:tcPr>
          <w:p w:rsidR="00591EEA" w:rsidRDefault="00591EEA">
            <w:pPr>
              <w:pStyle w:val="ConsPlusNormal"/>
              <w:jc w:val="center"/>
            </w:pPr>
            <w:r>
              <w:t>наименование профессионально-квалификационной группы</w:t>
            </w:r>
          </w:p>
        </w:tc>
        <w:tc>
          <w:tcPr>
            <w:tcW w:w="1644" w:type="dxa"/>
          </w:tcPr>
          <w:p w:rsidR="00591EEA" w:rsidRDefault="00591EEA">
            <w:pPr>
              <w:pStyle w:val="ConsPlusNormal"/>
              <w:jc w:val="center"/>
            </w:pPr>
            <w:r>
              <w:t>квалификационный уровень</w:t>
            </w:r>
          </w:p>
        </w:tc>
        <w:tc>
          <w:tcPr>
            <w:tcW w:w="1411" w:type="dxa"/>
            <w:vMerge/>
          </w:tcPr>
          <w:p w:rsidR="00591EEA" w:rsidRDefault="00591EEA"/>
        </w:tc>
      </w:tr>
      <w:tr w:rsidR="00591EEA" w:rsidTr="00591EEA">
        <w:tc>
          <w:tcPr>
            <w:tcW w:w="703" w:type="dxa"/>
          </w:tcPr>
          <w:p w:rsidR="00591EEA" w:rsidRDefault="00591EEA">
            <w:pPr>
              <w:pStyle w:val="ConsPlusNormal"/>
              <w:jc w:val="center"/>
            </w:pPr>
            <w:r>
              <w:t>1</w:t>
            </w:r>
          </w:p>
        </w:tc>
        <w:tc>
          <w:tcPr>
            <w:tcW w:w="3970" w:type="dxa"/>
          </w:tcPr>
          <w:p w:rsidR="00591EEA" w:rsidRDefault="00591EEA">
            <w:pPr>
              <w:pStyle w:val="ConsPlusNormal"/>
              <w:jc w:val="center"/>
            </w:pPr>
            <w:r>
              <w:t>2</w:t>
            </w:r>
          </w:p>
        </w:tc>
        <w:tc>
          <w:tcPr>
            <w:tcW w:w="2324" w:type="dxa"/>
          </w:tcPr>
          <w:p w:rsidR="00591EEA" w:rsidRDefault="00591EEA">
            <w:pPr>
              <w:pStyle w:val="ConsPlusNormal"/>
              <w:jc w:val="center"/>
            </w:pPr>
            <w:r>
              <w:t>3</w:t>
            </w:r>
          </w:p>
        </w:tc>
        <w:tc>
          <w:tcPr>
            <w:tcW w:w="1644" w:type="dxa"/>
          </w:tcPr>
          <w:p w:rsidR="00591EEA" w:rsidRDefault="00591EEA">
            <w:pPr>
              <w:pStyle w:val="ConsPlusNormal"/>
              <w:jc w:val="center"/>
            </w:pPr>
            <w:r>
              <w:t>4</w:t>
            </w:r>
          </w:p>
        </w:tc>
        <w:tc>
          <w:tcPr>
            <w:tcW w:w="1411" w:type="dxa"/>
          </w:tcPr>
          <w:p w:rsidR="00591EEA" w:rsidRDefault="00591EEA">
            <w:pPr>
              <w:pStyle w:val="ConsPlusNormal"/>
              <w:jc w:val="center"/>
            </w:pPr>
            <w:r>
              <w:t>5</w:t>
            </w:r>
          </w:p>
        </w:tc>
      </w:tr>
      <w:tr w:rsidR="00591EEA" w:rsidTr="00591EEA">
        <w:tc>
          <w:tcPr>
            <w:tcW w:w="703" w:type="dxa"/>
            <w:vMerge w:val="restart"/>
            <w:tcBorders>
              <w:bottom w:val="nil"/>
            </w:tcBorders>
          </w:tcPr>
          <w:p w:rsidR="00591EEA" w:rsidRDefault="00591EEA">
            <w:pPr>
              <w:pStyle w:val="ConsPlusNormal"/>
              <w:jc w:val="center"/>
            </w:pPr>
            <w:r>
              <w:t>1.</w:t>
            </w:r>
          </w:p>
        </w:tc>
        <w:tc>
          <w:tcPr>
            <w:tcW w:w="3970" w:type="dxa"/>
            <w:vMerge w:val="restart"/>
            <w:tcBorders>
              <w:bottom w:val="nil"/>
            </w:tcBorders>
          </w:tcPr>
          <w:p w:rsidR="00591EEA" w:rsidRDefault="00591EEA">
            <w:pPr>
              <w:pStyle w:val="ConsPlusNormal"/>
              <w:jc w:val="both"/>
            </w:pPr>
            <w:r>
              <w:t>Работа в дошкольных образовательных организациях (группах), реализующих адаптированные образовательные программы для воспитанников с туберкулезной интоксикацией, с ограниченными возможностями здоровья по слуху, по зрению, имеющих нарушения опорно-двигательного аппарата, с задержкой психического развития, с расстройствами аутистического развития, со сложными дефектами и умственно отсталых детей</w:t>
            </w:r>
          </w:p>
        </w:tc>
        <w:tc>
          <w:tcPr>
            <w:tcW w:w="2324" w:type="dxa"/>
          </w:tcPr>
          <w:p w:rsidR="00591EEA" w:rsidRDefault="00591EEA">
            <w:pPr>
              <w:pStyle w:val="ConsPlusNormal"/>
              <w:jc w:val="both"/>
            </w:pPr>
            <w:r>
              <w:t>должности учебно-вспомогательного персонала первого уровня</w:t>
            </w:r>
          </w:p>
        </w:tc>
        <w:tc>
          <w:tcPr>
            <w:tcW w:w="1644" w:type="dxa"/>
          </w:tcPr>
          <w:p w:rsidR="00591EEA" w:rsidRDefault="00591EEA">
            <w:pPr>
              <w:pStyle w:val="ConsPlusNormal"/>
              <w:jc w:val="center"/>
            </w:pPr>
            <w:r>
              <w:t>первый</w:t>
            </w:r>
          </w:p>
        </w:tc>
        <w:tc>
          <w:tcPr>
            <w:tcW w:w="1411" w:type="dxa"/>
          </w:tcPr>
          <w:p w:rsidR="00591EEA" w:rsidRDefault="00591EEA">
            <w:pPr>
              <w:pStyle w:val="ConsPlusNormal"/>
              <w:jc w:val="center"/>
            </w:pPr>
            <w:r>
              <w:t>7,0</w:t>
            </w:r>
          </w:p>
        </w:tc>
      </w:tr>
      <w:tr w:rsidR="00591EEA" w:rsidTr="00591EEA">
        <w:tc>
          <w:tcPr>
            <w:tcW w:w="703" w:type="dxa"/>
            <w:vMerge/>
            <w:tcBorders>
              <w:bottom w:val="nil"/>
            </w:tcBorders>
          </w:tcPr>
          <w:p w:rsidR="00591EEA" w:rsidRDefault="00591EEA"/>
        </w:tc>
        <w:tc>
          <w:tcPr>
            <w:tcW w:w="3970" w:type="dxa"/>
            <w:vMerge/>
            <w:tcBorders>
              <w:bottom w:val="nil"/>
            </w:tcBorders>
          </w:tcPr>
          <w:p w:rsidR="00591EEA" w:rsidRDefault="00591EEA"/>
        </w:tc>
        <w:tc>
          <w:tcPr>
            <w:tcW w:w="2324" w:type="dxa"/>
          </w:tcPr>
          <w:p w:rsidR="00591EEA" w:rsidRDefault="00591EEA">
            <w:pPr>
              <w:pStyle w:val="ConsPlusNormal"/>
              <w:jc w:val="both"/>
            </w:pPr>
            <w:r>
              <w:t>должности учебно-вспомогательного персонала второго уровня</w:t>
            </w:r>
          </w:p>
        </w:tc>
        <w:tc>
          <w:tcPr>
            <w:tcW w:w="1644" w:type="dxa"/>
          </w:tcPr>
          <w:p w:rsidR="00591EEA" w:rsidRDefault="00591EEA">
            <w:pPr>
              <w:pStyle w:val="ConsPlusNormal"/>
              <w:jc w:val="center"/>
            </w:pPr>
            <w:r>
              <w:t>первый - второй</w:t>
            </w:r>
          </w:p>
        </w:tc>
        <w:tc>
          <w:tcPr>
            <w:tcW w:w="1411" w:type="dxa"/>
          </w:tcPr>
          <w:p w:rsidR="00591EEA" w:rsidRDefault="00591EEA">
            <w:pPr>
              <w:pStyle w:val="ConsPlusNormal"/>
              <w:jc w:val="center"/>
            </w:pPr>
            <w:r>
              <w:t>7,0</w:t>
            </w:r>
          </w:p>
        </w:tc>
      </w:tr>
      <w:tr w:rsidR="00591EEA" w:rsidTr="00591EEA">
        <w:tblPrEx>
          <w:tblBorders>
            <w:insideH w:val="nil"/>
          </w:tblBorders>
        </w:tblPrEx>
        <w:tc>
          <w:tcPr>
            <w:tcW w:w="703" w:type="dxa"/>
            <w:vMerge/>
            <w:tcBorders>
              <w:bottom w:val="nil"/>
            </w:tcBorders>
          </w:tcPr>
          <w:p w:rsidR="00591EEA" w:rsidRDefault="00591EEA"/>
        </w:tc>
        <w:tc>
          <w:tcPr>
            <w:tcW w:w="3970" w:type="dxa"/>
            <w:vMerge/>
            <w:tcBorders>
              <w:bottom w:val="nil"/>
            </w:tcBorders>
          </w:tcPr>
          <w:p w:rsidR="00591EEA" w:rsidRDefault="00591EEA"/>
        </w:tc>
        <w:tc>
          <w:tcPr>
            <w:tcW w:w="2324" w:type="dxa"/>
            <w:tcBorders>
              <w:bottom w:val="nil"/>
            </w:tcBorders>
          </w:tcPr>
          <w:p w:rsidR="00591EEA" w:rsidRDefault="00591EEA">
            <w:pPr>
              <w:pStyle w:val="ConsPlusNormal"/>
              <w:jc w:val="both"/>
            </w:pPr>
            <w:r>
              <w:t>должности педагогических работников</w:t>
            </w:r>
          </w:p>
        </w:tc>
        <w:tc>
          <w:tcPr>
            <w:tcW w:w="1644" w:type="dxa"/>
            <w:tcBorders>
              <w:bottom w:val="nil"/>
            </w:tcBorders>
          </w:tcPr>
          <w:p w:rsidR="00591EEA" w:rsidRDefault="00591EEA">
            <w:pPr>
              <w:pStyle w:val="ConsPlusNormal"/>
              <w:jc w:val="center"/>
            </w:pPr>
            <w:r>
              <w:t>первый - четвертый</w:t>
            </w:r>
          </w:p>
        </w:tc>
        <w:tc>
          <w:tcPr>
            <w:tcW w:w="1411" w:type="dxa"/>
            <w:tcBorders>
              <w:bottom w:val="nil"/>
            </w:tcBorders>
          </w:tcPr>
          <w:p w:rsidR="00591EEA" w:rsidRDefault="00591EEA">
            <w:pPr>
              <w:pStyle w:val="ConsPlusNormal"/>
              <w:jc w:val="center"/>
            </w:pPr>
            <w:r>
              <w:t>7,0</w:t>
            </w:r>
          </w:p>
        </w:tc>
      </w:tr>
      <w:tr w:rsidR="00591EEA" w:rsidTr="00591EEA">
        <w:tblPrEx>
          <w:tblBorders>
            <w:insideH w:val="nil"/>
          </w:tblBorders>
        </w:tblPrEx>
        <w:tc>
          <w:tcPr>
            <w:tcW w:w="10055" w:type="dxa"/>
            <w:gridSpan w:val="5"/>
            <w:tcBorders>
              <w:top w:val="nil"/>
            </w:tcBorders>
          </w:tcPr>
          <w:p w:rsidR="00591EEA" w:rsidRDefault="00591EEA">
            <w:pPr>
              <w:pStyle w:val="ConsPlusNormal"/>
              <w:jc w:val="both"/>
            </w:pPr>
            <w:r>
              <w:t xml:space="preserve">(в ред. Постановлений КМ РТ от 31.10.2018 </w:t>
            </w:r>
            <w:hyperlink r:id="rId131" w:history="1">
              <w:r>
                <w:rPr>
                  <w:color w:val="0000FF"/>
                </w:rPr>
                <w:t>N 965</w:t>
              </w:r>
            </w:hyperlink>
            <w:r>
              <w:t xml:space="preserve">, от 29.12.2018 </w:t>
            </w:r>
            <w:hyperlink r:id="rId132" w:history="1">
              <w:r>
                <w:rPr>
                  <w:color w:val="0000FF"/>
                </w:rPr>
                <w:t>N 1262</w:t>
              </w:r>
            </w:hyperlink>
            <w:r>
              <w:t>)</w:t>
            </w:r>
          </w:p>
        </w:tc>
      </w:tr>
      <w:tr w:rsidR="00591EEA" w:rsidTr="00591EEA">
        <w:tc>
          <w:tcPr>
            <w:tcW w:w="703" w:type="dxa"/>
          </w:tcPr>
          <w:p w:rsidR="00591EEA" w:rsidRDefault="00591EEA">
            <w:pPr>
              <w:pStyle w:val="ConsPlusNormal"/>
              <w:jc w:val="center"/>
            </w:pPr>
            <w:r>
              <w:t>2.</w:t>
            </w:r>
          </w:p>
        </w:tc>
        <w:tc>
          <w:tcPr>
            <w:tcW w:w="3970" w:type="dxa"/>
          </w:tcPr>
          <w:p w:rsidR="00591EEA" w:rsidRDefault="00591EEA">
            <w:pPr>
              <w:pStyle w:val="ConsPlusNormal"/>
              <w:jc w:val="both"/>
            </w:pPr>
            <w:r>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324" w:type="dxa"/>
          </w:tcPr>
          <w:p w:rsidR="00591EEA" w:rsidRDefault="00591EEA">
            <w:pPr>
              <w:pStyle w:val="ConsPlusNormal"/>
              <w:jc w:val="both"/>
            </w:pPr>
            <w:r>
              <w:t>должности педагогических работников</w:t>
            </w:r>
          </w:p>
        </w:tc>
        <w:tc>
          <w:tcPr>
            <w:tcW w:w="1644" w:type="dxa"/>
          </w:tcPr>
          <w:p w:rsidR="00591EEA" w:rsidRDefault="00591EEA">
            <w:pPr>
              <w:pStyle w:val="ConsPlusNormal"/>
              <w:jc w:val="center"/>
            </w:pPr>
            <w:r>
              <w:t>первый - третий</w:t>
            </w:r>
          </w:p>
        </w:tc>
        <w:tc>
          <w:tcPr>
            <w:tcW w:w="1411" w:type="dxa"/>
          </w:tcPr>
          <w:p w:rsidR="00591EEA" w:rsidRDefault="00591EEA">
            <w:pPr>
              <w:pStyle w:val="ConsPlusNormal"/>
              <w:jc w:val="center"/>
            </w:pPr>
            <w:r>
              <w:t>4,0</w:t>
            </w:r>
          </w:p>
        </w:tc>
      </w:tr>
    </w:tbl>
    <w:p w:rsidR="00591EEA" w:rsidRDefault="00591EEA">
      <w:pPr>
        <w:pStyle w:val="ConsPlusNormal"/>
        <w:jc w:val="both"/>
      </w:pPr>
    </w:p>
    <w:p w:rsidR="00591EEA" w:rsidRDefault="00591EEA">
      <w:pPr>
        <w:pStyle w:val="ConsPlusNormal"/>
        <w:ind w:firstLine="540"/>
        <w:jc w:val="both"/>
      </w:pPr>
      <w:r>
        <w:t>8. Выплаты компенсационного характера за работу в дошкольных образовательных организациях, реализующих адаптированные образовательные программы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учреждениях рассчитываются по формуле:</w:t>
      </w:r>
    </w:p>
    <w:p w:rsidR="00591EEA" w:rsidRDefault="00591EEA">
      <w:pPr>
        <w:pStyle w:val="ConsPlusNormal"/>
        <w:jc w:val="both"/>
      </w:pPr>
      <w:r>
        <w:t xml:space="preserve">(в ред. </w:t>
      </w:r>
      <w:hyperlink r:id="rId133"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center"/>
      </w:pPr>
      <w:r>
        <w:t>В</w:t>
      </w:r>
      <w:r>
        <w:rPr>
          <w:vertAlign w:val="subscript"/>
        </w:rPr>
        <w:t>khm</w:t>
      </w:r>
      <w:r>
        <w:t xml:space="preserve"> = О</w:t>
      </w:r>
      <w:r>
        <w:rPr>
          <w:vertAlign w:val="subscript"/>
        </w:rPr>
        <w:t>d</w:t>
      </w:r>
      <w:r>
        <w:t xml:space="preserve"> x D</w:t>
      </w:r>
      <w:r>
        <w:rPr>
          <w:vertAlign w:val="subscript"/>
        </w:rPr>
        <w:t>khm</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khm</w:t>
      </w:r>
      <w:r>
        <w:t xml:space="preserve"> - выплата компенсационного характера;</w:t>
      </w:r>
    </w:p>
    <w:p w:rsidR="00591EEA" w:rsidRDefault="00591EEA">
      <w:pPr>
        <w:pStyle w:val="ConsPlusNormal"/>
        <w:spacing w:before="220"/>
        <w:ind w:firstLine="540"/>
        <w:jc w:val="both"/>
      </w:pPr>
      <w:r>
        <w:t>О</w:t>
      </w:r>
      <w:r>
        <w:rPr>
          <w:vertAlign w:val="subscript"/>
        </w:rPr>
        <w:t>d</w:t>
      </w:r>
      <w:r>
        <w:t xml:space="preserve"> - должностной оклад работников профессионально-квалификационных групп должностей медицинских и фармацевтических работников;</w:t>
      </w:r>
    </w:p>
    <w:p w:rsidR="00591EEA" w:rsidRDefault="00591EEA">
      <w:pPr>
        <w:pStyle w:val="ConsPlusNormal"/>
        <w:spacing w:before="220"/>
        <w:ind w:firstLine="540"/>
        <w:jc w:val="both"/>
      </w:pPr>
      <w:r>
        <w:t>D</w:t>
      </w:r>
      <w:r>
        <w:rPr>
          <w:vertAlign w:val="subscript"/>
        </w:rPr>
        <w:t>khm</w:t>
      </w:r>
      <w:r>
        <w:t xml:space="preserve"> -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591EEA" w:rsidRDefault="00591EEA">
      <w:pPr>
        <w:pStyle w:val="ConsPlusNormal"/>
        <w:jc w:val="both"/>
      </w:pPr>
    </w:p>
    <w:p w:rsidR="00591EEA" w:rsidRDefault="00591EEA">
      <w:pPr>
        <w:pStyle w:val="ConsPlusTitle"/>
        <w:jc w:val="center"/>
        <w:outlineLvl w:val="1"/>
      </w:pPr>
      <w:r>
        <w:t>VII. Порядок определения заработной платы руководителя</w:t>
      </w:r>
    </w:p>
    <w:p w:rsidR="00591EEA" w:rsidRDefault="00591EEA">
      <w:pPr>
        <w:pStyle w:val="ConsPlusTitle"/>
        <w:jc w:val="center"/>
      </w:pPr>
      <w:r>
        <w:t>организации, заместителя руководителя организации, главного</w:t>
      </w:r>
    </w:p>
    <w:p w:rsidR="00591EEA" w:rsidRDefault="00591EEA">
      <w:pPr>
        <w:pStyle w:val="ConsPlusTitle"/>
        <w:jc w:val="center"/>
      </w:pPr>
      <w:r>
        <w:t>бухгалтера</w:t>
      </w:r>
    </w:p>
    <w:p w:rsidR="00591EEA" w:rsidRDefault="00591EEA">
      <w:pPr>
        <w:pStyle w:val="ConsPlusNormal"/>
        <w:jc w:val="both"/>
      </w:pPr>
    </w:p>
    <w:p w:rsidR="00591EEA" w:rsidRDefault="00591EEA">
      <w:pPr>
        <w:pStyle w:val="ConsPlusNormal"/>
        <w:ind w:firstLine="540"/>
        <w:jc w:val="both"/>
      </w:pPr>
      <w: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591EEA" w:rsidRDefault="00591EEA">
      <w:pPr>
        <w:pStyle w:val="ConsPlusNormal"/>
        <w:spacing w:before="220"/>
        <w:ind w:firstLine="540"/>
        <w:jc w:val="both"/>
      </w:pPr>
      <w:r>
        <w:t>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p>
    <w:p w:rsidR="00591EEA" w:rsidRDefault="00591EEA">
      <w:pPr>
        <w:pStyle w:val="ConsPlusNormal"/>
        <w:jc w:val="both"/>
      </w:pPr>
    </w:p>
    <w:p w:rsidR="00591EEA" w:rsidRDefault="00591EEA">
      <w:pPr>
        <w:pStyle w:val="ConsPlusNormal"/>
        <w:jc w:val="center"/>
      </w:pPr>
      <w:r>
        <w:t>О</w:t>
      </w:r>
      <w:r>
        <w:rPr>
          <w:vertAlign w:val="subscript"/>
        </w:rPr>
        <w:t>d</w:t>
      </w:r>
      <w:r>
        <w:t xml:space="preserve"> = О</w:t>
      </w:r>
      <w:r>
        <w:rPr>
          <w:vertAlign w:val="subscript"/>
        </w:rPr>
        <w:t>b</w:t>
      </w:r>
      <w:r>
        <w:t xml:space="preserve"> x S,</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d</w:t>
      </w:r>
      <w:r>
        <w:t xml:space="preserve"> - должностной оклад руководителя дошкольной образовательной организации;</w:t>
      </w:r>
    </w:p>
    <w:p w:rsidR="00591EEA" w:rsidRDefault="00591EEA">
      <w:pPr>
        <w:pStyle w:val="ConsPlusNormal"/>
        <w:spacing w:before="220"/>
        <w:ind w:firstLine="540"/>
        <w:jc w:val="both"/>
      </w:pPr>
      <w:r>
        <w:t>О</w:t>
      </w:r>
      <w:r>
        <w:rPr>
          <w:vertAlign w:val="subscript"/>
        </w:rPr>
        <w:t>b</w:t>
      </w:r>
      <w:r>
        <w:t xml:space="preserve"> - размер базового оклада руководителя;</w:t>
      </w:r>
    </w:p>
    <w:p w:rsidR="00591EEA" w:rsidRDefault="00591EEA">
      <w:pPr>
        <w:pStyle w:val="ConsPlusNormal"/>
        <w:spacing w:before="220"/>
        <w:ind w:firstLine="540"/>
        <w:jc w:val="both"/>
      </w:pPr>
      <w:r>
        <w:t>S - фактическое отработанное время (ставка).</w:t>
      </w:r>
    </w:p>
    <w:p w:rsidR="00591EEA" w:rsidRDefault="00591EEA">
      <w:pPr>
        <w:pStyle w:val="ConsPlusNormal"/>
        <w:spacing w:before="220"/>
        <w:ind w:firstLine="540"/>
        <w:jc w:val="both"/>
      </w:pPr>
      <w:r>
        <w:t>Группа по оплате труда руководителя организации дошкольного образования определяется в зависимости от численности воспитанников.</w:t>
      </w:r>
    </w:p>
    <w:p w:rsidR="00591EEA" w:rsidRDefault="00591EEA">
      <w:pPr>
        <w:pStyle w:val="ConsPlusNormal"/>
        <w:spacing w:before="220"/>
        <w:ind w:firstLine="540"/>
        <w:jc w:val="both"/>
      </w:pPr>
      <w:r>
        <w:t>3. Должностные оклады заместителей руководителей и главных бухгалтеров дошкольной образовательной организации устанавливаются на 20 - 30 процентов ниже должностных окладов руководителей этих организаций.</w:t>
      </w:r>
    </w:p>
    <w:p w:rsidR="00591EEA" w:rsidRDefault="00591EEA">
      <w:pPr>
        <w:pStyle w:val="ConsPlusNormal"/>
        <w:spacing w:before="220"/>
        <w:ind w:firstLine="540"/>
        <w:jc w:val="both"/>
      </w:pPr>
      <w:r>
        <w:t xml:space="preserve">4. Группа по оплате труда руководителей, размеры базовых окладов руководителей представлены в </w:t>
      </w:r>
      <w:hyperlink w:anchor="P2895" w:history="1">
        <w:r>
          <w:rPr>
            <w:color w:val="0000FF"/>
          </w:rPr>
          <w:t>таблице 12</w:t>
        </w:r>
      </w:hyperlink>
      <w:r>
        <w:t>.</w:t>
      </w:r>
    </w:p>
    <w:p w:rsidR="00591EEA" w:rsidRDefault="00591EEA">
      <w:pPr>
        <w:pStyle w:val="ConsPlusNormal"/>
        <w:spacing w:before="220"/>
        <w:ind w:firstLine="540"/>
        <w:jc w:val="both"/>
      </w:pPr>
      <w:r>
        <w:t>5.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p>
    <w:p w:rsidR="00591EEA" w:rsidRDefault="00591EEA">
      <w:pPr>
        <w:pStyle w:val="ConsPlusNormal"/>
        <w:spacing w:before="220"/>
        <w:ind w:firstLine="540"/>
        <w:jc w:val="both"/>
      </w:pPr>
      <w:r>
        <w:t xml:space="preserve">Выплаты стимулирующего характера руководителю дошкольной образовательной организации представлены в </w:t>
      </w:r>
      <w:hyperlink w:anchor="P2895" w:history="1">
        <w:r>
          <w:rPr>
            <w:color w:val="0000FF"/>
          </w:rPr>
          <w:t>таблице 12</w:t>
        </w:r>
      </w:hyperlink>
      <w:r>
        <w:t>.</w:t>
      </w:r>
    </w:p>
    <w:p w:rsidR="00591EEA" w:rsidRDefault="00591EEA">
      <w:pPr>
        <w:pStyle w:val="ConsPlusNormal"/>
        <w:spacing w:before="220"/>
        <w:ind w:firstLine="540"/>
        <w:jc w:val="both"/>
      </w:pPr>
      <w:r>
        <w:t>6. Руководитель дошкольной образовательной организации может устанавливать заместителям руководителя, главному бухгалтеру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до 70 процентов выплат стимулирующего характера руководителя дошкольной образовательной организации.</w:t>
      </w:r>
    </w:p>
    <w:p w:rsidR="00591EEA" w:rsidRDefault="00591EEA">
      <w:pPr>
        <w:pStyle w:val="ConsPlusNormal"/>
        <w:jc w:val="both"/>
      </w:pPr>
    </w:p>
    <w:p w:rsidR="00591EEA" w:rsidRDefault="00591EEA">
      <w:pPr>
        <w:pStyle w:val="ConsPlusNormal"/>
        <w:jc w:val="right"/>
        <w:outlineLvl w:val="2"/>
      </w:pPr>
      <w:r>
        <w:t>Таблица 12</w:t>
      </w:r>
    </w:p>
    <w:p w:rsidR="00591EEA" w:rsidRDefault="00591EEA">
      <w:pPr>
        <w:pStyle w:val="ConsPlusNormal"/>
        <w:jc w:val="both"/>
      </w:pPr>
    </w:p>
    <w:p w:rsidR="00591EEA" w:rsidRDefault="00591EEA">
      <w:pPr>
        <w:pStyle w:val="ConsPlusTitle"/>
        <w:jc w:val="center"/>
      </w:pPr>
      <w:bookmarkStart w:id="24" w:name="P2895"/>
      <w:bookmarkEnd w:id="24"/>
      <w:r>
        <w:t>Размеры</w:t>
      </w:r>
    </w:p>
    <w:p w:rsidR="00591EEA" w:rsidRDefault="00591EEA">
      <w:pPr>
        <w:pStyle w:val="ConsPlusTitle"/>
        <w:jc w:val="center"/>
      </w:pPr>
      <w:r>
        <w:t>базовых окладов и выплат стимулирующего характера</w:t>
      </w:r>
    </w:p>
    <w:p w:rsidR="00591EEA" w:rsidRDefault="00591EEA">
      <w:pPr>
        <w:pStyle w:val="ConsPlusTitle"/>
        <w:jc w:val="center"/>
      </w:pPr>
      <w:r>
        <w:t>руководителей дошкольных образовательных организаций</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2"/>
        <w:gridCol w:w="3402"/>
        <w:gridCol w:w="2029"/>
        <w:gridCol w:w="2303"/>
        <w:gridCol w:w="28"/>
      </w:tblGrid>
      <w:tr w:rsidR="00591EEA" w:rsidTr="00591EEA">
        <w:trPr>
          <w:gridAfter w:val="1"/>
          <w:wAfter w:w="28" w:type="dxa"/>
        </w:trPr>
        <w:tc>
          <w:tcPr>
            <w:tcW w:w="2122" w:type="dxa"/>
          </w:tcPr>
          <w:p w:rsidR="00591EEA" w:rsidRDefault="00591EEA">
            <w:pPr>
              <w:pStyle w:val="ConsPlusNormal"/>
              <w:jc w:val="center"/>
            </w:pPr>
            <w:r>
              <w:t>Группа по оплате труда руководителя</w:t>
            </w:r>
          </w:p>
        </w:tc>
        <w:tc>
          <w:tcPr>
            <w:tcW w:w="3402" w:type="dxa"/>
          </w:tcPr>
          <w:p w:rsidR="00591EEA" w:rsidRDefault="00591EEA">
            <w:pPr>
              <w:pStyle w:val="ConsPlusNormal"/>
              <w:jc w:val="center"/>
            </w:pPr>
            <w:r>
              <w:t>Значение объемного показателя (численность воспитанников по состоянию на начало учебного года), человек &lt;*&gt;</w:t>
            </w:r>
          </w:p>
        </w:tc>
        <w:tc>
          <w:tcPr>
            <w:tcW w:w="2029" w:type="dxa"/>
          </w:tcPr>
          <w:p w:rsidR="00591EEA" w:rsidRDefault="00591EEA">
            <w:pPr>
              <w:pStyle w:val="ConsPlusNormal"/>
              <w:jc w:val="center"/>
            </w:pPr>
            <w:r>
              <w:t>Базовый оклад, рублей</w:t>
            </w:r>
          </w:p>
        </w:tc>
        <w:tc>
          <w:tcPr>
            <w:tcW w:w="2303" w:type="dxa"/>
          </w:tcPr>
          <w:p w:rsidR="00591EEA" w:rsidRDefault="00591EEA">
            <w:pPr>
              <w:pStyle w:val="ConsPlusNormal"/>
              <w:jc w:val="center"/>
            </w:pPr>
            <w:r>
              <w:t>Выплаты стимулирующего характера, рублей</w:t>
            </w:r>
          </w:p>
        </w:tc>
      </w:tr>
      <w:tr w:rsidR="00591EEA" w:rsidTr="00591EEA">
        <w:trPr>
          <w:gridAfter w:val="1"/>
          <w:wAfter w:w="28" w:type="dxa"/>
        </w:trPr>
        <w:tc>
          <w:tcPr>
            <w:tcW w:w="2122" w:type="dxa"/>
          </w:tcPr>
          <w:p w:rsidR="00591EEA" w:rsidRDefault="00591EEA">
            <w:pPr>
              <w:pStyle w:val="ConsPlusNormal"/>
              <w:jc w:val="center"/>
            </w:pPr>
            <w:r>
              <w:t>1</w:t>
            </w:r>
          </w:p>
        </w:tc>
        <w:tc>
          <w:tcPr>
            <w:tcW w:w="3402" w:type="dxa"/>
          </w:tcPr>
          <w:p w:rsidR="00591EEA" w:rsidRDefault="00591EEA">
            <w:pPr>
              <w:pStyle w:val="ConsPlusNormal"/>
              <w:jc w:val="center"/>
            </w:pPr>
            <w:r>
              <w:t>2</w:t>
            </w:r>
          </w:p>
        </w:tc>
        <w:tc>
          <w:tcPr>
            <w:tcW w:w="2029" w:type="dxa"/>
          </w:tcPr>
          <w:p w:rsidR="00591EEA" w:rsidRDefault="00591EEA">
            <w:pPr>
              <w:pStyle w:val="ConsPlusNormal"/>
              <w:jc w:val="center"/>
            </w:pPr>
            <w:r>
              <w:t>3</w:t>
            </w:r>
          </w:p>
        </w:tc>
        <w:tc>
          <w:tcPr>
            <w:tcW w:w="2303" w:type="dxa"/>
          </w:tcPr>
          <w:p w:rsidR="00591EEA" w:rsidRDefault="00591EEA">
            <w:pPr>
              <w:pStyle w:val="ConsPlusNormal"/>
              <w:jc w:val="center"/>
            </w:pPr>
            <w:r>
              <w:t>4</w:t>
            </w:r>
          </w:p>
        </w:tc>
      </w:tr>
      <w:tr w:rsidR="00591EEA" w:rsidTr="00591EEA">
        <w:trPr>
          <w:gridAfter w:val="1"/>
          <w:wAfter w:w="28" w:type="dxa"/>
        </w:trPr>
        <w:tc>
          <w:tcPr>
            <w:tcW w:w="2122" w:type="dxa"/>
          </w:tcPr>
          <w:p w:rsidR="00591EEA" w:rsidRDefault="00591EEA">
            <w:pPr>
              <w:pStyle w:val="ConsPlusNormal"/>
              <w:jc w:val="center"/>
            </w:pPr>
            <w:r>
              <w:t>1</w:t>
            </w:r>
          </w:p>
        </w:tc>
        <w:tc>
          <w:tcPr>
            <w:tcW w:w="3402" w:type="dxa"/>
          </w:tcPr>
          <w:p w:rsidR="00591EEA" w:rsidRDefault="00591EEA">
            <w:pPr>
              <w:pStyle w:val="ConsPlusNormal"/>
              <w:jc w:val="center"/>
            </w:pPr>
            <w:r>
              <w:t>1 - 20</w:t>
            </w:r>
          </w:p>
        </w:tc>
        <w:tc>
          <w:tcPr>
            <w:tcW w:w="2029" w:type="dxa"/>
          </w:tcPr>
          <w:p w:rsidR="00591EEA" w:rsidRDefault="00591EEA">
            <w:pPr>
              <w:pStyle w:val="ConsPlusNormal"/>
              <w:jc w:val="center"/>
            </w:pPr>
            <w:r>
              <w:t>18 000</w:t>
            </w:r>
          </w:p>
        </w:tc>
        <w:tc>
          <w:tcPr>
            <w:tcW w:w="2303" w:type="dxa"/>
          </w:tcPr>
          <w:p w:rsidR="00591EEA" w:rsidRDefault="00591EEA">
            <w:pPr>
              <w:pStyle w:val="ConsPlusNormal"/>
              <w:jc w:val="center"/>
            </w:pPr>
            <w:r>
              <w:t>2 000</w:t>
            </w:r>
          </w:p>
        </w:tc>
      </w:tr>
      <w:tr w:rsidR="00591EEA" w:rsidTr="00591EEA">
        <w:trPr>
          <w:gridAfter w:val="1"/>
          <w:wAfter w:w="28" w:type="dxa"/>
        </w:trPr>
        <w:tc>
          <w:tcPr>
            <w:tcW w:w="2122" w:type="dxa"/>
          </w:tcPr>
          <w:p w:rsidR="00591EEA" w:rsidRDefault="00591EEA">
            <w:pPr>
              <w:pStyle w:val="ConsPlusNormal"/>
              <w:jc w:val="center"/>
            </w:pPr>
            <w:r>
              <w:t>2</w:t>
            </w:r>
          </w:p>
        </w:tc>
        <w:tc>
          <w:tcPr>
            <w:tcW w:w="3402" w:type="dxa"/>
          </w:tcPr>
          <w:p w:rsidR="00591EEA" w:rsidRDefault="00591EEA">
            <w:pPr>
              <w:pStyle w:val="ConsPlusNormal"/>
              <w:jc w:val="center"/>
            </w:pPr>
            <w:r>
              <w:t>21 - 40</w:t>
            </w:r>
          </w:p>
        </w:tc>
        <w:tc>
          <w:tcPr>
            <w:tcW w:w="2029" w:type="dxa"/>
          </w:tcPr>
          <w:p w:rsidR="00591EEA" w:rsidRDefault="00591EEA">
            <w:pPr>
              <w:pStyle w:val="ConsPlusNormal"/>
              <w:jc w:val="center"/>
            </w:pPr>
            <w:r>
              <w:t>20 000</w:t>
            </w:r>
          </w:p>
        </w:tc>
        <w:tc>
          <w:tcPr>
            <w:tcW w:w="2303" w:type="dxa"/>
          </w:tcPr>
          <w:p w:rsidR="00591EEA" w:rsidRDefault="00591EEA">
            <w:pPr>
              <w:pStyle w:val="ConsPlusNormal"/>
              <w:jc w:val="center"/>
            </w:pPr>
            <w:r>
              <w:t>2 000</w:t>
            </w:r>
          </w:p>
        </w:tc>
      </w:tr>
      <w:tr w:rsidR="00591EEA" w:rsidTr="00591EEA">
        <w:trPr>
          <w:gridAfter w:val="1"/>
          <w:wAfter w:w="28" w:type="dxa"/>
        </w:trPr>
        <w:tc>
          <w:tcPr>
            <w:tcW w:w="2122" w:type="dxa"/>
          </w:tcPr>
          <w:p w:rsidR="00591EEA" w:rsidRDefault="00591EEA">
            <w:pPr>
              <w:pStyle w:val="ConsPlusNormal"/>
              <w:jc w:val="center"/>
            </w:pPr>
            <w:r>
              <w:t>3</w:t>
            </w:r>
          </w:p>
        </w:tc>
        <w:tc>
          <w:tcPr>
            <w:tcW w:w="3402" w:type="dxa"/>
          </w:tcPr>
          <w:p w:rsidR="00591EEA" w:rsidRDefault="00591EEA">
            <w:pPr>
              <w:pStyle w:val="ConsPlusNormal"/>
              <w:jc w:val="center"/>
            </w:pPr>
            <w:r>
              <w:t>41 - 60</w:t>
            </w:r>
          </w:p>
        </w:tc>
        <w:tc>
          <w:tcPr>
            <w:tcW w:w="2029" w:type="dxa"/>
          </w:tcPr>
          <w:p w:rsidR="00591EEA" w:rsidRDefault="00591EEA">
            <w:pPr>
              <w:pStyle w:val="ConsPlusNormal"/>
              <w:jc w:val="center"/>
            </w:pPr>
            <w:r>
              <w:t>24 000</w:t>
            </w:r>
          </w:p>
        </w:tc>
        <w:tc>
          <w:tcPr>
            <w:tcW w:w="2303" w:type="dxa"/>
          </w:tcPr>
          <w:p w:rsidR="00591EEA" w:rsidRDefault="00591EEA">
            <w:pPr>
              <w:pStyle w:val="ConsPlusNormal"/>
              <w:jc w:val="center"/>
            </w:pPr>
            <w:r>
              <w:t>3 000</w:t>
            </w:r>
          </w:p>
        </w:tc>
      </w:tr>
      <w:tr w:rsidR="00591EEA" w:rsidTr="00591EEA">
        <w:trPr>
          <w:gridAfter w:val="1"/>
          <w:wAfter w:w="28" w:type="dxa"/>
        </w:trPr>
        <w:tc>
          <w:tcPr>
            <w:tcW w:w="2122" w:type="dxa"/>
          </w:tcPr>
          <w:p w:rsidR="00591EEA" w:rsidRDefault="00591EEA">
            <w:pPr>
              <w:pStyle w:val="ConsPlusNormal"/>
              <w:jc w:val="center"/>
            </w:pPr>
            <w:r>
              <w:t>4</w:t>
            </w:r>
          </w:p>
        </w:tc>
        <w:tc>
          <w:tcPr>
            <w:tcW w:w="3402" w:type="dxa"/>
          </w:tcPr>
          <w:p w:rsidR="00591EEA" w:rsidRDefault="00591EEA">
            <w:pPr>
              <w:pStyle w:val="ConsPlusNormal"/>
              <w:jc w:val="center"/>
            </w:pPr>
            <w:r>
              <w:t>61 - 80</w:t>
            </w:r>
          </w:p>
        </w:tc>
        <w:tc>
          <w:tcPr>
            <w:tcW w:w="2029" w:type="dxa"/>
          </w:tcPr>
          <w:p w:rsidR="00591EEA" w:rsidRDefault="00591EEA">
            <w:pPr>
              <w:pStyle w:val="ConsPlusNormal"/>
              <w:jc w:val="center"/>
            </w:pPr>
            <w:r>
              <w:t>25 000</w:t>
            </w:r>
          </w:p>
        </w:tc>
        <w:tc>
          <w:tcPr>
            <w:tcW w:w="2303" w:type="dxa"/>
          </w:tcPr>
          <w:p w:rsidR="00591EEA" w:rsidRDefault="00591EEA">
            <w:pPr>
              <w:pStyle w:val="ConsPlusNormal"/>
              <w:jc w:val="center"/>
            </w:pPr>
            <w:r>
              <w:t>4 000</w:t>
            </w:r>
          </w:p>
        </w:tc>
      </w:tr>
      <w:tr w:rsidR="00591EEA" w:rsidTr="00591EEA">
        <w:trPr>
          <w:gridAfter w:val="1"/>
          <w:wAfter w:w="28" w:type="dxa"/>
        </w:trPr>
        <w:tc>
          <w:tcPr>
            <w:tcW w:w="2122" w:type="dxa"/>
          </w:tcPr>
          <w:p w:rsidR="00591EEA" w:rsidRDefault="00591EEA">
            <w:pPr>
              <w:pStyle w:val="ConsPlusNormal"/>
              <w:jc w:val="center"/>
            </w:pPr>
            <w:r>
              <w:t>5</w:t>
            </w:r>
          </w:p>
        </w:tc>
        <w:tc>
          <w:tcPr>
            <w:tcW w:w="3402" w:type="dxa"/>
          </w:tcPr>
          <w:p w:rsidR="00591EEA" w:rsidRDefault="00591EEA">
            <w:pPr>
              <w:pStyle w:val="ConsPlusNormal"/>
              <w:jc w:val="center"/>
            </w:pPr>
            <w:r>
              <w:t>81 - 100</w:t>
            </w:r>
          </w:p>
        </w:tc>
        <w:tc>
          <w:tcPr>
            <w:tcW w:w="2029" w:type="dxa"/>
          </w:tcPr>
          <w:p w:rsidR="00591EEA" w:rsidRDefault="00591EEA">
            <w:pPr>
              <w:pStyle w:val="ConsPlusNormal"/>
              <w:jc w:val="center"/>
            </w:pPr>
            <w:r>
              <w:t>28 000</w:t>
            </w:r>
          </w:p>
        </w:tc>
        <w:tc>
          <w:tcPr>
            <w:tcW w:w="2303" w:type="dxa"/>
          </w:tcPr>
          <w:p w:rsidR="00591EEA" w:rsidRDefault="00591EEA">
            <w:pPr>
              <w:pStyle w:val="ConsPlusNormal"/>
              <w:jc w:val="center"/>
            </w:pPr>
            <w:r>
              <w:t>5 000</w:t>
            </w:r>
          </w:p>
        </w:tc>
      </w:tr>
      <w:tr w:rsidR="00591EEA" w:rsidTr="00591EEA">
        <w:trPr>
          <w:gridAfter w:val="1"/>
          <w:wAfter w:w="28" w:type="dxa"/>
        </w:trPr>
        <w:tc>
          <w:tcPr>
            <w:tcW w:w="2122" w:type="dxa"/>
          </w:tcPr>
          <w:p w:rsidR="00591EEA" w:rsidRDefault="00591EEA">
            <w:pPr>
              <w:pStyle w:val="ConsPlusNormal"/>
              <w:jc w:val="center"/>
            </w:pPr>
            <w:r>
              <w:t>6</w:t>
            </w:r>
          </w:p>
        </w:tc>
        <w:tc>
          <w:tcPr>
            <w:tcW w:w="3402" w:type="dxa"/>
          </w:tcPr>
          <w:p w:rsidR="00591EEA" w:rsidRDefault="00591EEA">
            <w:pPr>
              <w:pStyle w:val="ConsPlusNormal"/>
              <w:jc w:val="center"/>
            </w:pPr>
            <w:r>
              <w:t>101 - 140</w:t>
            </w:r>
          </w:p>
        </w:tc>
        <w:tc>
          <w:tcPr>
            <w:tcW w:w="2029" w:type="dxa"/>
          </w:tcPr>
          <w:p w:rsidR="00591EEA" w:rsidRDefault="00591EEA">
            <w:pPr>
              <w:pStyle w:val="ConsPlusNormal"/>
              <w:jc w:val="center"/>
            </w:pPr>
            <w:r>
              <w:t>30 000</w:t>
            </w:r>
          </w:p>
        </w:tc>
        <w:tc>
          <w:tcPr>
            <w:tcW w:w="2303" w:type="dxa"/>
          </w:tcPr>
          <w:p w:rsidR="00591EEA" w:rsidRDefault="00591EEA">
            <w:pPr>
              <w:pStyle w:val="ConsPlusNormal"/>
              <w:jc w:val="center"/>
            </w:pPr>
            <w:r>
              <w:t>6 000</w:t>
            </w:r>
          </w:p>
        </w:tc>
      </w:tr>
      <w:tr w:rsidR="00591EEA" w:rsidTr="00591EEA">
        <w:trPr>
          <w:gridAfter w:val="1"/>
          <w:wAfter w:w="28" w:type="dxa"/>
        </w:trPr>
        <w:tc>
          <w:tcPr>
            <w:tcW w:w="2122" w:type="dxa"/>
          </w:tcPr>
          <w:p w:rsidR="00591EEA" w:rsidRDefault="00591EEA">
            <w:pPr>
              <w:pStyle w:val="ConsPlusNormal"/>
              <w:jc w:val="center"/>
            </w:pPr>
            <w:r>
              <w:t>7</w:t>
            </w:r>
          </w:p>
        </w:tc>
        <w:tc>
          <w:tcPr>
            <w:tcW w:w="3402" w:type="dxa"/>
          </w:tcPr>
          <w:p w:rsidR="00591EEA" w:rsidRDefault="00591EEA">
            <w:pPr>
              <w:pStyle w:val="ConsPlusNormal"/>
              <w:jc w:val="center"/>
            </w:pPr>
            <w:r>
              <w:t>141 - 180</w:t>
            </w:r>
          </w:p>
        </w:tc>
        <w:tc>
          <w:tcPr>
            <w:tcW w:w="2029" w:type="dxa"/>
          </w:tcPr>
          <w:p w:rsidR="00591EEA" w:rsidRDefault="00591EEA">
            <w:pPr>
              <w:pStyle w:val="ConsPlusNormal"/>
              <w:jc w:val="center"/>
            </w:pPr>
            <w:r>
              <w:t>33 000</w:t>
            </w:r>
          </w:p>
        </w:tc>
        <w:tc>
          <w:tcPr>
            <w:tcW w:w="2303" w:type="dxa"/>
          </w:tcPr>
          <w:p w:rsidR="00591EEA" w:rsidRDefault="00591EEA">
            <w:pPr>
              <w:pStyle w:val="ConsPlusNormal"/>
              <w:jc w:val="center"/>
            </w:pPr>
            <w:r>
              <w:t>7 000</w:t>
            </w:r>
          </w:p>
        </w:tc>
      </w:tr>
      <w:tr w:rsidR="00591EEA" w:rsidTr="00591EEA">
        <w:trPr>
          <w:gridAfter w:val="1"/>
          <w:wAfter w:w="28" w:type="dxa"/>
        </w:trPr>
        <w:tc>
          <w:tcPr>
            <w:tcW w:w="2122" w:type="dxa"/>
          </w:tcPr>
          <w:p w:rsidR="00591EEA" w:rsidRDefault="00591EEA">
            <w:pPr>
              <w:pStyle w:val="ConsPlusNormal"/>
              <w:jc w:val="center"/>
            </w:pPr>
            <w:r>
              <w:t>8</w:t>
            </w:r>
          </w:p>
        </w:tc>
        <w:tc>
          <w:tcPr>
            <w:tcW w:w="3402" w:type="dxa"/>
          </w:tcPr>
          <w:p w:rsidR="00591EEA" w:rsidRDefault="00591EEA">
            <w:pPr>
              <w:pStyle w:val="ConsPlusNormal"/>
              <w:jc w:val="center"/>
            </w:pPr>
            <w:r>
              <w:t>181 - 220</w:t>
            </w:r>
          </w:p>
        </w:tc>
        <w:tc>
          <w:tcPr>
            <w:tcW w:w="2029" w:type="dxa"/>
          </w:tcPr>
          <w:p w:rsidR="00591EEA" w:rsidRDefault="00591EEA">
            <w:pPr>
              <w:pStyle w:val="ConsPlusNormal"/>
              <w:jc w:val="center"/>
            </w:pPr>
            <w:r>
              <w:t>36 000</w:t>
            </w:r>
          </w:p>
        </w:tc>
        <w:tc>
          <w:tcPr>
            <w:tcW w:w="2303" w:type="dxa"/>
          </w:tcPr>
          <w:p w:rsidR="00591EEA" w:rsidRDefault="00591EEA">
            <w:pPr>
              <w:pStyle w:val="ConsPlusNormal"/>
              <w:jc w:val="center"/>
            </w:pPr>
            <w:r>
              <w:t>8 000</w:t>
            </w:r>
          </w:p>
        </w:tc>
      </w:tr>
      <w:tr w:rsidR="00591EEA" w:rsidTr="00591EEA">
        <w:trPr>
          <w:gridAfter w:val="1"/>
          <w:wAfter w:w="28" w:type="dxa"/>
        </w:trPr>
        <w:tc>
          <w:tcPr>
            <w:tcW w:w="2122" w:type="dxa"/>
          </w:tcPr>
          <w:p w:rsidR="00591EEA" w:rsidRDefault="00591EEA">
            <w:pPr>
              <w:pStyle w:val="ConsPlusNormal"/>
              <w:jc w:val="center"/>
            </w:pPr>
            <w:r>
              <w:t>9</w:t>
            </w:r>
          </w:p>
        </w:tc>
        <w:tc>
          <w:tcPr>
            <w:tcW w:w="3402" w:type="dxa"/>
          </w:tcPr>
          <w:p w:rsidR="00591EEA" w:rsidRDefault="00591EEA">
            <w:pPr>
              <w:pStyle w:val="ConsPlusNormal"/>
              <w:jc w:val="center"/>
            </w:pPr>
            <w:r>
              <w:t>221 - 280</w:t>
            </w:r>
          </w:p>
        </w:tc>
        <w:tc>
          <w:tcPr>
            <w:tcW w:w="2029" w:type="dxa"/>
          </w:tcPr>
          <w:p w:rsidR="00591EEA" w:rsidRDefault="00591EEA">
            <w:pPr>
              <w:pStyle w:val="ConsPlusNormal"/>
              <w:jc w:val="center"/>
            </w:pPr>
            <w:r>
              <w:t>37 000</w:t>
            </w:r>
          </w:p>
        </w:tc>
        <w:tc>
          <w:tcPr>
            <w:tcW w:w="2303" w:type="dxa"/>
          </w:tcPr>
          <w:p w:rsidR="00591EEA" w:rsidRDefault="00591EEA">
            <w:pPr>
              <w:pStyle w:val="ConsPlusNormal"/>
              <w:jc w:val="center"/>
            </w:pPr>
            <w:r>
              <w:t>9 000</w:t>
            </w:r>
          </w:p>
        </w:tc>
      </w:tr>
      <w:tr w:rsidR="00591EEA" w:rsidTr="00591EEA">
        <w:trPr>
          <w:gridAfter w:val="1"/>
          <w:wAfter w:w="28" w:type="dxa"/>
        </w:trPr>
        <w:tc>
          <w:tcPr>
            <w:tcW w:w="2122" w:type="dxa"/>
          </w:tcPr>
          <w:p w:rsidR="00591EEA" w:rsidRDefault="00591EEA">
            <w:pPr>
              <w:pStyle w:val="ConsPlusNormal"/>
              <w:jc w:val="center"/>
            </w:pPr>
            <w:r>
              <w:t>10</w:t>
            </w:r>
          </w:p>
        </w:tc>
        <w:tc>
          <w:tcPr>
            <w:tcW w:w="3402" w:type="dxa"/>
          </w:tcPr>
          <w:p w:rsidR="00591EEA" w:rsidRDefault="00591EEA">
            <w:pPr>
              <w:pStyle w:val="ConsPlusNormal"/>
              <w:jc w:val="center"/>
            </w:pPr>
            <w:r>
              <w:t>281 - 320</w:t>
            </w:r>
          </w:p>
        </w:tc>
        <w:tc>
          <w:tcPr>
            <w:tcW w:w="2029" w:type="dxa"/>
          </w:tcPr>
          <w:p w:rsidR="00591EEA" w:rsidRDefault="00591EEA">
            <w:pPr>
              <w:pStyle w:val="ConsPlusNormal"/>
              <w:jc w:val="center"/>
            </w:pPr>
            <w:r>
              <w:t>38 000</w:t>
            </w:r>
          </w:p>
        </w:tc>
        <w:tc>
          <w:tcPr>
            <w:tcW w:w="2303" w:type="dxa"/>
          </w:tcPr>
          <w:p w:rsidR="00591EEA" w:rsidRDefault="00591EEA">
            <w:pPr>
              <w:pStyle w:val="ConsPlusNormal"/>
              <w:jc w:val="center"/>
            </w:pPr>
            <w:r>
              <w:t>10 000</w:t>
            </w:r>
          </w:p>
        </w:tc>
      </w:tr>
      <w:tr w:rsidR="00591EEA" w:rsidTr="00591EEA">
        <w:trPr>
          <w:gridAfter w:val="1"/>
          <w:wAfter w:w="28" w:type="dxa"/>
        </w:trPr>
        <w:tc>
          <w:tcPr>
            <w:tcW w:w="2122" w:type="dxa"/>
          </w:tcPr>
          <w:p w:rsidR="00591EEA" w:rsidRDefault="00591EEA">
            <w:pPr>
              <w:pStyle w:val="ConsPlusNormal"/>
              <w:jc w:val="center"/>
            </w:pPr>
            <w:r>
              <w:t>11</w:t>
            </w:r>
          </w:p>
        </w:tc>
        <w:tc>
          <w:tcPr>
            <w:tcW w:w="3402" w:type="dxa"/>
          </w:tcPr>
          <w:p w:rsidR="00591EEA" w:rsidRDefault="00591EEA">
            <w:pPr>
              <w:pStyle w:val="ConsPlusNormal"/>
              <w:jc w:val="center"/>
            </w:pPr>
            <w:r>
              <w:t>321 - 360</w:t>
            </w:r>
          </w:p>
        </w:tc>
        <w:tc>
          <w:tcPr>
            <w:tcW w:w="2029" w:type="dxa"/>
          </w:tcPr>
          <w:p w:rsidR="00591EEA" w:rsidRDefault="00591EEA">
            <w:pPr>
              <w:pStyle w:val="ConsPlusNormal"/>
              <w:jc w:val="center"/>
            </w:pPr>
            <w:r>
              <w:t>38 000</w:t>
            </w:r>
          </w:p>
        </w:tc>
        <w:tc>
          <w:tcPr>
            <w:tcW w:w="2303" w:type="dxa"/>
          </w:tcPr>
          <w:p w:rsidR="00591EEA" w:rsidRDefault="00591EEA">
            <w:pPr>
              <w:pStyle w:val="ConsPlusNormal"/>
              <w:jc w:val="center"/>
            </w:pPr>
            <w:r>
              <w:t>11 000</w:t>
            </w:r>
          </w:p>
        </w:tc>
      </w:tr>
      <w:tr w:rsidR="00591EEA" w:rsidTr="00591EEA">
        <w:trPr>
          <w:gridAfter w:val="1"/>
          <w:wAfter w:w="28" w:type="dxa"/>
        </w:trPr>
        <w:tc>
          <w:tcPr>
            <w:tcW w:w="2122" w:type="dxa"/>
          </w:tcPr>
          <w:p w:rsidR="00591EEA" w:rsidRDefault="00591EEA">
            <w:pPr>
              <w:pStyle w:val="ConsPlusNormal"/>
              <w:jc w:val="center"/>
            </w:pPr>
            <w:r>
              <w:t>12</w:t>
            </w:r>
          </w:p>
        </w:tc>
        <w:tc>
          <w:tcPr>
            <w:tcW w:w="3402" w:type="dxa"/>
          </w:tcPr>
          <w:p w:rsidR="00591EEA" w:rsidRDefault="00591EEA">
            <w:pPr>
              <w:pStyle w:val="ConsPlusNormal"/>
              <w:jc w:val="center"/>
            </w:pPr>
            <w:r>
              <w:t>360 и выше</w:t>
            </w:r>
          </w:p>
        </w:tc>
        <w:tc>
          <w:tcPr>
            <w:tcW w:w="2029" w:type="dxa"/>
          </w:tcPr>
          <w:p w:rsidR="00591EEA" w:rsidRDefault="00591EEA">
            <w:pPr>
              <w:pStyle w:val="ConsPlusNormal"/>
              <w:jc w:val="center"/>
            </w:pPr>
            <w:r>
              <w:t>39 000</w:t>
            </w:r>
          </w:p>
        </w:tc>
        <w:tc>
          <w:tcPr>
            <w:tcW w:w="2303" w:type="dxa"/>
          </w:tcPr>
          <w:p w:rsidR="00591EEA" w:rsidRDefault="00591EEA">
            <w:pPr>
              <w:pStyle w:val="ConsPlusNormal"/>
              <w:jc w:val="center"/>
            </w:pPr>
            <w:r>
              <w:t>12 000</w:t>
            </w:r>
          </w:p>
        </w:tc>
      </w:tr>
      <w:tr w:rsidR="00591EEA" w:rsidTr="00591EEA">
        <w:tblPrEx>
          <w:tblBorders>
            <w:insideH w:val="nil"/>
          </w:tblBorders>
        </w:tblPrEx>
        <w:tc>
          <w:tcPr>
            <w:tcW w:w="9884" w:type="dxa"/>
            <w:gridSpan w:val="5"/>
            <w:tcBorders>
              <w:bottom w:val="nil"/>
            </w:tcBorders>
          </w:tcPr>
          <w:p w:rsidR="00591EEA" w:rsidRDefault="00591EEA">
            <w:pPr>
              <w:pStyle w:val="ConsPlusNormal"/>
              <w:jc w:val="both"/>
            </w:pPr>
            <w:r>
              <w:t>--------------------------------</w:t>
            </w:r>
          </w:p>
          <w:p w:rsidR="00591EEA" w:rsidRDefault="00591EEA">
            <w:pPr>
              <w:pStyle w:val="ConsPlusNormal"/>
              <w:jc w:val="both"/>
            </w:pPr>
            <w:r>
              <w:t>&lt;*&gt;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p w:rsidR="00591EEA" w:rsidRDefault="00591EEA">
            <w:pPr>
              <w:pStyle w:val="ConsPlusNormal"/>
              <w:jc w:val="both"/>
            </w:pPr>
            <w:r>
              <w:t>Контингент воспитанников дошкольных образовательных организаций для детей с туберкулезной интоксикацией учитывается с коэффициентом 2</w:t>
            </w:r>
          </w:p>
        </w:tc>
      </w:tr>
      <w:tr w:rsidR="00591EEA" w:rsidTr="00591EEA">
        <w:tblPrEx>
          <w:tblBorders>
            <w:insideH w:val="nil"/>
          </w:tblBorders>
        </w:tblPrEx>
        <w:tc>
          <w:tcPr>
            <w:tcW w:w="9884" w:type="dxa"/>
            <w:gridSpan w:val="5"/>
            <w:tcBorders>
              <w:top w:val="nil"/>
            </w:tcBorders>
          </w:tcPr>
          <w:p w:rsidR="00591EEA" w:rsidRDefault="00591EEA">
            <w:pPr>
              <w:pStyle w:val="ConsPlusNormal"/>
              <w:jc w:val="both"/>
            </w:pPr>
            <w:r>
              <w:t xml:space="preserve">(сноска в ред. </w:t>
            </w:r>
            <w:hyperlink r:id="rId134" w:history="1">
              <w:r>
                <w:rPr>
                  <w:color w:val="0000FF"/>
                </w:rPr>
                <w:t>Постановления</w:t>
              </w:r>
            </w:hyperlink>
            <w:r>
              <w:t xml:space="preserve"> КМ РТ от 31.10.2018 N 965)</w:t>
            </w:r>
          </w:p>
        </w:tc>
      </w:tr>
    </w:tbl>
    <w:p w:rsidR="00591EEA" w:rsidRDefault="00591EEA">
      <w:pPr>
        <w:pStyle w:val="ConsPlusNormal"/>
        <w:jc w:val="both"/>
      </w:pPr>
    </w:p>
    <w:p w:rsidR="00591EEA" w:rsidRDefault="00591EEA">
      <w:pPr>
        <w:pStyle w:val="ConsPlusNormal"/>
        <w:ind w:firstLine="540"/>
        <w:jc w:val="both"/>
      </w:pPr>
      <w:r>
        <w:t>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p>
    <w:p w:rsidR="00591EEA" w:rsidRDefault="00591EEA">
      <w:pPr>
        <w:pStyle w:val="ConsPlusNormal"/>
        <w:spacing w:before="220"/>
        <w:ind w:firstLine="540"/>
        <w:jc w:val="both"/>
      </w:pPr>
      <w:r>
        <w:t>8. Выплаты стимулирующего характера за качество выполняемых работ с учетом результатов их деятельности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w:t>
      </w:r>
      <w:r>
        <w:t xml:space="preserve"> = B</w:t>
      </w:r>
      <w:r>
        <w:rPr>
          <w:vertAlign w:val="subscript"/>
        </w:rPr>
        <w:t>C</w:t>
      </w:r>
      <w:r>
        <w:t xml:space="preserve"> x K</w:t>
      </w:r>
      <w:r>
        <w:rPr>
          <w:vertAlign w:val="subscript"/>
        </w:rPr>
        <w:t>VK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w:t>
      </w:r>
      <w:r>
        <w:t xml:space="preserve"> - выплата стимулирующего характера;</w:t>
      </w:r>
    </w:p>
    <w:p w:rsidR="00591EEA" w:rsidRDefault="00591EEA">
      <w:pPr>
        <w:pStyle w:val="ConsPlusNormal"/>
        <w:spacing w:before="220"/>
        <w:ind w:firstLine="540"/>
        <w:jc w:val="both"/>
      </w:pPr>
      <w:r>
        <w:t>B</w:t>
      </w:r>
      <w:r>
        <w:rPr>
          <w:vertAlign w:val="subscript"/>
        </w:rPr>
        <w:t>C</w:t>
      </w:r>
      <w:r>
        <w:t xml:space="preserve"> - размер выплат стимулирующего характера, который приведен в </w:t>
      </w:r>
      <w:hyperlink w:anchor="P2895" w:history="1">
        <w:r>
          <w:rPr>
            <w:color w:val="0000FF"/>
          </w:rPr>
          <w:t>таблице 12</w:t>
        </w:r>
      </w:hyperlink>
      <w:r>
        <w:t xml:space="preserve"> настоящего Положения;</w:t>
      </w:r>
    </w:p>
    <w:p w:rsidR="00591EEA" w:rsidRDefault="00591EEA">
      <w:pPr>
        <w:pStyle w:val="ConsPlusNormal"/>
        <w:spacing w:before="220"/>
        <w:ind w:firstLine="540"/>
        <w:jc w:val="both"/>
      </w:pPr>
      <w:r>
        <w:t>K</w:t>
      </w:r>
      <w:r>
        <w:rPr>
          <w:vertAlign w:val="subscript"/>
        </w:rPr>
        <w:t>VK</w:t>
      </w:r>
      <w:r>
        <w:t xml:space="preserve"> - коэффициент выполнения критериев качества.</w:t>
      </w:r>
    </w:p>
    <w:p w:rsidR="00591EEA" w:rsidRDefault="00591EEA">
      <w:pPr>
        <w:pStyle w:val="ConsPlusNormal"/>
        <w:spacing w:before="220"/>
        <w:ind w:firstLine="540"/>
        <w:jc w:val="both"/>
      </w:pPr>
      <w:r>
        <w:t xml:space="preserve">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Трудовым </w:t>
      </w:r>
      <w:hyperlink r:id="rId135" w:history="1">
        <w:r>
          <w:rPr>
            <w:color w:val="0000FF"/>
          </w:rPr>
          <w:t>кодексом</w:t>
        </w:r>
      </w:hyperlink>
      <w:r>
        <w:t xml:space="preserve"> Российской Федерации.</w:t>
      </w:r>
    </w:p>
    <w:p w:rsidR="00591EEA" w:rsidRDefault="00591EEA">
      <w:pPr>
        <w:pStyle w:val="ConsPlusNormal"/>
        <w:jc w:val="both"/>
      </w:pPr>
    </w:p>
    <w:p w:rsidR="00591EEA" w:rsidRDefault="00591EEA">
      <w:pPr>
        <w:pStyle w:val="ConsPlusTitle"/>
        <w:jc w:val="center"/>
        <w:outlineLvl w:val="1"/>
      </w:pPr>
      <w:r>
        <w:t>VIII. Порядок формирования фонда оплаты труда дошкольной</w:t>
      </w:r>
    </w:p>
    <w:p w:rsidR="00591EEA" w:rsidRDefault="00591EEA">
      <w:pPr>
        <w:pStyle w:val="ConsPlusTitle"/>
        <w:jc w:val="center"/>
      </w:pPr>
      <w:r>
        <w:t>образовательной организации</w:t>
      </w:r>
    </w:p>
    <w:p w:rsidR="00591EEA" w:rsidRDefault="00591EEA">
      <w:pPr>
        <w:pStyle w:val="ConsPlusNormal"/>
        <w:jc w:val="both"/>
      </w:pPr>
    </w:p>
    <w:p w:rsidR="00591EEA" w:rsidRDefault="00591EEA">
      <w:pPr>
        <w:pStyle w:val="ConsPlusNormal"/>
        <w:ind w:firstLine="540"/>
        <w:jc w:val="both"/>
      </w:pPr>
      <w: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1"/>
      </w:pPr>
      <w:r>
        <w:t>Приложение N 1</w:t>
      </w:r>
    </w:p>
    <w:p w:rsidR="00591EEA" w:rsidRDefault="00591EEA">
      <w:pPr>
        <w:pStyle w:val="ConsPlusNormal"/>
        <w:jc w:val="right"/>
      </w:pPr>
      <w:r>
        <w:t>к Положению об условиях оплаты труда</w:t>
      </w:r>
    </w:p>
    <w:p w:rsidR="00591EEA" w:rsidRDefault="00591EEA">
      <w:pPr>
        <w:pStyle w:val="ConsPlusNormal"/>
        <w:jc w:val="right"/>
      </w:pPr>
      <w:r>
        <w:t>работников дошкольных образовательных</w:t>
      </w:r>
    </w:p>
    <w:p w:rsidR="00591EEA" w:rsidRDefault="00591EEA">
      <w:pPr>
        <w:pStyle w:val="ConsPlusNormal"/>
        <w:jc w:val="right"/>
      </w:pPr>
      <w:r>
        <w:t>организаций Республики Татарстан</w:t>
      </w:r>
    </w:p>
    <w:p w:rsidR="00591EEA" w:rsidRDefault="00591EEA">
      <w:pPr>
        <w:pStyle w:val="ConsPlusNormal"/>
        <w:jc w:val="both"/>
      </w:pPr>
    </w:p>
    <w:p w:rsidR="00591EEA" w:rsidRDefault="00591EEA">
      <w:pPr>
        <w:pStyle w:val="ConsPlusTitle"/>
        <w:jc w:val="center"/>
      </w:pPr>
      <w:bookmarkStart w:id="25" w:name="P2985"/>
      <w:bookmarkEnd w:id="25"/>
      <w:r>
        <w:t>ПЕРЕЧЕНЬ</w:t>
      </w:r>
    </w:p>
    <w:p w:rsidR="00591EEA" w:rsidRDefault="00591EEA">
      <w:pPr>
        <w:pStyle w:val="ConsPlusTitle"/>
        <w:jc w:val="center"/>
      </w:pPr>
      <w:r>
        <w:t>ГОСУДАРСТВЕННЫХ И ВЕДОМСТВЕННЫХ НАГРАД, ЗА НАЛИЧИЕ КОТОРЫХ</w:t>
      </w:r>
    </w:p>
    <w:p w:rsidR="00591EEA" w:rsidRDefault="00591EEA">
      <w:pPr>
        <w:pStyle w:val="ConsPlusTitle"/>
        <w:jc w:val="center"/>
      </w:pPr>
      <w:r>
        <w:t>РАБОТНИКАМ ДОШКОЛЬНОЙ ОБРАЗОВАТЕЛЬНОЙ ОРГАНИЗАЦИИ</w:t>
      </w:r>
    </w:p>
    <w:p w:rsidR="00591EEA" w:rsidRDefault="00591EEA">
      <w:pPr>
        <w:pStyle w:val="ConsPlusTitle"/>
        <w:jc w:val="center"/>
      </w:pPr>
      <w:r>
        <w:t>ПРЕДОСТАВЛЯЮТСЯ СООТВЕТСТВУЮЩИЕ ВЫПЛАТЫ</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 ред. </w:t>
            </w:r>
            <w:hyperlink r:id="rId136" w:history="1">
              <w:r>
                <w:rPr>
                  <w:color w:val="0000FF"/>
                </w:rPr>
                <w:t>Постановления</w:t>
              </w:r>
            </w:hyperlink>
            <w:r>
              <w:rPr>
                <w:color w:val="392C69"/>
              </w:rPr>
              <w:t xml:space="preserve"> КМ РТ от 29.12.2018 N 1262)</w:t>
            </w:r>
          </w:p>
        </w:tc>
      </w:tr>
    </w:tbl>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9070"/>
      </w:tblGrid>
      <w:tr w:rsidR="00591EEA" w:rsidTr="00591EEA">
        <w:tc>
          <w:tcPr>
            <w:tcW w:w="990" w:type="dxa"/>
          </w:tcPr>
          <w:p w:rsidR="00591EEA" w:rsidRDefault="00591EEA">
            <w:pPr>
              <w:pStyle w:val="ConsPlusNormal"/>
              <w:jc w:val="center"/>
            </w:pPr>
            <w:r>
              <w:t>N п/п</w:t>
            </w:r>
          </w:p>
        </w:tc>
        <w:tc>
          <w:tcPr>
            <w:tcW w:w="9070" w:type="dxa"/>
          </w:tcPr>
          <w:p w:rsidR="00591EEA" w:rsidRDefault="00591EEA">
            <w:pPr>
              <w:pStyle w:val="ConsPlusNormal"/>
              <w:jc w:val="center"/>
            </w:pPr>
            <w:r>
              <w:t>Наименование награды</w:t>
            </w:r>
          </w:p>
        </w:tc>
      </w:tr>
      <w:tr w:rsidR="00591EEA" w:rsidTr="00591EEA">
        <w:tc>
          <w:tcPr>
            <w:tcW w:w="990" w:type="dxa"/>
          </w:tcPr>
          <w:p w:rsidR="00591EEA" w:rsidRDefault="00591EEA">
            <w:pPr>
              <w:pStyle w:val="ConsPlusNormal"/>
              <w:jc w:val="center"/>
            </w:pPr>
            <w:r>
              <w:t>1</w:t>
            </w:r>
          </w:p>
        </w:tc>
        <w:tc>
          <w:tcPr>
            <w:tcW w:w="9070" w:type="dxa"/>
          </w:tcPr>
          <w:p w:rsidR="00591EEA" w:rsidRDefault="00591EEA">
            <w:pPr>
              <w:pStyle w:val="ConsPlusNormal"/>
              <w:jc w:val="center"/>
            </w:pPr>
            <w:r>
              <w:t>2</w:t>
            </w:r>
          </w:p>
        </w:tc>
      </w:tr>
      <w:tr w:rsidR="00591EEA" w:rsidTr="00591EEA">
        <w:tc>
          <w:tcPr>
            <w:tcW w:w="10060" w:type="dxa"/>
            <w:gridSpan w:val="2"/>
          </w:tcPr>
          <w:p w:rsidR="00591EEA" w:rsidRDefault="00591EEA">
            <w:pPr>
              <w:pStyle w:val="ConsPlusNormal"/>
              <w:jc w:val="center"/>
              <w:outlineLvl w:val="2"/>
            </w:pPr>
            <w: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591EEA" w:rsidTr="00591EEA">
        <w:tc>
          <w:tcPr>
            <w:tcW w:w="10060" w:type="dxa"/>
            <w:gridSpan w:val="2"/>
          </w:tcPr>
          <w:p w:rsidR="00591EEA" w:rsidRDefault="00591EEA">
            <w:pPr>
              <w:pStyle w:val="ConsPlusNormal"/>
              <w:jc w:val="center"/>
              <w:outlineLvl w:val="3"/>
            </w:pPr>
            <w:r>
              <w:t>1. Почетные звания Российской Федерации</w:t>
            </w:r>
          </w:p>
        </w:tc>
      </w:tr>
      <w:tr w:rsidR="00591EEA" w:rsidTr="00591EEA">
        <w:tc>
          <w:tcPr>
            <w:tcW w:w="990" w:type="dxa"/>
          </w:tcPr>
          <w:p w:rsidR="00591EEA" w:rsidRDefault="00591EEA">
            <w:pPr>
              <w:pStyle w:val="ConsPlusNormal"/>
              <w:jc w:val="center"/>
            </w:pPr>
            <w:r>
              <w:t>1.1.</w:t>
            </w:r>
          </w:p>
        </w:tc>
        <w:tc>
          <w:tcPr>
            <w:tcW w:w="9070" w:type="dxa"/>
          </w:tcPr>
          <w:p w:rsidR="00591EEA" w:rsidRDefault="00591EEA">
            <w:pPr>
              <w:pStyle w:val="ConsPlusNormal"/>
            </w:pPr>
            <w:r>
              <w:t>Народный учитель Российской Федерации</w:t>
            </w:r>
          </w:p>
        </w:tc>
      </w:tr>
      <w:tr w:rsidR="00591EEA" w:rsidTr="00591EEA">
        <w:tc>
          <w:tcPr>
            <w:tcW w:w="990" w:type="dxa"/>
          </w:tcPr>
          <w:p w:rsidR="00591EEA" w:rsidRDefault="00591EEA">
            <w:pPr>
              <w:pStyle w:val="ConsPlusNormal"/>
              <w:jc w:val="center"/>
            </w:pPr>
            <w:r>
              <w:t>1.2.</w:t>
            </w:r>
          </w:p>
        </w:tc>
        <w:tc>
          <w:tcPr>
            <w:tcW w:w="9070" w:type="dxa"/>
          </w:tcPr>
          <w:p w:rsidR="00591EEA" w:rsidRDefault="00591EEA">
            <w:pPr>
              <w:pStyle w:val="ConsPlusNormal"/>
            </w:pPr>
            <w:r>
              <w:t>Заслуженный учитель Российской Федерации</w:t>
            </w:r>
          </w:p>
        </w:tc>
      </w:tr>
      <w:tr w:rsidR="00591EEA" w:rsidTr="00591EEA">
        <w:tc>
          <w:tcPr>
            <w:tcW w:w="990" w:type="dxa"/>
          </w:tcPr>
          <w:p w:rsidR="00591EEA" w:rsidRDefault="00591EEA">
            <w:pPr>
              <w:pStyle w:val="ConsPlusNormal"/>
              <w:jc w:val="center"/>
            </w:pPr>
            <w:r>
              <w:t>1.3.</w:t>
            </w:r>
          </w:p>
        </w:tc>
        <w:tc>
          <w:tcPr>
            <w:tcW w:w="9070" w:type="dxa"/>
          </w:tcPr>
          <w:p w:rsidR="00591EEA" w:rsidRDefault="00591EEA">
            <w:pPr>
              <w:pStyle w:val="ConsPlusNormal"/>
            </w:pPr>
            <w:r>
              <w:t>Заслуженный деятель науки Российской Федерации</w:t>
            </w:r>
          </w:p>
        </w:tc>
      </w:tr>
      <w:tr w:rsidR="00591EEA" w:rsidTr="00591EEA">
        <w:tc>
          <w:tcPr>
            <w:tcW w:w="990" w:type="dxa"/>
          </w:tcPr>
          <w:p w:rsidR="00591EEA" w:rsidRDefault="00591EEA">
            <w:pPr>
              <w:pStyle w:val="ConsPlusNormal"/>
              <w:jc w:val="center"/>
            </w:pPr>
            <w:r>
              <w:t>1.4.</w:t>
            </w:r>
          </w:p>
        </w:tc>
        <w:tc>
          <w:tcPr>
            <w:tcW w:w="9070" w:type="dxa"/>
          </w:tcPr>
          <w:p w:rsidR="00591EEA" w:rsidRDefault="00591EEA">
            <w:pPr>
              <w:pStyle w:val="ConsPlusNormal"/>
            </w:pPr>
            <w:r>
              <w:t>Заслуженный работник высшей школы Российской Федерации</w:t>
            </w:r>
          </w:p>
        </w:tc>
      </w:tr>
      <w:tr w:rsidR="00591EEA" w:rsidTr="00591EEA">
        <w:tc>
          <w:tcPr>
            <w:tcW w:w="990" w:type="dxa"/>
          </w:tcPr>
          <w:p w:rsidR="00591EEA" w:rsidRDefault="00591EEA">
            <w:pPr>
              <w:pStyle w:val="ConsPlusNormal"/>
              <w:jc w:val="center"/>
            </w:pPr>
            <w:r>
              <w:t>1.5.</w:t>
            </w:r>
          </w:p>
        </w:tc>
        <w:tc>
          <w:tcPr>
            <w:tcW w:w="9070" w:type="dxa"/>
          </w:tcPr>
          <w:p w:rsidR="00591EEA" w:rsidRDefault="00591EEA">
            <w:pPr>
              <w:pStyle w:val="ConsPlusNormal"/>
              <w:jc w:val="both"/>
            </w:pPr>
            <w:r>
              <w:t>Заслуженный мастер производственного обучения Российской Федерации</w:t>
            </w:r>
          </w:p>
        </w:tc>
      </w:tr>
      <w:tr w:rsidR="00591EEA" w:rsidTr="00591EEA">
        <w:tc>
          <w:tcPr>
            <w:tcW w:w="990" w:type="dxa"/>
          </w:tcPr>
          <w:p w:rsidR="00591EEA" w:rsidRDefault="00591EEA">
            <w:pPr>
              <w:pStyle w:val="ConsPlusNormal"/>
              <w:jc w:val="center"/>
            </w:pPr>
            <w:r>
              <w:t>1.6.</w:t>
            </w:r>
          </w:p>
        </w:tc>
        <w:tc>
          <w:tcPr>
            <w:tcW w:w="9070" w:type="dxa"/>
          </w:tcPr>
          <w:p w:rsidR="00591EEA" w:rsidRDefault="00591EEA">
            <w:pPr>
              <w:pStyle w:val="ConsPlusNormal"/>
            </w:pPr>
            <w:r>
              <w:t>Заслуженный работник физической культуры Российской Федерации</w:t>
            </w:r>
          </w:p>
        </w:tc>
      </w:tr>
      <w:tr w:rsidR="00591EEA" w:rsidTr="00591EEA">
        <w:tc>
          <w:tcPr>
            <w:tcW w:w="990" w:type="dxa"/>
          </w:tcPr>
          <w:p w:rsidR="00591EEA" w:rsidRDefault="00591EEA">
            <w:pPr>
              <w:pStyle w:val="ConsPlusNormal"/>
              <w:jc w:val="center"/>
            </w:pPr>
            <w:r>
              <w:t>1.7.</w:t>
            </w:r>
          </w:p>
        </w:tc>
        <w:tc>
          <w:tcPr>
            <w:tcW w:w="9070" w:type="dxa"/>
          </w:tcPr>
          <w:p w:rsidR="00591EEA" w:rsidRDefault="00591EEA">
            <w:pPr>
              <w:pStyle w:val="ConsPlusNormal"/>
            </w:pPr>
            <w:r>
              <w:t>Заслуженный работник культуры Российской Федерации</w:t>
            </w:r>
          </w:p>
        </w:tc>
      </w:tr>
      <w:tr w:rsidR="00591EEA" w:rsidTr="00591EEA">
        <w:tc>
          <w:tcPr>
            <w:tcW w:w="990" w:type="dxa"/>
          </w:tcPr>
          <w:p w:rsidR="00591EEA" w:rsidRDefault="00591EEA">
            <w:pPr>
              <w:pStyle w:val="ConsPlusNormal"/>
              <w:jc w:val="center"/>
            </w:pPr>
            <w:r>
              <w:t>1.8.</w:t>
            </w:r>
          </w:p>
        </w:tc>
        <w:tc>
          <w:tcPr>
            <w:tcW w:w="9070" w:type="dxa"/>
          </w:tcPr>
          <w:p w:rsidR="00591EEA" w:rsidRDefault="00591EEA">
            <w:pPr>
              <w:pStyle w:val="ConsPlusNormal"/>
            </w:pPr>
            <w:r>
              <w:t>Заслуженный художник Российской Федерации</w:t>
            </w:r>
          </w:p>
        </w:tc>
      </w:tr>
      <w:tr w:rsidR="00591EEA" w:rsidTr="00591EEA">
        <w:tc>
          <w:tcPr>
            <w:tcW w:w="990" w:type="dxa"/>
          </w:tcPr>
          <w:p w:rsidR="00591EEA" w:rsidRDefault="00591EEA">
            <w:pPr>
              <w:pStyle w:val="ConsPlusNormal"/>
              <w:jc w:val="center"/>
            </w:pPr>
            <w:r>
              <w:t>1.9.</w:t>
            </w:r>
          </w:p>
        </w:tc>
        <w:tc>
          <w:tcPr>
            <w:tcW w:w="9070" w:type="dxa"/>
          </w:tcPr>
          <w:p w:rsidR="00591EEA" w:rsidRDefault="00591EEA">
            <w:pPr>
              <w:pStyle w:val="ConsPlusNormal"/>
            </w:pPr>
            <w:r>
              <w:t>Заслуженный экономист Российской Федерации</w:t>
            </w:r>
          </w:p>
        </w:tc>
      </w:tr>
      <w:tr w:rsidR="00591EEA" w:rsidTr="00591EEA">
        <w:tc>
          <w:tcPr>
            <w:tcW w:w="10060" w:type="dxa"/>
            <w:gridSpan w:val="2"/>
          </w:tcPr>
          <w:p w:rsidR="00591EEA" w:rsidRDefault="00591EEA">
            <w:pPr>
              <w:pStyle w:val="ConsPlusNormal"/>
              <w:jc w:val="center"/>
              <w:outlineLvl w:val="3"/>
            </w:pPr>
            <w:r>
              <w:t>2. Почетные звания Союза Советских Социалистических Республик</w:t>
            </w:r>
          </w:p>
        </w:tc>
      </w:tr>
      <w:tr w:rsidR="00591EEA" w:rsidTr="00591EEA">
        <w:tc>
          <w:tcPr>
            <w:tcW w:w="990" w:type="dxa"/>
          </w:tcPr>
          <w:p w:rsidR="00591EEA" w:rsidRDefault="00591EEA">
            <w:pPr>
              <w:pStyle w:val="ConsPlusNormal"/>
              <w:jc w:val="center"/>
            </w:pPr>
            <w:r>
              <w:t>2.1.</w:t>
            </w:r>
          </w:p>
        </w:tc>
        <w:tc>
          <w:tcPr>
            <w:tcW w:w="9070" w:type="dxa"/>
          </w:tcPr>
          <w:p w:rsidR="00591EEA" w:rsidRDefault="00591EEA">
            <w:pPr>
              <w:pStyle w:val="ConsPlusNormal"/>
            </w:pPr>
            <w:r>
              <w:t>Народный учитель СССР</w:t>
            </w:r>
          </w:p>
        </w:tc>
      </w:tr>
      <w:tr w:rsidR="00591EEA" w:rsidTr="00591EEA">
        <w:tc>
          <w:tcPr>
            <w:tcW w:w="10060" w:type="dxa"/>
            <w:gridSpan w:val="2"/>
          </w:tcPr>
          <w:p w:rsidR="00591EEA" w:rsidRDefault="00591EEA">
            <w:pPr>
              <w:pStyle w:val="ConsPlusNormal"/>
              <w:jc w:val="center"/>
              <w:outlineLvl w:val="3"/>
            </w:pPr>
            <w:r>
              <w:t>3. Почетные звания союзных республик в составе Союза Советских Социалистических Республик</w:t>
            </w:r>
          </w:p>
        </w:tc>
      </w:tr>
      <w:tr w:rsidR="00591EEA" w:rsidTr="00591EEA">
        <w:tc>
          <w:tcPr>
            <w:tcW w:w="990" w:type="dxa"/>
          </w:tcPr>
          <w:p w:rsidR="00591EEA" w:rsidRDefault="00591EEA">
            <w:pPr>
              <w:pStyle w:val="ConsPlusNormal"/>
              <w:jc w:val="center"/>
            </w:pPr>
            <w:r>
              <w:t>3.1.</w:t>
            </w:r>
          </w:p>
        </w:tc>
        <w:tc>
          <w:tcPr>
            <w:tcW w:w="9070" w:type="dxa"/>
          </w:tcPr>
          <w:p w:rsidR="00591EEA" w:rsidRDefault="00591EEA">
            <w:pPr>
              <w:pStyle w:val="ConsPlusNormal"/>
            </w:pPr>
            <w:r>
              <w:t>Заслуженный деятель физкультуры и спорта</w:t>
            </w:r>
          </w:p>
        </w:tc>
      </w:tr>
      <w:tr w:rsidR="00591EEA" w:rsidTr="00591EEA">
        <w:tc>
          <w:tcPr>
            <w:tcW w:w="990" w:type="dxa"/>
          </w:tcPr>
          <w:p w:rsidR="00591EEA" w:rsidRDefault="00591EEA">
            <w:pPr>
              <w:pStyle w:val="ConsPlusNormal"/>
              <w:jc w:val="center"/>
            </w:pPr>
            <w:r>
              <w:t>3.2.</w:t>
            </w:r>
          </w:p>
        </w:tc>
        <w:tc>
          <w:tcPr>
            <w:tcW w:w="9070" w:type="dxa"/>
          </w:tcPr>
          <w:p w:rsidR="00591EEA" w:rsidRDefault="00591EEA">
            <w:pPr>
              <w:pStyle w:val="ConsPlusNormal"/>
            </w:pPr>
            <w:r>
              <w:t>Заслуженный деятель спорта</w:t>
            </w:r>
          </w:p>
        </w:tc>
      </w:tr>
      <w:tr w:rsidR="00591EEA" w:rsidTr="00591EEA">
        <w:tc>
          <w:tcPr>
            <w:tcW w:w="990" w:type="dxa"/>
          </w:tcPr>
          <w:p w:rsidR="00591EEA" w:rsidRDefault="00591EEA">
            <w:pPr>
              <w:pStyle w:val="ConsPlusNormal"/>
              <w:jc w:val="center"/>
            </w:pPr>
            <w:r>
              <w:t>3.3.</w:t>
            </w:r>
          </w:p>
        </w:tc>
        <w:tc>
          <w:tcPr>
            <w:tcW w:w="9070" w:type="dxa"/>
          </w:tcPr>
          <w:p w:rsidR="00591EEA" w:rsidRDefault="00591EEA">
            <w:pPr>
              <w:pStyle w:val="ConsPlusNormal"/>
            </w:pPr>
            <w:r>
              <w:t>Заслуженный деятель физической культуры</w:t>
            </w:r>
          </w:p>
        </w:tc>
      </w:tr>
      <w:tr w:rsidR="00591EEA" w:rsidTr="00591EEA">
        <w:tc>
          <w:tcPr>
            <w:tcW w:w="990" w:type="dxa"/>
          </w:tcPr>
          <w:p w:rsidR="00591EEA" w:rsidRDefault="00591EEA">
            <w:pPr>
              <w:pStyle w:val="ConsPlusNormal"/>
              <w:jc w:val="center"/>
            </w:pPr>
            <w:r>
              <w:t>3.4.</w:t>
            </w:r>
          </w:p>
        </w:tc>
        <w:tc>
          <w:tcPr>
            <w:tcW w:w="9070" w:type="dxa"/>
          </w:tcPr>
          <w:p w:rsidR="00591EEA" w:rsidRDefault="00591EEA">
            <w:pPr>
              <w:pStyle w:val="ConsPlusNormal"/>
            </w:pPr>
            <w:r>
              <w:t>Заслуженный работник физической культуры и спорта</w:t>
            </w:r>
          </w:p>
        </w:tc>
      </w:tr>
      <w:tr w:rsidR="00591EEA" w:rsidTr="00591EEA">
        <w:tc>
          <w:tcPr>
            <w:tcW w:w="990" w:type="dxa"/>
          </w:tcPr>
          <w:p w:rsidR="00591EEA" w:rsidRDefault="00591EEA">
            <w:pPr>
              <w:pStyle w:val="ConsPlusNormal"/>
              <w:jc w:val="center"/>
            </w:pPr>
            <w:r>
              <w:t>3.5.</w:t>
            </w:r>
          </w:p>
        </w:tc>
        <w:tc>
          <w:tcPr>
            <w:tcW w:w="9070" w:type="dxa"/>
          </w:tcPr>
          <w:p w:rsidR="00591EEA" w:rsidRDefault="00591EEA">
            <w:pPr>
              <w:pStyle w:val="ConsPlusNormal"/>
            </w:pPr>
            <w:r>
              <w:t>Заслуженный тренер РСФСР</w:t>
            </w:r>
          </w:p>
        </w:tc>
      </w:tr>
      <w:tr w:rsidR="00591EEA" w:rsidTr="00591EEA">
        <w:tc>
          <w:tcPr>
            <w:tcW w:w="990" w:type="dxa"/>
          </w:tcPr>
          <w:p w:rsidR="00591EEA" w:rsidRDefault="00591EEA">
            <w:pPr>
              <w:pStyle w:val="ConsPlusNormal"/>
              <w:jc w:val="center"/>
            </w:pPr>
            <w:r>
              <w:t>3.6.</w:t>
            </w:r>
          </w:p>
        </w:tc>
        <w:tc>
          <w:tcPr>
            <w:tcW w:w="9070" w:type="dxa"/>
          </w:tcPr>
          <w:p w:rsidR="00591EEA" w:rsidRDefault="00591EEA">
            <w:pPr>
              <w:pStyle w:val="ConsPlusNormal"/>
            </w:pPr>
            <w:r>
              <w:t>Заслуженный учитель школы РСФСР</w:t>
            </w:r>
          </w:p>
        </w:tc>
      </w:tr>
      <w:tr w:rsidR="00591EEA" w:rsidTr="00591EEA">
        <w:tc>
          <w:tcPr>
            <w:tcW w:w="990" w:type="dxa"/>
          </w:tcPr>
          <w:p w:rsidR="00591EEA" w:rsidRDefault="00591EEA">
            <w:pPr>
              <w:pStyle w:val="ConsPlusNormal"/>
              <w:jc w:val="center"/>
            </w:pPr>
            <w:r>
              <w:t>3.7.</w:t>
            </w:r>
          </w:p>
        </w:tc>
        <w:tc>
          <w:tcPr>
            <w:tcW w:w="9070" w:type="dxa"/>
          </w:tcPr>
          <w:p w:rsidR="00591EEA" w:rsidRDefault="00591EEA">
            <w:pPr>
              <w:pStyle w:val="ConsPlusNormal"/>
            </w:pPr>
            <w:r>
              <w:t>Заслуженный учитель профессионально-технического образования</w:t>
            </w:r>
          </w:p>
        </w:tc>
      </w:tr>
      <w:tr w:rsidR="00591EEA" w:rsidTr="00591EEA">
        <w:tc>
          <w:tcPr>
            <w:tcW w:w="990" w:type="dxa"/>
          </w:tcPr>
          <w:p w:rsidR="00591EEA" w:rsidRDefault="00591EEA">
            <w:pPr>
              <w:pStyle w:val="ConsPlusNormal"/>
              <w:jc w:val="center"/>
            </w:pPr>
            <w:r>
              <w:t>3.8.</w:t>
            </w:r>
          </w:p>
        </w:tc>
        <w:tc>
          <w:tcPr>
            <w:tcW w:w="9070" w:type="dxa"/>
          </w:tcPr>
          <w:p w:rsidR="00591EEA" w:rsidRDefault="00591EEA">
            <w:pPr>
              <w:pStyle w:val="ConsPlusNormal"/>
            </w:pPr>
            <w:r>
              <w:t>Заслуженный мастер профессионально-технического образования</w:t>
            </w:r>
          </w:p>
        </w:tc>
      </w:tr>
      <w:tr w:rsidR="00591EEA" w:rsidTr="00591EEA">
        <w:tc>
          <w:tcPr>
            <w:tcW w:w="990" w:type="dxa"/>
          </w:tcPr>
          <w:p w:rsidR="00591EEA" w:rsidRDefault="00591EEA">
            <w:pPr>
              <w:pStyle w:val="ConsPlusNormal"/>
              <w:jc w:val="center"/>
            </w:pPr>
            <w:r>
              <w:t>3.9.</w:t>
            </w:r>
          </w:p>
        </w:tc>
        <w:tc>
          <w:tcPr>
            <w:tcW w:w="9070" w:type="dxa"/>
          </w:tcPr>
          <w:p w:rsidR="00591EEA" w:rsidRDefault="00591EEA">
            <w:pPr>
              <w:pStyle w:val="ConsPlusNormal"/>
            </w:pPr>
            <w:r>
              <w:t>Заслуженный работник профессионально-технического образования</w:t>
            </w:r>
          </w:p>
        </w:tc>
      </w:tr>
      <w:tr w:rsidR="00591EEA" w:rsidTr="00591EEA">
        <w:tc>
          <w:tcPr>
            <w:tcW w:w="990" w:type="dxa"/>
          </w:tcPr>
          <w:p w:rsidR="00591EEA" w:rsidRDefault="00591EEA">
            <w:pPr>
              <w:pStyle w:val="ConsPlusNormal"/>
              <w:jc w:val="center"/>
            </w:pPr>
            <w:r>
              <w:t>3.10.</w:t>
            </w:r>
          </w:p>
        </w:tc>
        <w:tc>
          <w:tcPr>
            <w:tcW w:w="9070" w:type="dxa"/>
          </w:tcPr>
          <w:p w:rsidR="00591EEA" w:rsidRDefault="00591EEA">
            <w:pPr>
              <w:pStyle w:val="ConsPlusNormal"/>
            </w:pPr>
            <w:r>
              <w:t>Заслуженный преподаватель</w:t>
            </w:r>
          </w:p>
        </w:tc>
      </w:tr>
      <w:tr w:rsidR="00591EEA" w:rsidTr="00591EEA">
        <w:tc>
          <w:tcPr>
            <w:tcW w:w="990" w:type="dxa"/>
          </w:tcPr>
          <w:p w:rsidR="00591EEA" w:rsidRDefault="00591EEA">
            <w:pPr>
              <w:pStyle w:val="ConsPlusNormal"/>
              <w:jc w:val="center"/>
            </w:pPr>
            <w:r>
              <w:t>3.11.</w:t>
            </w:r>
          </w:p>
        </w:tc>
        <w:tc>
          <w:tcPr>
            <w:tcW w:w="9070" w:type="dxa"/>
          </w:tcPr>
          <w:p w:rsidR="00591EEA" w:rsidRDefault="00591EEA">
            <w:pPr>
              <w:pStyle w:val="ConsPlusNormal"/>
            </w:pPr>
            <w:r>
              <w:t>Заслуженный работник высшей школы</w:t>
            </w:r>
          </w:p>
        </w:tc>
      </w:tr>
      <w:tr w:rsidR="00591EEA" w:rsidTr="00591EEA">
        <w:tc>
          <w:tcPr>
            <w:tcW w:w="990" w:type="dxa"/>
          </w:tcPr>
          <w:p w:rsidR="00591EEA" w:rsidRDefault="00591EEA">
            <w:pPr>
              <w:pStyle w:val="ConsPlusNormal"/>
              <w:jc w:val="center"/>
            </w:pPr>
            <w:r>
              <w:t>3.12.</w:t>
            </w:r>
          </w:p>
        </w:tc>
        <w:tc>
          <w:tcPr>
            <w:tcW w:w="9070" w:type="dxa"/>
          </w:tcPr>
          <w:p w:rsidR="00591EEA" w:rsidRDefault="00591EEA">
            <w:pPr>
              <w:pStyle w:val="ConsPlusNormal"/>
            </w:pPr>
            <w:r>
              <w:t>Заслуженный работник народного образования</w:t>
            </w:r>
          </w:p>
        </w:tc>
      </w:tr>
      <w:tr w:rsidR="00591EEA" w:rsidTr="00591EEA">
        <w:tc>
          <w:tcPr>
            <w:tcW w:w="990" w:type="dxa"/>
          </w:tcPr>
          <w:p w:rsidR="00591EEA" w:rsidRDefault="00591EEA">
            <w:pPr>
              <w:pStyle w:val="ConsPlusNormal"/>
              <w:jc w:val="center"/>
            </w:pPr>
            <w:r>
              <w:t>3.13.</w:t>
            </w:r>
          </w:p>
        </w:tc>
        <w:tc>
          <w:tcPr>
            <w:tcW w:w="9070" w:type="dxa"/>
          </w:tcPr>
          <w:p w:rsidR="00591EEA" w:rsidRDefault="00591EEA">
            <w:pPr>
              <w:pStyle w:val="ConsPlusNormal"/>
            </w:pPr>
            <w:r>
              <w:t>Заслуженный деятель высшей школы</w:t>
            </w:r>
          </w:p>
        </w:tc>
      </w:tr>
      <w:tr w:rsidR="00591EEA" w:rsidTr="00591EEA">
        <w:tc>
          <w:tcPr>
            <w:tcW w:w="990" w:type="dxa"/>
          </w:tcPr>
          <w:p w:rsidR="00591EEA" w:rsidRDefault="00591EEA">
            <w:pPr>
              <w:pStyle w:val="ConsPlusNormal"/>
              <w:jc w:val="center"/>
            </w:pPr>
            <w:r>
              <w:t>3.14.</w:t>
            </w:r>
          </w:p>
        </w:tc>
        <w:tc>
          <w:tcPr>
            <w:tcW w:w="9070" w:type="dxa"/>
          </w:tcPr>
          <w:p w:rsidR="00591EEA" w:rsidRDefault="00591EEA">
            <w:pPr>
              <w:pStyle w:val="ConsPlusNormal"/>
            </w:pPr>
            <w:r>
              <w:t>Заслуженный деятель науки и техники</w:t>
            </w:r>
          </w:p>
        </w:tc>
      </w:tr>
      <w:tr w:rsidR="00591EEA" w:rsidTr="00591EEA">
        <w:tc>
          <w:tcPr>
            <w:tcW w:w="990" w:type="dxa"/>
          </w:tcPr>
          <w:p w:rsidR="00591EEA" w:rsidRDefault="00591EEA">
            <w:pPr>
              <w:pStyle w:val="ConsPlusNormal"/>
              <w:jc w:val="center"/>
            </w:pPr>
            <w:r>
              <w:t>3.15.</w:t>
            </w:r>
          </w:p>
        </w:tc>
        <w:tc>
          <w:tcPr>
            <w:tcW w:w="9070" w:type="dxa"/>
          </w:tcPr>
          <w:p w:rsidR="00591EEA" w:rsidRDefault="00591EEA">
            <w:pPr>
              <w:pStyle w:val="ConsPlusNormal"/>
            </w:pPr>
            <w:r>
              <w:t>Заслуженный деятель науки</w:t>
            </w:r>
          </w:p>
        </w:tc>
      </w:tr>
      <w:tr w:rsidR="00591EEA" w:rsidTr="00591EEA">
        <w:tc>
          <w:tcPr>
            <w:tcW w:w="10060" w:type="dxa"/>
            <w:gridSpan w:val="2"/>
          </w:tcPr>
          <w:p w:rsidR="00591EEA" w:rsidRDefault="00591EEA">
            <w:pPr>
              <w:pStyle w:val="ConsPlusNormal"/>
              <w:jc w:val="center"/>
              <w:outlineLvl w:val="3"/>
            </w:pPr>
            <w:r>
              <w:t>4. Почетные звания автономных республик в составе Союза Советских Социалистических Республик</w:t>
            </w:r>
          </w:p>
        </w:tc>
      </w:tr>
      <w:tr w:rsidR="00591EEA" w:rsidTr="00591EEA">
        <w:tc>
          <w:tcPr>
            <w:tcW w:w="990" w:type="dxa"/>
          </w:tcPr>
          <w:p w:rsidR="00591EEA" w:rsidRDefault="00591EEA">
            <w:pPr>
              <w:pStyle w:val="ConsPlusNormal"/>
              <w:jc w:val="center"/>
            </w:pPr>
            <w:r>
              <w:t>4.1.</w:t>
            </w:r>
          </w:p>
        </w:tc>
        <w:tc>
          <w:tcPr>
            <w:tcW w:w="9070" w:type="dxa"/>
          </w:tcPr>
          <w:p w:rsidR="00591EEA" w:rsidRDefault="00591EEA">
            <w:pPr>
              <w:pStyle w:val="ConsPlusNormal"/>
            </w:pPr>
            <w:r>
              <w:t>Заслуженный деятель физкультуры и спорта</w:t>
            </w:r>
          </w:p>
        </w:tc>
      </w:tr>
      <w:tr w:rsidR="00591EEA" w:rsidTr="00591EEA">
        <w:tc>
          <w:tcPr>
            <w:tcW w:w="990" w:type="dxa"/>
          </w:tcPr>
          <w:p w:rsidR="00591EEA" w:rsidRDefault="00591EEA">
            <w:pPr>
              <w:pStyle w:val="ConsPlusNormal"/>
              <w:jc w:val="center"/>
            </w:pPr>
            <w:r>
              <w:t>4.2.</w:t>
            </w:r>
          </w:p>
        </w:tc>
        <w:tc>
          <w:tcPr>
            <w:tcW w:w="9070" w:type="dxa"/>
          </w:tcPr>
          <w:p w:rsidR="00591EEA" w:rsidRDefault="00591EEA">
            <w:pPr>
              <w:pStyle w:val="ConsPlusNormal"/>
            </w:pPr>
            <w:r>
              <w:t>Заслуженный работник физической культуры и спорта</w:t>
            </w:r>
          </w:p>
        </w:tc>
      </w:tr>
      <w:tr w:rsidR="00591EEA" w:rsidTr="00591EEA">
        <w:tc>
          <w:tcPr>
            <w:tcW w:w="990" w:type="dxa"/>
          </w:tcPr>
          <w:p w:rsidR="00591EEA" w:rsidRDefault="00591EEA">
            <w:pPr>
              <w:pStyle w:val="ConsPlusNormal"/>
              <w:jc w:val="center"/>
            </w:pPr>
            <w:r>
              <w:t>4.3.</w:t>
            </w:r>
          </w:p>
        </w:tc>
        <w:tc>
          <w:tcPr>
            <w:tcW w:w="9070" w:type="dxa"/>
          </w:tcPr>
          <w:p w:rsidR="00591EEA" w:rsidRDefault="00591EEA">
            <w:pPr>
              <w:pStyle w:val="ConsPlusNormal"/>
            </w:pPr>
            <w:r>
              <w:t>Заслуженный деятель школы</w:t>
            </w:r>
          </w:p>
        </w:tc>
      </w:tr>
      <w:tr w:rsidR="00591EEA" w:rsidTr="00591EEA">
        <w:tc>
          <w:tcPr>
            <w:tcW w:w="990" w:type="dxa"/>
          </w:tcPr>
          <w:p w:rsidR="00591EEA" w:rsidRDefault="00591EEA">
            <w:pPr>
              <w:pStyle w:val="ConsPlusNormal"/>
              <w:jc w:val="center"/>
            </w:pPr>
            <w:r>
              <w:t>4.4.</w:t>
            </w:r>
          </w:p>
        </w:tc>
        <w:tc>
          <w:tcPr>
            <w:tcW w:w="9070" w:type="dxa"/>
          </w:tcPr>
          <w:p w:rsidR="00591EEA" w:rsidRDefault="00591EEA">
            <w:pPr>
              <w:pStyle w:val="ConsPlusNormal"/>
            </w:pPr>
            <w:r>
              <w:t>Заслуженный учитель школы</w:t>
            </w:r>
          </w:p>
        </w:tc>
      </w:tr>
      <w:tr w:rsidR="00591EEA" w:rsidTr="00591EEA">
        <w:tc>
          <w:tcPr>
            <w:tcW w:w="990" w:type="dxa"/>
          </w:tcPr>
          <w:p w:rsidR="00591EEA" w:rsidRDefault="00591EEA">
            <w:pPr>
              <w:pStyle w:val="ConsPlusNormal"/>
              <w:jc w:val="center"/>
            </w:pPr>
            <w:r>
              <w:t>4.5.</w:t>
            </w:r>
          </w:p>
        </w:tc>
        <w:tc>
          <w:tcPr>
            <w:tcW w:w="9070" w:type="dxa"/>
          </w:tcPr>
          <w:p w:rsidR="00591EEA" w:rsidRDefault="00591EEA">
            <w:pPr>
              <w:pStyle w:val="ConsPlusNormal"/>
            </w:pPr>
            <w:r>
              <w:t>Заслуженный учитель профессионально-технического образования</w:t>
            </w:r>
          </w:p>
        </w:tc>
      </w:tr>
      <w:tr w:rsidR="00591EEA" w:rsidTr="00591EEA">
        <w:tc>
          <w:tcPr>
            <w:tcW w:w="990" w:type="dxa"/>
          </w:tcPr>
          <w:p w:rsidR="00591EEA" w:rsidRDefault="00591EEA">
            <w:pPr>
              <w:pStyle w:val="ConsPlusNormal"/>
              <w:jc w:val="center"/>
            </w:pPr>
            <w:r>
              <w:t>4.6.</w:t>
            </w:r>
          </w:p>
        </w:tc>
        <w:tc>
          <w:tcPr>
            <w:tcW w:w="9070" w:type="dxa"/>
          </w:tcPr>
          <w:p w:rsidR="00591EEA" w:rsidRDefault="00591EEA">
            <w:pPr>
              <w:pStyle w:val="ConsPlusNormal"/>
            </w:pPr>
            <w:r>
              <w:t>Заслуженный мастер профессионально-технического образования</w:t>
            </w:r>
          </w:p>
        </w:tc>
      </w:tr>
      <w:tr w:rsidR="00591EEA" w:rsidTr="00591EEA">
        <w:tc>
          <w:tcPr>
            <w:tcW w:w="990" w:type="dxa"/>
          </w:tcPr>
          <w:p w:rsidR="00591EEA" w:rsidRDefault="00591EEA">
            <w:pPr>
              <w:pStyle w:val="ConsPlusNormal"/>
              <w:jc w:val="center"/>
            </w:pPr>
            <w:r>
              <w:t>4.7.</w:t>
            </w:r>
          </w:p>
        </w:tc>
        <w:tc>
          <w:tcPr>
            <w:tcW w:w="9070" w:type="dxa"/>
          </w:tcPr>
          <w:p w:rsidR="00591EEA" w:rsidRDefault="00591EEA">
            <w:pPr>
              <w:pStyle w:val="ConsPlusNormal"/>
            </w:pPr>
            <w:r>
              <w:t>Заслуженный работник профессионально-технического образования</w:t>
            </w:r>
          </w:p>
        </w:tc>
      </w:tr>
      <w:tr w:rsidR="00591EEA" w:rsidTr="00591EEA">
        <w:tc>
          <w:tcPr>
            <w:tcW w:w="990" w:type="dxa"/>
          </w:tcPr>
          <w:p w:rsidR="00591EEA" w:rsidRDefault="00591EEA">
            <w:pPr>
              <w:pStyle w:val="ConsPlusNormal"/>
              <w:jc w:val="center"/>
            </w:pPr>
            <w:r>
              <w:t>4.8.</w:t>
            </w:r>
          </w:p>
        </w:tc>
        <w:tc>
          <w:tcPr>
            <w:tcW w:w="9070" w:type="dxa"/>
          </w:tcPr>
          <w:p w:rsidR="00591EEA" w:rsidRDefault="00591EEA">
            <w:pPr>
              <w:pStyle w:val="ConsPlusNormal"/>
            </w:pPr>
            <w:r>
              <w:t>Заслуженный работник высшей школы</w:t>
            </w:r>
          </w:p>
        </w:tc>
      </w:tr>
      <w:tr w:rsidR="00591EEA" w:rsidTr="00591EEA">
        <w:tc>
          <w:tcPr>
            <w:tcW w:w="990" w:type="dxa"/>
          </w:tcPr>
          <w:p w:rsidR="00591EEA" w:rsidRDefault="00591EEA">
            <w:pPr>
              <w:pStyle w:val="ConsPlusNormal"/>
              <w:jc w:val="center"/>
            </w:pPr>
            <w:r>
              <w:t>4.9.</w:t>
            </w:r>
          </w:p>
        </w:tc>
        <w:tc>
          <w:tcPr>
            <w:tcW w:w="9070" w:type="dxa"/>
          </w:tcPr>
          <w:p w:rsidR="00591EEA" w:rsidRDefault="00591EEA">
            <w:pPr>
              <w:pStyle w:val="ConsPlusNormal"/>
            </w:pPr>
            <w:r>
              <w:t>Заслуженный деятель науки и культуры</w:t>
            </w:r>
          </w:p>
        </w:tc>
      </w:tr>
      <w:tr w:rsidR="00591EEA" w:rsidTr="00591EEA">
        <w:tc>
          <w:tcPr>
            <w:tcW w:w="990" w:type="dxa"/>
          </w:tcPr>
          <w:p w:rsidR="00591EEA" w:rsidRDefault="00591EEA">
            <w:pPr>
              <w:pStyle w:val="ConsPlusNormal"/>
              <w:jc w:val="center"/>
            </w:pPr>
            <w:r>
              <w:t>4.10.</w:t>
            </w:r>
          </w:p>
        </w:tc>
        <w:tc>
          <w:tcPr>
            <w:tcW w:w="9070" w:type="dxa"/>
          </w:tcPr>
          <w:p w:rsidR="00591EEA" w:rsidRDefault="00591EEA">
            <w:pPr>
              <w:pStyle w:val="ConsPlusNormal"/>
            </w:pPr>
            <w:r>
              <w:t>Заслуженный работник культуры</w:t>
            </w:r>
          </w:p>
        </w:tc>
      </w:tr>
      <w:tr w:rsidR="00591EEA" w:rsidTr="00591EEA">
        <w:tc>
          <w:tcPr>
            <w:tcW w:w="990" w:type="dxa"/>
          </w:tcPr>
          <w:p w:rsidR="00591EEA" w:rsidRDefault="00591EEA">
            <w:pPr>
              <w:pStyle w:val="ConsPlusNormal"/>
              <w:jc w:val="center"/>
            </w:pPr>
            <w:r>
              <w:t>4.11.</w:t>
            </w:r>
          </w:p>
        </w:tc>
        <w:tc>
          <w:tcPr>
            <w:tcW w:w="9070" w:type="dxa"/>
          </w:tcPr>
          <w:p w:rsidR="00591EEA" w:rsidRDefault="00591EEA">
            <w:pPr>
              <w:pStyle w:val="ConsPlusNormal"/>
            </w:pPr>
            <w:r>
              <w:t>Заслуженный деятель науки и техники</w:t>
            </w:r>
          </w:p>
        </w:tc>
      </w:tr>
      <w:tr w:rsidR="00591EEA" w:rsidTr="00591EEA">
        <w:tc>
          <w:tcPr>
            <w:tcW w:w="990" w:type="dxa"/>
          </w:tcPr>
          <w:p w:rsidR="00591EEA" w:rsidRDefault="00591EEA">
            <w:pPr>
              <w:pStyle w:val="ConsPlusNormal"/>
              <w:jc w:val="center"/>
            </w:pPr>
            <w:r>
              <w:t>4.12.</w:t>
            </w:r>
          </w:p>
        </w:tc>
        <w:tc>
          <w:tcPr>
            <w:tcW w:w="9070" w:type="dxa"/>
          </w:tcPr>
          <w:p w:rsidR="00591EEA" w:rsidRDefault="00591EEA">
            <w:pPr>
              <w:pStyle w:val="ConsPlusNormal"/>
            </w:pPr>
            <w:r>
              <w:t>Заслуженный деятель науки</w:t>
            </w:r>
          </w:p>
        </w:tc>
      </w:tr>
      <w:tr w:rsidR="00591EEA" w:rsidTr="00591EEA">
        <w:tc>
          <w:tcPr>
            <w:tcW w:w="10060" w:type="dxa"/>
            <w:gridSpan w:val="2"/>
          </w:tcPr>
          <w:p w:rsidR="00591EEA" w:rsidRDefault="00591EEA">
            <w:pPr>
              <w:pStyle w:val="ConsPlusNormal"/>
              <w:jc w:val="center"/>
              <w:outlineLvl w:val="3"/>
            </w:pPr>
            <w:r>
              <w:t>5. Почетные звания Республики Татарстан</w:t>
            </w:r>
          </w:p>
        </w:tc>
      </w:tr>
      <w:tr w:rsidR="00591EEA" w:rsidTr="00591EEA">
        <w:tc>
          <w:tcPr>
            <w:tcW w:w="990" w:type="dxa"/>
          </w:tcPr>
          <w:p w:rsidR="00591EEA" w:rsidRDefault="00591EEA">
            <w:pPr>
              <w:pStyle w:val="ConsPlusNormal"/>
              <w:jc w:val="center"/>
            </w:pPr>
            <w:r>
              <w:t>5.1.</w:t>
            </w:r>
          </w:p>
        </w:tc>
        <w:tc>
          <w:tcPr>
            <w:tcW w:w="9070" w:type="dxa"/>
          </w:tcPr>
          <w:p w:rsidR="00591EEA" w:rsidRDefault="00591EEA">
            <w:pPr>
              <w:pStyle w:val="ConsPlusNormal"/>
            </w:pPr>
            <w:r>
              <w:t>Народный учитель Республики Татарстан</w:t>
            </w:r>
          </w:p>
        </w:tc>
      </w:tr>
      <w:tr w:rsidR="00591EEA" w:rsidTr="00591EEA">
        <w:tc>
          <w:tcPr>
            <w:tcW w:w="990" w:type="dxa"/>
          </w:tcPr>
          <w:p w:rsidR="00591EEA" w:rsidRDefault="00591EEA">
            <w:pPr>
              <w:pStyle w:val="ConsPlusNormal"/>
              <w:jc w:val="center"/>
            </w:pPr>
            <w:r>
              <w:t>5.2.</w:t>
            </w:r>
          </w:p>
        </w:tc>
        <w:tc>
          <w:tcPr>
            <w:tcW w:w="9070" w:type="dxa"/>
          </w:tcPr>
          <w:p w:rsidR="00591EEA" w:rsidRDefault="00591EEA">
            <w:pPr>
              <w:pStyle w:val="ConsPlusNormal"/>
            </w:pPr>
            <w:r>
              <w:t>Заслуженный учитель школы Республики Татарстан</w:t>
            </w:r>
          </w:p>
        </w:tc>
      </w:tr>
      <w:tr w:rsidR="00591EEA" w:rsidTr="00591EEA">
        <w:tc>
          <w:tcPr>
            <w:tcW w:w="990" w:type="dxa"/>
          </w:tcPr>
          <w:p w:rsidR="00591EEA" w:rsidRDefault="00591EEA">
            <w:pPr>
              <w:pStyle w:val="ConsPlusNormal"/>
              <w:jc w:val="center"/>
            </w:pPr>
            <w:r>
              <w:t>5.3.</w:t>
            </w:r>
          </w:p>
        </w:tc>
        <w:tc>
          <w:tcPr>
            <w:tcW w:w="9070" w:type="dxa"/>
          </w:tcPr>
          <w:p w:rsidR="00591EEA" w:rsidRDefault="00591EEA">
            <w:pPr>
              <w:pStyle w:val="ConsPlusNormal"/>
            </w:pPr>
            <w:r>
              <w:t>Заслуженный учитель Республики Татарстан</w:t>
            </w:r>
          </w:p>
        </w:tc>
      </w:tr>
      <w:tr w:rsidR="00591EEA" w:rsidTr="00591EEA">
        <w:tc>
          <w:tcPr>
            <w:tcW w:w="990" w:type="dxa"/>
          </w:tcPr>
          <w:p w:rsidR="00591EEA" w:rsidRDefault="00591EEA">
            <w:pPr>
              <w:pStyle w:val="ConsPlusNormal"/>
              <w:jc w:val="center"/>
            </w:pPr>
            <w:r>
              <w:t>5.4.</w:t>
            </w:r>
          </w:p>
        </w:tc>
        <w:tc>
          <w:tcPr>
            <w:tcW w:w="9070" w:type="dxa"/>
          </w:tcPr>
          <w:p w:rsidR="00591EEA" w:rsidRDefault="00591EEA">
            <w:pPr>
              <w:pStyle w:val="ConsPlusNormal"/>
            </w:pPr>
            <w:r>
              <w:t>Заслуженный деятель науки Республики Татарстан</w:t>
            </w:r>
          </w:p>
        </w:tc>
      </w:tr>
      <w:tr w:rsidR="00591EEA" w:rsidTr="00591EEA">
        <w:tc>
          <w:tcPr>
            <w:tcW w:w="990" w:type="dxa"/>
          </w:tcPr>
          <w:p w:rsidR="00591EEA" w:rsidRDefault="00591EEA">
            <w:pPr>
              <w:pStyle w:val="ConsPlusNormal"/>
              <w:jc w:val="center"/>
            </w:pPr>
            <w:r>
              <w:t>5.5.</w:t>
            </w:r>
          </w:p>
        </w:tc>
        <w:tc>
          <w:tcPr>
            <w:tcW w:w="9070" w:type="dxa"/>
          </w:tcPr>
          <w:p w:rsidR="00591EEA" w:rsidRDefault="00591EEA">
            <w:pPr>
              <w:pStyle w:val="ConsPlusNormal"/>
            </w:pPr>
            <w:r>
              <w:t>Заслуженный работник высшей школы Республики Татарстан</w:t>
            </w:r>
          </w:p>
        </w:tc>
      </w:tr>
      <w:tr w:rsidR="00591EEA" w:rsidTr="00591EEA">
        <w:tc>
          <w:tcPr>
            <w:tcW w:w="990" w:type="dxa"/>
          </w:tcPr>
          <w:p w:rsidR="00591EEA" w:rsidRDefault="00591EEA">
            <w:pPr>
              <w:pStyle w:val="ConsPlusNormal"/>
              <w:jc w:val="center"/>
            </w:pPr>
            <w:r>
              <w:t>5.6.</w:t>
            </w:r>
          </w:p>
        </w:tc>
        <w:tc>
          <w:tcPr>
            <w:tcW w:w="9070" w:type="dxa"/>
          </w:tcPr>
          <w:p w:rsidR="00591EEA" w:rsidRDefault="00591EEA">
            <w:pPr>
              <w:pStyle w:val="ConsPlusNormal"/>
            </w:pPr>
            <w:r>
              <w:t>Заслуженный работник физической культуры Республики Татарстан</w:t>
            </w:r>
          </w:p>
        </w:tc>
      </w:tr>
      <w:tr w:rsidR="00591EEA" w:rsidTr="00591EEA">
        <w:tc>
          <w:tcPr>
            <w:tcW w:w="990" w:type="dxa"/>
          </w:tcPr>
          <w:p w:rsidR="00591EEA" w:rsidRDefault="00591EEA">
            <w:pPr>
              <w:pStyle w:val="ConsPlusNormal"/>
              <w:jc w:val="center"/>
            </w:pPr>
            <w:r>
              <w:t>5.7.</w:t>
            </w:r>
          </w:p>
        </w:tc>
        <w:tc>
          <w:tcPr>
            <w:tcW w:w="9070" w:type="dxa"/>
          </w:tcPr>
          <w:p w:rsidR="00591EEA" w:rsidRDefault="00591EEA">
            <w:pPr>
              <w:pStyle w:val="ConsPlusNormal"/>
            </w:pPr>
            <w:r>
              <w:t>Заслуженный работник культуры Республики Татарстан</w:t>
            </w:r>
          </w:p>
        </w:tc>
      </w:tr>
      <w:tr w:rsidR="00591EEA" w:rsidTr="00591EEA">
        <w:tc>
          <w:tcPr>
            <w:tcW w:w="990" w:type="dxa"/>
          </w:tcPr>
          <w:p w:rsidR="00591EEA" w:rsidRDefault="00591EEA">
            <w:pPr>
              <w:pStyle w:val="ConsPlusNormal"/>
              <w:jc w:val="center"/>
            </w:pPr>
            <w:r>
              <w:t>5.8.</w:t>
            </w:r>
          </w:p>
        </w:tc>
        <w:tc>
          <w:tcPr>
            <w:tcW w:w="9070" w:type="dxa"/>
          </w:tcPr>
          <w:p w:rsidR="00591EEA" w:rsidRDefault="00591EEA">
            <w:pPr>
              <w:pStyle w:val="ConsPlusNormal"/>
            </w:pPr>
            <w:r>
              <w:t>Заслуженный экономист Республики Татарстан</w:t>
            </w:r>
          </w:p>
        </w:tc>
      </w:tr>
      <w:tr w:rsidR="00591EEA" w:rsidTr="00591EEA">
        <w:tc>
          <w:tcPr>
            <w:tcW w:w="10060" w:type="dxa"/>
            <w:gridSpan w:val="2"/>
          </w:tcPr>
          <w:p w:rsidR="00591EEA" w:rsidRDefault="00591EEA">
            <w:pPr>
              <w:pStyle w:val="ConsPlusNormal"/>
              <w:jc w:val="center"/>
              <w:outlineLvl w:val="2"/>
            </w:pPr>
            <w: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591EEA" w:rsidTr="00591EEA">
        <w:tblPrEx>
          <w:tblBorders>
            <w:insideH w:val="nil"/>
          </w:tblBorders>
        </w:tblPrEx>
        <w:tc>
          <w:tcPr>
            <w:tcW w:w="10060" w:type="dxa"/>
            <w:gridSpan w:val="2"/>
            <w:tcBorders>
              <w:bottom w:val="nil"/>
            </w:tcBorders>
          </w:tcPr>
          <w:p w:rsidR="00591EEA" w:rsidRDefault="00591EEA">
            <w:pPr>
              <w:pStyle w:val="ConsPlusNormal"/>
              <w:jc w:val="center"/>
              <w:outlineLvl w:val="3"/>
            </w:pPr>
            <w:r>
              <w:t>1.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
        </w:tc>
      </w:tr>
      <w:tr w:rsidR="00591EEA" w:rsidTr="00591EEA">
        <w:tblPrEx>
          <w:tblBorders>
            <w:insideH w:val="nil"/>
          </w:tblBorders>
        </w:tblPrEx>
        <w:tc>
          <w:tcPr>
            <w:tcW w:w="10060" w:type="dxa"/>
            <w:gridSpan w:val="2"/>
            <w:tcBorders>
              <w:top w:val="nil"/>
            </w:tcBorders>
          </w:tcPr>
          <w:p w:rsidR="00591EEA" w:rsidRDefault="00591EEA">
            <w:pPr>
              <w:pStyle w:val="ConsPlusNormal"/>
              <w:jc w:val="center"/>
            </w:pPr>
            <w:r>
              <w:t xml:space="preserve">(в ред. </w:t>
            </w:r>
            <w:hyperlink r:id="rId137" w:history="1">
              <w:r>
                <w:rPr>
                  <w:color w:val="0000FF"/>
                </w:rPr>
                <w:t>Постановления</w:t>
              </w:r>
            </w:hyperlink>
            <w:r>
              <w:t xml:space="preserve"> КМ РТ от 29.12.2018 N 1262)</w:t>
            </w:r>
          </w:p>
        </w:tc>
      </w:tr>
      <w:tr w:rsidR="00591EEA" w:rsidTr="00591EEA">
        <w:tc>
          <w:tcPr>
            <w:tcW w:w="990" w:type="dxa"/>
          </w:tcPr>
          <w:p w:rsidR="00591EEA" w:rsidRDefault="00591EEA">
            <w:pPr>
              <w:pStyle w:val="ConsPlusNormal"/>
              <w:jc w:val="center"/>
            </w:pPr>
            <w:r>
              <w:t>1.1.</w:t>
            </w:r>
          </w:p>
        </w:tc>
        <w:tc>
          <w:tcPr>
            <w:tcW w:w="9070" w:type="dxa"/>
          </w:tcPr>
          <w:p w:rsidR="00591EEA" w:rsidRDefault="00591EEA">
            <w:pPr>
              <w:pStyle w:val="ConsPlusNormal"/>
            </w:pPr>
            <w:r>
              <w:t>Почетный работник общего образования Российской Федерации</w:t>
            </w:r>
          </w:p>
        </w:tc>
      </w:tr>
      <w:tr w:rsidR="00591EEA" w:rsidTr="00591EEA">
        <w:tc>
          <w:tcPr>
            <w:tcW w:w="990" w:type="dxa"/>
          </w:tcPr>
          <w:p w:rsidR="00591EEA" w:rsidRDefault="00591EEA">
            <w:pPr>
              <w:pStyle w:val="ConsPlusNormal"/>
              <w:jc w:val="center"/>
            </w:pPr>
            <w:r>
              <w:t>1.2.</w:t>
            </w:r>
          </w:p>
        </w:tc>
        <w:tc>
          <w:tcPr>
            <w:tcW w:w="9070" w:type="dxa"/>
          </w:tcPr>
          <w:p w:rsidR="00591EEA" w:rsidRDefault="00591EEA">
            <w:pPr>
              <w:pStyle w:val="ConsPlusNormal"/>
              <w:jc w:val="both"/>
            </w:pPr>
            <w:r>
              <w:t>Почетный работник начального профессионального образования Российской Федерации</w:t>
            </w:r>
          </w:p>
        </w:tc>
      </w:tr>
      <w:tr w:rsidR="00591EEA" w:rsidTr="00591EEA">
        <w:tc>
          <w:tcPr>
            <w:tcW w:w="990" w:type="dxa"/>
          </w:tcPr>
          <w:p w:rsidR="00591EEA" w:rsidRDefault="00591EEA">
            <w:pPr>
              <w:pStyle w:val="ConsPlusNormal"/>
              <w:jc w:val="center"/>
            </w:pPr>
            <w:r>
              <w:t>1.3.</w:t>
            </w:r>
          </w:p>
        </w:tc>
        <w:tc>
          <w:tcPr>
            <w:tcW w:w="9070" w:type="dxa"/>
          </w:tcPr>
          <w:p w:rsidR="00591EEA" w:rsidRDefault="00591EEA">
            <w:pPr>
              <w:pStyle w:val="ConsPlusNormal"/>
              <w:jc w:val="both"/>
            </w:pPr>
            <w:r>
              <w:t>Почетный работник среднего профессионального образования Российской Федерации</w:t>
            </w:r>
          </w:p>
        </w:tc>
      </w:tr>
      <w:tr w:rsidR="00591EEA" w:rsidTr="00591EEA">
        <w:tc>
          <w:tcPr>
            <w:tcW w:w="990" w:type="dxa"/>
          </w:tcPr>
          <w:p w:rsidR="00591EEA" w:rsidRDefault="00591EEA">
            <w:pPr>
              <w:pStyle w:val="ConsPlusNormal"/>
              <w:jc w:val="center"/>
            </w:pPr>
            <w:r>
              <w:t>1.4.</w:t>
            </w:r>
          </w:p>
        </w:tc>
        <w:tc>
          <w:tcPr>
            <w:tcW w:w="9070" w:type="dxa"/>
          </w:tcPr>
          <w:p w:rsidR="00591EEA" w:rsidRDefault="00591EEA">
            <w:pPr>
              <w:pStyle w:val="ConsPlusNormal"/>
            </w:pPr>
            <w:r>
              <w:t>Почетный работник высшего профессионального образования Российской Федерации</w:t>
            </w:r>
          </w:p>
        </w:tc>
      </w:tr>
      <w:tr w:rsidR="00591EEA" w:rsidTr="00591EEA">
        <w:tc>
          <w:tcPr>
            <w:tcW w:w="990" w:type="dxa"/>
          </w:tcPr>
          <w:p w:rsidR="00591EEA" w:rsidRDefault="00591EEA">
            <w:pPr>
              <w:pStyle w:val="ConsPlusNormal"/>
              <w:jc w:val="center"/>
            </w:pPr>
            <w:r>
              <w:t>1.5.</w:t>
            </w:r>
          </w:p>
        </w:tc>
        <w:tc>
          <w:tcPr>
            <w:tcW w:w="9070" w:type="dxa"/>
          </w:tcPr>
          <w:p w:rsidR="00591EEA" w:rsidRDefault="00591EEA">
            <w:pPr>
              <w:pStyle w:val="ConsPlusNormal"/>
            </w:pPr>
            <w:r>
              <w:t>Почетный работник науки и техники Российской Федерации</w:t>
            </w:r>
          </w:p>
        </w:tc>
      </w:tr>
      <w:tr w:rsidR="00591EEA" w:rsidTr="00591EEA">
        <w:tc>
          <w:tcPr>
            <w:tcW w:w="990" w:type="dxa"/>
          </w:tcPr>
          <w:p w:rsidR="00591EEA" w:rsidRDefault="00591EEA">
            <w:pPr>
              <w:pStyle w:val="ConsPlusNormal"/>
              <w:jc w:val="center"/>
            </w:pPr>
            <w:r>
              <w:t>1.6.</w:t>
            </w:r>
          </w:p>
        </w:tc>
        <w:tc>
          <w:tcPr>
            <w:tcW w:w="9070" w:type="dxa"/>
          </w:tcPr>
          <w:p w:rsidR="00591EEA" w:rsidRDefault="00591EEA">
            <w:pPr>
              <w:pStyle w:val="ConsPlusNormal"/>
            </w:pPr>
            <w:r>
              <w:t>Почетный работник сферы молодежной политики Российской Федерации</w:t>
            </w:r>
          </w:p>
        </w:tc>
      </w:tr>
      <w:tr w:rsidR="00591EEA" w:rsidTr="00591EEA">
        <w:tc>
          <w:tcPr>
            <w:tcW w:w="990" w:type="dxa"/>
          </w:tcPr>
          <w:p w:rsidR="00591EEA" w:rsidRDefault="00591EEA">
            <w:pPr>
              <w:pStyle w:val="ConsPlusNormal"/>
              <w:jc w:val="center"/>
            </w:pPr>
            <w:r>
              <w:t>1.7.</w:t>
            </w:r>
          </w:p>
        </w:tc>
        <w:tc>
          <w:tcPr>
            <w:tcW w:w="9070" w:type="dxa"/>
          </w:tcPr>
          <w:p w:rsidR="00591EEA" w:rsidRDefault="00591EEA">
            <w:pPr>
              <w:pStyle w:val="ConsPlusNormal"/>
            </w:pPr>
            <w:r>
              <w:t>За развитие научно-исследовательской работы студентов</w:t>
            </w:r>
          </w:p>
        </w:tc>
      </w:tr>
      <w:tr w:rsidR="00591EEA" w:rsidTr="00591EEA">
        <w:tblPrEx>
          <w:tblBorders>
            <w:insideH w:val="nil"/>
          </w:tblBorders>
        </w:tblPrEx>
        <w:tc>
          <w:tcPr>
            <w:tcW w:w="990" w:type="dxa"/>
            <w:tcBorders>
              <w:bottom w:val="nil"/>
            </w:tcBorders>
          </w:tcPr>
          <w:p w:rsidR="00591EEA" w:rsidRDefault="00591EEA">
            <w:pPr>
              <w:pStyle w:val="ConsPlusNormal"/>
              <w:jc w:val="center"/>
            </w:pPr>
            <w:r>
              <w:t>1.8.</w:t>
            </w:r>
          </w:p>
        </w:tc>
        <w:tc>
          <w:tcPr>
            <w:tcW w:w="9070" w:type="dxa"/>
            <w:tcBorders>
              <w:bottom w:val="nil"/>
            </w:tcBorders>
          </w:tcPr>
          <w:p w:rsidR="00591EEA" w:rsidRDefault="00591EEA">
            <w:pPr>
              <w:pStyle w:val="ConsPlusNormal"/>
              <w:jc w:val="both"/>
            </w:pPr>
            <w:r>
              <w:t>Почетный работник сферы образования Российской Федерации</w:t>
            </w:r>
          </w:p>
        </w:tc>
      </w:tr>
      <w:tr w:rsidR="00591EEA" w:rsidTr="00591EEA">
        <w:tblPrEx>
          <w:tblBorders>
            <w:insideH w:val="nil"/>
          </w:tblBorders>
        </w:tblPrEx>
        <w:tc>
          <w:tcPr>
            <w:tcW w:w="10060" w:type="dxa"/>
            <w:gridSpan w:val="2"/>
            <w:tcBorders>
              <w:top w:val="nil"/>
            </w:tcBorders>
          </w:tcPr>
          <w:p w:rsidR="00591EEA" w:rsidRDefault="00591EEA">
            <w:pPr>
              <w:pStyle w:val="ConsPlusNormal"/>
              <w:jc w:val="both"/>
            </w:pPr>
            <w:r>
              <w:t xml:space="preserve">(пп. 1.8 введен </w:t>
            </w:r>
            <w:hyperlink r:id="rId138" w:history="1">
              <w:r>
                <w:rPr>
                  <w:color w:val="0000FF"/>
                </w:rPr>
                <w:t>Постановлением</w:t>
              </w:r>
            </w:hyperlink>
            <w:r>
              <w:t xml:space="preserve"> КМ РТ от 29.12.2018 N 1262)</w:t>
            </w:r>
          </w:p>
        </w:tc>
      </w:tr>
      <w:tr w:rsidR="00591EEA" w:rsidTr="00591EEA">
        <w:tblPrEx>
          <w:tblBorders>
            <w:insideH w:val="nil"/>
          </w:tblBorders>
        </w:tblPrEx>
        <w:tc>
          <w:tcPr>
            <w:tcW w:w="990" w:type="dxa"/>
            <w:tcBorders>
              <w:bottom w:val="nil"/>
            </w:tcBorders>
          </w:tcPr>
          <w:p w:rsidR="00591EEA" w:rsidRDefault="00591EEA">
            <w:pPr>
              <w:pStyle w:val="ConsPlusNormal"/>
              <w:jc w:val="center"/>
            </w:pPr>
            <w:r>
              <w:t>1.9.</w:t>
            </w:r>
          </w:p>
        </w:tc>
        <w:tc>
          <w:tcPr>
            <w:tcW w:w="9070" w:type="dxa"/>
            <w:tcBorders>
              <w:bottom w:val="nil"/>
            </w:tcBorders>
          </w:tcPr>
          <w:p w:rsidR="00591EEA" w:rsidRDefault="00591EEA">
            <w:pPr>
              <w:pStyle w:val="ConsPlusNormal"/>
              <w:jc w:val="both"/>
            </w:pPr>
            <w:r>
              <w:t>Почетный работник сферы воспитания детей и молодежи Российской Федерации</w:t>
            </w:r>
          </w:p>
        </w:tc>
      </w:tr>
      <w:tr w:rsidR="00591EEA" w:rsidTr="00591EEA">
        <w:tblPrEx>
          <w:tblBorders>
            <w:insideH w:val="nil"/>
          </w:tblBorders>
        </w:tblPrEx>
        <w:tc>
          <w:tcPr>
            <w:tcW w:w="10060" w:type="dxa"/>
            <w:gridSpan w:val="2"/>
            <w:tcBorders>
              <w:top w:val="nil"/>
            </w:tcBorders>
          </w:tcPr>
          <w:p w:rsidR="00591EEA" w:rsidRDefault="00591EEA">
            <w:pPr>
              <w:pStyle w:val="ConsPlusNormal"/>
              <w:jc w:val="both"/>
            </w:pPr>
            <w:r>
              <w:t xml:space="preserve">(пп. 1.9 введен </w:t>
            </w:r>
            <w:hyperlink r:id="rId139" w:history="1">
              <w:r>
                <w:rPr>
                  <w:color w:val="0000FF"/>
                </w:rPr>
                <w:t>Постановлением</w:t>
              </w:r>
            </w:hyperlink>
            <w:r>
              <w:t xml:space="preserve"> КМ РТ от 29.12.2018 N 1262)</w:t>
            </w:r>
          </w:p>
        </w:tc>
      </w:tr>
      <w:tr w:rsidR="00591EEA" w:rsidTr="00591EEA">
        <w:tc>
          <w:tcPr>
            <w:tcW w:w="10060" w:type="dxa"/>
            <w:gridSpan w:val="2"/>
          </w:tcPr>
          <w:p w:rsidR="00591EEA" w:rsidRDefault="00591EEA">
            <w:pPr>
              <w:pStyle w:val="ConsPlusNormal"/>
              <w:jc w:val="center"/>
              <w:outlineLvl w:val="3"/>
            </w:pPr>
            <w:r>
              <w:t>2. Министерство народного образования, Министерство просвещения СССР (РСФСР)</w:t>
            </w:r>
          </w:p>
        </w:tc>
      </w:tr>
      <w:tr w:rsidR="00591EEA" w:rsidTr="00591EEA">
        <w:tc>
          <w:tcPr>
            <w:tcW w:w="990" w:type="dxa"/>
          </w:tcPr>
          <w:p w:rsidR="00591EEA" w:rsidRDefault="00591EEA">
            <w:pPr>
              <w:pStyle w:val="ConsPlusNormal"/>
              <w:jc w:val="center"/>
            </w:pPr>
            <w:r>
              <w:t>2.1.</w:t>
            </w:r>
          </w:p>
        </w:tc>
        <w:tc>
          <w:tcPr>
            <w:tcW w:w="9070" w:type="dxa"/>
          </w:tcPr>
          <w:p w:rsidR="00591EEA" w:rsidRDefault="00591EEA">
            <w:pPr>
              <w:pStyle w:val="ConsPlusNormal"/>
            </w:pPr>
            <w:r>
              <w:t>Значок "Отличник просвещения СССР"</w:t>
            </w:r>
          </w:p>
        </w:tc>
      </w:tr>
      <w:tr w:rsidR="00591EEA" w:rsidTr="00591EEA">
        <w:tc>
          <w:tcPr>
            <w:tcW w:w="990" w:type="dxa"/>
          </w:tcPr>
          <w:p w:rsidR="00591EEA" w:rsidRDefault="00591EEA">
            <w:pPr>
              <w:pStyle w:val="ConsPlusNormal"/>
              <w:jc w:val="center"/>
            </w:pPr>
            <w:r>
              <w:t>2.2.</w:t>
            </w:r>
          </w:p>
        </w:tc>
        <w:tc>
          <w:tcPr>
            <w:tcW w:w="9070" w:type="dxa"/>
          </w:tcPr>
          <w:p w:rsidR="00591EEA" w:rsidRDefault="00591EEA">
            <w:pPr>
              <w:pStyle w:val="ConsPlusNormal"/>
            </w:pPr>
            <w:r>
              <w:t>Значок "Отличник народного просвещения"</w:t>
            </w:r>
          </w:p>
        </w:tc>
      </w:tr>
      <w:tr w:rsidR="00591EEA" w:rsidTr="00591EEA">
        <w:tc>
          <w:tcPr>
            <w:tcW w:w="990" w:type="dxa"/>
          </w:tcPr>
          <w:p w:rsidR="00591EEA" w:rsidRDefault="00591EEA">
            <w:pPr>
              <w:pStyle w:val="ConsPlusNormal"/>
              <w:jc w:val="center"/>
            </w:pPr>
            <w:r>
              <w:t>2.3.</w:t>
            </w:r>
          </w:p>
        </w:tc>
        <w:tc>
          <w:tcPr>
            <w:tcW w:w="9070" w:type="dxa"/>
          </w:tcPr>
          <w:p w:rsidR="00591EEA" w:rsidRDefault="00591EEA">
            <w:pPr>
              <w:pStyle w:val="ConsPlusNormal"/>
            </w:pPr>
            <w:r>
              <w:t>Значок "Отличник профтехобразования СССР"</w:t>
            </w:r>
          </w:p>
        </w:tc>
      </w:tr>
      <w:tr w:rsidR="00591EEA" w:rsidTr="00591EEA">
        <w:tc>
          <w:tcPr>
            <w:tcW w:w="990" w:type="dxa"/>
          </w:tcPr>
          <w:p w:rsidR="00591EEA" w:rsidRDefault="00591EEA">
            <w:pPr>
              <w:pStyle w:val="ConsPlusNormal"/>
              <w:jc w:val="center"/>
            </w:pPr>
            <w:r>
              <w:t>2.4.</w:t>
            </w:r>
          </w:p>
        </w:tc>
        <w:tc>
          <w:tcPr>
            <w:tcW w:w="9070" w:type="dxa"/>
          </w:tcPr>
          <w:p w:rsidR="00591EEA" w:rsidRDefault="00591EEA">
            <w:pPr>
              <w:pStyle w:val="ConsPlusNormal"/>
            </w:pPr>
            <w:r>
              <w:t>Значок "Отличник профтехобразования РСФСР"</w:t>
            </w:r>
          </w:p>
        </w:tc>
      </w:tr>
      <w:tr w:rsidR="00591EEA" w:rsidTr="00591EEA">
        <w:tblPrEx>
          <w:tblBorders>
            <w:insideH w:val="nil"/>
          </w:tblBorders>
        </w:tblPrEx>
        <w:tc>
          <w:tcPr>
            <w:tcW w:w="990" w:type="dxa"/>
            <w:tcBorders>
              <w:bottom w:val="nil"/>
            </w:tcBorders>
          </w:tcPr>
          <w:p w:rsidR="00591EEA" w:rsidRDefault="00591EEA">
            <w:pPr>
              <w:pStyle w:val="ConsPlusNormal"/>
              <w:jc w:val="center"/>
            </w:pPr>
            <w:r>
              <w:t>2.5.</w:t>
            </w:r>
          </w:p>
        </w:tc>
        <w:tc>
          <w:tcPr>
            <w:tcW w:w="9070" w:type="dxa"/>
            <w:tcBorders>
              <w:bottom w:val="nil"/>
            </w:tcBorders>
          </w:tcPr>
          <w:p w:rsidR="00591EEA" w:rsidRDefault="00591EEA">
            <w:pPr>
              <w:pStyle w:val="ConsPlusNormal"/>
              <w:jc w:val="both"/>
            </w:pPr>
            <w:r>
              <w:t>Значок "Отличник профессионально-технического образования Российской Федерации</w:t>
            </w:r>
          </w:p>
        </w:tc>
      </w:tr>
      <w:tr w:rsidR="00591EEA" w:rsidTr="00591EEA">
        <w:tblPrEx>
          <w:tblBorders>
            <w:insideH w:val="nil"/>
          </w:tblBorders>
        </w:tblPrEx>
        <w:tc>
          <w:tcPr>
            <w:tcW w:w="10060" w:type="dxa"/>
            <w:gridSpan w:val="2"/>
            <w:tcBorders>
              <w:top w:val="nil"/>
            </w:tcBorders>
          </w:tcPr>
          <w:p w:rsidR="00591EEA" w:rsidRDefault="00591EEA">
            <w:pPr>
              <w:pStyle w:val="ConsPlusNormal"/>
              <w:jc w:val="both"/>
            </w:pPr>
            <w:r>
              <w:t xml:space="preserve">(пп. 2.5 введен </w:t>
            </w:r>
            <w:hyperlink r:id="rId140" w:history="1">
              <w:r>
                <w:rPr>
                  <w:color w:val="0000FF"/>
                </w:rPr>
                <w:t>Постановлением</w:t>
              </w:r>
            </w:hyperlink>
            <w:r>
              <w:t xml:space="preserve"> КМ РТ от 29.12.2018 N 1262)</w:t>
            </w:r>
          </w:p>
        </w:tc>
      </w:tr>
    </w:tbl>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1"/>
      </w:pPr>
      <w:r>
        <w:t>Приложение N 2</w:t>
      </w:r>
    </w:p>
    <w:p w:rsidR="00591EEA" w:rsidRDefault="00591EEA">
      <w:pPr>
        <w:pStyle w:val="ConsPlusNormal"/>
        <w:jc w:val="right"/>
      </w:pPr>
      <w:r>
        <w:t>к Положению об условиях оплаты труда</w:t>
      </w:r>
    </w:p>
    <w:p w:rsidR="00591EEA" w:rsidRDefault="00591EEA">
      <w:pPr>
        <w:pStyle w:val="ConsPlusNormal"/>
        <w:jc w:val="right"/>
      </w:pPr>
      <w:r>
        <w:t>работников дошкольных образовательных</w:t>
      </w:r>
    </w:p>
    <w:p w:rsidR="00591EEA" w:rsidRDefault="00591EEA">
      <w:pPr>
        <w:pStyle w:val="ConsPlusNormal"/>
        <w:jc w:val="right"/>
      </w:pPr>
      <w:r>
        <w:t>организаций Республики Татарстан</w:t>
      </w:r>
    </w:p>
    <w:p w:rsidR="00591EEA" w:rsidRDefault="00591EEA">
      <w:pPr>
        <w:pStyle w:val="ConsPlusNormal"/>
        <w:jc w:val="both"/>
      </w:pPr>
    </w:p>
    <w:p w:rsidR="00591EEA" w:rsidRDefault="00591EEA">
      <w:pPr>
        <w:pStyle w:val="ConsPlusTitle"/>
        <w:jc w:val="center"/>
      </w:pPr>
      <w:bookmarkStart w:id="26" w:name="P3137"/>
      <w:bookmarkEnd w:id="26"/>
      <w:r>
        <w:t>ПЕРЕЧЕНЬ</w:t>
      </w:r>
    </w:p>
    <w:p w:rsidR="00591EEA" w:rsidRDefault="00591EEA">
      <w:pPr>
        <w:pStyle w:val="ConsPlusTitle"/>
        <w:jc w:val="center"/>
      </w:pPr>
      <w:r>
        <w:t>ГОСУДАРСТВЕННЫХ НАГРАД РОССИЙСКОЙ ФЕДЕРАЦИИ, РЕСПУБЛИКИ</w:t>
      </w:r>
    </w:p>
    <w:p w:rsidR="00591EEA" w:rsidRDefault="00591EEA">
      <w:pPr>
        <w:pStyle w:val="ConsPlusTitle"/>
        <w:jc w:val="center"/>
      </w:pPr>
      <w:r>
        <w:t>ТАТАРСТАН, СОЮЗА СОВЕТСКИХ СОЦИАЛИСТИЧЕСКИХ РЕСПУБЛИК,</w:t>
      </w:r>
    </w:p>
    <w:p w:rsidR="00591EEA" w:rsidRDefault="00591EEA">
      <w:pPr>
        <w:pStyle w:val="ConsPlusTitle"/>
        <w:jc w:val="center"/>
      </w:pPr>
      <w:r>
        <w:t>СОЮЗНЫХ И АВТОНОМНЫХ РЕСПУБЛИК В СОСТАВЕ СОЮЗА СОВЕТСКИХ</w:t>
      </w:r>
    </w:p>
    <w:p w:rsidR="00591EEA" w:rsidRDefault="00591EEA">
      <w:pPr>
        <w:pStyle w:val="ConsPlusTitle"/>
        <w:jc w:val="center"/>
      </w:pPr>
      <w:r>
        <w:t>СОЦИАЛИСТИЧЕСКИХ РЕСПУБЛИК, ЗА НАЛИЧИЕ КОТОРЫХ</w:t>
      </w:r>
    </w:p>
    <w:p w:rsidR="00591EEA" w:rsidRDefault="00591EEA">
      <w:pPr>
        <w:pStyle w:val="ConsPlusTitle"/>
        <w:jc w:val="center"/>
      </w:pPr>
      <w:r>
        <w:t>ПРЕДОСТАВЛЯЮТСЯ ВЫПЛАТЫ СТИМУЛИРУЮЩЕГО ХАРАКТЕРА</w:t>
      </w:r>
    </w:p>
    <w:p w:rsidR="00591EEA" w:rsidRDefault="00591EE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4"/>
        <w:gridCol w:w="9047"/>
      </w:tblGrid>
      <w:tr w:rsidR="00591EEA" w:rsidTr="00591EEA">
        <w:tc>
          <w:tcPr>
            <w:tcW w:w="1154" w:type="dxa"/>
          </w:tcPr>
          <w:p w:rsidR="00591EEA" w:rsidRDefault="00591EEA">
            <w:pPr>
              <w:pStyle w:val="ConsPlusNormal"/>
              <w:jc w:val="center"/>
            </w:pPr>
            <w:r>
              <w:t>N п/п</w:t>
            </w:r>
          </w:p>
        </w:tc>
        <w:tc>
          <w:tcPr>
            <w:tcW w:w="9047" w:type="dxa"/>
          </w:tcPr>
          <w:p w:rsidR="00591EEA" w:rsidRDefault="00591EEA">
            <w:pPr>
              <w:pStyle w:val="ConsPlusNormal"/>
              <w:jc w:val="center"/>
            </w:pPr>
            <w:r>
              <w:t>Наименование государственной награды</w:t>
            </w:r>
          </w:p>
        </w:tc>
      </w:tr>
      <w:tr w:rsidR="00591EEA" w:rsidTr="00591EEA">
        <w:tc>
          <w:tcPr>
            <w:tcW w:w="1154" w:type="dxa"/>
          </w:tcPr>
          <w:p w:rsidR="00591EEA" w:rsidRDefault="00591EEA">
            <w:pPr>
              <w:pStyle w:val="ConsPlusNormal"/>
              <w:jc w:val="center"/>
            </w:pPr>
            <w:r>
              <w:t>1</w:t>
            </w:r>
          </w:p>
        </w:tc>
        <w:tc>
          <w:tcPr>
            <w:tcW w:w="9047" w:type="dxa"/>
          </w:tcPr>
          <w:p w:rsidR="00591EEA" w:rsidRDefault="00591EEA">
            <w:pPr>
              <w:pStyle w:val="ConsPlusNormal"/>
              <w:jc w:val="center"/>
            </w:pPr>
            <w:r>
              <w:t>2</w:t>
            </w:r>
          </w:p>
        </w:tc>
      </w:tr>
      <w:tr w:rsidR="00591EEA" w:rsidTr="00591EEA">
        <w:tc>
          <w:tcPr>
            <w:tcW w:w="10201" w:type="dxa"/>
            <w:gridSpan w:val="2"/>
          </w:tcPr>
          <w:p w:rsidR="00591EEA" w:rsidRDefault="00591EEA">
            <w:pPr>
              <w:pStyle w:val="ConsPlusNormal"/>
              <w:jc w:val="center"/>
              <w:outlineLvl w:val="2"/>
            </w:pPr>
            <w:r>
              <w:t>1. Почетные звания Российской Федерации</w:t>
            </w:r>
          </w:p>
        </w:tc>
      </w:tr>
      <w:tr w:rsidR="00591EEA" w:rsidTr="00591EEA">
        <w:tc>
          <w:tcPr>
            <w:tcW w:w="1154" w:type="dxa"/>
          </w:tcPr>
          <w:p w:rsidR="00591EEA" w:rsidRDefault="00591EEA">
            <w:pPr>
              <w:pStyle w:val="ConsPlusNormal"/>
              <w:jc w:val="center"/>
            </w:pPr>
            <w:r>
              <w:t>1.1.</w:t>
            </w:r>
          </w:p>
        </w:tc>
        <w:tc>
          <w:tcPr>
            <w:tcW w:w="9047" w:type="dxa"/>
          </w:tcPr>
          <w:p w:rsidR="00591EEA" w:rsidRDefault="00591EEA">
            <w:pPr>
              <w:pStyle w:val="ConsPlusNormal"/>
            </w:pPr>
            <w:r>
              <w:t>Заслуженный врач Российской Федерации</w:t>
            </w:r>
          </w:p>
        </w:tc>
      </w:tr>
      <w:tr w:rsidR="00591EEA" w:rsidTr="00591EEA">
        <w:tc>
          <w:tcPr>
            <w:tcW w:w="1154" w:type="dxa"/>
          </w:tcPr>
          <w:p w:rsidR="00591EEA" w:rsidRDefault="00591EEA">
            <w:pPr>
              <w:pStyle w:val="ConsPlusNormal"/>
              <w:jc w:val="center"/>
            </w:pPr>
            <w:r>
              <w:t>1.2.</w:t>
            </w:r>
          </w:p>
        </w:tc>
        <w:tc>
          <w:tcPr>
            <w:tcW w:w="9047" w:type="dxa"/>
          </w:tcPr>
          <w:p w:rsidR="00591EEA" w:rsidRDefault="00591EEA">
            <w:pPr>
              <w:pStyle w:val="ConsPlusNormal"/>
            </w:pPr>
            <w:r>
              <w:t>Заслуженный работник здравоохранения Российской Федерации</w:t>
            </w:r>
          </w:p>
        </w:tc>
      </w:tr>
      <w:tr w:rsidR="00591EEA" w:rsidTr="00591EEA">
        <w:tc>
          <w:tcPr>
            <w:tcW w:w="10201" w:type="dxa"/>
            <w:gridSpan w:val="2"/>
          </w:tcPr>
          <w:p w:rsidR="00591EEA" w:rsidRDefault="00591EEA">
            <w:pPr>
              <w:pStyle w:val="ConsPlusNormal"/>
              <w:jc w:val="center"/>
              <w:outlineLvl w:val="2"/>
            </w:pPr>
            <w:r>
              <w:t>2. Почетные звания Республики Татарстан</w:t>
            </w:r>
          </w:p>
        </w:tc>
      </w:tr>
      <w:tr w:rsidR="00591EEA" w:rsidTr="00591EEA">
        <w:tc>
          <w:tcPr>
            <w:tcW w:w="1154" w:type="dxa"/>
          </w:tcPr>
          <w:p w:rsidR="00591EEA" w:rsidRDefault="00591EEA">
            <w:pPr>
              <w:pStyle w:val="ConsPlusNormal"/>
              <w:jc w:val="center"/>
            </w:pPr>
            <w:r>
              <w:t>2.1.</w:t>
            </w:r>
          </w:p>
        </w:tc>
        <w:tc>
          <w:tcPr>
            <w:tcW w:w="9047" w:type="dxa"/>
          </w:tcPr>
          <w:p w:rsidR="00591EEA" w:rsidRDefault="00591EEA">
            <w:pPr>
              <w:pStyle w:val="ConsPlusNormal"/>
            </w:pPr>
            <w:r>
              <w:t>Заслуженный врач Республики Татарстан</w:t>
            </w:r>
          </w:p>
        </w:tc>
      </w:tr>
      <w:tr w:rsidR="00591EEA" w:rsidTr="00591EEA">
        <w:tc>
          <w:tcPr>
            <w:tcW w:w="1154" w:type="dxa"/>
          </w:tcPr>
          <w:p w:rsidR="00591EEA" w:rsidRDefault="00591EEA">
            <w:pPr>
              <w:pStyle w:val="ConsPlusNormal"/>
              <w:jc w:val="center"/>
            </w:pPr>
            <w:r>
              <w:t>2.2.</w:t>
            </w:r>
          </w:p>
        </w:tc>
        <w:tc>
          <w:tcPr>
            <w:tcW w:w="9047" w:type="dxa"/>
          </w:tcPr>
          <w:p w:rsidR="00591EEA" w:rsidRDefault="00591EEA">
            <w:pPr>
              <w:pStyle w:val="ConsPlusNormal"/>
            </w:pPr>
            <w:r>
              <w:t>Заслуженный работник здравоохранения Республики Татарстан</w:t>
            </w:r>
          </w:p>
        </w:tc>
      </w:tr>
      <w:tr w:rsidR="00591EEA" w:rsidTr="00591EEA">
        <w:tc>
          <w:tcPr>
            <w:tcW w:w="10201" w:type="dxa"/>
            <w:gridSpan w:val="2"/>
          </w:tcPr>
          <w:p w:rsidR="00591EEA" w:rsidRDefault="00591EEA">
            <w:pPr>
              <w:pStyle w:val="ConsPlusNormal"/>
              <w:jc w:val="center"/>
              <w:outlineLvl w:val="2"/>
            </w:pPr>
            <w:r>
              <w:t>3. Почетные звания Союза Советских Социалистических Республик</w:t>
            </w:r>
          </w:p>
        </w:tc>
      </w:tr>
      <w:tr w:rsidR="00591EEA" w:rsidTr="00591EEA">
        <w:tc>
          <w:tcPr>
            <w:tcW w:w="1154" w:type="dxa"/>
          </w:tcPr>
          <w:p w:rsidR="00591EEA" w:rsidRDefault="00591EEA">
            <w:pPr>
              <w:pStyle w:val="ConsPlusNormal"/>
              <w:jc w:val="center"/>
            </w:pPr>
            <w:r>
              <w:t>3.1.</w:t>
            </w:r>
          </w:p>
        </w:tc>
        <w:tc>
          <w:tcPr>
            <w:tcW w:w="9047" w:type="dxa"/>
          </w:tcPr>
          <w:p w:rsidR="00591EEA" w:rsidRDefault="00591EEA">
            <w:pPr>
              <w:pStyle w:val="ConsPlusNormal"/>
            </w:pPr>
            <w:r>
              <w:t>Народный врач СССР</w:t>
            </w:r>
          </w:p>
        </w:tc>
      </w:tr>
      <w:tr w:rsidR="00591EEA" w:rsidTr="00591EEA">
        <w:tc>
          <w:tcPr>
            <w:tcW w:w="10201" w:type="dxa"/>
            <w:gridSpan w:val="2"/>
          </w:tcPr>
          <w:p w:rsidR="00591EEA" w:rsidRDefault="00591EEA">
            <w:pPr>
              <w:pStyle w:val="ConsPlusNormal"/>
              <w:jc w:val="center"/>
              <w:outlineLvl w:val="2"/>
            </w:pPr>
            <w:r>
              <w:t>4. Почетные звания союзных республик в составе Союза Советских Социалистических Республик</w:t>
            </w:r>
          </w:p>
        </w:tc>
      </w:tr>
      <w:tr w:rsidR="00591EEA" w:rsidTr="00591EEA">
        <w:tc>
          <w:tcPr>
            <w:tcW w:w="1154" w:type="dxa"/>
          </w:tcPr>
          <w:p w:rsidR="00591EEA" w:rsidRDefault="00591EEA">
            <w:pPr>
              <w:pStyle w:val="ConsPlusNormal"/>
              <w:jc w:val="center"/>
            </w:pPr>
            <w:r>
              <w:t>4.1.</w:t>
            </w:r>
          </w:p>
        </w:tc>
        <w:tc>
          <w:tcPr>
            <w:tcW w:w="9047" w:type="dxa"/>
          </w:tcPr>
          <w:p w:rsidR="00591EEA" w:rsidRDefault="00591EEA">
            <w:pPr>
              <w:pStyle w:val="ConsPlusNormal"/>
            </w:pPr>
            <w:r>
              <w:t>Народный врач</w:t>
            </w:r>
          </w:p>
        </w:tc>
      </w:tr>
      <w:tr w:rsidR="00591EEA" w:rsidTr="00591EEA">
        <w:tc>
          <w:tcPr>
            <w:tcW w:w="1154" w:type="dxa"/>
          </w:tcPr>
          <w:p w:rsidR="00591EEA" w:rsidRDefault="00591EEA">
            <w:pPr>
              <w:pStyle w:val="ConsPlusNormal"/>
              <w:jc w:val="center"/>
            </w:pPr>
            <w:r>
              <w:t>4.2.</w:t>
            </w:r>
          </w:p>
        </w:tc>
        <w:tc>
          <w:tcPr>
            <w:tcW w:w="9047" w:type="dxa"/>
          </w:tcPr>
          <w:p w:rsidR="00591EEA" w:rsidRDefault="00591EEA">
            <w:pPr>
              <w:pStyle w:val="ConsPlusNormal"/>
            </w:pPr>
            <w:r>
              <w:t>Заслуженный работник здравоохранения</w:t>
            </w:r>
          </w:p>
        </w:tc>
      </w:tr>
      <w:tr w:rsidR="00591EEA" w:rsidTr="00591EEA">
        <w:tc>
          <w:tcPr>
            <w:tcW w:w="1154" w:type="dxa"/>
          </w:tcPr>
          <w:p w:rsidR="00591EEA" w:rsidRDefault="00591EEA">
            <w:pPr>
              <w:pStyle w:val="ConsPlusNormal"/>
              <w:jc w:val="center"/>
            </w:pPr>
            <w:r>
              <w:t>4.3.</w:t>
            </w:r>
          </w:p>
        </w:tc>
        <w:tc>
          <w:tcPr>
            <w:tcW w:w="9047" w:type="dxa"/>
          </w:tcPr>
          <w:p w:rsidR="00591EEA" w:rsidRDefault="00591EEA">
            <w:pPr>
              <w:pStyle w:val="ConsPlusNormal"/>
            </w:pPr>
            <w:r>
              <w:t>Заслуженный врач</w:t>
            </w:r>
          </w:p>
        </w:tc>
      </w:tr>
      <w:tr w:rsidR="00591EEA" w:rsidTr="00591EEA">
        <w:tc>
          <w:tcPr>
            <w:tcW w:w="1154" w:type="dxa"/>
          </w:tcPr>
          <w:p w:rsidR="00591EEA" w:rsidRDefault="00591EEA">
            <w:pPr>
              <w:pStyle w:val="ConsPlusNormal"/>
              <w:jc w:val="center"/>
            </w:pPr>
            <w:r>
              <w:t>4.4.</w:t>
            </w:r>
          </w:p>
        </w:tc>
        <w:tc>
          <w:tcPr>
            <w:tcW w:w="9047" w:type="dxa"/>
          </w:tcPr>
          <w:p w:rsidR="00591EEA" w:rsidRDefault="00591EEA">
            <w:pPr>
              <w:pStyle w:val="ConsPlusNormal"/>
            </w:pPr>
            <w:r>
              <w:t>Заслуженный провизор</w:t>
            </w:r>
          </w:p>
        </w:tc>
      </w:tr>
      <w:tr w:rsidR="00591EEA" w:rsidTr="00591EEA">
        <w:tc>
          <w:tcPr>
            <w:tcW w:w="1154" w:type="dxa"/>
          </w:tcPr>
          <w:p w:rsidR="00591EEA" w:rsidRDefault="00591EEA">
            <w:pPr>
              <w:pStyle w:val="ConsPlusNormal"/>
              <w:jc w:val="center"/>
            </w:pPr>
            <w:r>
              <w:t>4.5.</w:t>
            </w:r>
          </w:p>
        </w:tc>
        <w:tc>
          <w:tcPr>
            <w:tcW w:w="9047" w:type="dxa"/>
          </w:tcPr>
          <w:p w:rsidR="00591EEA" w:rsidRDefault="00591EEA">
            <w:pPr>
              <w:pStyle w:val="ConsPlusNormal"/>
            </w:pPr>
            <w:r>
              <w:t>Заслуженный фармацевт</w:t>
            </w:r>
          </w:p>
        </w:tc>
      </w:tr>
      <w:tr w:rsidR="00591EEA" w:rsidTr="00591EEA">
        <w:tc>
          <w:tcPr>
            <w:tcW w:w="10201" w:type="dxa"/>
            <w:gridSpan w:val="2"/>
          </w:tcPr>
          <w:p w:rsidR="00591EEA" w:rsidRDefault="00591EEA">
            <w:pPr>
              <w:pStyle w:val="ConsPlusNormal"/>
              <w:jc w:val="center"/>
              <w:outlineLvl w:val="2"/>
            </w:pPr>
            <w:r>
              <w:t>5. Почетные звания автономных республик в составе Союза Советских Социалистических Республик</w:t>
            </w:r>
          </w:p>
        </w:tc>
      </w:tr>
      <w:tr w:rsidR="00591EEA" w:rsidTr="00591EEA">
        <w:tc>
          <w:tcPr>
            <w:tcW w:w="1154" w:type="dxa"/>
          </w:tcPr>
          <w:p w:rsidR="00591EEA" w:rsidRDefault="00591EEA">
            <w:pPr>
              <w:pStyle w:val="ConsPlusNormal"/>
              <w:jc w:val="center"/>
            </w:pPr>
            <w:r>
              <w:t>5.1.</w:t>
            </w:r>
          </w:p>
        </w:tc>
        <w:tc>
          <w:tcPr>
            <w:tcW w:w="9047" w:type="dxa"/>
          </w:tcPr>
          <w:p w:rsidR="00591EEA" w:rsidRDefault="00591EEA">
            <w:pPr>
              <w:pStyle w:val="ConsPlusNormal"/>
            </w:pPr>
            <w:r>
              <w:t>Заслуженный работник здравоохранения</w:t>
            </w:r>
          </w:p>
        </w:tc>
      </w:tr>
      <w:tr w:rsidR="00591EEA" w:rsidTr="00591EEA">
        <w:tc>
          <w:tcPr>
            <w:tcW w:w="1154" w:type="dxa"/>
          </w:tcPr>
          <w:p w:rsidR="00591EEA" w:rsidRDefault="00591EEA">
            <w:pPr>
              <w:pStyle w:val="ConsPlusNormal"/>
              <w:jc w:val="center"/>
            </w:pPr>
            <w:r>
              <w:t>5.2.</w:t>
            </w:r>
          </w:p>
        </w:tc>
        <w:tc>
          <w:tcPr>
            <w:tcW w:w="9047" w:type="dxa"/>
          </w:tcPr>
          <w:p w:rsidR="00591EEA" w:rsidRDefault="00591EEA">
            <w:pPr>
              <w:pStyle w:val="ConsPlusNormal"/>
            </w:pPr>
            <w:r>
              <w:t>Заслуженный врач</w:t>
            </w:r>
          </w:p>
        </w:tc>
      </w:tr>
      <w:tr w:rsidR="00591EEA" w:rsidTr="00591EEA">
        <w:tc>
          <w:tcPr>
            <w:tcW w:w="1154" w:type="dxa"/>
          </w:tcPr>
          <w:p w:rsidR="00591EEA" w:rsidRDefault="00591EEA">
            <w:pPr>
              <w:pStyle w:val="ConsPlusNormal"/>
              <w:jc w:val="center"/>
            </w:pPr>
            <w:r>
              <w:t>5.3.</w:t>
            </w:r>
          </w:p>
        </w:tc>
        <w:tc>
          <w:tcPr>
            <w:tcW w:w="9047" w:type="dxa"/>
          </w:tcPr>
          <w:p w:rsidR="00591EEA" w:rsidRDefault="00591EEA">
            <w:pPr>
              <w:pStyle w:val="ConsPlusNormal"/>
            </w:pPr>
            <w:r>
              <w:t>Заслуженный провизор</w:t>
            </w:r>
          </w:p>
        </w:tc>
      </w:tr>
    </w:tbl>
    <w:p w:rsidR="00591EEA" w:rsidRDefault="00591EEA">
      <w:pPr>
        <w:pStyle w:val="ConsPlusNormal"/>
        <w:jc w:val="both"/>
      </w:pPr>
    </w:p>
    <w:p w:rsidR="00591EEA" w:rsidRDefault="00591EEA">
      <w:pPr>
        <w:pStyle w:val="ConsPlusNormal"/>
        <w:jc w:val="right"/>
        <w:outlineLvl w:val="0"/>
      </w:pPr>
      <w:r>
        <w:t>Утверждено</w:t>
      </w:r>
    </w:p>
    <w:p w:rsidR="00591EEA" w:rsidRDefault="00591EEA">
      <w:pPr>
        <w:pStyle w:val="ConsPlusNormal"/>
        <w:jc w:val="right"/>
      </w:pPr>
      <w:r>
        <w:t>постановлением</w:t>
      </w:r>
    </w:p>
    <w:p w:rsidR="00591EEA" w:rsidRDefault="00591EEA">
      <w:pPr>
        <w:pStyle w:val="ConsPlusNormal"/>
        <w:jc w:val="right"/>
      </w:pPr>
      <w:r>
        <w:t>Кабинета Министров</w:t>
      </w:r>
    </w:p>
    <w:p w:rsidR="00591EEA" w:rsidRDefault="00591EEA">
      <w:pPr>
        <w:pStyle w:val="ConsPlusNormal"/>
        <w:jc w:val="right"/>
      </w:pPr>
      <w:r>
        <w:t>Республики Татарстан</w:t>
      </w:r>
    </w:p>
    <w:p w:rsidR="00591EEA" w:rsidRDefault="00591EEA">
      <w:pPr>
        <w:pStyle w:val="ConsPlusNormal"/>
        <w:jc w:val="right"/>
      </w:pPr>
      <w:r>
        <w:t>от 31 мая 2018 г. N 412</w:t>
      </w:r>
    </w:p>
    <w:p w:rsidR="00591EEA" w:rsidRDefault="00591EEA">
      <w:pPr>
        <w:pStyle w:val="ConsPlusNormal"/>
        <w:jc w:val="both"/>
      </w:pPr>
    </w:p>
    <w:p w:rsidR="00591EEA" w:rsidRDefault="00591EEA">
      <w:pPr>
        <w:pStyle w:val="ConsPlusTitle"/>
        <w:jc w:val="center"/>
      </w:pPr>
      <w:bookmarkStart w:id="27" w:name="P3190"/>
      <w:bookmarkEnd w:id="27"/>
      <w:r>
        <w:t>ПОЛОЖЕНИЕ</w:t>
      </w:r>
    </w:p>
    <w:p w:rsidR="00591EEA" w:rsidRDefault="00591EEA">
      <w:pPr>
        <w:pStyle w:val="ConsPlusTitle"/>
        <w:jc w:val="center"/>
      </w:pPr>
      <w:r>
        <w:t>ОБ УСЛОВИЯХ ОПЛАТЫ ТРУДА РАБОТНИКОВ ОБРАЗОВАТЕЛЬНЫХ</w:t>
      </w:r>
    </w:p>
    <w:p w:rsidR="00591EEA" w:rsidRDefault="00591EEA">
      <w:pPr>
        <w:pStyle w:val="ConsPlusTitle"/>
        <w:jc w:val="center"/>
      </w:pPr>
      <w:r>
        <w:t>ОРГАНИЗАЦИЙ ДОПОЛНИТЕЛЬНОГО ОБРАЗОВАНИЯ РЕСПУБЛИКИ ТАТАРСТАН</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 ред. Постановлений КМ РТ от 31.10.2018 </w:t>
            </w:r>
            <w:hyperlink r:id="rId141" w:history="1">
              <w:r>
                <w:rPr>
                  <w:color w:val="0000FF"/>
                </w:rPr>
                <w:t>N 965</w:t>
              </w:r>
            </w:hyperlink>
            <w:r>
              <w:rPr>
                <w:color w:val="392C69"/>
              </w:rPr>
              <w:t xml:space="preserve">, от 29.12.2018 </w:t>
            </w:r>
            <w:hyperlink r:id="rId142" w:history="1">
              <w:r>
                <w:rPr>
                  <w:color w:val="0000FF"/>
                </w:rPr>
                <w:t>N 1262</w:t>
              </w:r>
            </w:hyperlink>
            <w:r>
              <w:rPr>
                <w:color w:val="392C69"/>
              </w:rPr>
              <w:t>,</w:t>
            </w:r>
          </w:p>
          <w:p w:rsidR="00591EEA" w:rsidRDefault="00591EEA">
            <w:pPr>
              <w:pStyle w:val="ConsPlusNormal"/>
              <w:jc w:val="center"/>
            </w:pPr>
            <w:r>
              <w:rPr>
                <w:color w:val="392C69"/>
              </w:rPr>
              <w:t xml:space="preserve">от 06.05.2019 </w:t>
            </w:r>
            <w:hyperlink r:id="rId143" w:history="1">
              <w:r>
                <w:rPr>
                  <w:color w:val="0000FF"/>
                </w:rPr>
                <w:t>N 380</w:t>
              </w:r>
            </w:hyperlink>
            <w:r>
              <w:rPr>
                <w:color w:val="392C69"/>
              </w:rPr>
              <w:t xml:space="preserve">, от 02.11.2019 </w:t>
            </w:r>
            <w:hyperlink r:id="rId144" w:history="1">
              <w:r>
                <w:rPr>
                  <w:color w:val="0000FF"/>
                </w:rPr>
                <w:t>N 1008</w:t>
              </w:r>
            </w:hyperlink>
            <w:r>
              <w:rPr>
                <w:color w:val="392C69"/>
              </w:rPr>
              <w:t>)</w:t>
            </w:r>
          </w:p>
        </w:tc>
      </w:tr>
    </w:tbl>
    <w:p w:rsidR="00591EEA" w:rsidRDefault="00591EEA">
      <w:pPr>
        <w:pStyle w:val="ConsPlusNormal"/>
        <w:jc w:val="both"/>
      </w:pPr>
    </w:p>
    <w:p w:rsidR="00591EEA" w:rsidRDefault="00591EEA">
      <w:pPr>
        <w:pStyle w:val="ConsPlusTitle"/>
        <w:jc w:val="center"/>
        <w:outlineLvl w:val="1"/>
      </w:pPr>
      <w:r>
        <w:t>I. Общие положения</w:t>
      </w:r>
    </w:p>
    <w:p w:rsidR="00591EEA" w:rsidRDefault="00591EEA">
      <w:pPr>
        <w:pStyle w:val="ConsPlusNormal"/>
        <w:jc w:val="both"/>
      </w:pPr>
    </w:p>
    <w:p w:rsidR="00591EEA" w:rsidRDefault="00591EEA">
      <w:pPr>
        <w:pStyle w:val="ConsPlusNormal"/>
        <w:ind w:firstLine="540"/>
        <w:jc w:val="both"/>
      </w:pPr>
      <w:r>
        <w:t>1. Настоящее Положение об условиях оплаты труда работников в образовательных организациях дополнительного образования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591EEA" w:rsidRDefault="00591EEA">
      <w:pPr>
        <w:pStyle w:val="ConsPlusNormal"/>
        <w:spacing w:before="220"/>
        <w:ind w:firstLine="540"/>
        <w:jc w:val="both"/>
      </w:pPr>
      <w:r>
        <w:t>2. В настоящем Положении используются следующие понятия и определения:</w:t>
      </w:r>
    </w:p>
    <w:p w:rsidR="00591EEA" w:rsidRDefault="00591EEA">
      <w:pPr>
        <w:pStyle w:val="ConsPlusNormal"/>
        <w:spacing w:before="220"/>
        <w:ind w:firstLine="540"/>
        <w:jc w:val="both"/>
      </w:pPr>
      <w:r>
        <w:t>система оплаты труда - совокупность норм, определяющих условия и размеры оплаты труда работников, включая размеры базовых (должностных окладов),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
    <w:p w:rsidR="00591EEA" w:rsidRDefault="00591EEA">
      <w:pPr>
        <w:pStyle w:val="ConsPlusNormal"/>
        <w:spacing w:before="220"/>
        <w:ind w:firstLine="540"/>
        <w:jc w:val="both"/>
      </w:pPr>
      <w: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591EEA" w:rsidRDefault="00591EEA">
      <w:pPr>
        <w:pStyle w:val="ConsPlusNormal"/>
        <w:spacing w:before="220"/>
        <w:ind w:firstLine="540"/>
        <w:jc w:val="both"/>
      </w:pPr>
      <w: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591EEA" w:rsidRDefault="00591EEA">
      <w:pPr>
        <w:pStyle w:val="ConsPlusNormal"/>
        <w:spacing w:before="220"/>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включая компенсационные и стимулирующие выплаты;</w:t>
      </w:r>
    </w:p>
    <w:p w:rsidR="00591EEA" w:rsidRDefault="00591EEA">
      <w:pPr>
        <w:pStyle w:val="ConsPlusNormal"/>
        <w:spacing w:before="220"/>
        <w:ind w:firstLine="540"/>
        <w:jc w:val="both"/>
      </w:pPr>
      <w: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591EEA" w:rsidRDefault="00591EEA">
      <w:pPr>
        <w:pStyle w:val="ConsPlusNormal"/>
        <w:spacing w:before="220"/>
        <w:ind w:firstLine="540"/>
        <w:jc w:val="both"/>
      </w:pPr>
      <w:r>
        <w:t>выплаты стимулирующего характера - доплаты и надбавки стимулирующего характера, премии и иные поощрительные выплаты.</w:t>
      </w:r>
    </w:p>
    <w:p w:rsidR="00591EEA" w:rsidRDefault="00591EEA">
      <w:pPr>
        <w:pStyle w:val="ConsPlusNormal"/>
        <w:spacing w:before="220"/>
        <w:ind w:firstLine="540"/>
        <w:jc w:val="both"/>
      </w:pPr>
      <w:r>
        <w:t>3.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работников физической культуры и спорта, работников профессиональных квалификационных групп должностей медицинских и фармацевтических работников, работников профессиональных квалификационных групп должностей сельского хозяйства (далее - работники образования, работники культуры, работники физической культуры, медицинские работники, работники сельского хозяйства) в образовательных организациях дополнительного образования Республики Татарстан (далее - организация дополнительного образования) определяется исходя из:</w:t>
      </w:r>
    </w:p>
    <w:p w:rsidR="00591EEA" w:rsidRDefault="00591EEA">
      <w:pPr>
        <w:pStyle w:val="ConsPlusNormal"/>
        <w:spacing w:before="220"/>
        <w:ind w:firstLine="540"/>
        <w:jc w:val="both"/>
      </w:pPr>
      <w:r>
        <w:t>должностных окладов;</w:t>
      </w:r>
    </w:p>
    <w:p w:rsidR="00591EEA" w:rsidRDefault="00591EEA">
      <w:pPr>
        <w:pStyle w:val="ConsPlusNormal"/>
        <w:spacing w:before="220"/>
        <w:ind w:firstLine="540"/>
        <w:jc w:val="both"/>
      </w:pPr>
      <w:r>
        <w:t>выплат стимулирующего характера;</w:t>
      </w:r>
    </w:p>
    <w:p w:rsidR="00591EEA" w:rsidRDefault="00591EEA">
      <w:pPr>
        <w:pStyle w:val="ConsPlusNormal"/>
        <w:spacing w:before="220"/>
        <w:ind w:firstLine="540"/>
        <w:jc w:val="both"/>
      </w:pPr>
      <w:r>
        <w:t>выплат компенсационного характера.</w:t>
      </w:r>
    </w:p>
    <w:p w:rsidR="00591EEA" w:rsidRDefault="00591EEA">
      <w:pPr>
        <w:pStyle w:val="ConsPlusNormal"/>
        <w:spacing w:before="220"/>
        <w:ind w:firstLine="540"/>
        <w:jc w:val="both"/>
      </w:pPr>
      <w: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591EEA" w:rsidRDefault="00591EEA">
      <w:pPr>
        <w:pStyle w:val="ConsPlusNormal"/>
        <w:spacing w:before="220"/>
        <w:ind w:firstLine="540"/>
        <w:jc w:val="both"/>
      </w:pPr>
      <w:r>
        <w:t>5. Руководители организаций дополнительного образования:</w:t>
      </w:r>
    </w:p>
    <w:p w:rsidR="00591EEA" w:rsidRDefault="00591EEA">
      <w:pPr>
        <w:pStyle w:val="ConsPlusNormal"/>
        <w:spacing w:before="220"/>
        <w:ind w:firstLine="540"/>
        <w:jc w:val="both"/>
      </w:pPr>
      <w:r>
        <w:t>проверяют документы об образовании, стаже педагогической работы (работы по специальности, в определенной должности) и по другим основаниям, в соответствии с которыми определяются размеры ставок заработной платы (должностных окладов) педагогических работников;</w:t>
      </w:r>
    </w:p>
    <w:p w:rsidR="00591EEA" w:rsidRDefault="00591EEA">
      <w:pPr>
        <w:pStyle w:val="ConsPlusNormal"/>
        <w:spacing w:before="220"/>
        <w:ind w:firstLine="540"/>
        <w:jc w:val="both"/>
      </w:pPr>
      <w:r>
        <w:t>ежегодно составляют и утверждают на работников организаций дополнительного образования тарификационные списки;</w:t>
      </w:r>
    </w:p>
    <w:p w:rsidR="00591EEA" w:rsidRDefault="00591EEA">
      <w:pPr>
        <w:pStyle w:val="ConsPlusNormal"/>
        <w:spacing w:before="220"/>
        <w:ind w:firstLine="540"/>
        <w:jc w:val="both"/>
      </w:pPr>
      <w:r>
        <w:t>несут ответственность за своевременное и правильное определение размеров заработной платы работников организаций дополнительного образования.</w:t>
      </w:r>
    </w:p>
    <w:p w:rsidR="00591EEA" w:rsidRDefault="00591EEA">
      <w:pPr>
        <w:pStyle w:val="ConsPlusNormal"/>
        <w:spacing w:before="220"/>
        <w:ind w:firstLine="540"/>
        <w:jc w:val="both"/>
      </w:pPr>
      <w:r>
        <w:t>6. Учредители организаций дополнительного образования:</w:t>
      </w:r>
    </w:p>
    <w:p w:rsidR="00591EEA" w:rsidRDefault="00591EEA">
      <w:pPr>
        <w:pStyle w:val="ConsPlusNormal"/>
        <w:spacing w:before="220"/>
        <w:ind w:firstLine="540"/>
        <w:jc w:val="both"/>
      </w:pPr>
      <w:r>
        <w:t>ежегодно утверждают должностные оклады руководителям организаций дополнительного образования на начало учебного года;</w:t>
      </w:r>
    </w:p>
    <w:p w:rsidR="00591EEA" w:rsidRDefault="00591EEA">
      <w:pPr>
        <w:pStyle w:val="ConsPlusNormal"/>
        <w:spacing w:before="220"/>
        <w:ind w:firstLine="540"/>
        <w:jc w:val="both"/>
      </w:pPr>
      <w:r>
        <w:t>осуществляют оценку эффективности деятельности руководителей организаций дополнительного образования, на основании которой устанавливают им стимулирующие выплаты.</w:t>
      </w:r>
    </w:p>
    <w:p w:rsidR="00591EEA" w:rsidRDefault="00591EEA">
      <w:pPr>
        <w:pStyle w:val="ConsPlusNormal"/>
        <w:jc w:val="both"/>
      </w:pPr>
    </w:p>
    <w:p w:rsidR="00591EEA" w:rsidRDefault="00591EEA">
      <w:pPr>
        <w:pStyle w:val="ConsPlusTitle"/>
        <w:jc w:val="center"/>
        <w:outlineLvl w:val="1"/>
      </w:pPr>
      <w:bookmarkStart w:id="28" w:name="P3220"/>
      <w:bookmarkEnd w:id="28"/>
      <w:r>
        <w:t>II. Определение базовых окладов заработной платы работников</w:t>
      </w:r>
    </w:p>
    <w:p w:rsidR="00591EEA" w:rsidRDefault="00591EEA">
      <w:pPr>
        <w:pStyle w:val="ConsPlusTitle"/>
        <w:jc w:val="center"/>
      </w:pPr>
      <w:r>
        <w:t>в организациях дополнительного образования</w:t>
      </w:r>
    </w:p>
    <w:p w:rsidR="00591EEA" w:rsidRDefault="00591EEA">
      <w:pPr>
        <w:pStyle w:val="ConsPlusNormal"/>
        <w:jc w:val="both"/>
      </w:pPr>
    </w:p>
    <w:p w:rsidR="00591EEA" w:rsidRDefault="00591EEA">
      <w:pPr>
        <w:pStyle w:val="ConsPlusNormal"/>
        <w:ind w:firstLine="540"/>
        <w:jc w:val="both"/>
      </w:pPr>
      <w:r>
        <w:t>1. Базовые оклады заработной платы работников образования в организациях дополнительного образования устанавливаются в следующих размерах:</w:t>
      </w:r>
    </w:p>
    <w:p w:rsidR="00591EEA" w:rsidRDefault="00591EEA">
      <w:pPr>
        <w:pStyle w:val="ConsPlusNormal"/>
        <w:jc w:val="both"/>
      </w:pPr>
    </w:p>
    <w:p w:rsidR="00591EEA" w:rsidRDefault="00591EEA">
      <w:pPr>
        <w:sectPr w:rsidR="00591EEA" w:rsidSect="00591EEA">
          <w:pgSz w:w="11905" w:h="16838"/>
          <w:pgMar w:top="1134" w:right="567" w:bottom="1134" w:left="1134" w:header="0" w:footer="0" w:gutter="0"/>
          <w:cols w:space="720"/>
          <w:docGrid w:linePitch="299"/>
        </w:sectPr>
      </w:pP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2"/>
        <w:gridCol w:w="2891"/>
        <w:gridCol w:w="1701"/>
        <w:gridCol w:w="4050"/>
        <w:gridCol w:w="3402"/>
      </w:tblGrid>
      <w:tr w:rsidR="00591EEA" w:rsidTr="00591EEA">
        <w:tc>
          <w:tcPr>
            <w:tcW w:w="2972" w:type="dxa"/>
            <w:vMerge w:val="restart"/>
          </w:tcPr>
          <w:p w:rsidR="00591EEA" w:rsidRDefault="00591EEA">
            <w:pPr>
              <w:pStyle w:val="ConsPlusNormal"/>
              <w:jc w:val="center"/>
            </w:pPr>
            <w:r>
              <w:t>Квалификационный уровень</w:t>
            </w:r>
          </w:p>
        </w:tc>
        <w:tc>
          <w:tcPr>
            <w:tcW w:w="2891" w:type="dxa"/>
            <w:vMerge w:val="restart"/>
          </w:tcPr>
          <w:p w:rsidR="00591EEA" w:rsidRDefault="00591EEA">
            <w:pPr>
              <w:pStyle w:val="ConsPlusNormal"/>
              <w:jc w:val="center"/>
            </w:pPr>
            <w:r>
              <w:t>Наименование должности</w:t>
            </w:r>
          </w:p>
        </w:tc>
        <w:tc>
          <w:tcPr>
            <w:tcW w:w="9152" w:type="dxa"/>
            <w:gridSpan w:val="3"/>
          </w:tcPr>
          <w:p w:rsidR="00591EEA" w:rsidRDefault="00591EEA">
            <w:pPr>
              <w:pStyle w:val="ConsPlusNormal"/>
              <w:jc w:val="center"/>
            </w:pPr>
            <w:r>
              <w:t>Размер базового оклада в месяц, рублей</w:t>
            </w:r>
          </w:p>
        </w:tc>
      </w:tr>
      <w:tr w:rsidR="00591EEA" w:rsidTr="00591EEA">
        <w:tc>
          <w:tcPr>
            <w:tcW w:w="2972" w:type="dxa"/>
            <w:vMerge/>
          </w:tcPr>
          <w:p w:rsidR="00591EEA" w:rsidRDefault="00591EEA"/>
        </w:tc>
        <w:tc>
          <w:tcPr>
            <w:tcW w:w="2891" w:type="dxa"/>
            <w:vMerge/>
          </w:tcPr>
          <w:p w:rsidR="00591EEA" w:rsidRDefault="00591EEA"/>
        </w:tc>
        <w:tc>
          <w:tcPr>
            <w:tcW w:w="1701" w:type="dxa"/>
          </w:tcPr>
          <w:p w:rsidR="00591EEA" w:rsidRDefault="00591EEA">
            <w:pPr>
              <w:pStyle w:val="ConsPlusNormal"/>
              <w:jc w:val="center"/>
            </w:pPr>
            <w:r>
              <w:t>основное общее образование, среднее общее образование</w:t>
            </w:r>
          </w:p>
        </w:tc>
        <w:tc>
          <w:tcPr>
            <w:tcW w:w="4050"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398"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rsidTr="00591EEA">
        <w:tc>
          <w:tcPr>
            <w:tcW w:w="2972" w:type="dxa"/>
          </w:tcPr>
          <w:p w:rsidR="00591EEA" w:rsidRDefault="00591EEA">
            <w:pPr>
              <w:pStyle w:val="ConsPlusNormal"/>
              <w:jc w:val="center"/>
            </w:pPr>
            <w:r>
              <w:t>1</w:t>
            </w:r>
          </w:p>
        </w:tc>
        <w:tc>
          <w:tcPr>
            <w:tcW w:w="2891" w:type="dxa"/>
          </w:tcPr>
          <w:p w:rsidR="00591EEA" w:rsidRDefault="00591EEA">
            <w:pPr>
              <w:pStyle w:val="ConsPlusNormal"/>
              <w:jc w:val="center"/>
            </w:pPr>
            <w:r>
              <w:t>2</w:t>
            </w:r>
          </w:p>
        </w:tc>
        <w:tc>
          <w:tcPr>
            <w:tcW w:w="1701" w:type="dxa"/>
          </w:tcPr>
          <w:p w:rsidR="00591EEA" w:rsidRDefault="00591EEA">
            <w:pPr>
              <w:pStyle w:val="ConsPlusNormal"/>
              <w:jc w:val="center"/>
            </w:pPr>
            <w:r>
              <w:t>3</w:t>
            </w:r>
          </w:p>
        </w:tc>
        <w:tc>
          <w:tcPr>
            <w:tcW w:w="4050" w:type="dxa"/>
          </w:tcPr>
          <w:p w:rsidR="00591EEA" w:rsidRDefault="00591EEA">
            <w:pPr>
              <w:pStyle w:val="ConsPlusNormal"/>
              <w:jc w:val="center"/>
            </w:pPr>
            <w:r>
              <w:t>4</w:t>
            </w:r>
          </w:p>
        </w:tc>
        <w:tc>
          <w:tcPr>
            <w:tcW w:w="3398" w:type="dxa"/>
          </w:tcPr>
          <w:p w:rsidR="00591EEA" w:rsidRDefault="00591EEA">
            <w:pPr>
              <w:pStyle w:val="ConsPlusNormal"/>
              <w:jc w:val="center"/>
            </w:pPr>
            <w:r>
              <w:t>5</w:t>
            </w:r>
          </w:p>
        </w:tc>
      </w:tr>
      <w:tr w:rsidR="00591EEA" w:rsidTr="00591EEA">
        <w:tc>
          <w:tcPr>
            <w:tcW w:w="15016" w:type="dxa"/>
            <w:gridSpan w:val="5"/>
          </w:tcPr>
          <w:p w:rsidR="00591EEA" w:rsidRDefault="00591EEA">
            <w:pPr>
              <w:pStyle w:val="ConsPlusNormal"/>
              <w:jc w:val="center"/>
              <w:outlineLvl w:val="2"/>
            </w:pPr>
            <w:r>
              <w:t>Профессионально-квалификационная группа учебно-вспомогательного персонала первого уровня</w:t>
            </w:r>
          </w:p>
        </w:tc>
      </w:tr>
      <w:tr w:rsidR="00591EEA" w:rsidTr="00591EEA">
        <w:tc>
          <w:tcPr>
            <w:tcW w:w="2972" w:type="dxa"/>
          </w:tcPr>
          <w:p w:rsidR="00591EEA" w:rsidRDefault="00591EEA">
            <w:pPr>
              <w:pStyle w:val="ConsPlusNormal"/>
              <w:jc w:val="both"/>
            </w:pPr>
            <w:r>
              <w:t>Первый квалификационный уровень</w:t>
            </w:r>
          </w:p>
        </w:tc>
        <w:tc>
          <w:tcPr>
            <w:tcW w:w="2891" w:type="dxa"/>
          </w:tcPr>
          <w:p w:rsidR="00591EEA" w:rsidRDefault="00591EEA">
            <w:pPr>
              <w:pStyle w:val="ConsPlusNormal"/>
            </w:pPr>
            <w:r>
              <w:t>Секретарь учебной части</w:t>
            </w:r>
          </w:p>
        </w:tc>
        <w:tc>
          <w:tcPr>
            <w:tcW w:w="1701" w:type="dxa"/>
          </w:tcPr>
          <w:p w:rsidR="00591EEA" w:rsidRDefault="00591EEA">
            <w:pPr>
              <w:pStyle w:val="ConsPlusNormal"/>
              <w:jc w:val="center"/>
            </w:pPr>
            <w:r>
              <w:t>9 489</w:t>
            </w:r>
          </w:p>
        </w:tc>
        <w:tc>
          <w:tcPr>
            <w:tcW w:w="4050" w:type="dxa"/>
          </w:tcPr>
          <w:p w:rsidR="00591EEA" w:rsidRDefault="00591EEA">
            <w:pPr>
              <w:pStyle w:val="ConsPlusNormal"/>
              <w:jc w:val="center"/>
            </w:pPr>
            <w:r>
              <w:t>9 868</w:t>
            </w:r>
          </w:p>
        </w:tc>
        <w:tc>
          <w:tcPr>
            <w:tcW w:w="3398" w:type="dxa"/>
          </w:tcPr>
          <w:p w:rsidR="00591EEA" w:rsidRDefault="00591EEA">
            <w:pPr>
              <w:pStyle w:val="ConsPlusNormal"/>
              <w:jc w:val="center"/>
            </w:pPr>
            <w:r>
              <w:t>-</w:t>
            </w:r>
          </w:p>
        </w:tc>
      </w:tr>
      <w:tr w:rsidR="00591EEA" w:rsidTr="00591EEA">
        <w:tc>
          <w:tcPr>
            <w:tcW w:w="15016" w:type="dxa"/>
            <w:gridSpan w:val="5"/>
          </w:tcPr>
          <w:p w:rsidR="00591EEA" w:rsidRDefault="00591EEA">
            <w:pPr>
              <w:pStyle w:val="ConsPlusNormal"/>
              <w:jc w:val="center"/>
              <w:outlineLvl w:val="2"/>
            </w:pPr>
            <w:r>
              <w:t>Профессионально-квалификационная группа должностей педагогических работников</w:t>
            </w:r>
          </w:p>
        </w:tc>
      </w:tr>
      <w:tr w:rsidR="00591EEA" w:rsidTr="00591EEA">
        <w:tc>
          <w:tcPr>
            <w:tcW w:w="2972" w:type="dxa"/>
            <w:vMerge w:val="restart"/>
          </w:tcPr>
          <w:p w:rsidR="00591EEA" w:rsidRDefault="00591EEA">
            <w:pPr>
              <w:pStyle w:val="ConsPlusNormal"/>
              <w:jc w:val="both"/>
            </w:pPr>
            <w:r>
              <w:t>Первый квалификационный уровень</w:t>
            </w:r>
          </w:p>
        </w:tc>
        <w:tc>
          <w:tcPr>
            <w:tcW w:w="2891" w:type="dxa"/>
          </w:tcPr>
          <w:p w:rsidR="00591EEA" w:rsidRDefault="00591EEA">
            <w:pPr>
              <w:pStyle w:val="ConsPlusNormal"/>
            </w:pPr>
            <w:r>
              <w:t>Инструктор по труду</w:t>
            </w:r>
          </w:p>
        </w:tc>
        <w:tc>
          <w:tcPr>
            <w:tcW w:w="1701" w:type="dxa"/>
            <w:vMerge w:val="restart"/>
          </w:tcPr>
          <w:p w:rsidR="00591EEA" w:rsidRDefault="00591EEA">
            <w:pPr>
              <w:pStyle w:val="ConsPlusNormal"/>
              <w:jc w:val="center"/>
            </w:pPr>
            <w:r>
              <w:t>-</w:t>
            </w:r>
          </w:p>
        </w:tc>
        <w:tc>
          <w:tcPr>
            <w:tcW w:w="4050" w:type="dxa"/>
            <w:vMerge w:val="restart"/>
          </w:tcPr>
          <w:p w:rsidR="00591EEA" w:rsidRDefault="00591EEA">
            <w:pPr>
              <w:pStyle w:val="ConsPlusNormal"/>
              <w:jc w:val="center"/>
            </w:pPr>
            <w:r>
              <w:t>11 680</w:t>
            </w:r>
          </w:p>
        </w:tc>
        <w:tc>
          <w:tcPr>
            <w:tcW w:w="3398" w:type="dxa"/>
            <w:vMerge w:val="restart"/>
          </w:tcPr>
          <w:p w:rsidR="00591EEA" w:rsidRDefault="00591EEA">
            <w:pPr>
              <w:pStyle w:val="ConsPlusNormal"/>
              <w:jc w:val="center"/>
            </w:pPr>
            <w:r>
              <w:t>14 200</w:t>
            </w:r>
          </w:p>
        </w:tc>
      </w:tr>
      <w:tr w:rsidR="00591EEA" w:rsidTr="00591EEA">
        <w:tc>
          <w:tcPr>
            <w:tcW w:w="2972" w:type="dxa"/>
            <w:vMerge/>
          </w:tcPr>
          <w:p w:rsidR="00591EEA" w:rsidRDefault="00591EEA"/>
        </w:tc>
        <w:tc>
          <w:tcPr>
            <w:tcW w:w="2891" w:type="dxa"/>
          </w:tcPr>
          <w:p w:rsidR="00591EEA" w:rsidRDefault="00591EEA">
            <w:pPr>
              <w:pStyle w:val="ConsPlusNormal"/>
            </w:pPr>
            <w:r>
              <w:t>Инструктор по физической культуре</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2972" w:type="dxa"/>
            <w:vMerge/>
          </w:tcPr>
          <w:p w:rsidR="00591EEA" w:rsidRDefault="00591EEA"/>
        </w:tc>
        <w:tc>
          <w:tcPr>
            <w:tcW w:w="2891" w:type="dxa"/>
          </w:tcPr>
          <w:p w:rsidR="00591EEA" w:rsidRDefault="00591EEA">
            <w:pPr>
              <w:pStyle w:val="ConsPlusNormal"/>
            </w:pPr>
            <w:r>
              <w:t>Музыкальный руководитель</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2972" w:type="dxa"/>
            <w:vMerge w:val="restart"/>
          </w:tcPr>
          <w:p w:rsidR="00591EEA" w:rsidRDefault="00591EEA">
            <w:pPr>
              <w:pStyle w:val="ConsPlusNormal"/>
              <w:jc w:val="both"/>
            </w:pPr>
            <w:r>
              <w:t>Второй квалификационный уровень</w:t>
            </w:r>
          </w:p>
        </w:tc>
        <w:tc>
          <w:tcPr>
            <w:tcW w:w="2891" w:type="dxa"/>
          </w:tcPr>
          <w:p w:rsidR="00591EEA" w:rsidRDefault="00591EEA">
            <w:pPr>
              <w:pStyle w:val="ConsPlusNormal"/>
            </w:pPr>
            <w:r>
              <w:t>Тренер-преподаватель</w:t>
            </w:r>
          </w:p>
        </w:tc>
        <w:tc>
          <w:tcPr>
            <w:tcW w:w="1701" w:type="dxa"/>
            <w:vMerge w:val="restart"/>
          </w:tcPr>
          <w:p w:rsidR="00591EEA" w:rsidRDefault="00591EEA">
            <w:pPr>
              <w:pStyle w:val="ConsPlusNormal"/>
              <w:jc w:val="center"/>
            </w:pPr>
            <w:r>
              <w:t>-</w:t>
            </w:r>
          </w:p>
        </w:tc>
        <w:tc>
          <w:tcPr>
            <w:tcW w:w="4050" w:type="dxa"/>
            <w:vMerge w:val="restart"/>
          </w:tcPr>
          <w:p w:rsidR="00591EEA" w:rsidRDefault="00591EEA">
            <w:pPr>
              <w:pStyle w:val="ConsPlusNormal"/>
              <w:jc w:val="center"/>
            </w:pPr>
            <w:r>
              <w:t>11 687</w:t>
            </w:r>
          </w:p>
        </w:tc>
        <w:tc>
          <w:tcPr>
            <w:tcW w:w="3398" w:type="dxa"/>
            <w:vMerge w:val="restart"/>
          </w:tcPr>
          <w:p w:rsidR="00591EEA" w:rsidRDefault="00591EEA">
            <w:pPr>
              <w:pStyle w:val="ConsPlusNormal"/>
              <w:jc w:val="center"/>
            </w:pPr>
            <w:r>
              <w:t>14 220</w:t>
            </w:r>
          </w:p>
        </w:tc>
      </w:tr>
      <w:tr w:rsidR="00591EEA" w:rsidTr="00591EEA">
        <w:tc>
          <w:tcPr>
            <w:tcW w:w="2972" w:type="dxa"/>
            <w:vMerge/>
          </w:tcPr>
          <w:p w:rsidR="00591EEA" w:rsidRDefault="00591EEA"/>
        </w:tc>
        <w:tc>
          <w:tcPr>
            <w:tcW w:w="2891" w:type="dxa"/>
          </w:tcPr>
          <w:p w:rsidR="00591EEA" w:rsidRDefault="00591EEA">
            <w:pPr>
              <w:pStyle w:val="ConsPlusNormal"/>
            </w:pPr>
            <w:r>
              <w:t>Концертмейстер</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2972" w:type="dxa"/>
            <w:vMerge/>
          </w:tcPr>
          <w:p w:rsidR="00591EEA" w:rsidRDefault="00591EEA"/>
        </w:tc>
        <w:tc>
          <w:tcPr>
            <w:tcW w:w="2891" w:type="dxa"/>
          </w:tcPr>
          <w:p w:rsidR="00591EEA" w:rsidRDefault="00591EEA">
            <w:pPr>
              <w:pStyle w:val="ConsPlusNormal"/>
            </w:pPr>
            <w:r>
              <w:t>Педагог дополнительного образования</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2972" w:type="dxa"/>
            <w:vMerge/>
          </w:tcPr>
          <w:p w:rsidR="00591EEA" w:rsidRDefault="00591EEA"/>
        </w:tc>
        <w:tc>
          <w:tcPr>
            <w:tcW w:w="2891" w:type="dxa"/>
          </w:tcPr>
          <w:p w:rsidR="00591EEA" w:rsidRDefault="00591EEA">
            <w:pPr>
              <w:pStyle w:val="ConsPlusNormal"/>
            </w:pPr>
            <w:r>
              <w:t>Педагог-организатор</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2972" w:type="dxa"/>
            <w:vMerge/>
          </w:tcPr>
          <w:p w:rsidR="00591EEA" w:rsidRDefault="00591EEA"/>
        </w:tc>
        <w:tc>
          <w:tcPr>
            <w:tcW w:w="2891" w:type="dxa"/>
          </w:tcPr>
          <w:p w:rsidR="00591EEA" w:rsidRDefault="00591EEA">
            <w:pPr>
              <w:pStyle w:val="ConsPlusNormal"/>
            </w:pPr>
            <w:r>
              <w:t>Социальный педагог</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2972" w:type="dxa"/>
            <w:vMerge/>
          </w:tcPr>
          <w:p w:rsidR="00591EEA" w:rsidRDefault="00591EEA"/>
        </w:tc>
        <w:tc>
          <w:tcPr>
            <w:tcW w:w="2891" w:type="dxa"/>
          </w:tcPr>
          <w:p w:rsidR="00591EEA" w:rsidRDefault="00591EEA">
            <w:pPr>
              <w:pStyle w:val="ConsPlusNormal"/>
            </w:pPr>
            <w:r>
              <w:t>Инструктор-методист</w:t>
            </w:r>
          </w:p>
        </w:tc>
        <w:tc>
          <w:tcPr>
            <w:tcW w:w="1701" w:type="dxa"/>
          </w:tcPr>
          <w:p w:rsidR="00591EEA" w:rsidRDefault="00591EEA">
            <w:pPr>
              <w:pStyle w:val="ConsPlusNormal"/>
              <w:jc w:val="center"/>
            </w:pPr>
            <w:r>
              <w:t>-</w:t>
            </w:r>
          </w:p>
        </w:tc>
        <w:tc>
          <w:tcPr>
            <w:tcW w:w="4050" w:type="dxa"/>
          </w:tcPr>
          <w:p w:rsidR="00591EEA" w:rsidRDefault="00591EEA">
            <w:pPr>
              <w:pStyle w:val="ConsPlusNormal"/>
              <w:jc w:val="center"/>
            </w:pPr>
            <w:r>
              <w:t>-</w:t>
            </w:r>
          </w:p>
        </w:tc>
        <w:tc>
          <w:tcPr>
            <w:tcW w:w="3398" w:type="dxa"/>
          </w:tcPr>
          <w:p w:rsidR="00591EEA" w:rsidRDefault="00591EEA">
            <w:pPr>
              <w:pStyle w:val="ConsPlusNormal"/>
              <w:jc w:val="center"/>
            </w:pPr>
            <w:r>
              <w:t>14 220</w:t>
            </w:r>
          </w:p>
        </w:tc>
      </w:tr>
      <w:tr w:rsidR="00591EEA" w:rsidTr="00591EEA">
        <w:tc>
          <w:tcPr>
            <w:tcW w:w="2972" w:type="dxa"/>
            <w:vMerge w:val="restart"/>
          </w:tcPr>
          <w:p w:rsidR="00591EEA" w:rsidRDefault="00591EEA">
            <w:pPr>
              <w:pStyle w:val="ConsPlusNormal"/>
              <w:jc w:val="both"/>
            </w:pPr>
            <w:r>
              <w:t>Третий квалификационный уровень</w:t>
            </w:r>
          </w:p>
        </w:tc>
        <w:tc>
          <w:tcPr>
            <w:tcW w:w="2891" w:type="dxa"/>
          </w:tcPr>
          <w:p w:rsidR="00591EEA" w:rsidRDefault="00591EEA">
            <w:pPr>
              <w:pStyle w:val="ConsPlusNormal"/>
            </w:pPr>
            <w:r>
              <w:t>Мастер производственного обучения</w:t>
            </w:r>
          </w:p>
        </w:tc>
        <w:tc>
          <w:tcPr>
            <w:tcW w:w="1701" w:type="dxa"/>
            <w:vMerge w:val="restart"/>
          </w:tcPr>
          <w:p w:rsidR="00591EEA" w:rsidRDefault="00591EEA">
            <w:pPr>
              <w:pStyle w:val="ConsPlusNormal"/>
              <w:jc w:val="center"/>
            </w:pPr>
            <w:r>
              <w:t>-</w:t>
            </w:r>
          </w:p>
        </w:tc>
        <w:tc>
          <w:tcPr>
            <w:tcW w:w="4050" w:type="dxa"/>
            <w:vMerge w:val="restart"/>
          </w:tcPr>
          <w:p w:rsidR="00591EEA" w:rsidRDefault="00591EEA">
            <w:pPr>
              <w:pStyle w:val="ConsPlusNormal"/>
              <w:jc w:val="center"/>
            </w:pPr>
            <w:r>
              <w:t>11 693</w:t>
            </w:r>
          </w:p>
        </w:tc>
        <w:tc>
          <w:tcPr>
            <w:tcW w:w="3398" w:type="dxa"/>
            <w:vMerge w:val="restart"/>
          </w:tcPr>
          <w:p w:rsidR="00591EEA" w:rsidRDefault="00591EEA">
            <w:pPr>
              <w:pStyle w:val="ConsPlusNormal"/>
              <w:jc w:val="center"/>
            </w:pPr>
            <w:r>
              <w:t>14 232</w:t>
            </w:r>
          </w:p>
        </w:tc>
      </w:tr>
      <w:tr w:rsidR="00591EEA" w:rsidTr="00591EEA">
        <w:tc>
          <w:tcPr>
            <w:tcW w:w="2972" w:type="dxa"/>
            <w:vMerge/>
          </w:tcPr>
          <w:p w:rsidR="00591EEA" w:rsidRDefault="00591EEA"/>
        </w:tc>
        <w:tc>
          <w:tcPr>
            <w:tcW w:w="2891" w:type="dxa"/>
          </w:tcPr>
          <w:p w:rsidR="00591EEA" w:rsidRDefault="00591EEA">
            <w:pPr>
              <w:pStyle w:val="ConsPlusNormal"/>
            </w:pPr>
            <w:r>
              <w:t>Педагог-психолог</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2972" w:type="dxa"/>
            <w:vMerge/>
          </w:tcPr>
          <w:p w:rsidR="00591EEA" w:rsidRDefault="00591EEA"/>
        </w:tc>
        <w:tc>
          <w:tcPr>
            <w:tcW w:w="2891" w:type="dxa"/>
          </w:tcPr>
          <w:p w:rsidR="00591EEA" w:rsidRDefault="00591EEA">
            <w:pPr>
              <w:pStyle w:val="ConsPlusNormal"/>
            </w:pPr>
            <w:r>
              <w:t>Методист</w:t>
            </w:r>
          </w:p>
        </w:tc>
        <w:tc>
          <w:tcPr>
            <w:tcW w:w="1701" w:type="dxa"/>
            <w:vMerge w:val="restart"/>
          </w:tcPr>
          <w:p w:rsidR="00591EEA" w:rsidRDefault="00591EEA">
            <w:pPr>
              <w:pStyle w:val="ConsPlusNormal"/>
              <w:jc w:val="center"/>
            </w:pPr>
            <w:r>
              <w:t>-</w:t>
            </w:r>
          </w:p>
        </w:tc>
        <w:tc>
          <w:tcPr>
            <w:tcW w:w="4050" w:type="dxa"/>
            <w:vMerge w:val="restart"/>
          </w:tcPr>
          <w:p w:rsidR="00591EEA" w:rsidRDefault="00591EEA">
            <w:pPr>
              <w:pStyle w:val="ConsPlusNormal"/>
              <w:jc w:val="center"/>
            </w:pPr>
            <w:r>
              <w:t>-</w:t>
            </w:r>
          </w:p>
        </w:tc>
        <w:tc>
          <w:tcPr>
            <w:tcW w:w="3398" w:type="dxa"/>
            <w:vMerge w:val="restart"/>
          </w:tcPr>
          <w:p w:rsidR="00591EEA" w:rsidRDefault="00591EEA">
            <w:pPr>
              <w:pStyle w:val="ConsPlusNormal"/>
              <w:jc w:val="center"/>
            </w:pPr>
            <w:r>
              <w:t>14 232</w:t>
            </w:r>
          </w:p>
        </w:tc>
      </w:tr>
      <w:tr w:rsidR="00591EEA" w:rsidTr="00591EEA">
        <w:tc>
          <w:tcPr>
            <w:tcW w:w="2972" w:type="dxa"/>
            <w:vMerge/>
          </w:tcPr>
          <w:p w:rsidR="00591EEA" w:rsidRDefault="00591EEA"/>
        </w:tc>
        <w:tc>
          <w:tcPr>
            <w:tcW w:w="2891" w:type="dxa"/>
          </w:tcPr>
          <w:p w:rsidR="00591EEA" w:rsidRDefault="00591EEA">
            <w:pPr>
              <w:pStyle w:val="ConsPlusNormal"/>
            </w:pPr>
            <w:r>
              <w:t>Старший педагог дополнительного образования</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2972" w:type="dxa"/>
            <w:vMerge/>
          </w:tcPr>
          <w:p w:rsidR="00591EEA" w:rsidRDefault="00591EEA"/>
        </w:tc>
        <w:tc>
          <w:tcPr>
            <w:tcW w:w="2891" w:type="dxa"/>
          </w:tcPr>
          <w:p w:rsidR="00591EEA" w:rsidRDefault="00591EEA">
            <w:pPr>
              <w:pStyle w:val="ConsPlusNormal"/>
            </w:pPr>
            <w:r>
              <w:t>Старший тренер-преподаватель</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2972" w:type="dxa"/>
            <w:vMerge/>
          </w:tcPr>
          <w:p w:rsidR="00591EEA" w:rsidRDefault="00591EEA"/>
        </w:tc>
        <w:tc>
          <w:tcPr>
            <w:tcW w:w="2891" w:type="dxa"/>
          </w:tcPr>
          <w:p w:rsidR="00591EEA" w:rsidRDefault="00591EEA">
            <w:pPr>
              <w:pStyle w:val="ConsPlusNormal"/>
            </w:pPr>
            <w:r>
              <w:t>Старший инструктор-методист</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2972" w:type="dxa"/>
            <w:vMerge w:val="restart"/>
          </w:tcPr>
          <w:p w:rsidR="00591EEA" w:rsidRDefault="00591EEA">
            <w:pPr>
              <w:pStyle w:val="ConsPlusNormal"/>
              <w:jc w:val="both"/>
            </w:pPr>
            <w:r>
              <w:t>Четвертый квалификационный уровень</w:t>
            </w:r>
          </w:p>
        </w:tc>
        <w:tc>
          <w:tcPr>
            <w:tcW w:w="2891" w:type="dxa"/>
          </w:tcPr>
          <w:p w:rsidR="00591EEA" w:rsidRDefault="00591EEA">
            <w:pPr>
              <w:pStyle w:val="ConsPlusNormal"/>
            </w:pPr>
            <w:r>
              <w:t>Преподаватель (кроме должности преподавателя, отнесенного к профессорско-преподавательскому составу)</w:t>
            </w:r>
          </w:p>
        </w:tc>
        <w:tc>
          <w:tcPr>
            <w:tcW w:w="1701" w:type="dxa"/>
            <w:vMerge w:val="restart"/>
          </w:tcPr>
          <w:p w:rsidR="00591EEA" w:rsidRDefault="00591EEA">
            <w:pPr>
              <w:pStyle w:val="ConsPlusNormal"/>
              <w:jc w:val="center"/>
            </w:pPr>
            <w:r>
              <w:t>-</w:t>
            </w:r>
          </w:p>
        </w:tc>
        <w:tc>
          <w:tcPr>
            <w:tcW w:w="4050" w:type="dxa"/>
            <w:vMerge w:val="restart"/>
          </w:tcPr>
          <w:p w:rsidR="00591EEA" w:rsidRDefault="00591EEA">
            <w:pPr>
              <w:pStyle w:val="ConsPlusNormal"/>
              <w:jc w:val="center"/>
            </w:pPr>
            <w:r>
              <w:t>11 695</w:t>
            </w:r>
          </w:p>
        </w:tc>
        <w:tc>
          <w:tcPr>
            <w:tcW w:w="3398" w:type="dxa"/>
            <w:vMerge w:val="restart"/>
          </w:tcPr>
          <w:p w:rsidR="00591EEA" w:rsidRDefault="00591EEA">
            <w:pPr>
              <w:pStyle w:val="ConsPlusNormal"/>
              <w:jc w:val="center"/>
            </w:pPr>
            <w:r>
              <w:t>14 236</w:t>
            </w:r>
          </w:p>
        </w:tc>
      </w:tr>
      <w:tr w:rsidR="00591EEA" w:rsidTr="00591EEA">
        <w:tc>
          <w:tcPr>
            <w:tcW w:w="2972" w:type="dxa"/>
            <w:vMerge/>
          </w:tcPr>
          <w:p w:rsidR="00591EEA" w:rsidRDefault="00591EEA"/>
        </w:tc>
        <w:tc>
          <w:tcPr>
            <w:tcW w:w="2891" w:type="dxa"/>
          </w:tcPr>
          <w:p w:rsidR="00591EEA" w:rsidRDefault="00591EEA">
            <w:pPr>
              <w:pStyle w:val="ConsPlusNormal"/>
            </w:pPr>
            <w:r>
              <w:t>Руководитель физического воспитания</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2972" w:type="dxa"/>
            <w:vMerge/>
          </w:tcPr>
          <w:p w:rsidR="00591EEA" w:rsidRDefault="00591EEA"/>
        </w:tc>
        <w:tc>
          <w:tcPr>
            <w:tcW w:w="2891" w:type="dxa"/>
          </w:tcPr>
          <w:p w:rsidR="00591EEA" w:rsidRDefault="00591EEA">
            <w:pPr>
              <w:pStyle w:val="ConsPlusNormal"/>
            </w:pPr>
            <w:r>
              <w:t>Старший методист</w:t>
            </w:r>
          </w:p>
        </w:tc>
        <w:tc>
          <w:tcPr>
            <w:tcW w:w="1701" w:type="dxa"/>
            <w:vMerge w:val="restart"/>
          </w:tcPr>
          <w:p w:rsidR="00591EEA" w:rsidRDefault="00591EEA">
            <w:pPr>
              <w:pStyle w:val="ConsPlusNormal"/>
              <w:jc w:val="center"/>
            </w:pPr>
            <w:r>
              <w:t>-</w:t>
            </w:r>
          </w:p>
        </w:tc>
        <w:tc>
          <w:tcPr>
            <w:tcW w:w="4050" w:type="dxa"/>
            <w:vMerge w:val="restart"/>
          </w:tcPr>
          <w:p w:rsidR="00591EEA" w:rsidRDefault="00591EEA">
            <w:pPr>
              <w:pStyle w:val="ConsPlusNormal"/>
              <w:jc w:val="center"/>
            </w:pPr>
            <w:r>
              <w:t>-</w:t>
            </w:r>
          </w:p>
        </w:tc>
        <w:tc>
          <w:tcPr>
            <w:tcW w:w="3398" w:type="dxa"/>
            <w:vMerge w:val="restart"/>
          </w:tcPr>
          <w:p w:rsidR="00591EEA" w:rsidRDefault="00591EEA">
            <w:pPr>
              <w:pStyle w:val="ConsPlusNormal"/>
              <w:jc w:val="center"/>
            </w:pPr>
            <w:r>
              <w:t>14 236</w:t>
            </w:r>
          </w:p>
        </w:tc>
      </w:tr>
      <w:tr w:rsidR="00591EEA" w:rsidTr="00591EEA">
        <w:tc>
          <w:tcPr>
            <w:tcW w:w="2972" w:type="dxa"/>
            <w:vMerge/>
          </w:tcPr>
          <w:p w:rsidR="00591EEA" w:rsidRDefault="00591EEA"/>
        </w:tc>
        <w:tc>
          <w:tcPr>
            <w:tcW w:w="2891" w:type="dxa"/>
          </w:tcPr>
          <w:p w:rsidR="00591EEA" w:rsidRDefault="00591EEA">
            <w:pPr>
              <w:pStyle w:val="ConsPlusNormal"/>
            </w:pPr>
            <w:r>
              <w:t>Тьютор (за исключением тьютора, занятого в сфере высшего и дополнительного профессионального образования)</w:t>
            </w:r>
          </w:p>
        </w:tc>
        <w:tc>
          <w:tcPr>
            <w:tcW w:w="1701" w:type="dxa"/>
            <w:vMerge/>
          </w:tcPr>
          <w:p w:rsidR="00591EEA" w:rsidRDefault="00591EEA"/>
        </w:tc>
        <w:tc>
          <w:tcPr>
            <w:tcW w:w="4050" w:type="dxa"/>
            <w:vMerge/>
          </w:tcPr>
          <w:p w:rsidR="00591EEA" w:rsidRDefault="00591EEA"/>
        </w:tc>
        <w:tc>
          <w:tcPr>
            <w:tcW w:w="3398" w:type="dxa"/>
            <w:vMerge/>
          </w:tcPr>
          <w:p w:rsidR="00591EEA" w:rsidRDefault="00591EEA"/>
        </w:tc>
      </w:tr>
      <w:tr w:rsidR="00591EEA" w:rsidTr="00591EEA">
        <w:tc>
          <w:tcPr>
            <w:tcW w:w="15016" w:type="dxa"/>
            <w:gridSpan w:val="5"/>
          </w:tcPr>
          <w:p w:rsidR="00591EEA" w:rsidRDefault="00591EEA">
            <w:pPr>
              <w:pStyle w:val="ConsPlusNormal"/>
              <w:jc w:val="center"/>
              <w:outlineLvl w:val="2"/>
            </w:pPr>
            <w:r>
              <w:t>Профессионально-квалификационная группа должностей руководителей структурных подразделений</w:t>
            </w:r>
          </w:p>
        </w:tc>
      </w:tr>
      <w:tr w:rsidR="00591EEA" w:rsidTr="00591EEA">
        <w:tc>
          <w:tcPr>
            <w:tcW w:w="2972" w:type="dxa"/>
          </w:tcPr>
          <w:p w:rsidR="00591EEA" w:rsidRDefault="00591EEA">
            <w:pPr>
              <w:pStyle w:val="ConsPlusNormal"/>
              <w:jc w:val="both"/>
            </w:pPr>
            <w:r>
              <w:t>Первый квалификационный уровень</w:t>
            </w:r>
          </w:p>
        </w:tc>
        <w:tc>
          <w:tcPr>
            <w:tcW w:w="2891" w:type="dxa"/>
          </w:tcPr>
          <w:p w:rsidR="00591EEA" w:rsidRDefault="00591EEA">
            <w:pPr>
              <w:pStyle w:val="ConsPlusNormal"/>
            </w:pPr>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w:t>
            </w:r>
          </w:p>
        </w:tc>
        <w:tc>
          <w:tcPr>
            <w:tcW w:w="1701" w:type="dxa"/>
          </w:tcPr>
          <w:p w:rsidR="00591EEA" w:rsidRDefault="00591EEA">
            <w:pPr>
              <w:pStyle w:val="ConsPlusNormal"/>
              <w:jc w:val="center"/>
            </w:pPr>
            <w:r>
              <w:t>-</w:t>
            </w:r>
          </w:p>
        </w:tc>
        <w:tc>
          <w:tcPr>
            <w:tcW w:w="4050" w:type="dxa"/>
          </w:tcPr>
          <w:p w:rsidR="00591EEA" w:rsidRDefault="00591EEA">
            <w:pPr>
              <w:pStyle w:val="ConsPlusNormal"/>
              <w:jc w:val="center"/>
            </w:pPr>
            <w:r>
              <w:t>-</w:t>
            </w:r>
          </w:p>
        </w:tc>
        <w:tc>
          <w:tcPr>
            <w:tcW w:w="3398" w:type="dxa"/>
          </w:tcPr>
          <w:p w:rsidR="00591EEA" w:rsidRDefault="00591EEA">
            <w:pPr>
              <w:pStyle w:val="ConsPlusNormal"/>
              <w:jc w:val="center"/>
            </w:pPr>
            <w:r>
              <w:t>14 301</w:t>
            </w:r>
          </w:p>
        </w:tc>
      </w:tr>
      <w:tr w:rsidR="00591EEA" w:rsidTr="00591EEA">
        <w:tc>
          <w:tcPr>
            <w:tcW w:w="2972" w:type="dxa"/>
          </w:tcPr>
          <w:p w:rsidR="00591EEA" w:rsidRDefault="00591EEA">
            <w:pPr>
              <w:pStyle w:val="ConsPlusNormal"/>
              <w:jc w:val="both"/>
            </w:pPr>
            <w:r>
              <w:t>Второй квалификационный уровень</w:t>
            </w:r>
          </w:p>
        </w:tc>
        <w:tc>
          <w:tcPr>
            <w:tcW w:w="2891" w:type="dxa"/>
          </w:tcPr>
          <w:p w:rsidR="00591EEA" w:rsidRDefault="00591EEA">
            <w:pPr>
              <w:pStyle w:val="ConsPlusNormal"/>
            </w:pPr>
            <w: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w:t>
            </w:r>
          </w:p>
        </w:tc>
        <w:tc>
          <w:tcPr>
            <w:tcW w:w="1701" w:type="dxa"/>
          </w:tcPr>
          <w:p w:rsidR="00591EEA" w:rsidRDefault="00591EEA">
            <w:pPr>
              <w:pStyle w:val="ConsPlusNormal"/>
              <w:jc w:val="center"/>
            </w:pPr>
            <w:r>
              <w:t>-</w:t>
            </w:r>
          </w:p>
        </w:tc>
        <w:tc>
          <w:tcPr>
            <w:tcW w:w="4050" w:type="dxa"/>
          </w:tcPr>
          <w:p w:rsidR="00591EEA" w:rsidRDefault="00591EEA">
            <w:pPr>
              <w:pStyle w:val="ConsPlusNormal"/>
              <w:jc w:val="center"/>
            </w:pPr>
            <w:r>
              <w:t>-</w:t>
            </w:r>
          </w:p>
        </w:tc>
        <w:tc>
          <w:tcPr>
            <w:tcW w:w="3398" w:type="dxa"/>
          </w:tcPr>
          <w:p w:rsidR="00591EEA" w:rsidRDefault="00591EEA">
            <w:pPr>
              <w:pStyle w:val="ConsPlusNormal"/>
              <w:jc w:val="center"/>
            </w:pPr>
            <w:r>
              <w:t>14 364</w:t>
            </w:r>
          </w:p>
        </w:tc>
      </w:tr>
    </w:tbl>
    <w:p w:rsidR="00591EEA" w:rsidRDefault="00591EEA">
      <w:pPr>
        <w:pStyle w:val="ConsPlusNormal"/>
        <w:jc w:val="both"/>
      </w:pPr>
    </w:p>
    <w:p w:rsidR="00591EEA" w:rsidRDefault="00591EEA">
      <w:pPr>
        <w:pStyle w:val="ConsPlusNormal"/>
        <w:ind w:firstLine="540"/>
        <w:jc w:val="both"/>
      </w:pPr>
      <w:r>
        <w:t>2. Базовые оклады работников профессиональных квалификационных групп должностей работников физической культуры в организациях дополнительного образования устанавливаются в следующих размерах:</w:t>
      </w:r>
    </w:p>
    <w:p w:rsidR="00591EEA" w:rsidRDefault="00591EEA">
      <w:pPr>
        <w:pStyle w:val="ConsPlusNormal"/>
        <w:jc w:val="both"/>
      </w:pPr>
    </w:p>
    <w:tbl>
      <w:tblPr>
        <w:tblW w:w="1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3256"/>
        <w:gridCol w:w="1559"/>
        <w:gridCol w:w="4673"/>
        <w:gridCol w:w="3692"/>
      </w:tblGrid>
      <w:tr w:rsidR="00591EEA" w:rsidTr="00591EEA">
        <w:tc>
          <w:tcPr>
            <w:tcW w:w="1980" w:type="dxa"/>
            <w:vMerge w:val="restart"/>
          </w:tcPr>
          <w:p w:rsidR="00591EEA" w:rsidRDefault="00591EEA">
            <w:pPr>
              <w:pStyle w:val="ConsPlusNormal"/>
              <w:jc w:val="center"/>
            </w:pPr>
            <w:r>
              <w:t>Квалификационный уровень</w:t>
            </w:r>
          </w:p>
        </w:tc>
        <w:tc>
          <w:tcPr>
            <w:tcW w:w="3256" w:type="dxa"/>
            <w:vMerge w:val="restart"/>
          </w:tcPr>
          <w:p w:rsidR="00591EEA" w:rsidRDefault="00591EEA">
            <w:pPr>
              <w:pStyle w:val="ConsPlusNormal"/>
              <w:jc w:val="center"/>
            </w:pPr>
            <w:r>
              <w:t>Наименование должности</w:t>
            </w:r>
          </w:p>
        </w:tc>
        <w:tc>
          <w:tcPr>
            <w:tcW w:w="9923" w:type="dxa"/>
            <w:gridSpan w:val="3"/>
            <w:tcBorders>
              <w:bottom w:val="single" w:sz="4" w:space="0" w:color="auto"/>
            </w:tcBorders>
          </w:tcPr>
          <w:p w:rsidR="00591EEA" w:rsidRDefault="00591EEA">
            <w:pPr>
              <w:pStyle w:val="ConsPlusNormal"/>
              <w:jc w:val="center"/>
            </w:pPr>
            <w:r>
              <w:t>Размер базового оклада в месяц, рублей</w:t>
            </w:r>
          </w:p>
        </w:tc>
      </w:tr>
      <w:tr w:rsidR="00591EEA" w:rsidTr="00591EEA">
        <w:tc>
          <w:tcPr>
            <w:tcW w:w="1980" w:type="dxa"/>
            <w:vMerge/>
          </w:tcPr>
          <w:p w:rsidR="00591EEA" w:rsidRDefault="00591EEA"/>
        </w:tc>
        <w:tc>
          <w:tcPr>
            <w:tcW w:w="3256" w:type="dxa"/>
            <w:vMerge/>
            <w:tcBorders>
              <w:right w:val="single" w:sz="4" w:space="0" w:color="auto"/>
            </w:tcBorders>
          </w:tcPr>
          <w:p w:rsidR="00591EEA" w:rsidRDefault="00591EEA"/>
        </w:tc>
        <w:tc>
          <w:tcPr>
            <w:tcW w:w="1559" w:type="dxa"/>
            <w:tcBorders>
              <w:top w:val="single" w:sz="4" w:space="0" w:color="auto"/>
              <w:left w:val="single" w:sz="4" w:space="0" w:color="auto"/>
              <w:bottom w:val="single" w:sz="4" w:space="0" w:color="auto"/>
              <w:right w:val="single" w:sz="4" w:space="0" w:color="auto"/>
            </w:tcBorders>
          </w:tcPr>
          <w:p w:rsidR="00591EEA" w:rsidRDefault="00591EEA">
            <w:pPr>
              <w:pStyle w:val="ConsPlusNormal"/>
              <w:jc w:val="center"/>
            </w:pPr>
            <w:r>
              <w:t>основное общее образование, среднее общее образование</w:t>
            </w:r>
          </w:p>
        </w:tc>
        <w:tc>
          <w:tcPr>
            <w:tcW w:w="4673" w:type="dxa"/>
            <w:tcBorders>
              <w:top w:val="single" w:sz="4" w:space="0" w:color="auto"/>
              <w:left w:val="single" w:sz="4" w:space="0" w:color="auto"/>
              <w:bottom w:val="single" w:sz="4" w:space="0" w:color="auto"/>
              <w:right w:val="single" w:sz="4" w:space="0" w:color="auto"/>
            </w:tcBorders>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691" w:type="dxa"/>
            <w:tcBorders>
              <w:top w:val="single" w:sz="4" w:space="0" w:color="auto"/>
              <w:left w:val="single" w:sz="4" w:space="0" w:color="auto"/>
              <w:bottom w:val="single" w:sz="4" w:space="0" w:color="auto"/>
              <w:right w:val="single" w:sz="4" w:space="0" w:color="auto"/>
            </w:tcBorders>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rsidTr="00591EEA">
        <w:tc>
          <w:tcPr>
            <w:tcW w:w="1980" w:type="dxa"/>
          </w:tcPr>
          <w:p w:rsidR="00591EEA" w:rsidRDefault="00591EEA">
            <w:pPr>
              <w:pStyle w:val="ConsPlusNormal"/>
              <w:jc w:val="center"/>
            </w:pPr>
            <w:r>
              <w:t>1</w:t>
            </w:r>
          </w:p>
        </w:tc>
        <w:tc>
          <w:tcPr>
            <w:tcW w:w="3256" w:type="dxa"/>
          </w:tcPr>
          <w:p w:rsidR="00591EEA" w:rsidRDefault="00591EEA">
            <w:pPr>
              <w:pStyle w:val="ConsPlusNormal"/>
              <w:jc w:val="center"/>
            </w:pPr>
            <w:r>
              <w:t>2</w:t>
            </w:r>
          </w:p>
        </w:tc>
        <w:tc>
          <w:tcPr>
            <w:tcW w:w="1559" w:type="dxa"/>
            <w:tcBorders>
              <w:top w:val="single" w:sz="4" w:space="0" w:color="auto"/>
            </w:tcBorders>
          </w:tcPr>
          <w:p w:rsidR="00591EEA" w:rsidRDefault="00591EEA">
            <w:pPr>
              <w:pStyle w:val="ConsPlusNormal"/>
              <w:jc w:val="center"/>
            </w:pPr>
            <w:r>
              <w:t>3</w:t>
            </w:r>
          </w:p>
        </w:tc>
        <w:tc>
          <w:tcPr>
            <w:tcW w:w="4673" w:type="dxa"/>
            <w:tcBorders>
              <w:top w:val="single" w:sz="4" w:space="0" w:color="auto"/>
            </w:tcBorders>
          </w:tcPr>
          <w:p w:rsidR="00591EEA" w:rsidRDefault="00591EEA">
            <w:pPr>
              <w:pStyle w:val="ConsPlusNormal"/>
              <w:jc w:val="center"/>
            </w:pPr>
            <w:r>
              <w:t>4</w:t>
            </w:r>
          </w:p>
        </w:tc>
        <w:tc>
          <w:tcPr>
            <w:tcW w:w="3691" w:type="dxa"/>
            <w:tcBorders>
              <w:top w:val="single" w:sz="4" w:space="0" w:color="auto"/>
            </w:tcBorders>
          </w:tcPr>
          <w:p w:rsidR="00591EEA" w:rsidRDefault="00591EEA">
            <w:pPr>
              <w:pStyle w:val="ConsPlusNormal"/>
              <w:jc w:val="center"/>
            </w:pPr>
            <w:r>
              <w:t>5</w:t>
            </w:r>
          </w:p>
        </w:tc>
      </w:tr>
      <w:tr w:rsidR="00591EEA" w:rsidTr="00591EEA">
        <w:tc>
          <w:tcPr>
            <w:tcW w:w="15160" w:type="dxa"/>
            <w:gridSpan w:val="5"/>
          </w:tcPr>
          <w:p w:rsidR="00591EEA" w:rsidRDefault="00591EEA">
            <w:pPr>
              <w:pStyle w:val="ConsPlusNormal"/>
              <w:jc w:val="center"/>
              <w:outlineLvl w:val="2"/>
            </w:pPr>
            <w:r>
              <w:t>Профессиональная квалификационная группа должностей работников физической культуры первого уровня</w:t>
            </w:r>
          </w:p>
        </w:tc>
      </w:tr>
      <w:tr w:rsidR="00591EEA" w:rsidTr="00591EEA">
        <w:tc>
          <w:tcPr>
            <w:tcW w:w="1980" w:type="dxa"/>
            <w:vMerge w:val="restart"/>
          </w:tcPr>
          <w:p w:rsidR="00591EEA" w:rsidRDefault="00591EEA">
            <w:pPr>
              <w:pStyle w:val="ConsPlusNormal"/>
              <w:jc w:val="both"/>
            </w:pPr>
            <w:r>
              <w:t>Первый квалификационный уровень</w:t>
            </w:r>
          </w:p>
        </w:tc>
        <w:tc>
          <w:tcPr>
            <w:tcW w:w="3256" w:type="dxa"/>
          </w:tcPr>
          <w:p w:rsidR="00591EEA" w:rsidRDefault="00591EEA">
            <w:pPr>
              <w:pStyle w:val="ConsPlusNormal"/>
              <w:jc w:val="both"/>
            </w:pPr>
            <w:r>
              <w:t>Дежурный по спортивному залу</w:t>
            </w:r>
          </w:p>
        </w:tc>
        <w:tc>
          <w:tcPr>
            <w:tcW w:w="1559" w:type="dxa"/>
            <w:vMerge w:val="restart"/>
          </w:tcPr>
          <w:p w:rsidR="00591EEA" w:rsidRDefault="00591EEA">
            <w:pPr>
              <w:pStyle w:val="ConsPlusNormal"/>
              <w:jc w:val="center"/>
            </w:pPr>
            <w:r>
              <w:t>9 489</w:t>
            </w:r>
          </w:p>
        </w:tc>
        <w:tc>
          <w:tcPr>
            <w:tcW w:w="4673" w:type="dxa"/>
            <w:vMerge w:val="restart"/>
          </w:tcPr>
          <w:p w:rsidR="00591EEA" w:rsidRDefault="00591EEA">
            <w:pPr>
              <w:pStyle w:val="ConsPlusNormal"/>
            </w:pPr>
          </w:p>
        </w:tc>
        <w:tc>
          <w:tcPr>
            <w:tcW w:w="3691" w:type="dxa"/>
            <w:vMerge w:val="restart"/>
          </w:tcPr>
          <w:p w:rsidR="00591EEA" w:rsidRDefault="00591EEA">
            <w:pPr>
              <w:pStyle w:val="ConsPlusNormal"/>
            </w:pPr>
          </w:p>
        </w:tc>
      </w:tr>
      <w:tr w:rsidR="00591EEA" w:rsidTr="00591EEA">
        <w:tc>
          <w:tcPr>
            <w:tcW w:w="1980" w:type="dxa"/>
            <w:vMerge/>
          </w:tcPr>
          <w:p w:rsidR="00591EEA" w:rsidRDefault="00591EEA"/>
        </w:tc>
        <w:tc>
          <w:tcPr>
            <w:tcW w:w="3256" w:type="dxa"/>
          </w:tcPr>
          <w:p w:rsidR="00591EEA" w:rsidRDefault="00591EEA">
            <w:pPr>
              <w:pStyle w:val="ConsPlusNormal"/>
              <w:jc w:val="center"/>
            </w:pPr>
            <w:r>
              <w:t>Сопровождающий спортсмена-инвалида первой группы инвалидности</w:t>
            </w:r>
          </w:p>
        </w:tc>
        <w:tc>
          <w:tcPr>
            <w:tcW w:w="1559" w:type="dxa"/>
            <w:vMerge/>
          </w:tcPr>
          <w:p w:rsidR="00591EEA" w:rsidRDefault="00591EEA"/>
        </w:tc>
        <w:tc>
          <w:tcPr>
            <w:tcW w:w="4673" w:type="dxa"/>
            <w:vMerge/>
          </w:tcPr>
          <w:p w:rsidR="00591EEA" w:rsidRDefault="00591EEA"/>
        </w:tc>
        <w:tc>
          <w:tcPr>
            <w:tcW w:w="3691" w:type="dxa"/>
            <w:vMerge/>
          </w:tcPr>
          <w:p w:rsidR="00591EEA" w:rsidRDefault="00591EEA"/>
        </w:tc>
      </w:tr>
      <w:tr w:rsidR="00591EEA" w:rsidTr="00591EEA">
        <w:tc>
          <w:tcPr>
            <w:tcW w:w="1980" w:type="dxa"/>
            <w:vMerge w:val="restart"/>
          </w:tcPr>
          <w:p w:rsidR="00591EEA" w:rsidRDefault="00591EEA">
            <w:pPr>
              <w:pStyle w:val="ConsPlusNormal"/>
              <w:jc w:val="both"/>
            </w:pPr>
            <w:r>
              <w:t>Второй квалификационный уровень</w:t>
            </w:r>
          </w:p>
        </w:tc>
        <w:tc>
          <w:tcPr>
            <w:tcW w:w="3256" w:type="dxa"/>
          </w:tcPr>
          <w:p w:rsidR="00591EEA" w:rsidRDefault="00591EEA">
            <w:pPr>
              <w:pStyle w:val="ConsPlusNormal"/>
              <w:jc w:val="both"/>
            </w:pPr>
            <w:r>
              <w:t>Спортсмен</w:t>
            </w:r>
          </w:p>
        </w:tc>
        <w:tc>
          <w:tcPr>
            <w:tcW w:w="1559" w:type="dxa"/>
            <w:vMerge w:val="restart"/>
          </w:tcPr>
          <w:p w:rsidR="00591EEA" w:rsidRDefault="00591EEA">
            <w:pPr>
              <w:pStyle w:val="ConsPlusNormal"/>
              <w:jc w:val="center"/>
            </w:pPr>
            <w:r>
              <w:t>9 489</w:t>
            </w:r>
          </w:p>
        </w:tc>
        <w:tc>
          <w:tcPr>
            <w:tcW w:w="4673" w:type="dxa"/>
            <w:vMerge w:val="restart"/>
          </w:tcPr>
          <w:p w:rsidR="00591EEA" w:rsidRDefault="00591EEA">
            <w:pPr>
              <w:pStyle w:val="ConsPlusNormal"/>
              <w:jc w:val="center"/>
            </w:pPr>
            <w:r>
              <w:t>-</w:t>
            </w:r>
          </w:p>
        </w:tc>
        <w:tc>
          <w:tcPr>
            <w:tcW w:w="3691" w:type="dxa"/>
            <w:vMerge w:val="restart"/>
          </w:tcPr>
          <w:p w:rsidR="00591EEA" w:rsidRDefault="00591EEA">
            <w:pPr>
              <w:pStyle w:val="ConsPlusNormal"/>
              <w:jc w:val="center"/>
            </w:pPr>
            <w:r>
              <w:t>-</w:t>
            </w:r>
          </w:p>
        </w:tc>
      </w:tr>
      <w:tr w:rsidR="00591EEA" w:rsidTr="00591EEA">
        <w:tc>
          <w:tcPr>
            <w:tcW w:w="1980" w:type="dxa"/>
            <w:vMerge/>
          </w:tcPr>
          <w:p w:rsidR="00591EEA" w:rsidRDefault="00591EEA"/>
        </w:tc>
        <w:tc>
          <w:tcPr>
            <w:tcW w:w="3256" w:type="dxa"/>
          </w:tcPr>
          <w:p w:rsidR="00591EEA" w:rsidRDefault="00591EEA">
            <w:pPr>
              <w:pStyle w:val="ConsPlusNormal"/>
              <w:jc w:val="center"/>
            </w:pPr>
            <w:r>
              <w:t>Спортсмен-ведущий</w:t>
            </w:r>
          </w:p>
        </w:tc>
        <w:tc>
          <w:tcPr>
            <w:tcW w:w="1559" w:type="dxa"/>
            <w:vMerge/>
          </w:tcPr>
          <w:p w:rsidR="00591EEA" w:rsidRDefault="00591EEA"/>
        </w:tc>
        <w:tc>
          <w:tcPr>
            <w:tcW w:w="4673" w:type="dxa"/>
            <w:vMerge/>
          </w:tcPr>
          <w:p w:rsidR="00591EEA" w:rsidRDefault="00591EEA"/>
        </w:tc>
        <w:tc>
          <w:tcPr>
            <w:tcW w:w="3691" w:type="dxa"/>
            <w:vMerge/>
          </w:tcPr>
          <w:p w:rsidR="00591EEA" w:rsidRDefault="00591EEA"/>
        </w:tc>
      </w:tr>
      <w:tr w:rsidR="00591EEA" w:rsidTr="00591EEA">
        <w:tc>
          <w:tcPr>
            <w:tcW w:w="15160" w:type="dxa"/>
            <w:gridSpan w:val="5"/>
          </w:tcPr>
          <w:p w:rsidR="00591EEA" w:rsidRDefault="00591EEA">
            <w:pPr>
              <w:pStyle w:val="ConsPlusNormal"/>
              <w:jc w:val="center"/>
              <w:outlineLvl w:val="2"/>
            </w:pPr>
            <w:r>
              <w:t>Профессиональная квалификационная группа должностей работников физической культуры второго уровня</w:t>
            </w:r>
          </w:p>
        </w:tc>
      </w:tr>
      <w:tr w:rsidR="00591EEA" w:rsidTr="00591EEA">
        <w:tc>
          <w:tcPr>
            <w:tcW w:w="1980" w:type="dxa"/>
            <w:vMerge w:val="restart"/>
          </w:tcPr>
          <w:p w:rsidR="00591EEA" w:rsidRDefault="00591EEA">
            <w:pPr>
              <w:pStyle w:val="ConsPlusNormal"/>
              <w:jc w:val="both"/>
            </w:pPr>
            <w:r>
              <w:t>Первый квалификационный уровень</w:t>
            </w:r>
          </w:p>
        </w:tc>
        <w:tc>
          <w:tcPr>
            <w:tcW w:w="3256" w:type="dxa"/>
          </w:tcPr>
          <w:p w:rsidR="00591EEA" w:rsidRDefault="00591EEA">
            <w:pPr>
              <w:pStyle w:val="ConsPlusNormal"/>
              <w:jc w:val="both"/>
            </w:pPr>
            <w:r>
              <w:t>Инструктор по адаптивной физической культуре</w:t>
            </w:r>
          </w:p>
        </w:tc>
        <w:tc>
          <w:tcPr>
            <w:tcW w:w="1559" w:type="dxa"/>
          </w:tcPr>
          <w:p w:rsidR="00591EEA" w:rsidRDefault="00591EEA">
            <w:pPr>
              <w:pStyle w:val="ConsPlusNormal"/>
              <w:jc w:val="center"/>
            </w:pPr>
            <w:r>
              <w:t>9 489</w:t>
            </w:r>
          </w:p>
        </w:tc>
        <w:tc>
          <w:tcPr>
            <w:tcW w:w="4673" w:type="dxa"/>
          </w:tcPr>
          <w:p w:rsidR="00591EEA" w:rsidRDefault="00591EEA">
            <w:pPr>
              <w:pStyle w:val="ConsPlusNormal"/>
              <w:jc w:val="center"/>
            </w:pPr>
            <w:r>
              <w:t>11 680</w:t>
            </w:r>
          </w:p>
        </w:tc>
        <w:tc>
          <w:tcPr>
            <w:tcW w:w="3691" w:type="dxa"/>
          </w:tcPr>
          <w:p w:rsidR="00591EEA" w:rsidRDefault="00591EEA">
            <w:pPr>
              <w:pStyle w:val="ConsPlusNormal"/>
              <w:jc w:val="center"/>
            </w:pPr>
            <w:r>
              <w:t>14 200</w:t>
            </w:r>
          </w:p>
        </w:tc>
      </w:tr>
      <w:tr w:rsidR="00591EEA" w:rsidTr="00591EEA">
        <w:tc>
          <w:tcPr>
            <w:tcW w:w="1980" w:type="dxa"/>
            <w:vMerge/>
          </w:tcPr>
          <w:p w:rsidR="00591EEA" w:rsidRDefault="00591EEA"/>
        </w:tc>
        <w:tc>
          <w:tcPr>
            <w:tcW w:w="3256" w:type="dxa"/>
          </w:tcPr>
          <w:p w:rsidR="00591EEA" w:rsidRDefault="00591EEA">
            <w:pPr>
              <w:pStyle w:val="ConsPlusNormal"/>
              <w:jc w:val="center"/>
            </w:pPr>
            <w:r>
              <w:t>Инструктор по спорту</w:t>
            </w:r>
          </w:p>
        </w:tc>
        <w:tc>
          <w:tcPr>
            <w:tcW w:w="1559" w:type="dxa"/>
          </w:tcPr>
          <w:p w:rsidR="00591EEA" w:rsidRDefault="00591EEA">
            <w:pPr>
              <w:pStyle w:val="ConsPlusNormal"/>
              <w:jc w:val="center"/>
            </w:pPr>
            <w:r>
              <w:t>-</w:t>
            </w:r>
          </w:p>
        </w:tc>
        <w:tc>
          <w:tcPr>
            <w:tcW w:w="4673" w:type="dxa"/>
          </w:tcPr>
          <w:p w:rsidR="00591EEA" w:rsidRDefault="00591EEA">
            <w:pPr>
              <w:pStyle w:val="ConsPlusNormal"/>
              <w:jc w:val="center"/>
            </w:pPr>
            <w:r>
              <w:t>11 680</w:t>
            </w:r>
          </w:p>
        </w:tc>
        <w:tc>
          <w:tcPr>
            <w:tcW w:w="3691" w:type="dxa"/>
          </w:tcPr>
          <w:p w:rsidR="00591EEA" w:rsidRDefault="00591EEA">
            <w:pPr>
              <w:pStyle w:val="ConsPlusNormal"/>
              <w:jc w:val="center"/>
            </w:pPr>
            <w:r>
              <w:t>14 200</w:t>
            </w:r>
          </w:p>
        </w:tc>
      </w:tr>
      <w:tr w:rsidR="00591EEA" w:rsidTr="00591EEA">
        <w:tc>
          <w:tcPr>
            <w:tcW w:w="1980" w:type="dxa"/>
            <w:vMerge/>
          </w:tcPr>
          <w:p w:rsidR="00591EEA" w:rsidRDefault="00591EEA"/>
        </w:tc>
        <w:tc>
          <w:tcPr>
            <w:tcW w:w="3256" w:type="dxa"/>
          </w:tcPr>
          <w:p w:rsidR="00591EEA" w:rsidRDefault="00591EEA">
            <w:pPr>
              <w:pStyle w:val="ConsPlusNormal"/>
              <w:jc w:val="center"/>
            </w:pPr>
            <w:r>
              <w:t>Спортсмен-инструктор</w:t>
            </w:r>
          </w:p>
        </w:tc>
        <w:tc>
          <w:tcPr>
            <w:tcW w:w="1559" w:type="dxa"/>
          </w:tcPr>
          <w:p w:rsidR="00591EEA" w:rsidRDefault="00591EEA">
            <w:pPr>
              <w:pStyle w:val="ConsPlusNormal"/>
              <w:jc w:val="center"/>
            </w:pPr>
            <w:r>
              <w:t>9 489</w:t>
            </w:r>
          </w:p>
        </w:tc>
        <w:tc>
          <w:tcPr>
            <w:tcW w:w="4673" w:type="dxa"/>
          </w:tcPr>
          <w:p w:rsidR="00591EEA" w:rsidRDefault="00591EEA">
            <w:pPr>
              <w:pStyle w:val="ConsPlusNormal"/>
            </w:pPr>
          </w:p>
        </w:tc>
        <w:tc>
          <w:tcPr>
            <w:tcW w:w="3691" w:type="dxa"/>
          </w:tcPr>
          <w:p w:rsidR="00591EEA" w:rsidRDefault="00591EEA">
            <w:pPr>
              <w:pStyle w:val="ConsPlusNormal"/>
              <w:jc w:val="center"/>
            </w:pPr>
            <w:r>
              <w:t>-</w:t>
            </w:r>
          </w:p>
        </w:tc>
      </w:tr>
      <w:tr w:rsidR="00591EEA" w:rsidTr="00591EEA">
        <w:tc>
          <w:tcPr>
            <w:tcW w:w="1980" w:type="dxa"/>
            <w:vMerge/>
          </w:tcPr>
          <w:p w:rsidR="00591EEA" w:rsidRDefault="00591EEA"/>
        </w:tc>
        <w:tc>
          <w:tcPr>
            <w:tcW w:w="3256" w:type="dxa"/>
          </w:tcPr>
          <w:p w:rsidR="00591EEA" w:rsidRDefault="00591EEA">
            <w:pPr>
              <w:pStyle w:val="ConsPlusNormal"/>
              <w:jc w:val="center"/>
            </w:pPr>
            <w:r>
              <w:t>Тренер-наездник лошадей</w:t>
            </w:r>
          </w:p>
        </w:tc>
        <w:tc>
          <w:tcPr>
            <w:tcW w:w="1559" w:type="dxa"/>
          </w:tcPr>
          <w:p w:rsidR="00591EEA" w:rsidRDefault="00591EEA">
            <w:pPr>
              <w:pStyle w:val="ConsPlusNormal"/>
              <w:jc w:val="center"/>
            </w:pPr>
            <w:r>
              <w:t>9 489</w:t>
            </w:r>
          </w:p>
        </w:tc>
        <w:tc>
          <w:tcPr>
            <w:tcW w:w="4673" w:type="dxa"/>
          </w:tcPr>
          <w:p w:rsidR="00591EEA" w:rsidRDefault="00591EEA">
            <w:pPr>
              <w:pStyle w:val="ConsPlusNormal"/>
              <w:jc w:val="center"/>
            </w:pPr>
            <w:r>
              <w:t>11 680</w:t>
            </w:r>
          </w:p>
        </w:tc>
        <w:tc>
          <w:tcPr>
            <w:tcW w:w="3691" w:type="dxa"/>
          </w:tcPr>
          <w:p w:rsidR="00591EEA" w:rsidRDefault="00591EEA">
            <w:pPr>
              <w:pStyle w:val="ConsPlusNormal"/>
              <w:jc w:val="center"/>
            </w:pPr>
            <w:r>
              <w:t>-</w:t>
            </w:r>
          </w:p>
        </w:tc>
      </w:tr>
      <w:tr w:rsidR="00591EEA" w:rsidTr="00591EEA">
        <w:tc>
          <w:tcPr>
            <w:tcW w:w="1980" w:type="dxa"/>
            <w:vMerge/>
          </w:tcPr>
          <w:p w:rsidR="00591EEA" w:rsidRDefault="00591EEA"/>
        </w:tc>
        <w:tc>
          <w:tcPr>
            <w:tcW w:w="3256" w:type="dxa"/>
          </w:tcPr>
          <w:p w:rsidR="00591EEA" w:rsidRDefault="00591EEA">
            <w:pPr>
              <w:pStyle w:val="ConsPlusNormal"/>
              <w:jc w:val="both"/>
            </w:pPr>
            <w:r>
              <w:t>Техник по эксплуатации и ремонту спортивной техники</w:t>
            </w:r>
          </w:p>
        </w:tc>
        <w:tc>
          <w:tcPr>
            <w:tcW w:w="1559" w:type="dxa"/>
          </w:tcPr>
          <w:p w:rsidR="00591EEA" w:rsidRDefault="00591EEA">
            <w:pPr>
              <w:pStyle w:val="ConsPlusNormal"/>
              <w:jc w:val="center"/>
            </w:pPr>
            <w:r>
              <w:t>-</w:t>
            </w:r>
          </w:p>
        </w:tc>
        <w:tc>
          <w:tcPr>
            <w:tcW w:w="4673" w:type="dxa"/>
          </w:tcPr>
          <w:p w:rsidR="00591EEA" w:rsidRDefault="00591EEA">
            <w:pPr>
              <w:pStyle w:val="ConsPlusNormal"/>
              <w:jc w:val="center"/>
            </w:pPr>
            <w:r>
              <w:t>11 680</w:t>
            </w:r>
          </w:p>
        </w:tc>
        <w:tc>
          <w:tcPr>
            <w:tcW w:w="3691" w:type="dxa"/>
          </w:tcPr>
          <w:p w:rsidR="00591EEA" w:rsidRDefault="00591EEA">
            <w:pPr>
              <w:pStyle w:val="ConsPlusNormal"/>
              <w:jc w:val="center"/>
            </w:pPr>
            <w:r>
              <w:t>-</w:t>
            </w:r>
          </w:p>
        </w:tc>
      </w:tr>
      <w:tr w:rsidR="00591EEA" w:rsidTr="00591EEA">
        <w:tc>
          <w:tcPr>
            <w:tcW w:w="1980" w:type="dxa"/>
            <w:vMerge w:val="restart"/>
          </w:tcPr>
          <w:p w:rsidR="00591EEA" w:rsidRDefault="00591EEA">
            <w:pPr>
              <w:pStyle w:val="ConsPlusNormal"/>
              <w:jc w:val="both"/>
            </w:pPr>
            <w:r>
              <w:t>Второй квалификационный уровень</w:t>
            </w:r>
          </w:p>
        </w:tc>
        <w:tc>
          <w:tcPr>
            <w:tcW w:w="3256" w:type="dxa"/>
          </w:tcPr>
          <w:p w:rsidR="00591EEA" w:rsidRDefault="00591EEA">
            <w:pPr>
              <w:pStyle w:val="ConsPlusNormal"/>
              <w:jc w:val="both"/>
            </w:pPr>
            <w:r>
              <w:t>Инструктор-методист по адаптивной физической культуре</w:t>
            </w:r>
          </w:p>
        </w:tc>
        <w:tc>
          <w:tcPr>
            <w:tcW w:w="1559" w:type="dxa"/>
          </w:tcPr>
          <w:p w:rsidR="00591EEA" w:rsidRDefault="00591EEA">
            <w:pPr>
              <w:pStyle w:val="ConsPlusNormal"/>
              <w:jc w:val="center"/>
            </w:pPr>
            <w:r>
              <w:t>-</w:t>
            </w:r>
          </w:p>
        </w:tc>
        <w:tc>
          <w:tcPr>
            <w:tcW w:w="4673" w:type="dxa"/>
          </w:tcPr>
          <w:p w:rsidR="00591EEA" w:rsidRDefault="00591EEA">
            <w:pPr>
              <w:pStyle w:val="ConsPlusNormal"/>
              <w:jc w:val="center"/>
            </w:pPr>
            <w:r>
              <w:t>11 687</w:t>
            </w:r>
          </w:p>
        </w:tc>
        <w:tc>
          <w:tcPr>
            <w:tcW w:w="3691" w:type="dxa"/>
          </w:tcPr>
          <w:p w:rsidR="00591EEA" w:rsidRDefault="00591EEA">
            <w:pPr>
              <w:pStyle w:val="ConsPlusNormal"/>
              <w:jc w:val="center"/>
            </w:pPr>
            <w:r>
              <w:t>14 220</w:t>
            </w:r>
          </w:p>
        </w:tc>
      </w:tr>
      <w:tr w:rsidR="00591EEA" w:rsidTr="00591EEA">
        <w:tc>
          <w:tcPr>
            <w:tcW w:w="1980" w:type="dxa"/>
            <w:vMerge/>
          </w:tcPr>
          <w:p w:rsidR="00591EEA" w:rsidRDefault="00591EEA"/>
        </w:tc>
        <w:tc>
          <w:tcPr>
            <w:tcW w:w="3256" w:type="dxa"/>
          </w:tcPr>
          <w:p w:rsidR="00591EEA" w:rsidRDefault="00591EEA">
            <w:pPr>
              <w:pStyle w:val="ConsPlusNormal"/>
              <w:jc w:val="both"/>
            </w:pPr>
            <w:r>
              <w:t>Тренер-преподаватель по адаптивной физической культуре</w:t>
            </w:r>
          </w:p>
        </w:tc>
        <w:tc>
          <w:tcPr>
            <w:tcW w:w="1559" w:type="dxa"/>
          </w:tcPr>
          <w:p w:rsidR="00591EEA" w:rsidRDefault="00591EEA">
            <w:pPr>
              <w:pStyle w:val="ConsPlusNormal"/>
              <w:jc w:val="center"/>
            </w:pPr>
            <w:r>
              <w:t>-</w:t>
            </w:r>
          </w:p>
        </w:tc>
        <w:tc>
          <w:tcPr>
            <w:tcW w:w="4673" w:type="dxa"/>
          </w:tcPr>
          <w:p w:rsidR="00591EEA" w:rsidRDefault="00591EEA">
            <w:pPr>
              <w:pStyle w:val="ConsPlusNormal"/>
              <w:jc w:val="center"/>
            </w:pPr>
            <w:r>
              <w:t>11 687</w:t>
            </w:r>
          </w:p>
        </w:tc>
        <w:tc>
          <w:tcPr>
            <w:tcW w:w="3691" w:type="dxa"/>
          </w:tcPr>
          <w:p w:rsidR="00591EEA" w:rsidRDefault="00591EEA">
            <w:pPr>
              <w:pStyle w:val="ConsPlusNormal"/>
              <w:jc w:val="center"/>
            </w:pPr>
            <w:r>
              <w:t>14 220</w:t>
            </w:r>
          </w:p>
        </w:tc>
      </w:tr>
      <w:tr w:rsidR="00591EEA" w:rsidTr="00591EEA">
        <w:tc>
          <w:tcPr>
            <w:tcW w:w="1980" w:type="dxa"/>
            <w:vMerge/>
          </w:tcPr>
          <w:p w:rsidR="00591EEA" w:rsidRDefault="00591EEA"/>
        </w:tc>
        <w:tc>
          <w:tcPr>
            <w:tcW w:w="3256" w:type="dxa"/>
          </w:tcPr>
          <w:p w:rsidR="00591EEA" w:rsidRDefault="00591EEA">
            <w:pPr>
              <w:pStyle w:val="ConsPlusNormal"/>
              <w:jc w:val="both"/>
            </w:pPr>
            <w:r>
              <w:t>Хореограф</w:t>
            </w:r>
          </w:p>
        </w:tc>
        <w:tc>
          <w:tcPr>
            <w:tcW w:w="1559" w:type="dxa"/>
          </w:tcPr>
          <w:p w:rsidR="00591EEA" w:rsidRDefault="00591EEA">
            <w:pPr>
              <w:pStyle w:val="ConsPlusNormal"/>
              <w:jc w:val="center"/>
            </w:pPr>
            <w:r>
              <w:t>-</w:t>
            </w:r>
          </w:p>
        </w:tc>
        <w:tc>
          <w:tcPr>
            <w:tcW w:w="4673" w:type="dxa"/>
          </w:tcPr>
          <w:p w:rsidR="00591EEA" w:rsidRDefault="00591EEA">
            <w:pPr>
              <w:pStyle w:val="ConsPlusNormal"/>
              <w:jc w:val="center"/>
            </w:pPr>
            <w:r>
              <w:t>11 687</w:t>
            </w:r>
          </w:p>
        </w:tc>
        <w:tc>
          <w:tcPr>
            <w:tcW w:w="3691" w:type="dxa"/>
          </w:tcPr>
          <w:p w:rsidR="00591EEA" w:rsidRDefault="00591EEA">
            <w:pPr>
              <w:pStyle w:val="ConsPlusNormal"/>
              <w:jc w:val="center"/>
            </w:pPr>
            <w:r>
              <w:t>14 220</w:t>
            </w:r>
          </w:p>
        </w:tc>
      </w:tr>
      <w:tr w:rsidR="00591EEA" w:rsidTr="00591EEA">
        <w:tc>
          <w:tcPr>
            <w:tcW w:w="1980" w:type="dxa"/>
            <w:vMerge w:val="restart"/>
          </w:tcPr>
          <w:p w:rsidR="00591EEA" w:rsidRDefault="00591EEA">
            <w:pPr>
              <w:pStyle w:val="ConsPlusNormal"/>
              <w:jc w:val="both"/>
            </w:pPr>
            <w:r>
              <w:t>Третий квалификационный уровень</w:t>
            </w:r>
          </w:p>
        </w:tc>
        <w:tc>
          <w:tcPr>
            <w:tcW w:w="3256" w:type="dxa"/>
          </w:tcPr>
          <w:p w:rsidR="00591EEA" w:rsidRDefault="00591EEA">
            <w:pPr>
              <w:pStyle w:val="ConsPlusNormal"/>
              <w:jc w:val="both"/>
            </w:pPr>
            <w:r>
              <w:t>Старший инструктор-методист по адаптивной физической культуре</w:t>
            </w:r>
          </w:p>
        </w:tc>
        <w:tc>
          <w:tcPr>
            <w:tcW w:w="1559" w:type="dxa"/>
            <w:vMerge w:val="restart"/>
          </w:tcPr>
          <w:p w:rsidR="00591EEA" w:rsidRDefault="00591EEA">
            <w:pPr>
              <w:pStyle w:val="ConsPlusNormal"/>
              <w:jc w:val="center"/>
            </w:pPr>
            <w:r>
              <w:t>-</w:t>
            </w:r>
          </w:p>
        </w:tc>
        <w:tc>
          <w:tcPr>
            <w:tcW w:w="4673" w:type="dxa"/>
            <w:vMerge w:val="restart"/>
          </w:tcPr>
          <w:p w:rsidR="00591EEA" w:rsidRDefault="00591EEA">
            <w:pPr>
              <w:pStyle w:val="ConsPlusNormal"/>
              <w:jc w:val="center"/>
            </w:pPr>
            <w:r>
              <w:t>11 693</w:t>
            </w:r>
          </w:p>
        </w:tc>
        <w:tc>
          <w:tcPr>
            <w:tcW w:w="3691" w:type="dxa"/>
            <w:vMerge w:val="restart"/>
          </w:tcPr>
          <w:p w:rsidR="00591EEA" w:rsidRDefault="00591EEA">
            <w:pPr>
              <w:pStyle w:val="ConsPlusNormal"/>
              <w:jc w:val="center"/>
            </w:pPr>
            <w:r>
              <w:t>14 232</w:t>
            </w:r>
          </w:p>
        </w:tc>
      </w:tr>
      <w:tr w:rsidR="00591EEA" w:rsidTr="00591EEA">
        <w:tc>
          <w:tcPr>
            <w:tcW w:w="1980" w:type="dxa"/>
            <w:vMerge/>
          </w:tcPr>
          <w:p w:rsidR="00591EEA" w:rsidRDefault="00591EEA"/>
        </w:tc>
        <w:tc>
          <w:tcPr>
            <w:tcW w:w="3256" w:type="dxa"/>
          </w:tcPr>
          <w:p w:rsidR="00591EEA" w:rsidRDefault="00591EEA">
            <w:pPr>
              <w:pStyle w:val="ConsPlusNormal"/>
              <w:jc w:val="both"/>
            </w:pPr>
            <w:r>
              <w:t>Старший тренер-преподаватель по адаптивной физической культуре</w:t>
            </w:r>
          </w:p>
        </w:tc>
        <w:tc>
          <w:tcPr>
            <w:tcW w:w="1559" w:type="dxa"/>
            <w:vMerge/>
          </w:tcPr>
          <w:p w:rsidR="00591EEA" w:rsidRDefault="00591EEA"/>
        </w:tc>
        <w:tc>
          <w:tcPr>
            <w:tcW w:w="4673" w:type="dxa"/>
            <w:vMerge/>
          </w:tcPr>
          <w:p w:rsidR="00591EEA" w:rsidRDefault="00591EEA"/>
        </w:tc>
        <w:tc>
          <w:tcPr>
            <w:tcW w:w="3691" w:type="dxa"/>
            <w:vMerge/>
          </w:tcPr>
          <w:p w:rsidR="00591EEA" w:rsidRDefault="00591EEA"/>
        </w:tc>
      </w:tr>
    </w:tbl>
    <w:p w:rsidR="00591EEA" w:rsidRDefault="00591EEA">
      <w:pPr>
        <w:pStyle w:val="ConsPlusNormal"/>
        <w:jc w:val="both"/>
      </w:pPr>
    </w:p>
    <w:p w:rsidR="00591EEA" w:rsidRDefault="00591EEA">
      <w:pPr>
        <w:pStyle w:val="ConsPlusNormal"/>
        <w:ind w:firstLine="540"/>
        <w:jc w:val="both"/>
      </w:pPr>
      <w:r>
        <w:t>3. Базовые оклады работников профессиональных квалификационных групп должностей работников сельского хозяйства в организациях дополнительного образования устанавливаются в следующих размерах:</w:t>
      </w:r>
    </w:p>
    <w:p w:rsidR="00591EEA" w:rsidRDefault="00591EEA">
      <w:pPr>
        <w:pStyle w:val="ConsPlusNormal"/>
        <w:jc w:val="both"/>
      </w:pP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2"/>
        <w:gridCol w:w="2721"/>
        <w:gridCol w:w="1559"/>
        <w:gridCol w:w="4306"/>
        <w:gridCol w:w="3260"/>
        <w:gridCol w:w="12"/>
      </w:tblGrid>
      <w:tr w:rsidR="00591EEA" w:rsidTr="00591EEA">
        <w:trPr>
          <w:gridAfter w:val="1"/>
          <w:wAfter w:w="12" w:type="dxa"/>
        </w:trPr>
        <w:tc>
          <w:tcPr>
            <w:tcW w:w="2972" w:type="dxa"/>
            <w:vMerge w:val="restart"/>
          </w:tcPr>
          <w:p w:rsidR="00591EEA" w:rsidRDefault="00591EEA">
            <w:pPr>
              <w:pStyle w:val="ConsPlusNormal"/>
              <w:jc w:val="center"/>
            </w:pPr>
            <w:r>
              <w:t>Квалификационный уровень</w:t>
            </w:r>
          </w:p>
        </w:tc>
        <w:tc>
          <w:tcPr>
            <w:tcW w:w="2721" w:type="dxa"/>
            <w:vMerge w:val="restart"/>
          </w:tcPr>
          <w:p w:rsidR="00591EEA" w:rsidRDefault="00591EEA">
            <w:pPr>
              <w:pStyle w:val="ConsPlusNormal"/>
              <w:jc w:val="center"/>
            </w:pPr>
            <w:r>
              <w:t>Наименование должности</w:t>
            </w:r>
          </w:p>
        </w:tc>
        <w:tc>
          <w:tcPr>
            <w:tcW w:w="9125" w:type="dxa"/>
            <w:gridSpan w:val="3"/>
          </w:tcPr>
          <w:p w:rsidR="00591EEA" w:rsidRDefault="00591EEA">
            <w:pPr>
              <w:pStyle w:val="ConsPlusNormal"/>
              <w:jc w:val="center"/>
            </w:pPr>
            <w:r>
              <w:t>Размер базового оклада в месяц, рублей</w:t>
            </w:r>
          </w:p>
        </w:tc>
      </w:tr>
      <w:tr w:rsidR="00591EEA" w:rsidTr="00591EEA">
        <w:trPr>
          <w:gridAfter w:val="1"/>
          <w:wAfter w:w="12" w:type="dxa"/>
        </w:trPr>
        <w:tc>
          <w:tcPr>
            <w:tcW w:w="2972" w:type="dxa"/>
            <w:vMerge/>
          </w:tcPr>
          <w:p w:rsidR="00591EEA" w:rsidRDefault="00591EEA"/>
        </w:tc>
        <w:tc>
          <w:tcPr>
            <w:tcW w:w="2721" w:type="dxa"/>
            <w:vMerge/>
          </w:tcPr>
          <w:p w:rsidR="00591EEA" w:rsidRDefault="00591EEA"/>
        </w:tc>
        <w:tc>
          <w:tcPr>
            <w:tcW w:w="1559" w:type="dxa"/>
          </w:tcPr>
          <w:p w:rsidR="00591EEA" w:rsidRDefault="00591EEA">
            <w:pPr>
              <w:pStyle w:val="ConsPlusNormal"/>
              <w:jc w:val="center"/>
            </w:pPr>
            <w:r>
              <w:t>основное общее образование, среднее общее образование</w:t>
            </w:r>
          </w:p>
        </w:tc>
        <w:tc>
          <w:tcPr>
            <w:tcW w:w="4306"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260"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rsidTr="00591EEA">
        <w:trPr>
          <w:gridAfter w:val="1"/>
          <w:wAfter w:w="12" w:type="dxa"/>
        </w:trPr>
        <w:tc>
          <w:tcPr>
            <w:tcW w:w="2972" w:type="dxa"/>
          </w:tcPr>
          <w:p w:rsidR="00591EEA" w:rsidRDefault="00591EEA">
            <w:pPr>
              <w:pStyle w:val="ConsPlusNormal"/>
              <w:jc w:val="center"/>
            </w:pPr>
            <w:r>
              <w:t>1</w:t>
            </w:r>
          </w:p>
        </w:tc>
        <w:tc>
          <w:tcPr>
            <w:tcW w:w="2721" w:type="dxa"/>
          </w:tcPr>
          <w:p w:rsidR="00591EEA" w:rsidRDefault="00591EEA">
            <w:pPr>
              <w:pStyle w:val="ConsPlusNormal"/>
              <w:jc w:val="center"/>
            </w:pPr>
            <w:r>
              <w:t>2</w:t>
            </w:r>
          </w:p>
        </w:tc>
        <w:tc>
          <w:tcPr>
            <w:tcW w:w="1559" w:type="dxa"/>
          </w:tcPr>
          <w:p w:rsidR="00591EEA" w:rsidRDefault="00591EEA">
            <w:pPr>
              <w:pStyle w:val="ConsPlusNormal"/>
              <w:jc w:val="center"/>
            </w:pPr>
            <w:r>
              <w:t>3</w:t>
            </w:r>
          </w:p>
        </w:tc>
        <w:tc>
          <w:tcPr>
            <w:tcW w:w="4306" w:type="dxa"/>
          </w:tcPr>
          <w:p w:rsidR="00591EEA" w:rsidRDefault="00591EEA">
            <w:pPr>
              <w:pStyle w:val="ConsPlusNormal"/>
              <w:jc w:val="center"/>
            </w:pPr>
            <w:r>
              <w:t>4</w:t>
            </w:r>
          </w:p>
        </w:tc>
        <w:tc>
          <w:tcPr>
            <w:tcW w:w="3260" w:type="dxa"/>
          </w:tcPr>
          <w:p w:rsidR="00591EEA" w:rsidRDefault="00591EEA">
            <w:pPr>
              <w:pStyle w:val="ConsPlusNormal"/>
              <w:jc w:val="center"/>
            </w:pPr>
            <w:r>
              <w:t>5</w:t>
            </w:r>
          </w:p>
        </w:tc>
      </w:tr>
      <w:tr w:rsidR="00591EEA" w:rsidTr="00591EEA">
        <w:tc>
          <w:tcPr>
            <w:tcW w:w="14830" w:type="dxa"/>
            <w:gridSpan w:val="6"/>
          </w:tcPr>
          <w:p w:rsidR="00591EEA" w:rsidRDefault="00591EEA">
            <w:pPr>
              <w:pStyle w:val="ConsPlusNormal"/>
              <w:jc w:val="center"/>
              <w:outlineLvl w:val="2"/>
            </w:pPr>
            <w:r>
              <w:t>Профессиональная квалификационная группа должностей работников сельского хозяйства второго уровня</w:t>
            </w:r>
          </w:p>
        </w:tc>
      </w:tr>
      <w:tr w:rsidR="00591EEA" w:rsidTr="00591EEA">
        <w:trPr>
          <w:gridAfter w:val="1"/>
          <w:wAfter w:w="12" w:type="dxa"/>
        </w:trPr>
        <w:tc>
          <w:tcPr>
            <w:tcW w:w="2972" w:type="dxa"/>
          </w:tcPr>
          <w:p w:rsidR="00591EEA" w:rsidRDefault="00591EEA">
            <w:pPr>
              <w:pStyle w:val="ConsPlusNormal"/>
            </w:pPr>
            <w:r>
              <w:t>Первый квалификационный уровень</w:t>
            </w:r>
          </w:p>
        </w:tc>
        <w:tc>
          <w:tcPr>
            <w:tcW w:w="2721" w:type="dxa"/>
          </w:tcPr>
          <w:p w:rsidR="00591EEA" w:rsidRDefault="00591EEA">
            <w:pPr>
              <w:pStyle w:val="ConsPlusNormal"/>
              <w:jc w:val="both"/>
            </w:pPr>
            <w:r>
              <w:t>Ветеринарный фельдшер</w:t>
            </w:r>
          </w:p>
        </w:tc>
        <w:tc>
          <w:tcPr>
            <w:tcW w:w="1559" w:type="dxa"/>
            <w:vMerge w:val="restart"/>
          </w:tcPr>
          <w:p w:rsidR="00591EEA" w:rsidRDefault="00591EEA">
            <w:pPr>
              <w:pStyle w:val="ConsPlusNormal"/>
              <w:jc w:val="center"/>
            </w:pPr>
            <w:r>
              <w:t>-</w:t>
            </w:r>
          </w:p>
        </w:tc>
        <w:tc>
          <w:tcPr>
            <w:tcW w:w="4306" w:type="dxa"/>
            <w:vMerge w:val="restart"/>
          </w:tcPr>
          <w:p w:rsidR="00591EEA" w:rsidRDefault="00591EEA">
            <w:pPr>
              <w:pStyle w:val="ConsPlusNormal"/>
              <w:jc w:val="center"/>
            </w:pPr>
            <w:r>
              <w:t>9 956</w:t>
            </w:r>
          </w:p>
        </w:tc>
        <w:tc>
          <w:tcPr>
            <w:tcW w:w="3260" w:type="dxa"/>
            <w:vMerge w:val="restart"/>
          </w:tcPr>
          <w:p w:rsidR="00591EEA" w:rsidRDefault="00591EEA">
            <w:pPr>
              <w:pStyle w:val="ConsPlusNormal"/>
              <w:jc w:val="center"/>
            </w:pPr>
            <w:r>
              <w:t>-</w:t>
            </w:r>
          </w:p>
        </w:tc>
      </w:tr>
      <w:tr w:rsidR="00591EEA" w:rsidTr="00591EEA">
        <w:trPr>
          <w:gridAfter w:val="1"/>
          <w:wAfter w:w="12" w:type="dxa"/>
        </w:trPr>
        <w:tc>
          <w:tcPr>
            <w:tcW w:w="2972" w:type="dxa"/>
          </w:tcPr>
          <w:p w:rsidR="00591EEA" w:rsidRDefault="00591EEA">
            <w:pPr>
              <w:pStyle w:val="ConsPlusNormal"/>
              <w:jc w:val="both"/>
            </w:pPr>
            <w:r>
              <w:t>Второй квалификационный уровень</w:t>
            </w:r>
          </w:p>
        </w:tc>
        <w:tc>
          <w:tcPr>
            <w:tcW w:w="2721" w:type="dxa"/>
          </w:tcPr>
          <w:p w:rsidR="00591EEA" w:rsidRDefault="00591EEA">
            <w:pPr>
              <w:pStyle w:val="ConsPlusNormal"/>
              <w:jc w:val="both"/>
            </w:pPr>
            <w:r>
              <w:t>Агроном по защите растений (средней квалификации)</w:t>
            </w:r>
          </w:p>
        </w:tc>
        <w:tc>
          <w:tcPr>
            <w:tcW w:w="1559" w:type="dxa"/>
            <w:vMerge/>
          </w:tcPr>
          <w:p w:rsidR="00591EEA" w:rsidRDefault="00591EEA"/>
        </w:tc>
        <w:tc>
          <w:tcPr>
            <w:tcW w:w="4306" w:type="dxa"/>
            <w:vMerge/>
          </w:tcPr>
          <w:p w:rsidR="00591EEA" w:rsidRDefault="00591EEA"/>
        </w:tc>
        <w:tc>
          <w:tcPr>
            <w:tcW w:w="3260" w:type="dxa"/>
            <w:vMerge/>
          </w:tcPr>
          <w:p w:rsidR="00591EEA" w:rsidRDefault="00591EEA"/>
        </w:tc>
      </w:tr>
      <w:tr w:rsidR="00591EEA" w:rsidTr="00591EEA">
        <w:tc>
          <w:tcPr>
            <w:tcW w:w="14830" w:type="dxa"/>
            <w:gridSpan w:val="6"/>
          </w:tcPr>
          <w:p w:rsidR="00591EEA" w:rsidRDefault="00591EEA">
            <w:pPr>
              <w:pStyle w:val="ConsPlusNormal"/>
              <w:jc w:val="center"/>
              <w:outlineLvl w:val="2"/>
            </w:pPr>
            <w:r>
              <w:t>Профессиональная квалификационная группа должностей работников сельского хозяйства третьего уровня</w:t>
            </w:r>
          </w:p>
        </w:tc>
      </w:tr>
      <w:tr w:rsidR="00591EEA" w:rsidTr="00591EEA">
        <w:trPr>
          <w:gridAfter w:val="1"/>
          <w:wAfter w:w="12" w:type="dxa"/>
        </w:trPr>
        <w:tc>
          <w:tcPr>
            <w:tcW w:w="2972" w:type="dxa"/>
            <w:vMerge w:val="restart"/>
          </w:tcPr>
          <w:p w:rsidR="00591EEA" w:rsidRDefault="00591EEA">
            <w:pPr>
              <w:pStyle w:val="ConsPlusNormal"/>
              <w:jc w:val="both"/>
            </w:pPr>
            <w:r>
              <w:t>Первый квалификационный уровень</w:t>
            </w:r>
          </w:p>
        </w:tc>
        <w:tc>
          <w:tcPr>
            <w:tcW w:w="2721" w:type="dxa"/>
          </w:tcPr>
          <w:p w:rsidR="00591EEA" w:rsidRDefault="00591EEA">
            <w:pPr>
              <w:pStyle w:val="ConsPlusNormal"/>
              <w:jc w:val="both"/>
            </w:pPr>
            <w:r>
              <w:t>Агроном</w:t>
            </w:r>
          </w:p>
        </w:tc>
        <w:tc>
          <w:tcPr>
            <w:tcW w:w="1559" w:type="dxa"/>
            <w:vMerge w:val="restart"/>
          </w:tcPr>
          <w:p w:rsidR="00591EEA" w:rsidRDefault="00591EEA">
            <w:pPr>
              <w:pStyle w:val="ConsPlusNormal"/>
              <w:jc w:val="center"/>
            </w:pPr>
            <w:r>
              <w:t>-</w:t>
            </w:r>
          </w:p>
        </w:tc>
        <w:tc>
          <w:tcPr>
            <w:tcW w:w="4306" w:type="dxa"/>
            <w:vMerge w:val="restart"/>
          </w:tcPr>
          <w:p w:rsidR="00591EEA" w:rsidRDefault="00591EEA">
            <w:pPr>
              <w:pStyle w:val="ConsPlusNormal"/>
              <w:jc w:val="center"/>
            </w:pPr>
            <w:r>
              <w:t>-</w:t>
            </w:r>
          </w:p>
        </w:tc>
        <w:tc>
          <w:tcPr>
            <w:tcW w:w="3260" w:type="dxa"/>
            <w:vMerge w:val="restart"/>
          </w:tcPr>
          <w:p w:rsidR="00591EEA" w:rsidRDefault="00591EEA">
            <w:pPr>
              <w:pStyle w:val="ConsPlusNormal"/>
              <w:jc w:val="center"/>
            </w:pPr>
            <w:r>
              <w:t>10 512</w:t>
            </w:r>
          </w:p>
        </w:tc>
      </w:tr>
      <w:tr w:rsidR="00591EEA" w:rsidTr="00591EEA">
        <w:trPr>
          <w:gridAfter w:val="1"/>
          <w:wAfter w:w="12" w:type="dxa"/>
        </w:trPr>
        <w:tc>
          <w:tcPr>
            <w:tcW w:w="2972" w:type="dxa"/>
            <w:vMerge/>
          </w:tcPr>
          <w:p w:rsidR="00591EEA" w:rsidRDefault="00591EEA"/>
        </w:tc>
        <w:tc>
          <w:tcPr>
            <w:tcW w:w="2721" w:type="dxa"/>
          </w:tcPr>
          <w:p w:rsidR="00591EEA" w:rsidRDefault="00591EEA">
            <w:pPr>
              <w:pStyle w:val="ConsPlusNormal"/>
              <w:jc w:val="center"/>
            </w:pPr>
            <w:r>
              <w:t>Зоотехник</w:t>
            </w:r>
          </w:p>
        </w:tc>
        <w:tc>
          <w:tcPr>
            <w:tcW w:w="1559" w:type="dxa"/>
            <w:vMerge/>
          </w:tcPr>
          <w:p w:rsidR="00591EEA" w:rsidRDefault="00591EEA"/>
        </w:tc>
        <w:tc>
          <w:tcPr>
            <w:tcW w:w="4306" w:type="dxa"/>
            <w:vMerge/>
          </w:tcPr>
          <w:p w:rsidR="00591EEA" w:rsidRDefault="00591EEA"/>
        </w:tc>
        <w:tc>
          <w:tcPr>
            <w:tcW w:w="3260" w:type="dxa"/>
            <w:vMerge/>
          </w:tcPr>
          <w:p w:rsidR="00591EEA" w:rsidRDefault="00591EEA"/>
        </w:tc>
      </w:tr>
      <w:tr w:rsidR="00591EEA" w:rsidTr="00591EEA">
        <w:trPr>
          <w:gridAfter w:val="1"/>
          <w:wAfter w:w="12" w:type="dxa"/>
        </w:trPr>
        <w:tc>
          <w:tcPr>
            <w:tcW w:w="2972" w:type="dxa"/>
            <w:vMerge/>
          </w:tcPr>
          <w:p w:rsidR="00591EEA" w:rsidRDefault="00591EEA"/>
        </w:tc>
        <w:tc>
          <w:tcPr>
            <w:tcW w:w="2721" w:type="dxa"/>
          </w:tcPr>
          <w:p w:rsidR="00591EEA" w:rsidRDefault="00591EEA">
            <w:pPr>
              <w:pStyle w:val="ConsPlusNormal"/>
              <w:jc w:val="center"/>
            </w:pPr>
            <w:r>
              <w:t>Ветеринарный врач</w:t>
            </w:r>
          </w:p>
        </w:tc>
        <w:tc>
          <w:tcPr>
            <w:tcW w:w="1559" w:type="dxa"/>
            <w:vMerge/>
          </w:tcPr>
          <w:p w:rsidR="00591EEA" w:rsidRDefault="00591EEA"/>
        </w:tc>
        <w:tc>
          <w:tcPr>
            <w:tcW w:w="4306" w:type="dxa"/>
            <w:vMerge/>
          </w:tcPr>
          <w:p w:rsidR="00591EEA" w:rsidRDefault="00591EEA"/>
        </w:tc>
        <w:tc>
          <w:tcPr>
            <w:tcW w:w="3260" w:type="dxa"/>
            <w:vMerge/>
          </w:tcPr>
          <w:p w:rsidR="00591EEA" w:rsidRDefault="00591EEA"/>
        </w:tc>
      </w:tr>
      <w:tr w:rsidR="00591EEA" w:rsidTr="00591EEA">
        <w:trPr>
          <w:gridAfter w:val="1"/>
          <w:wAfter w:w="12" w:type="dxa"/>
        </w:trPr>
        <w:tc>
          <w:tcPr>
            <w:tcW w:w="2972" w:type="dxa"/>
            <w:vMerge w:val="restart"/>
          </w:tcPr>
          <w:p w:rsidR="00591EEA" w:rsidRDefault="00591EEA">
            <w:pPr>
              <w:pStyle w:val="ConsPlusNormal"/>
              <w:jc w:val="both"/>
            </w:pPr>
            <w:r>
              <w:t>Второй квалификационный уровень</w:t>
            </w:r>
          </w:p>
        </w:tc>
        <w:tc>
          <w:tcPr>
            <w:tcW w:w="2721" w:type="dxa"/>
          </w:tcPr>
          <w:p w:rsidR="00591EEA" w:rsidRDefault="00591EEA">
            <w:pPr>
              <w:pStyle w:val="ConsPlusNormal"/>
              <w:jc w:val="both"/>
            </w:pPr>
            <w:r>
              <w:t>Агроном II категории</w:t>
            </w:r>
          </w:p>
        </w:tc>
        <w:tc>
          <w:tcPr>
            <w:tcW w:w="1559" w:type="dxa"/>
            <w:vMerge w:val="restart"/>
          </w:tcPr>
          <w:p w:rsidR="00591EEA" w:rsidRDefault="00591EEA">
            <w:pPr>
              <w:pStyle w:val="ConsPlusNormal"/>
              <w:jc w:val="center"/>
            </w:pPr>
            <w:r>
              <w:t>-</w:t>
            </w:r>
          </w:p>
        </w:tc>
        <w:tc>
          <w:tcPr>
            <w:tcW w:w="4306" w:type="dxa"/>
            <w:vMerge w:val="restart"/>
          </w:tcPr>
          <w:p w:rsidR="00591EEA" w:rsidRDefault="00591EEA">
            <w:pPr>
              <w:pStyle w:val="ConsPlusNormal"/>
              <w:jc w:val="center"/>
            </w:pPr>
            <w:r>
              <w:t>-</w:t>
            </w:r>
          </w:p>
        </w:tc>
        <w:tc>
          <w:tcPr>
            <w:tcW w:w="3260" w:type="dxa"/>
            <w:vMerge w:val="restart"/>
          </w:tcPr>
          <w:p w:rsidR="00591EEA" w:rsidRDefault="00591EEA">
            <w:pPr>
              <w:pStyle w:val="ConsPlusNormal"/>
              <w:jc w:val="center"/>
            </w:pPr>
            <w:r>
              <w:t>10 567</w:t>
            </w:r>
          </w:p>
        </w:tc>
      </w:tr>
      <w:tr w:rsidR="00591EEA" w:rsidTr="00591EEA">
        <w:trPr>
          <w:gridAfter w:val="1"/>
          <w:wAfter w:w="12" w:type="dxa"/>
        </w:trPr>
        <w:tc>
          <w:tcPr>
            <w:tcW w:w="2972" w:type="dxa"/>
            <w:vMerge/>
          </w:tcPr>
          <w:p w:rsidR="00591EEA" w:rsidRDefault="00591EEA"/>
        </w:tc>
        <w:tc>
          <w:tcPr>
            <w:tcW w:w="2721" w:type="dxa"/>
          </w:tcPr>
          <w:p w:rsidR="00591EEA" w:rsidRDefault="00591EEA">
            <w:pPr>
              <w:pStyle w:val="ConsPlusNormal"/>
              <w:jc w:val="center"/>
            </w:pPr>
            <w:r>
              <w:t>Зоотехник II категории</w:t>
            </w:r>
          </w:p>
        </w:tc>
        <w:tc>
          <w:tcPr>
            <w:tcW w:w="1559" w:type="dxa"/>
            <w:vMerge/>
          </w:tcPr>
          <w:p w:rsidR="00591EEA" w:rsidRDefault="00591EEA"/>
        </w:tc>
        <w:tc>
          <w:tcPr>
            <w:tcW w:w="4306" w:type="dxa"/>
            <w:vMerge/>
          </w:tcPr>
          <w:p w:rsidR="00591EEA" w:rsidRDefault="00591EEA"/>
        </w:tc>
        <w:tc>
          <w:tcPr>
            <w:tcW w:w="3260" w:type="dxa"/>
            <w:vMerge/>
          </w:tcPr>
          <w:p w:rsidR="00591EEA" w:rsidRDefault="00591EEA"/>
        </w:tc>
      </w:tr>
      <w:tr w:rsidR="00591EEA" w:rsidTr="00591EEA">
        <w:trPr>
          <w:gridAfter w:val="1"/>
          <w:wAfter w:w="12" w:type="dxa"/>
        </w:trPr>
        <w:tc>
          <w:tcPr>
            <w:tcW w:w="2972" w:type="dxa"/>
            <w:vMerge/>
          </w:tcPr>
          <w:p w:rsidR="00591EEA" w:rsidRDefault="00591EEA"/>
        </w:tc>
        <w:tc>
          <w:tcPr>
            <w:tcW w:w="2721" w:type="dxa"/>
          </w:tcPr>
          <w:p w:rsidR="00591EEA" w:rsidRDefault="00591EEA">
            <w:pPr>
              <w:pStyle w:val="ConsPlusNormal"/>
              <w:jc w:val="center"/>
            </w:pPr>
            <w:r>
              <w:t>Ветеринарный врач II категории</w:t>
            </w:r>
          </w:p>
        </w:tc>
        <w:tc>
          <w:tcPr>
            <w:tcW w:w="1559" w:type="dxa"/>
            <w:vMerge/>
          </w:tcPr>
          <w:p w:rsidR="00591EEA" w:rsidRDefault="00591EEA"/>
        </w:tc>
        <w:tc>
          <w:tcPr>
            <w:tcW w:w="4306" w:type="dxa"/>
            <w:vMerge/>
          </w:tcPr>
          <w:p w:rsidR="00591EEA" w:rsidRDefault="00591EEA"/>
        </w:tc>
        <w:tc>
          <w:tcPr>
            <w:tcW w:w="3260" w:type="dxa"/>
            <w:vMerge/>
          </w:tcPr>
          <w:p w:rsidR="00591EEA" w:rsidRDefault="00591EEA"/>
        </w:tc>
      </w:tr>
      <w:tr w:rsidR="00591EEA" w:rsidTr="00591EEA">
        <w:trPr>
          <w:gridAfter w:val="1"/>
          <w:wAfter w:w="12" w:type="dxa"/>
        </w:trPr>
        <w:tc>
          <w:tcPr>
            <w:tcW w:w="2972" w:type="dxa"/>
            <w:vMerge w:val="restart"/>
          </w:tcPr>
          <w:p w:rsidR="00591EEA" w:rsidRDefault="00591EEA">
            <w:pPr>
              <w:pStyle w:val="ConsPlusNormal"/>
              <w:jc w:val="both"/>
            </w:pPr>
            <w:r>
              <w:t>Третий квалификационный уровень</w:t>
            </w:r>
          </w:p>
        </w:tc>
        <w:tc>
          <w:tcPr>
            <w:tcW w:w="2721" w:type="dxa"/>
          </w:tcPr>
          <w:p w:rsidR="00591EEA" w:rsidRDefault="00591EEA">
            <w:pPr>
              <w:pStyle w:val="ConsPlusNormal"/>
              <w:jc w:val="both"/>
            </w:pPr>
            <w:r>
              <w:t>Агроном I категории</w:t>
            </w:r>
          </w:p>
        </w:tc>
        <w:tc>
          <w:tcPr>
            <w:tcW w:w="1559" w:type="dxa"/>
            <w:vMerge w:val="restart"/>
          </w:tcPr>
          <w:p w:rsidR="00591EEA" w:rsidRDefault="00591EEA">
            <w:pPr>
              <w:pStyle w:val="ConsPlusNormal"/>
              <w:jc w:val="center"/>
            </w:pPr>
            <w:r>
              <w:t>-</w:t>
            </w:r>
          </w:p>
        </w:tc>
        <w:tc>
          <w:tcPr>
            <w:tcW w:w="4306" w:type="dxa"/>
            <w:vMerge w:val="restart"/>
          </w:tcPr>
          <w:p w:rsidR="00591EEA" w:rsidRDefault="00591EEA">
            <w:pPr>
              <w:pStyle w:val="ConsPlusNormal"/>
              <w:jc w:val="center"/>
            </w:pPr>
            <w:r>
              <w:t>-</w:t>
            </w:r>
          </w:p>
        </w:tc>
        <w:tc>
          <w:tcPr>
            <w:tcW w:w="3260" w:type="dxa"/>
            <w:vMerge w:val="restart"/>
          </w:tcPr>
          <w:p w:rsidR="00591EEA" w:rsidRDefault="00591EEA">
            <w:pPr>
              <w:pStyle w:val="ConsPlusNormal"/>
              <w:jc w:val="center"/>
            </w:pPr>
            <w:r>
              <w:t>10 622</w:t>
            </w:r>
          </w:p>
        </w:tc>
      </w:tr>
      <w:tr w:rsidR="00591EEA" w:rsidTr="00591EEA">
        <w:trPr>
          <w:gridAfter w:val="1"/>
          <w:wAfter w:w="12" w:type="dxa"/>
        </w:trPr>
        <w:tc>
          <w:tcPr>
            <w:tcW w:w="2972" w:type="dxa"/>
            <w:vMerge/>
          </w:tcPr>
          <w:p w:rsidR="00591EEA" w:rsidRDefault="00591EEA"/>
        </w:tc>
        <w:tc>
          <w:tcPr>
            <w:tcW w:w="2721" w:type="dxa"/>
          </w:tcPr>
          <w:p w:rsidR="00591EEA" w:rsidRDefault="00591EEA">
            <w:pPr>
              <w:pStyle w:val="ConsPlusNormal"/>
              <w:jc w:val="center"/>
            </w:pPr>
            <w:r>
              <w:t>Зоотехник I категории</w:t>
            </w:r>
          </w:p>
        </w:tc>
        <w:tc>
          <w:tcPr>
            <w:tcW w:w="1559" w:type="dxa"/>
            <w:vMerge/>
          </w:tcPr>
          <w:p w:rsidR="00591EEA" w:rsidRDefault="00591EEA"/>
        </w:tc>
        <w:tc>
          <w:tcPr>
            <w:tcW w:w="4306" w:type="dxa"/>
            <w:vMerge/>
          </w:tcPr>
          <w:p w:rsidR="00591EEA" w:rsidRDefault="00591EEA"/>
        </w:tc>
        <w:tc>
          <w:tcPr>
            <w:tcW w:w="3260" w:type="dxa"/>
            <w:vMerge/>
          </w:tcPr>
          <w:p w:rsidR="00591EEA" w:rsidRDefault="00591EEA"/>
        </w:tc>
      </w:tr>
      <w:tr w:rsidR="00591EEA" w:rsidTr="00591EEA">
        <w:trPr>
          <w:gridAfter w:val="1"/>
          <w:wAfter w:w="12" w:type="dxa"/>
        </w:trPr>
        <w:tc>
          <w:tcPr>
            <w:tcW w:w="2972" w:type="dxa"/>
            <w:vMerge/>
          </w:tcPr>
          <w:p w:rsidR="00591EEA" w:rsidRDefault="00591EEA"/>
        </w:tc>
        <w:tc>
          <w:tcPr>
            <w:tcW w:w="2721" w:type="dxa"/>
          </w:tcPr>
          <w:p w:rsidR="00591EEA" w:rsidRDefault="00591EEA">
            <w:pPr>
              <w:pStyle w:val="ConsPlusNormal"/>
              <w:jc w:val="center"/>
            </w:pPr>
            <w:r>
              <w:t>Ветеринарный врач I категории</w:t>
            </w:r>
          </w:p>
        </w:tc>
        <w:tc>
          <w:tcPr>
            <w:tcW w:w="1559" w:type="dxa"/>
            <w:vMerge/>
          </w:tcPr>
          <w:p w:rsidR="00591EEA" w:rsidRDefault="00591EEA"/>
        </w:tc>
        <w:tc>
          <w:tcPr>
            <w:tcW w:w="4306" w:type="dxa"/>
            <w:vMerge/>
          </w:tcPr>
          <w:p w:rsidR="00591EEA" w:rsidRDefault="00591EEA"/>
        </w:tc>
        <w:tc>
          <w:tcPr>
            <w:tcW w:w="3260" w:type="dxa"/>
            <w:vMerge/>
          </w:tcPr>
          <w:p w:rsidR="00591EEA" w:rsidRDefault="00591EEA"/>
        </w:tc>
      </w:tr>
      <w:tr w:rsidR="00591EEA" w:rsidTr="00591EEA">
        <w:trPr>
          <w:gridAfter w:val="1"/>
          <w:wAfter w:w="12" w:type="dxa"/>
        </w:trPr>
        <w:tc>
          <w:tcPr>
            <w:tcW w:w="2972" w:type="dxa"/>
            <w:vMerge w:val="restart"/>
          </w:tcPr>
          <w:p w:rsidR="00591EEA" w:rsidRDefault="00591EEA">
            <w:pPr>
              <w:pStyle w:val="ConsPlusNormal"/>
              <w:jc w:val="both"/>
            </w:pPr>
            <w:r>
              <w:t>Четвертый квалификационный уровень</w:t>
            </w:r>
          </w:p>
        </w:tc>
        <w:tc>
          <w:tcPr>
            <w:tcW w:w="2721" w:type="dxa"/>
          </w:tcPr>
          <w:p w:rsidR="00591EEA" w:rsidRDefault="00591EEA">
            <w:pPr>
              <w:pStyle w:val="ConsPlusNormal"/>
              <w:jc w:val="both"/>
            </w:pPr>
            <w:r>
              <w:t>Ведущий агроном</w:t>
            </w:r>
          </w:p>
        </w:tc>
        <w:tc>
          <w:tcPr>
            <w:tcW w:w="1559" w:type="dxa"/>
            <w:vMerge w:val="restart"/>
          </w:tcPr>
          <w:p w:rsidR="00591EEA" w:rsidRDefault="00591EEA">
            <w:pPr>
              <w:pStyle w:val="ConsPlusNormal"/>
              <w:jc w:val="center"/>
            </w:pPr>
            <w:r>
              <w:t>-</w:t>
            </w:r>
          </w:p>
        </w:tc>
        <w:tc>
          <w:tcPr>
            <w:tcW w:w="4306" w:type="dxa"/>
            <w:vMerge w:val="restart"/>
          </w:tcPr>
          <w:p w:rsidR="00591EEA" w:rsidRDefault="00591EEA">
            <w:pPr>
              <w:pStyle w:val="ConsPlusNormal"/>
              <w:jc w:val="center"/>
            </w:pPr>
            <w:r>
              <w:t>-</w:t>
            </w:r>
          </w:p>
        </w:tc>
        <w:tc>
          <w:tcPr>
            <w:tcW w:w="3260" w:type="dxa"/>
            <w:vMerge w:val="restart"/>
          </w:tcPr>
          <w:p w:rsidR="00591EEA" w:rsidRDefault="00591EEA">
            <w:pPr>
              <w:pStyle w:val="ConsPlusNormal"/>
              <w:jc w:val="center"/>
            </w:pPr>
            <w:r>
              <w:t>10 677</w:t>
            </w:r>
          </w:p>
        </w:tc>
      </w:tr>
      <w:tr w:rsidR="00591EEA" w:rsidTr="00591EEA">
        <w:trPr>
          <w:gridAfter w:val="1"/>
          <w:wAfter w:w="12" w:type="dxa"/>
        </w:trPr>
        <w:tc>
          <w:tcPr>
            <w:tcW w:w="2972" w:type="dxa"/>
            <w:vMerge/>
          </w:tcPr>
          <w:p w:rsidR="00591EEA" w:rsidRDefault="00591EEA"/>
        </w:tc>
        <w:tc>
          <w:tcPr>
            <w:tcW w:w="2721" w:type="dxa"/>
          </w:tcPr>
          <w:p w:rsidR="00591EEA" w:rsidRDefault="00591EEA">
            <w:pPr>
              <w:pStyle w:val="ConsPlusNormal"/>
              <w:jc w:val="both"/>
            </w:pPr>
            <w:r>
              <w:t>Ведущий зоотехник</w:t>
            </w:r>
          </w:p>
        </w:tc>
        <w:tc>
          <w:tcPr>
            <w:tcW w:w="1559" w:type="dxa"/>
            <w:vMerge/>
          </w:tcPr>
          <w:p w:rsidR="00591EEA" w:rsidRDefault="00591EEA"/>
        </w:tc>
        <w:tc>
          <w:tcPr>
            <w:tcW w:w="4306" w:type="dxa"/>
            <w:vMerge/>
          </w:tcPr>
          <w:p w:rsidR="00591EEA" w:rsidRDefault="00591EEA"/>
        </w:tc>
        <w:tc>
          <w:tcPr>
            <w:tcW w:w="3260" w:type="dxa"/>
            <w:vMerge/>
          </w:tcPr>
          <w:p w:rsidR="00591EEA" w:rsidRDefault="00591EEA"/>
        </w:tc>
      </w:tr>
      <w:tr w:rsidR="00591EEA" w:rsidTr="00591EEA">
        <w:trPr>
          <w:gridAfter w:val="1"/>
          <w:wAfter w:w="12" w:type="dxa"/>
        </w:trPr>
        <w:tc>
          <w:tcPr>
            <w:tcW w:w="2972" w:type="dxa"/>
            <w:vMerge/>
          </w:tcPr>
          <w:p w:rsidR="00591EEA" w:rsidRDefault="00591EEA"/>
        </w:tc>
        <w:tc>
          <w:tcPr>
            <w:tcW w:w="2721" w:type="dxa"/>
          </w:tcPr>
          <w:p w:rsidR="00591EEA" w:rsidRDefault="00591EEA">
            <w:pPr>
              <w:pStyle w:val="ConsPlusNormal"/>
              <w:jc w:val="both"/>
            </w:pPr>
            <w:r>
              <w:t>Ведущий ветеринарный врач</w:t>
            </w:r>
          </w:p>
        </w:tc>
        <w:tc>
          <w:tcPr>
            <w:tcW w:w="1559" w:type="dxa"/>
            <w:vMerge/>
          </w:tcPr>
          <w:p w:rsidR="00591EEA" w:rsidRDefault="00591EEA"/>
        </w:tc>
        <w:tc>
          <w:tcPr>
            <w:tcW w:w="4306" w:type="dxa"/>
            <w:vMerge/>
          </w:tcPr>
          <w:p w:rsidR="00591EEA" w:rsidRDefault="00591EEA"/>
        </w:tc>
        <w:tc>
          <w:tcPr>
            <w:tcW w:w="3260" w:type="dxa"/>
            <w:vMerge/>
          </w:tcPr>
          <w:p w:rsidR="00591EEA" w:rsidRDefault="00591EEA"/>
        </w:tc>
      </w:tr>
      <w:tr w:rsidR="00591EEA" w:rsidTr="00591EEA">
        <w:tc>
          <w:tcPr>
            <w:tcW w:w="14830" w:type="dxa"/>
            <w:gridSpan w:val="6"/>
          </w:tcPr>
          <w:p w:rsidR="00591EEA" w:rsidRDefault="00591EEA">
            <w:pPr>
              <w:pStyle w:val="ConsPlusNormal"/>
              <w:jc w:val="center"/>
              <w:outlineLvl w:val="2"/>
            </w:pPr>
            <w:r>
              <w:t>Профессиональная квалификационная группа должностей работников сельского хозяйства третьего уровня</w:t>
            </w:r>
          </w:p>
        </w:tc>
      </w:tr>
      <w:tr w:rsidR="00591EEA" w:rsidTr="00591EEA">
        <w:trPr>
          <w:gridAfter w:val="1"/>
          <w:wAfter w:w="12" w:type="dxa"/>
        </w:trPr>
        <w:tc>
          <w:tcPr>
            <w:tcW w:w="2972" w:type="dxa"/>
          </w:tcPr>
          <w:p w:rsidR="00591EEA" w:rsidRDefault="00591EEA">
            <w:pPr>
              <w:pStyle w:val="ConsPlusNormal"/>
              <w:jc w:val="both"/>
            </w:pPr>
            <w:r>
              <w:t>Первый квалификационный уровень</w:t>
            </w:r>
          </w:p>
        </w:tc>
        <w:tc>
          <w:tcPr>
            <w:tcW w:w="2721" w:type="dxa"/>
          </w:tcPr>
          <w:p w:rsidR="00591EEA" w:rsidRDefault="00591EEA">
            <w:pPr>
              <w:pStyle w:val="ConsPlusNormal"/>
            </w:pPr>
            <w:r>
              <w:t>Главный агроном</w:t>
            </w:r>
          </w:p>
        </w:tc>
        <w:tc>
          <w:tcPr>
            <w:tcW w:w="1559" w:type="dxa"/>
          </w:tcPr>
          <w:p w:rsidR="00591EEA" w:rsidRDefault="00591EEA">
            <w:pPr>
              <w:pStyle w:val="ConsPlusNormal"/>
              <w:jc w:val="center"/>
            </w:pPr>
            <w:r>
              <w:t>-</w:t>
            </w:r>
          </w:p>
        </w:tc>
        <w:tc>
          <w:tcPr>
            <w:tcW w:w="4306" w:type="dxa"/>
          </w:tcPr>
          <w:p w:rsidR="00591EEA" w:rsidRDefault="00591EEA">
            <w:pPr>
              <w:pStyle w:val="ConsPlusNormal"/>
              <w:jc w:val="center"/>
            </w:pPr>
            <w:r>
              <w:t>-</w:t>
            </w:r>
          </w:p>
        </w:tc>
        <w:tc>
          <w:tcPr>
            <w:tcW w:w="3260" w:type="dxa"/>
          </w:tcPr>
          <w:p w:rsidR="00591EEA" w:rsidRDefault="00591EEA">
            <w:pPr>
              <w:pStyle w:val="ConsPlusNormal"/>
              <w:jc w:val="center"/>
            </w:pPr>
            <w:r>
              <w:t>11 403</w:t>
            </w:r>
          </w:p>
        </w:tc>
      </w:tr>
    </w:tbl>
    <w:p w:rsidR="00591EEA" w:rsidRDefault="00591EEA">
      <w:pPr>
        <w:sectPr w:rsidR="00591EEA">
          <w:pgSz w:w="16838" w:h="11905" w:orient="landscape"/>
          <w:pgMar w:top="1701" w:right="1134" w:bottom="850" w:left="1134" w:header="0" w:footer="0" w:gutter="0"/>
          <w:cols w:space="720"/>
        </w:sectPr>
      </w:pPr>
    </w:p>
    <w:p w:rsidR="00591EEA" w:rsidRDefault="00591EEA">
      <w:pPr>
        <w:pStyle w:val="ConsPlusNormal"/>
        <w:ind w:firstLine="540"/>
        <w:jc w:val="both"/>
      </w:pPr>
      <w:r>
        <w:t>4. Базовые оклады работников профессиональных квалификационных групп должностей медицинских работников в организациях дополнительного образования устанавливаются в следующих размерах:</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1"/>
        <w:gridCol w:w="4111"/>
        <w:gridCol w:w="2154"/>
        <w:gridCol w:w="21"/>
      </w:tblGrid>
      <w:tr w:rsidR="00591EEA" w:rsidTr="00591EEA">
        <w:trPr>
          <w:gridAfter w:val="1"/>
          <w:wAfter w:w="21" w:type="dxa"/>
        </w:trPr>
        <w:tc>
          <w:tcPr>
            <w:tcW w:w="3681" w:type="dxa"/>
          </w:tcPr>
          <w:p w:rsidR="00591EEA" w:rsidRDefault="00591EEA">
            <w:pPr>
              <w:pStyle w:val="ConsPlusNormal"/>
              <w:jc w:val="center"/>
            </w:pPr>
            <w:r>
              <w:t>Квалификационный уровень</w:t>
            </w:r>
          </w:p>
        </w:tc>
        <w:tc>
          <w:tcPr>
            <w:tcW w:w="4111" w:type="dxa"/>
          </w:tcPr>
          <w:p w:rsidR="00591EEA" w:rsidRDefault="00591EEA">
            <w:pPr>
              <w:pStyle w:val="ConsPlusNormal"/>
              <w:jc w:val="center"/>
            </w:pPr>
            <w:r>
              <w:t>Наименование должности</w:t>
            </w:r>
          </w:p>
        </w:tc>
        <w:tc>
          <w:tcPr>
            <w:tcW w:w="2154" w:type="dxa"/>
          </w:tcPr>
          <w:p w:rsidR="00591EEA" w:rsidRDefault="00591EEA">
            <w:pPr>
              <w:pStyle w:val="ConsPlusNormal"/>
              <w:jc w:val="center"/>
            </w:pPr>
            <w:r>
              <w:t>Размер базового оклада в месяц, рублей</w:t>
            </w:r>
          </w:p>
        </w:tc>
      </w:tr>
      <w:tr w:rsidR="00591EEA" w:rsidTr="00591EEA">
        <w:tc>
          <w:tcPr>
            <w:tcW w:w="9967" w:type="dxa"/>
            <w:gridSpan w:val="4"/>
          </w:tcPr>
          <w:p w:rsidR="00591EEA" w:rsidRDefault="00591EEA">
            <w:pPr>
              <w:pStyle w:val="ConsPlusNormal"/>
              <w:jc w:val="center"/>
              <w:outlineLvl w:val="2"/>
            </w:pPr>
            <w:r>
              <w:t>Профессиональная квалификационная группа должностей среднего медицинского и фармацевтического персонала</w:t>
            </w:r>
          </w:p>
        </w:tc>
      </w:tr>
      <w:tr w:rsidR="00591EEA" w:rsidTr="00591EEA">
        <w:trPr>
          <w:gridAfter w:val="1"/>
          <w:wAfter w:w="21" w:type="dxa"/>
        </w:trPr>
        <w:tc>
          <w:tcPr>
            <w:tcW w:w="3681" w:type="dxa"/>
            <w:vMerge w:val="restart"/>
          </w:tcPr>
          <w:p w:rsidR="00591EEA" w:rsidRDefault="00591EEA">
            <w:pPr>
              <w:pStyle w:val="ConsPlusNormal"/>
              <w:jc w:val="both"/>
            </w:pPr>
            <w:r>
              <w:t>Третий квалификационный уровень</w:t>
            </w:r>
          </w:p>
        </w:tc>
        <w:tc>
          <w:tcPr>
            <w:tcW w:w="4111" w:type="dxa"/>
          </w:tcPr>
          <w:p w:rsidR="00591EEA" w:rsidRDefault="00591EEA">
            <w:pPr>
              <w:pStyle w:val="ConsPlusNormal"/>
              <w:jc w:val="both"/>
            </w:pPr>
            <w:r>
              <w:t>Медицинская сестра</w:t>
            </w:r>
          </w:p>
        </w:tc>
        <w:tc>
          <w:tcPr>
            <w:tcW w:w="2154" w:type="dxa"/>
            <w:vMerge w:val="restart"/>
          </w:tcPr>
          <w:p w:rsidR="00591EEA" w:rsidRDefault="00591EEA">
            <w:pPr>
              <w:pStyle w:val="ConsPlusNormal"/>
              <w:jc w:val="center"/>
            </w:pPr>
            <w:r>
              <w:t>11 000</w:t>
            </w:r>
          </w:p>
        </w:tc>
      </w:tr>
      <w:tr w:rsidR="00591EEA" w:rsidTr="00591EEA">
        <w:trPr>
          <w:gridAfter w:val="1"/>
          <w:wAfter w:w="21" w:type="dxa"/>
        </w:trPr>
        <w:tc>
          <w:tcPr>
            <w:tcW w:w="3681" w:type="dxa"/>
            <w:vMerge/>
          </w:tcPr>
          <w:p w:rsidR="00591EEA" w:rsidRDefault="00591EEA"/>
        </w:tc>
        <w:tc>
          <w:tcPr>
            <w:tcW w:w="4111" w:type="dxa"/>
          </w:tcPr>
          <w:p w:rsidR="00591EEA" w:rsidRDefault="00591EEA">
            <w:pPr>
              <w:pStyle w:val="ConsPlusNormal"/>
              <w:jc w:val="center"/>
            </w:pPr>
            <w:r>
              <w:t>Медицинская сестра по массажу</w:t>
            </w:r>
          </w:p>
        </w:tc>
        <w:tc>
          <w:tcPr>
            <w:tcW w:w="2154" w:type="dxa"/>
            <w:vMerge/>
          </w:tcPr>
          <w:p w:rsidR="00591EEA" w:rsidRDefault="00591EEA"/>
        </w:tc>
      </w:tr>
      <w:tr w:rsidR="00591EEA" w:rsidTr="00591EEA">
        <w:trPr>
          <w:gridAfter w:val="1"/>
          <w:wAfter w:w="21" w:type="dxa"/>
        </w:trPr>
        <w:tc>
          <w:tcPr>
            <w:tcW w:w="3681" w:type="dxa"/>
          </w:tcPr>
          <w:p w:rsidR="00591EEA" w:rsidRDefault="00591EEA">
            <w:pPr>
              <w:pStyle w:val="ConsPlusNormal"/>
              <w:jc w:val="both"/>
            </w:pPr>
            <w:r>
              <w:t>Пятый квалификационный уровень</w:t>
            </w:r>
          </w:p>
        </w:tc>
        <w:tc>
          <w:tcPr>
            <w:tcW w:w="4111" w:type="dxa"/>
          </w:tcPr>
          <w:p w:rsidR="00591EEA" w:rsidRDefault="00591EEA" w:rsidP="00591EEA">
            <w:pPr>
              <w:pStyle w:val="ConsPlusNormal"/>
              <w:ind w:left="-15" w:firstLine="15"/>
              <w:jc w:val="both"/>
            </w:pPr>
            <w:r>
              <w:t>Старшая медицинская сестра &lt;*&gt;</w:t>
            </w:r>
          </w:p>
        </w:tc>
        <w:tc>
          <w:tcPr>
            <w:tcW w:w="2154" w:type="dxa"/>
          </w:tcPr>
          <w:p w:rsidR="00591EEA" w:rsidRDefault="00591EEA">
            <w:pPr>
              <w:pStyle w:val="ConsPlusNormal"/>
              <w:jc w:val="center"/>
            </w:pPr>
            <w:r>
              <w:t>12 700</w:t>
            </w:r>
          </w:p>
        </w:tc>
      </w:tr>
      <w:tr w:rsidR="00591EEA" w:rsidTr="00591EEA">
        <w:tc>
          <w:tcPr>
            <w:tcW w:w="9967" w:type="dxa"/>
            <w:gridSpan w:val="4"/>
          </w:tcPr>
          <w:p w:rsidR="00591EEA" w:rsidRDefault="00591EEA">
            <w:pPr>
              <w:pStyle w:val="ConsPlusNormal"/>
              <w:jc w:val="center"/>
              <w:outlineLvl w:val="2"/>
            </w:pPr>
            <w:r>
              <w:t>Профессиональная квалификационная группа должностей врачей и провизоров</w:t>
            </w:r>
          </w:p>
        </w:tc>
      </w:tr>
      <w:tr w:rsidR="00591EEA" w:rsidTr="00591EEA">
        <w:trPr>
          <w:gridAfter w:val="1"/>
          <w:wAfter w:w="21" w:type="dxa"/>
        </w:trPr>
        <w:tc>
          <w:tcPr>
            <w:tcW w:w="3681" w:type="dxa"/>
          </w:tcPr>
          <w:p w:rsidR="00591EEA" w:rsidRDefault="00591EEA">
            <w:pPr>
              <w:pStyle w:val="ConsPlusNormal"/>
              <w:jc w:val="both"/>
            </w:pPr>
            <w:r>
              <w:t>Второй квалификационный уровень</w:t>
            </w:r>
          </w:p>
        </w:tc>
        <w:tc>
          <w:tcPr>
            <w:tcW w:w="4111" w:type="dxa"/>
          </w:tcPr>
          <w:p w:rsidR="00591EEA" w:rsidRDefault="00591EEA">
            <w:pPr>
              <w:pStyle w:val="ConsPlusNormal"/>
              <w:jc w:val="both"/>
            </w:pPr>
            <w:r>
              <w:t>Врачи-специалисты (кроме врачей-специалистов, отнесенных к третьему и четвертому квалификационным уровням)</w:t>
            </w:r>
          </w:p>
        </w:tc>
        <w:tc>
          <w:tcPr>
            <w:tcW w:w="2154" w:type="dxa"/>
          </w:tcPr>
          <w:p w:rsidR="00591EEA" w:rsidRDefault="00591EEA">
            <w:pPr>
              <w:pStyle w:val="ConsPlusNormal"/>
              <w:jc w:val="center"/>
            </w:pPr>
            <w:r>
              <w:t>14 200</w:t>
            </w:r>
          </w:p>
        </w:tc>
      </w:tr>
      <w:tr w:rsidR="00591EEA" w:rsidTr="00591EEA">
        <w:tc>
          <w:tcPr>
            <w:tcW w:w="9967" w:type="dxa"/>
            <w:gridSpan w:val="4"/>
          </w:tcPr>
          <w:p w:rsidR="00591EEA" w:rsidRDefault="00591EEA">
            <w:pPr>
              <w:pStyle w:val="ConsPlusNormal"/>
              <w:jc w:val="both"/>
            </w:pPr>
            <w:r>
              <w:t>--------------------------------</w:t>
            </w:r>
          </w:p>
          <w:p w:rsidR="00591EEA" w:rsidRDefault="00591EEA">
            <w:pPr>
              <w:pStyle w:val="ConsPlusNormal"/>
              <w:jc w:val="both"/>
            </w:pPr>
            <w:r>
              <w:t>&lt;*&gt; Должность устанавливается в организации при наличии в подчинении трех и более медицинских сестер</w:t>
            </w:r>
          </w:p>
        </w:tc>
      </w:tr>
    </w:tbl>
    <w:p w:rsidR="00591EEA" w:rsidRDefault="00591EEA">
      <w:pPr>
        <w:pStyle w:val="ConsPlusNormal"/>
        <w:jc w:val="both"/>
      </w:pPr>
    </w:p>
    <w:p w:rsidR="00591EEA" w:rsidRDefault="00591EEA">
      <w:pPr>
        <w:pStyle w:val="ConsPlusNormal"/>
        <w:ind w:firstLine="540"/>
        <w:jc w:val="both"/>
      </w:pPr>
      <w:r>
        <w:t>5. Базовые оклады работников профессиональных квалификационных групп должностей работников культуры в образовательных организациях дополнительного образования устанавливаются в следующих размерах:</w:t>
      </w:r>
    </w:p>
    <w:p w:rsidR="00591EEA" w:rsidRDefault="00591EEA">
      <w:pPr>
        <w:pStyle w:val="ConsPlusNormal"/>
        <w:jc w:val="both"/>
      </w:pPr>
    </w:p>
    <w:p w:rsidR="00591EEA" w:rsidRDefault="00591EEA">
      <w:pPr>
        <w:sectPr w:rsidR="00591EEA" w:rsidSect="00591EEA">
          <w:pgSz w:w="11905" w:h="16838"/>
          <w:pgMar w:top="1134" w:right="567" w:bottom="1134" w:left="1134" w:header="0" w:footer="0" w:gutter="0"/>
          <w:cols w:space="720"/>
          <w:docGrid w:linePitch="299"/>
        </w:sectPr>
      </w:pPr>
    </w:p>
    <w:tbl>
      <w:tblPr>
        <w:tblW w:w="14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06"/>
        <w:gridCol w:w="2154"/>
        <w:gridCol w:w="4731"/>
        <w:gridCol w:w="3971"/>
        <w:gridCol w:w="11"/>
      </w:tblGrid>
      <w:tr w:rsidR="00591EEA" w:rsidTr="00591EEA">
        <w:tc>
          <w:tcPr>
            <w:tcW w:w="4106" w:type="dxa"/>
            <w:vMerge w:val="restart"/>
          </w:tcPr>
          <w:p w:rsidR="00591EEA" w:rsidRDefault="00591EEA">
            <w:pPr>
              <w:pStyle w:val="ConsPlusNormal"/>
              <w:jc w:val="center"/>
            </w:pPr>
            <w:r>
              <w:t>Наименование должности</w:t>
            </w:r>
          </w:p>
        </w:tc>
        <w:tc>
          <w:tcPr>
            <w:tcW w:w="10862" w:type="dxa"/>
            <w:gridSpan w:val="4"/>
          </w:tcPr>
          <w:p w:rsidR="00591EEA" w:rsidRDefault="00591EEA">
            <w:pPr>
              <w:pStyle w:val="ConsPlusNormal"/>
              <w:jc w:val="center"/>
            </w:pPr>
            <w:r>
              <w:t>Размер базового оклада в месяц, рублей</w:t>
            </w:r>
          </w:p>
        </w:tc>
      </w:tr>
      <w:tr w:rsidR="00591EEA" w:rsidTr="00591EEA">
        <w:trPr>
          <w:gridAfter w:val="1"/>
          <w:wAfter w:w="11" w:type="dxa"/>
        </w:trPr>
        <w:tc>
          <w:tcPr>
            <w:tcW w:w="4106" w:type="dxa"/>
            <w:vMerge/>
          </w:tcPr>
          <w:p w:rsidR="00591EEA" w:rsidRDefault="00591EEA"/>
        </w:tc>
        <w:tc>
          <w:tcPr>
            <w:tcW w:w="2154" w:type="dxa"/>
          </w:tcPr>
          <w:p w:rsidR="00591EEA" w:rsidRDefault="00591EEA">
            <w:pPr>
              <w:pStyle w:val="ConsPlusNormal"/>
              <w:jc w:val="center"/>
            </w:pPr>
            <w:r>
              <w:t>основное общее образование, среднее общее образование</w:t>
            </w:r>
          </w:p>
        </w:tc>
        <w:tc>
          <w:tcPr>
            <w:tcW w:w="4731"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971"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rsidTr="00591EEA">
        <w:trPr>
          <w:gridAfter w:val="1"/>
          <w:wAfter w:w="11" w:type="dxa"/>
        </w:trPr>
        <w:tc>
          <w:tcPr>
            <w:tcW w:w="4106" w:type="dxa"/>
          </w:tcPr>
          <w:p w:rsidR="00591EEA" w:rsidRDefault="00591EEA">
            <w:pPr>
              <w:pStyle w:val="ConsPlusNormal"/>
              <w:jc w:val="center"/>
            </w:pPr>
            <w:r>
              <w:t>1</w:t>
            </w:r>
          </w:p>
        </w:tc>
        <w:tc>
          <w:tcPr>
            <w:tcW w:w="2154" w:type="dxa"/>
          </w:tcPr>
          <w:p w:rsidR="00591EEA" w:rsidRDefault="00591EEA">
            <w:pPr>
              <w:pStyle w:val="ConsPlusNormal"/>
              <w:jc w:val="center"/>
            </w:pPr>
            <w:r>
              <w:t>2</w:t>
            </w:r>
          </w:p>
        </w:tc>
        <w:tc>
          <w:tcPr>
            <w:tcW w:w="4731" w:type="dxa"/>
          </w:tcPr>
          <w:p w:rsidR="00591EEA" w:rsidRDefault="00591EEA">
            <w:pPr>
              <w:pStyle w:val="ConsPlusNormal"/>
              <w:jc w:val="center"/>
            </w:pPr>
            <w:r>
              <w:t>3</w:t>
            </w:r>
          </w:p>
        </w:tc>
        <w:tc>
          <w:tcPr>
            <w:tcW w:w="3971" w:type="dxa"/>
          </w:tcPr>
          <w:p w:rsidR="00591EEA" w:rsidRDefault="00591EEA">
            <w:pPr>
              <w:pStyle w:val="ConsPlusNormal"/>
              <w:jc w:val="center"/>
            </w:pPr>
            <w:r>
              <w:t>4</w:t>
            </w:r>
          </w:p>
        </w:tc>
      </w:tr>
      <w:tr w:rsidR="00591EEA" w:rsidTr="00591EEA">
        <w:tc>
          <w:tcPr>
            <w:tcW w:w="14973" w:type="dxa"/>
            <w:gridSpan w:val="5"/>
          </w:tcPr>
          <w:p w:rsidR="00591EEA" w:rsidRDefault="00591EEA">
            <w:pPr>
              <w:pStyle w:val="ConsPlusNormal"/>
              <w:jc w:val="center"/>
              <w:outlineLvl w:val="2"/>
            </w:pPr>
            <w:r>
              <w:t>Профессиональная квалификационная группа "Должности работников культуры, искусства и кинематографии среднего звена"</w:t>
            </w:r>
          </w:p>
        </w:tc>
      </w:tr>
      <w:tr w:rsidR="00591EEA" w:rsidTr="00591EEA">
        <w:trPr>
          <w:gridAfter w:val="1"/>
          <w:wAfter w:w="11" w:type="dxa"/>
        </w:trPr>
        <w:tc>
          <w:tcPr>
            <w:tcW w:w="4106" w:type="dxa"/>
          </w:tcPr>
          <w:p w:rsidR="00591EEA" w:rsidRDefault="00591EEA">
            <w:pPr>
              <w:pStyle w:val="ConsPlusNormal"/>
            </w:pPr>
            <w:r>
              <w:t>Аккомпаниатор</w:t>
            </w:r>
          </w:p>
        </w:tc>
        <w:tc>
          <w:tcPr>
            <w:tcW w:w="2154" w:type="dxa"/>
            <w:vMerge w:val="restart"/>
          </w:tcPr>
          <w:p w:rsidR="00591EEA" w:rsidRDefault="00591EEA">
            <w:pPr>
              <w:pStyle w:val="ConsPlusNormal"/>
              <w:jc w:val="center"/>
            </w:pPr>
            <w:r>
              <w:t>9 489</w:t>
            </w:r>
          </w:p>
        </w:tc>
        <w:tc>
          <w:tcPr>
            <w:tcW w:w="4731" w:type="dxa"/>
            <w:vMerge w:val="restart"/>
          </w:tcPr>
          <w:p w:rsidR="00591EEA" w:rsidRDefault="00591EEA">
            <w:pPr>
              <w:pStyle w:val="ConsPlusNormal"/>
              <w:jc w:val="center"/>
            </w:pPr>
            <w:r>
              <w:t>10 000</w:t>
            </w:r>
          </w:p>
        </w:tc>
        <w:tc>
          <w:tcPr>
            <w:tcW w:w="3971" w:type="dxa"/>
            <w:vMerge w:val="restart"/>
          </w:tcPr>
          <w:p w:rsidR="00591EEA" w:rsidRDefault="00591EEA">
            <w:pPr>
              <w:pStyle w:val="ConsPlusNormal"/>
              <w:jc w:val="center"/>
            </w:pPr>
            <w:r>
              <w:t>10 300</w:t>
            </w:r>
          </w:p>
        </w:tc>
      </w:tr>
      <w:tr w:rsidR="00591EEA" w:rsidTr="00591EEA">
        <w:trPr>
          <w:gridAfter w:val="1"/>
          <w:wAfter w:w="11" w:type="dxa"/>
        </w:trPr>
        <w:tc>
          <w:tcPr>
            <w:tcW w:w="4106" w:type="dxa"/>
          </w:tcPr>
          <w:p w:rsidR="00591EEA" w:rsidRDefault="00591EEA">
            <w:pPr>
              <w:pStyle w:val="ConsPlusNormal"/>
            </w:pPr>
            <w:r>
              <w:t>Заведующий костюмерной</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rPr>
          <w:gridAfter w:val="1"/>
          <w:wAfter w:w="11" w:type="dxa"/>
        </w:trPr>
        <w:tc>
          <w:tcPr>
            <w:tcW w:w="4106" w:type="dxa"/>
          </w:tcPr>
          <w:p w:rsidR="00591EEA" w:rsidRDefault="00591EEA">
            <w:pPr>
              <w:pStyle w:val="ConsPlusNormal"/>
            </w:pPr>
            <w:r>
              <w:t>Культорганизатор</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c>
          <w:tcPr>
            <w:tcW w:w="14973" w:type="dxa"/>
            <w:gridSpan w:val="5"/>
          </w:tcPr>
          <w:p w:rsidR="00591EEA" w:rsidRDefault="00591EEA">
            <w:pPr>
              <w:pStyle w:val="ConsPlusNormal"/>
              <w:jc w:val="center"/>
              <w:outlineLvl w:val="2"/>
            </w:pPr>
            <w:r>
              <w:t>Профессиональная квалификационная группа "Должности работников культуры, искусства и кинематографии ведущего звена"</w:t>
            </w:r>
          </w:p>
        </w:tc>
      </w:tr>
      <w:tr w:rsidR="00591EEA" w:rsidTr="00591EEA">
        <w:trPr>
          <w:gridAfter w:val="1"/>
          <w:wAfter w:w="11" w:type="dxa"/>
        </w:trPr>
        <w:tc>
          <w:tcPr>
            <w:tcW w:w="4106" w:type="dxa"/>
          </w:tcPr>
          <w:p w:rsidR="00591EEA" w:rsidRDefault="00591EEA">
            <w:pPr>
              <w:pStyle w:val="ConsPlusNormal"/>
              <w:jc w:val="both"/>
            </w:pPr>
            <w:r>
              <w:t>Библиограф</w:t>
            </w:r>
          </w:p>
        </w:tc>
        <w:tc>
          <w:tcPr>
            <w:tcW w:w="2154" w:type="dxa"/>
            <w:vMerge w:val="restart"/>
          </w:tcPr>
          <w:p w:rsidR="00591EEA" w:rsidRDefault="00591EEA">
            <w:pPr>
              <w:pStyle w:val="ConsPlusNormal"/>
              <w:jc w:val="center"/>
            </w:pPr>
            <w:r>
              <w:t>9 489</w:t>
            </w:r>
          </w:p>
        </w:tc>
        <w:tc>
          <w:tcPr>
            <w:tcW w:w="4731" w:type="dxa"/>
            <w:vMerge w:val="restart"/>
          </w:tcPr>
          <w:p w:rsidR="00591EEA" w:rsidRDefault="00591EEA">
            <w:pPr>
              <w:pStyle w:val="ConsPlusNormal"/>
              <w:jc w:val="center"/>
            </w:pPr>
            <w:r>
              <w:t>10 500</w:t>
            </w:r>
          </w:p>
        </w:tc>
        <w:tc>
          <w:tcPr>
            <w:tcW w:w="3971" w:type="dxa"/>
            <w:vMerge w:val="restart"/>
          </w:tcPr>
          <w:p w:rsidR="00591EEA" w:rsidRDefault="00591EEA">
            <w:pPr>
              <w:pStyle w:val="ConsPlusNormal"/>
              <w:jc w:val="center"/>
            </w:pPr>
            <w:r>
              <w:t>13 000</w:t>
            </w:r>
          </w:p>
        </w:tc>
      </w:tr>
      <w:tr w:rsidR="00591EEA" w:rsidTr="00591EEA">
        <w:trPr>
          <w:gridAfter w:val="1"/>
          <w:wAfter w:w="11" w:type="dxa"/>
        </w:trPr>
        <w:tc>
          <w:tcPr>
            <w:tcW w:w="4106" w:type="dxa"/>
          </w:tcPr>
          <w:p w:rsidR="00591EEA" w:rsidRDefault="00591EEA">
            <w:pPr>
              <w:pStyle w:val="ConsPlusNormal"/>
              <w:jc w:val="both"/>
            </w:pPr>
            <w:r>
              <w:t>Библиотекарь</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rPr>
          <w:gridAfter w:val="1"/>
          <w:wAfter w:w="11" w:type="dxa"/>
        </w:trPr>
        <w:tc>
          <w:tcPr>
            <w:tcW w:w="4106" w:type="dxa"/>
          </w:tcPr>
          <w:p w:rsidR="00591EEA" w:rsidRDefault="00591EEA">
            <w:pPr>
              <w:pStyle w:val="ConsPlusNormal"/>
              <w:jc w:val="both"/>
            </w:pPr>
            <w:r>
              <w:t>Ведущий библиотекарь</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rPr>
          <w:gridAfter w:val="1"/>
          <w:wAfter w:w="11" w:type="dxa"/>
        </w:trPr>
        <w:tc>
          <w:tcPr>
            <w:tcW w:w="4106" w:type="dxa"/>
          </w:tcPr>
          <w:p w:rsidR="00591EEA" w:rsidRDefault="00591EEA">
            <w:pPr>
              <w:pStyle w:val="ConsPlusNormal"/>
              <w:jc w:val="both"/>
            </w:pPr>
            <w:r>
              <w:t>Звукооператор</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rPr>
          <w:gridAfter w:val="1"/>
          <w:wAfter w:w="11" w:type="dxa"/>
        </w:trPr>
        <w:tc>
          <w:tcPr>
            <w:tcW w:w="4106" w:type="dxa"/>
          </w:tcPr>
          <w:p w:rsidR="00591EEA" w:rsidRDefault="00591EEA">
            <w:pPr>
              <w:pStyle w:val="ConsPlusNormal"/>
              <w:jc w:val="both"/>
            </w:pPr>
            <w:r>
              <w:t>Хранитель фондов</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rPr>
          <w:gridAfter w:val="1"/>
          <w:wAfter w:w="11" w:type="dxa"/>
        </w:trPr>
        <w:tc>
          <w:tcPr>
            <w:tcW w:w="4106" w:type="dxa"/>
          </w:tcPr>
          <w:p w:rsidR="00591EEA" w:rsidRDefault="00591EEA">
            <w:pPr>
              <w:pStyle w:val="ConsPlusNormal"/>
              <w:jc w:val="both"/>
            </w:pPr>
            <w:r>
              <w:t>Художник-скульптор</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rPr>
          <w:gridAfter w:val="1"/>
          <w:wAfter w:w="11" w:type="dxa"/>
        </w:trPr>
        <w:tc>
          <w:tcPr>
            <w:tcW w:w="4106" w:type="dxa"/>
          </w:tcPr>
          <w:p w:rsidR="00591EEA" w:rsidRDefault="00591EEA">
            <w:pPr>
              <w:pStyle w:val="ConsPlusNormal"/>
              <w:jc w:val="both"/>
            </w:pPr>
            <w:r>
              <w:t>Художник-постановщик</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c>
          <w:tcPr>
            <w:tcW w:w="14973" w:type="dxa"/>
            <w:gridSpan w:val="5"/>
          </w:tcPr>
          <w:p w:rsidR="00591EEA" w:rsidRDefault="00591EEA">
            <w:pPr>
              <w:pStyle w:val="ConsPlusNormal"/>
              <w:jc w:val="center"/>
              <w:outlineLvl w:val="2"/>
            </w:pPr>
            <w:r>
              <w:t>Профессиональная квалификационная группа "Должности руководящего состава учреждений культуры, искусства и кинематографии"</w:t>
            </w:r>
          </w:p>
        </w:tc>
      </w:tr>
      <w:tr w:rsidR="00591EEA" w:rsidTr="00591EEA">
        <w:trPr>
          <w:gridAfter w:val="1"/>
          <w:wAfter w:w="11" w:type="dxa"/>
        </w:trPr>
        <w:tc>
          <w:tcPr>
            <w:tcW w:w="4106" w:type="dxa"/>
          </w:tcPr>
          <w:p w:rsidR="00591EEA" w:rsidRDefault="00591EEA">
            <w:pPr>
              <w:pStyle w:val="ConsPlusNormal"/>
            </w:pPr>
            <w:r>
              <w:t>Заведующий отделом (сектором) музея</w:t>
            </w:r>
          </w:p>
        </w:tc>
        <w:tc>
          <w:tcPr>
            <w:tcW w:w="2154" w:type="dxa"/>
            <w:vMerge w:val="restart"/>
          </w:tcPr>
          <w:p w:rsidR="00591EEA" w:rsidRDefault="00591EEA">
            <w:pPr>
              <w:pStyle w:val="ConsPlusNormal"/>
              <w:jc w:val="center"/>
            </w:pPr>
            <w:r>
              <w:t>-</w:t>
            </w:r>
          </w:p>
        </w:tc>
        <w:tc>
          <w:tcPr>
            <w:tcW w:w="4731" w:type="dxa"/>
            <w:vMerge w:val="restart"/>
          </w:tcPr>
          <w:p w:rsidR="00591EEA" w:rsidRDefault="00591EEA">
            <w:pPr>
              <w:pStyle w:val="ConsPlusNormal"/>
              <w:jc w:val="center"/>
            </w:pPr>
            <w:r>
              <w:t>11 700</w:t>
            </w:r>
          </w:p>
        </w:tc>
        <w:tc>
          <w:tcPr>
            <w:tcW w:w="3971" w:type="dxa"/>
            <w:vMerge w:val="restart"/>
          </w:tcPr>
          <w:p w:rsidR="00591EEA" w:rsidRDefault="00591EEA">
            <w:pPr>
              <w:pStyle w:val="ConsPlusNormal"/>
              <w:jc w:val="center"/>
            </w:pPr>
            <w:r>
              <w:t>14 300</w:t>
            </w:r>
          </w:p>
        </w:tc>
      </w:tr>
      <w:tr w:rsidR="00591EEA" w:rsidTr="00591EEA">
        <w:trPr>
          <w:gridAfter w:val="1"/>
          <w:wAfter w:w="11" w:type="dxa"/>
        </w:trPr>
        <w:tc>
          <w:tcPr>
            <w:tcW w:w="4106" w:type="dxa"/>
          </w:tcPr>
          <w:p w:rsidR="00591EEA" w:rsidRDefault="00591EEA">
            <w:pPr>
              <w:pStyle w:val="ConsPlusNormal"/>
            </w:pPr>
            <w:r>
              <w:t>Заведующий отделом (сектором) библиотеки</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rPr>
          <w:gridAfter w:val="1"/>
          <w:wAfter w:w="11" w:type="dxa"/>
        </w:trPr>
        <w:tc>
          <w:tcPr>
            <w:tcW w:w="4106" w:type="dxa"/>
          </w:tcPr>
          <w:p w:rsidR="00591EEA" w:rsidRDefault="00591EEA">
            <w:pPr>
              <w:pStyle w:val="ConsPlusNormal"/>
              <w:jc w:val="both"/>
            </w:pPr>
            <w:r>
              <w:t>Заведующий отделением (пунктом) по прокату кино- и видеофильмов</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rPr>
          <w:gridAfter w:val="1"/>
          <w:wAfter w:w="11" w:type="dxa"/>
        </w:trPr>
        <w:tc>
          <w:tcPr>
            <w:tcW w:w="4106" w:type="dxa"/>
          </w:tcPr>
          <w:p w:rsidR="00591EEA" w:rsidRDefault="00591EEA">
            <w:pPr>
              <w:pStyle w:val="ConsPlusNormal"/>
              <w:jc w:val="both"/>
            </w:pPr>
            <w:r>
              <w:t>Звукорежиссер</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rPr>
          <w:gridAfter w:val="1"/>
          <w:wAfter w:w="11" w:type="dxa"/>
        </w:trPr>
        <w:tc>
          <w:tcPr>
            <w:tcW w:w="4106" w:type="dxa"/>
          </w:tcPr>
          <w:p w:rsidR="00591EEA" w:rsidRDefault="00591EEA">
            <w:pPr>
              <w:pStyle w:val="ConsPlusNormal"/>
              <w:jc w:val="both"/>
            </w:pPr>
            <w:r>
              <w:t>Режиссер-постановщик</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r w:rsidR="00591EEA" w:rsidTr="00591EEA">
        <w:trPr>
          <w:gridAfter w:val="1"/>
          <w:wAfter w:w="11" w:type="dxa"/>
        </w:trPr>
        <w:tc>
          <w:tcPr>
            <w:tcW w:w="4106" w:type="dxa"/>
          </w:tcPr>
          <w:p w:rsidR="00591EEA" w:rsidRDefault="00591EEA">
            <w:pPr>
              <w:pStyle w:val="ConsPlusNormal"/>
              <w:jc w:val="both"/>
            </w:pPr>
            <w:r>
              <w:t>Художественный руководитель</w:t>
            </w:r>
          </w:p>
        </w:tc>
        <w:tc>
          <w:tcPr>
            <w:tcW w:w="2154" w:type="dxa"/>
            <w:vMerge/>
          </w:tcPr>
          <w:p w:rsidR="00591EEA" w:rsidRDefault="00591EEA"/>
        </w:tc>
        <w:tc>
          <w:tcPr>
            <w:tcW w:w="4731" w:type="dxa"/>
            <w:vMerge/>
          </w:tcPr>
          <w:p w:rsidR="00591EEA" w:rsidRDefault="00591EEA"/>
        </w:tc>
        <w:tc>
          <w:tcPr>
            <w:tcW w:w="3971" w:type="dxa"/>
            <w:vMerge/>
          </w:tcPr>
          <w:p w:rsidR="00591EEA" w:rsidRDefault="00591EEA"/>
        </w:tc>
      </w:tr>
    </w:tbl>
    <w:p w:rsidR="00591EEA" w:rsidRDefault="00591EEA">
      <w:pPr>
        <w:sectPr w:rsidR="00591EEA">
          <w:pgSz w:w="16838" w:h="11905" w:orient="landscape"/>
          <w:pgMar w:top="1701" w:right="1134" w:bottom="850" w:left="1134" w:header="0" w:footer="0" w:gutter="0"/>
          <w:cols w:space="720"/>
        </w:sectPr>
      </w:pPr>
    </w:p>
    <w:p w:rsidR="00591EEA" w:rsidRDefault="00591EEA">
      <w:pPr>
        <w:pStyle w:val="ConsPlusNormal"/>
        <w:jc w:val="both"/>
      </w:pPr>
    </w:p>
    <w:p w:rsidR="00591EEA" w:rsidRDefault="00591EEA">
      <w:pPr>
        <w:pStyle w:val="ConsPlusTitle"/>
        <w:jc w:val="center"/>
        <w:outlineLvl w:val="1"/>
      </w:pPr>
      <w:bookmarkStart w:id="29" w:name="P3484"/>
      <w:bookmarkEnd w:id="29"/>
      <w:r>
        <w:t>III. Норма часов за базовую ставку заработной платы (базовый</w:t>
      </w:r>
    </w:p>
    <w:p w:rsidR="00591EEA" w:rsidRDefault="00591EEA">
      <w:pPr>
        <w:pStyle w:val="ConsPlusTitle"/>
        <w:jc w:val="center"/>
      </w:pPr>
      <w:r>
        <w:t>оклад) работников организаций дополнительного образования</w:t>
      </w:r>
    </w:p>
    <w:p w:rsidR="00591EEA" w:rsidRDefault="00591EEA">
      <w:pPr>
        <w:pStyle w:val="ConsPlusNormal"/>
        <w:jc w:val="both"/>
      </w:pPr>
    </w:p>
    <w:p w:rsidR="00591EEA" w:rsidRDefault="00591EEA">
      <w:pPr>
        <w:pStyle w:val="ConsPlusNormal"/>
        <w:ind w:firstLine="540"/>
        <w:jc w:val="both"/>
      </w:pPr>
      <w:r>
        <w:t xml:space="preserve">1. </w:t>
      </w:r>
      <w:hyperlink r:id="rId145" w:history="1">
        <w:r>
          <w:rPr>
            <w:color w:val="0000FF"/>
          </w:rPr>
          <w:t>Продолжительность</w:t>
        </w:r>
      </w:hyperlink>
      <w:r>
        <w:t xml:space="preserve">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91EEA" w:rsidRDefault="00591EEA">
      <w:pPr>
        <w:pStyle w:val="ConsPlusNormal"/>
        <w:spacing w:before="220"/>
        <w:ind w:firstLine="540"/>
        <w:jc w:val="both"/>
      </w:pPr>
      <w:r>
        <w:t>Продолжительность рабочего времени (норма часов педагогической работы за ставку заработной платы) для педагогических работников организаций дополнительного образования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591EEA" w:rsidRDefault="00591EEA">
      <w:pPr>
        <w:pStyle w:val="ConsPlusNormal"/>
        <w:jc w:val="both"/>
      </w:pPr>
      <w:r>
        <w:t xml:space="preserve">(абзац введен </w:t>
      </w:r>
      <w:hyperlink r:id="rId146" w:history="1">
        <w:r>
          <w:rPr>
            <w:color w:val="0000FF"/>
          </w:rPr>
          <w:t>Постановлением</w:t>
        </w:r>
      </w:hyperlink>
      <w:r>
        <w:t xml:space="preserve"> КМ РТ от 29.12.2018 N 1262)</w:t>
      </w:r>
    </w:p>
    <w:p w:rsidR="00591EEA" w:rsidRDefault="00591EEA">
      <w:pPr>
        <w:pStyle w:val="ConsPlusNormal"/>
        <w:spacing w:before="220"/>
        <w:ind w:firstLine="540"/>
        <w:jc w:val="both"/>
      </w:pPr>
      <w:r>
        <w:t xml:space="preserve">2. Продолжительность рабочего времени (нормы часов работы за ставку заработной платы) работников физической культуры, культуры, сельского хозяйства, медицины и других определяется Трудовым </w:t>
      </w:r>
      <w:hyperlink r:id="rId147"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3. Отдельным категориям работников продолжительность рабочего времени (нормы часов работы за ставку заработной платы) может устанавливаться трехсторонними отраслевыми соглашениями на федеральном и региональном уровнях.</w:t>
      </w:r>
    </w:p>
    <w:p w:rsidR="00591EEA" w:rsidRDefault="00591EEA">
      <w:pPr>
        <w:pStyle w:val="ConsPlusNormal"/>
        <w:jc w:val="both"/>
      </w:pPr>
    </w:p>
    <w:p w:rsidR="00591EEA" w:rsidRDefault="00591EEA">
      <w:pPr>
        <w:pStyle w:val="ConsPlusTitle"/>
        <w:jc w:val="center"/>
        <w:outlineLvl w:val="1"/>
      </w:pPr>
      <w:bookmarkStart w:id="30" w:name="P3493"/>
      <w:bookmarkEnd w:id="30"/>
      <w:r>
        <w:t>IV. Нормативное количество услуг за час базовой ставки</w:t>
      </w:r>
    </w:p>
    <w:p w:rsidR="00591EEA" w:rsidRDefault="00591EEA">
      <w:pPr>
        <w:pStyle w:val="ConsPlusTitle"/>
        <w:jc w:val="center"/>
      </w:pPr>
      <w:r>
        <w:t>заработной платы (базового оклада), оказываемых работниками</w:t>
      </w:r>
    </w:p>
    <w:p w:rsidR="00591EEA" w:rsidRDefault="00591EEA">
      <w:pPr>
        <w:pStyle w:val="ConsPlusTitle"/>
        <w:jc w:val="center"/>
      </w:pPr>
      <w:r>
        <w:t>организаций дополнительного образования</w:t>
      </w:r>
    </w:p>
    <w:p w:rsidR="00591EEA" w:rsidRDefault="00591EEA">
      <w:pPr>
        <w:pStyle w:val="ConsPlusNormal"/>
        <w:jc w:val="both"/>
      </w:pPr>
    </w:p>
    <w:p w:rsidR="00591EEA" w:rsidRDefault="00591EEA">
      <w:pPr>
        <w:pStyle w:val="ConsPlusNormal"/>
        <w:ind w:firstLine="540"/>
        <w:jc w:val="both"/>
      </w:pPr>
      <w:r>
        <w:t>1. Нормативное количество услуг за час базовой ставки заработной платы (базового оклада), оказываемых работниками образования организаций дополнительного образования, составляет:</w:t>
      </w:r>
    </w:p>
    <w:p w:rsidR="00591EEA" w:rsidRDefault="00591EEA">
      <w:pPr>
        <w:pStyle w:val="ConsPlusNormal"/>
        <w:spacing w:before="220"/>
        <w:ind w:firstLine="540"/>
        <w:jc w:val="both"/>
      </w:pPr>
      <w:r>
        <w:t>1.1. Педагогам дополнительного образования, тренерам-преподавателям организаций дополнительного образования, за исключением детско-юношеских спортивных школ и детских школ искусств:</w:t>
      </w:r>
    </w:p>
    <w:p w:rsidR="00591EEA" w:rsidRDefault="00591EEA">
      <w:pPr>
        <w:pStyle w:val="ConsPlusNormal"/>
        <w:spacing w:before="220"/>
        <w:ind w:firstLine="540"/>
        <w:jc w:val="both"/>
      </w:pPr>
      <w:r>
        <w:t>15 человек - на первом году обучения;</w:t>
      </w:r>
    </w:p>
    <w:p w:rsidR="00591EEA" w:rsidRDefault="00591EEA">
      <w:pPr>
        <w:pStyle w:val="ConsPlusNormal"/>
        <w:spacing w:before="220"/>
        <w:ind w:firstLine="540"/>
        <w:jc w:val="both"/>
      </w:pPr>
      <w:r>
        <w:t>12 человек - на втором году обучения;</w:t>
      </w:r>
    </w:p>
    <w:p w:rsidR="00591EEA" w:rsidRDefault="00591EEA">
      <w:pPr>
        <w:pStyle w:val="ConsPlusNormal"/>
        <w:spacing w:before="220"/>
        <w:ind w:firstLine="540"/>
        <w:jc w:val="both"/>
      </w:pPr>
      <w:r>
        <w:t>10 человек - на третьем и последующих годах обучения.</w:t>
      </w:r>
    </w:p>
    <w:p w:rsidR="00591EEA" w:rsidRDefault="00591EEA">
      <w:pPr>
        <w:pStyle w:val="ConsPlusNormal"/>
        <w:spacing w:before="220"/>
        <w:ind w:firstLine="540"/>
        <w:jc w:val="both"/>
      </w:pPr>
      <w:r>
        <w:t>1.2. Педагогам дополнительного образования, концертмейстерам в организациях дополнительного образования детей художественно-эстетической направленности:</w:t>
      </w:r>
    </w:p>
    <w:p w:rsidR="00591EEA" w:rsidRDefault="00591EEA">
      <w:pPr>
        <w:pStyle w:val="ConsPlusNormal"/>
        <w:spacing w:before="220"/>
        <w:ind w:firstLine="540"/>
        <w:jc w:val="both"/>
      </w:pPr>
      <w:r>
        <w:t>для музыкальных школ (музыкальных отделений школ искусств):</w:t>
      </w:r>
    </w:p>
    <w:p w:rsidR="00591EEA" w:rsidRDefault="00591EEA">
      <w:pPr>
        <w:pStyle w:val="ConsPlusNormal"/>
        <w:spacing w:before="220"/>
        <w:ind w:firstLine="540"/>
        <w:jc w:val="both"/>
      </w:pPr>
      <w:r>
        <w:t>1 человек - на индивидуальных занятиях;</w:t>
      </w:r>
    </w:p>
    <w:p w:rsidR="00591EEA" w:rsidRDefault="00591EEA">
      <w:pPr>
        <w:pStyle w:val="ConsPlusNormal"/>
        <w:spacing w:before="220"/>
        <w:ind w:firstLine="540"/>
        <w:jc w:val="both"/>
      </w:pPr>
      <w:r>
        <w:t>10 человек - на групповых занятиях при семилетнем сроке обучения;</w:t>
      </w:r>
    </w:p>
    <w:p w:rsidR="00591EEA" w:rsidRDefault="00591EEA">
      <w:pPr>
        <w:pStyle w:val="ConsPlusNormal"/>
        <w:spacing w:before="220"/>
        <w:ind w:firstLine="540"/>
        <w:jc w:val="both"/>
      </w:pPr>
      <w:r>
        <w:t>6 человек - на групповых занятиях при пятилетнем сроке обучения;</w:t>
      </w:r>
    </w:p>
    <w:p w:rsidR="00591EEA" w:rsidRDefault="00591EEA">
      <w:pPr>
        <w:pStyle w:val="ConsPlusNormal"/>
        <w:spacing w:before="220"/>
        <w:ind w:firstLine="540"/>
        <w:jc w:val="both"/>
      </w:pPr>
      <w:r>
        <w:t>40 человек - на сводных занятиях при семилетнем сроке обучения;</w:t>
      </w:r>
    </w:p>
    <w:p w:rsidR="00591EEA" w:rsidRDefault="00591EEA">
      <w:pPr>
        <w:pStyle w:val="ConsPlusNormal"/>
        <w:spacing w:before="220"/>
        <w:ind w:firstLine="540"/>
        <w:jc w:val="both"/>
      </w:pPr>
      <w:r>
        <w:t>18 человек - на сводных занятиях при пятилетнем сроке обучения;</w:t>
      </w:r>
    </w:p>
    <w:p w:rsidR="00591EEA" w:rsidRDefault="00591EEA">
      <w:pPr>
        <w:pStyle w:val="ConsPlusNormal"/>
        <w:spacing w:before="220"/>
        <w:ind w:firstLine="540"/>
        <w:jc w:val="both"/>
      </w:pPr>
      <w:r>
        <w:t>10 человек - для художественных школ (отделений школы искусств), отделений общеэстетического образования школы искусств;</w:t>
      </w:r>
    </w:p>
    <w:p w:rsidR="00591EEA" w:rsidRDefault="00591EEA">
      <w:pPr>
        <w:pStyle w:val="ConsPlusNormal"/>
        <w:spacing w:before="220"/>
        <w:ind w:firstLine="540"/>
        <w:jc w:val="both"/>
      </w:pPr>
      <w:r>
        <w:t>8 человек - для отделений раннего эстетического образования школы искусств;</w:t>
      </w:r>
    </w:p>
    <w:p w:rsidR="00591EEA" w:rsidRDefault="00591EEA">
      <w:pPr>
        <w:pStyle w:val="ConsPlusNormal"/>
        <w:spacing w:before="220"/>
        <w:ind w:firstLine="540"/>
        <w:jc w:val="both"/>
      </w:pPr>
      <w:r>
        <w:t>для фольклорных отделений школы искусств:</w:t>
      </w:r>
    </w:p>
    <w:p w:rsidR="00591EEA" w:rsidRDefault="00591EEA">
      <w:pPr>
        <w:pStyle w:val="ConsPlusNormal"/>
        <w:spacing w:before="220"/>
        <w:ind w:firstLine="540"/>
        <w:jc w:val="both"/>
      </w:pPr>
      <w:r>
        <w:t>1 человек - на индивидуальных занятиях;</w:t>
      </w:r>
    </w:p>
    <w:p w:rsidR="00591EEA" w:rsidRDefault="00591EEA">
      <w:pPr>
        <w:pStyle w:val="ConsPlusNormal"/>
        <w:spacing w:before="220"/>
        <w:ind w:firstLine="540"/>
        <w:jc w:val="both"/>
      </w:pPr>
      <w:r>
        <w:t>6 человек - на занятиях по фольклорной хореографии;</w:t>
      </w:r>
    </w:p>
    <w:p w:rsidR="00591EEA" w:rsidRDefault="00591EEA">
      <w:pPr>
        <w:pStyle w:val="ConsPlusNormal"/>
        <w:spacing w:before="220"/>
        <w:ind w:firstLine="540"/>
        <w:jc w:val="both"/>
      </w:pPr>
      <w:r>
        <w:t>10 человек - на групповых занятиях;</w:t>
      </w:r>
    </w:p>
    <w:p w:rsidR="00591EEA" w:rsidRDefault="00591EEA">
      <w:pPr>
        <w:pStyle w:val="ConsPlusNormal"/>
        <w:spacing w:before="220"/>
        <w:ind w:firstLine="540"/>
        <w:jc w:val="both"/>
      </w:pPr>
      <w:r>
        <w:t>20 человек - на сводных занятиях;</w:t>
      </w:r>
    </w:p>
    <w:p w:rsidR="00591EEA" w:rsidRDefault="00591EEA">
      <w:pPr>
        <w:pStyle w:val="ConsPlusNormal"/>
        <w:spacing w:before="220"/>
        <w:ind w:firstLine="540"/>
        <w:jc w:val="both"/>
      </w:pPr>
      <w:r>
        <w:t>для хореографических школ (хореографических отделений школы искусств), отделений театрального искусства школы искусств:</w:t>
      </w:r>
    </w:p>
    <w:p w:rsidR="00591EEA" w:rsidRDefault="00591EEA">
      <w:pPr>
        <w:pStyle w:val="ConsPlusNormal"/>
        <w:spacing w:before="220"/>
        <w:ind w:firstLine="540"/>
        <w:jc w:val="both"/>
      </w:pPr>
      <w:r>
        <w:t>1 человек - на индивидуальных занятиях;</w:t>
      </w:r>
    </w:p>
    <w:p w:rsidR="00591EEA" w:rsidRDefault="00591EEA">
      <w:pPr>
        <w:pStyle w:val="ConsPlusNormal"/>
        <w:spacing w:before="220"/>
        <w:ind w:firstLine="540"/>
        <w:jc w:val="both"/>
      </w:pPr>
      <w:r>
        <w:t>5 человек - на занятиях по предметам специализации;</w:t>
      </w:r>
    </w:p>
    <w:p w:rsidR="00591EEA" w:rsidRDefault="00591EEA">
      <w:pPr>
        <w:pStyle w:val="ConsPlusNormal"/>
        <w:spacing w:before="220"/>
        <w:ind w:firstLine="540"/>
        <w:jc w:val="both"/>
      </w:pPr>
      <w:r>
        <w:t>10 человек - на групповых занятиях.</w:t>
      </w:r>
    </w:p>
    <w:p w:rsidR="00591EEA" w:rsidRDefault="00591EEA">
      <w:pPr>
        <w:pStyle w:val="ConsPlusNormal"/>
        <w:spacing w:before="220"/>
        <w:ind w:firstLine="540"/>
        <w:jc w:val="both"/>
      </w:pPr>
      <w:r>
        <w:t>2. Нормативы оплаты труда тренеров-преподавателей (старших тренеров-преподавателей) образовательных организаций дополнительного образования, реализующих образовательные программы в области физической культуры и спорта.</w:t>
      </w:r>
    </w:p>
    <w:p w:rsidR="00591EEA" w:rsidRDefault="00591EEA">
      <w:pPr>
        <w:pStyle w:val="ConsPlusNormal"/>
        <w:jc w:val="both"/>
      </w:pPr>
    </w:p>
    <w:p w:rsidR="00591EEA" w:rsidRDefault="00591EEA">
      <w:pPr>
        <w:pStyle w:val="ConsPlusNormal"/>
        <w:jc w:val="right"/>
        <w:outlineLvl w:val="2"/>
      </w:pPr>
      <w:r>
        <w:t>Таблица 1</w:t>
      </w:r>
    </w:p>
    <w:p w:rsidR="00591EEA" w:rsidRDefault="00591EEA">
      <w:pPr>
        <w:pStyle w:val="ConsPlusNormal"/>
        <w:jc w:val="both"/>
      </w:pPr>
    </w:p>
    <w:p w:rsidR="00591EEA" w:rsidRDefault="00591EEA">
      <w:pPr>
        <w:pStyle w:val="ConsPlusTitle"/>
        <w:jc w:val="center"/>
      </w:pPr>
      <w:bookmarkStart w:id="31" w:name="P3524"/>
      <w:bookmarkEnd w:id="31"/>
      <w:r>
        <w:t>Нормативы</w:t>
      </w:r>
    </w:p>
    <w:p w:rsidR="00591EEA" w:rsidRDefault="00591EEA">
      <w:pPr>
        <w:pStyle w:val="ConsPlusTitle"/>
        <w:jc w:val="center"/>
      </w:pPr>
      <w:r>
        <w:t>оплаты труда тренеров-преподавателей (в том числе старших)</w:t>
      </w:r>
    </w:p>
    <w:p w:rsidR="00591EEA" w:rsidRDefault="00591EEA">
      <w:pPr>
        <w:pStyle w:val="ConsPlusTitle"/>
        <w:jc w:val="center"/>
      </w:pPr>
      <w:r>
        <w:t>организаций дополнительного образования, реализующих</w:t>
      </w:r>
    </w:p>
    <w:p w:rsidR="00591EEA" w:rsidRDefault="00591EEA">
      <w:pPr>
        <w:pStyle w:val="ConsPlusTitle"/>
        <w:jc w:val="center"/>
      </w:pPr>
      <w:r>
        <w:t>образовательные программы в области физической культуры</w:t>
      </w:r>
    </w:p>
    <w:p w:rsidR="00591EEA" w:rsidRDefault="00591EEA">
      <w:pPr>
        <w:pStyle w:val="ConsPlusTitle"/>
        <w:jc w:val="center"/>
      </w:pPr>
      <w:r>
        <w:t>и спорта, за одного занимающегося на этапах спортивной</w:t>
      </w:r>
    </w:p>
    <w:p w:rsidR="00591EEA" w:rsidRDefault="00591EEA">
      <w:pPr>
        <w:pStyle w:val="ConsPlusTitle"/>
        <w:jc w:val="center"/>
      </w:pPr>
      <w:r>
        <w:t>подготовки по видам спорта</w:t>
      </w:r>
    </w:p>
    <w:p w:rsidR="00591EEA" w:rsidRDefault="00591EEA">
      <w:pPr>
        <w:pStyle w:val="ConsPlusNormal"/>
        <w:jc w:val="both"/>
      </w:pPr>
    </w:p>
    <w:p w:rsidR="00591EEA" w:rsidRDefault="00591EEA">
      <w:pPr>
        <w:pStyle w:val="ConsPlusNormal"/>
        <w:jc w:val="right"/>
      </w:pPr>
      <w:r>
        <w:t>(процентов)</w:t>
      </w:r>
    </w:p>
    <w:p w:rsidR="00591EEA" w:rsidRDefault="00591EEA">
      <w:pPr>
        <w:sectPr w:rsidR="00591EEA" w:rsidSect="00591EEA">
          <w:pgSz w:w="11905" w:h="16838"/>
          <w:pgMar w:top="1134" w:right="567" w:bottom="1134" w:left="1134" w:header="0" w:footer="0" w:gutter="0"/>
          <w:cols w:space="720"/>
          <w:docGrid w:linePitch="299"/>
        </w:sectPr>
      </w:pPr>
    </w:p>
    <w:p w:rsidR="00591EEA" w:rsidRDefault="00591EEA">
      <w:pPr>
        <w:spacing w:after="1"/>
      </w:pPr>
    </w:p>
    <w:tbl>
      <w:tblPr>
        <w:tblW w:w="15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199"/>
        <w:gridCol w:w="1304"/>
        <w:gridCol w:w="907"/>
        <w:gridCol w:w="1357"/>
        <w:gridCol w:w="850"/>
        <w:gridCol w:w="850"/>
        <w:gridCol w:w="851"/>
        <w:gridCol w:w="850"/>
        <w:gridCol w:w="852"/>
        <w:gridCol w:w="907"/>
        <w:gridCol w:w="1360"/>
        <w:gridCol w:w="1134"/>
        <w:gridCol w:w="16"/>
        <w:gridCol w:w="6"/>
      </w:tblGrid>
      <w:tr w:rsidR="00591EEA" w:rsidTr="00591EEA">
        <w:trPr>
          <w:gridAfter w:val="1"/>
          <w:wAfter w:w="6" w:type="dxa"/>
        </w:trPr>
        <w:tc>
          <w:tcPr>
            <w:tcW w:w="624" w:type="dxa"/>
            <w:vMerge w:val="restart"/>
          </w:tcPr>
          <w:p w:rsidR="00591EEA" w:rsidRDefault="00591EEA">
            <w:pPr>
              <w:pStyle w:val="ConsPlusNormal"/>
              <w:jc w:val="center"/>
            </w:pPr>
            <w:r>
              <w:t>N п/п</w:t>
            </w:r>
          </w:p>
        </w:tc>
        <w:tc>
          <w:tcPr>
            <w:tcW w:w="3199" w:type="dxa"/>
            <w:vMerge w:val="restart"/>
          </w:tcPr>
          <w:p w:rsidR="00591EEA" w:rsidRDefault="00591EEA">
            <w:pPr>
              <w:pStyle w:val="ConsPlusNormal"/>
              <w:jc w:val="center"/>
            </w:pPr>
            <w:r>
              <w:t>Вид спорта</w:t>
            </w:r>
          </w:p>
        </w:tc>
        <w:tc>
          <w:tcPr>
            <w:tcW w:w="11238" w:type="dxa"/>
            <w:gridSpan w:val="12"/>
          </w:tcPr>
          <w:p w:rsidR="00591EEA" w:rsidRDefault="00591EEA">
            <w:pPr>
              <w:pStyle w:val="ConsPlusNormal"/>
              <w:jc w:val="center"/>
            </w:pPr>
            <w:r>
              <w:t>Этапы спортивной подготовки</w:t>
            </w:r>
          </w:p>
        </w:tc>
      </w:tr>
      <w:tr w:rsidR="00591EEA" w:rsidTr="00591EEA">
        <w:trPr>
          <w:gridAfter w:val="2"/>
          <w:wAfter w:w="22" w:type="dxa"/>
        </w:trPr>
        <w:tc>
          <w:tcPr>
            <w:tcW w:w="624" w:type="dxa"/>
            <w:vMerge/>
          </w:tcPr>
          <w:p w:rsidR="00591EEA" w:rsidRDefault="00591EEA"/>
        </w:tc>
        <w:tc>
          <w:tcPr>
            <w:tcW w:w="3199" w:type="dxa"/>
            <w:vMerge/>
          </w:tcPr>
          <w:p w:rsidR="00591EEA" w:rsidRDefault="00591EEA"/>
        </w:tc>
        <w:tc>
          <w:tcPr>
            <w:tcW w:w="1304" w:type="dxa"/>
            <w:vMerge w:val="restart"/>
          </w:tcPr>
          <w:p w:rsidR="00591EEA" w:rsidRDefault="00591EEA">
            <w:pPr>
              <w:pStyle w:val="ConsPlusNormal"/>
              <w:jc w:val="center"/>
            </w:pPr>
            <w:r>
              <w:t>спортивно-оздоровительный</w:t>
            </w:r>
          </w:p>
        </w:tc>
        <w:tc>
          <w:tcPr>
            <w:tcW w:w="2264" w:type="dxa"/>
            <w:gridSpan w:val="2"/>
          </w:tcPr>
          <w:p w:rsidR="00591EEA" w:rsidRDefault="00591EEA">
            <w:pPr>
              <w:pStyle w:val="ConsPlusNormal"/>
              <w:jc w:val="center"/>
            </w:pPr>
            <w:r>
              <w:t>начальной подготовки</w:t>
            </w:r>
          </w:p>
        </w:tc>
        <w:tc>
          <w:tcPr>
            <w:tcW w:w="4253" w:type="dxa"/>
            <w:gridSpan w:val="5"/>
          </w:tcPr>
          <w:p w:rsidR="00591EEA" w:rsidRDefault="00591EEA">
            <w:pPr>
              <w:pStyle w:val="ConsPlusNormal"/>
              <w:jc w:val="center"/>
            </w:pPr>
            <w:r>
              <w:t>тренировочный (спортивной специализации)</w:t>
            </w:r>
          </w:p>
        </w:tc>
        <w:tc>
          <w:tcPr>
            <w:tcW w:w="2267" w:type="dxa"/>
            <w:gridSpan w:val="2"/>
          </w:tcPr>
          <w:p w:rsidR="00591EEA" w:rsidRDefault="00591EEA">
            <w:pPr>
              <w:pStyle w:val="ConsPlusNormal"/>
              <w:jc w:val="center"/>
            </w:pPr>
            <w:r>
              <w:t>совершенствования спортивного мастерства</w:t>
            </w:r>
          </w:p>
        </w:tc>
        <w:tc>
          <w:tcPr>
            <w:tcW w:w="1134" w:type="dxa"/>
            <w:vMerge w:val="restart"/>
          </w:tcPr>
          <w:p w:rsidR="00591EEA" w:rsidRDefault="00591EEA">
            <w:pPr>
              <w:pStyle w:val="ConsPlusNormal"/>
              <w:jc w:val="center"/>
            </w:pPr>
            <w:r>
              <w:t>высшего спортивного мастерства</w:t>
            </w:r>
          </w:p>
        </w:tc>
      </w:tr>
      <w:tr w:rsidR="00591EEA" w:rsidTr="00591EEA">
        <w:trPr>
          <w:gridAfter w:val="2"/>
          <w:wAfter w:w="22" w:type="dxa"/>
        </w:trPr>
        <w:tc>
          <w:tcPr>
            <w:tcW w:w="624" w:type="dxa"/>
            <w:vMerge/>
          </w:tcPr>
          <w:p w:rsidR="00591EEA" w:rsidRDefault="00591EEA"/>
        </w:tc>
        <w:tc>
          <w:tcPr>
            <w:tcW w:w="3199" w:type="dxa"/>
            <w:vMerge/>
          </w:tcPr>
          <w:p w:rsidR="00591EEA" w:rsidRDefault="00591EEA"/>
        </w:tc>
        <w:tc>
          <w:tcPr>
            <w:tcW w:w="1304" w:type="dxa"/>
            <w:vMerge/>
          </w:tcPr>
          <w:p w:rsidR="00591EEA" w:rsidRDefault="00591EEA"/>
        </w:tc>
        <w:tc>
          <w:tcPr>
            <w:tcW w:w="907" w:type="dxa"/>
          </w:tcPr>
          <w:p w:rsidR="00591EEA" w:rsidRDefault="00591EEA">
            <w:pPr>
              <w:pStyle w:val="ConsPlusNormal"/>
              <w:jc w:val="center"/>
            </w:pPr>
            <w:r>
              <w:t>до года</w:t>
            </w:r>
          </w:p>
        </w:tc>
        <w:tc>
          <w:tcPr>
            <w:tcW w:w="1357" w:type="dxa"/>
          </w:tcPr>
          <w:p w:rsidR="00591EEA" w:rsidRDefault="00591EEA">
            <w:pPr>
              <w:pStyle w:val="ConsPlusNormal"/>
              <w:jc w:val="center"/>
            </w:pPr>
            <w:r>
              <w:t>свыше года</w:t>
            </w:r>
          </w:p>
        </w:tc>
        <w:tc>
          <w:tcPr>
            <w:tcW w:w="850" w:type="dxa"/>
          </w:tcPr>
          <w:p w:rsidR="00591EEA" w:rsidRDefault="00591EEA">
            <w:pPr>
              <w:pStyle w:val="ConsPlusNormal"/>
              <w:jc w:val="center"/>
            </w:pPr>
            <w:r>
              <w:t>1-й год</w:t>
            </w:r>
          </w:p>
        </w:tc>
        <w:tc>
          <w:tcPr>
            <w:tcW w:w="850" w:type="dxa"/>
          </w:tcPr>
          <w:p w:rsidR="00591EEA" w:rsidRDefault="00591EEA">
            <w:pPr>
              <w:pStyle w:val="ConsPlusNormal"/>
              <w:jc w:val="center"/>
            </w:pPr>
            <w:r>
              <w:t>2-й год</w:t>
            </w:r>
          </w:p>
        </w:tc>
        <w:tc>
          <w:tcPr>
            <w:tcW w:w="851" w:type="dxa"/>
          </w:tcPr>
          <w:p w:rsidR="00591EEA" w:rsidRDefault="00591EEA">
            <w:pPr>
              <w:pStyle w:val="ConsPlusNormal"/>
              <w:jc w:val="center"/>
            </w:pPr>
            <w:r>
              <w:t>3-й год</w:t>
            </w:r>
          </w:p>
        </w:tc>
        <w:tc>
          <w:tcPr>
            <w:tcW w:w="850" w:type="dxa"/>
          </w:tcPr>
          <w:p w:rsidR="00591EEA" w:rsidRDefault="00591EEA">
            <w:pPr>
              <w:pStyle w:val="ConsPlusNormal"/>
              <w:jc w:val="center"/>
            </w:pPr>
            <w:r>
              <w:t>4-й год</w:t>
            </w:r>
          </w:p>
        </w:tc>
        <w:tc>
          <w:tcPr>
            <w:tcW w:w="852" w:type="dxa"/>
          </w:tcPr>
          <w:p w:rsidR="00591EEA" w:rsidRDefault="00591EEA">
            <w:pPr>
              <w:pStyle w:val="ConsPlusNormal"/>
              <w:jc w:val="center"/>
            </w:pPr>
            <w:r>
              <w:t>5-й год</w:t>
            </w:r>
          </w:p>
        </w:tc>
        <w:tc>
          <w:tcPr>
            <w:tcW w:w="907" w:type="dxa"/>
          </w:tcPr>
          <w:p w:rsidR="00591EEA" w:rsidRDefault="00591EEA">
            <w:pPr>
              <w:pStyle w:val="ConsPlusNormal"/>
              <w:jc w:val="center"/>
            </w:pPr>
            <w:r>
              <w:t>до года</w:t>
            </w:r>
          </w:p>
        </w:tc>
        <w:tc>
          <w:tcPr>
            <w:tcW w:w="1360" w:type="dxa"/>
          </w:tcPr>
          <w:p w:rsidR="00591EEA" w:rsidRDefault="00591EEA">
            <w:pPr>
              <w:pStyle w:val="ConsPlusNormal"/>
              <w:jc w:val="center"/>
            </w:pPr>
            <w:r>
              <w:t>свыше года</w:t>
            </w:r>
          </w:p>
        </w:tc>
        <w:tc>
          <w:tcPr>
            <w:tcW w:w="1134" w:type="dxa"/>
            <w:vMerge/>
          </w:tcPr>
          <w:p w:rsidR="00591EEA" w:rsidRDefault="00591EEA"/>
        </w:tc>
      </w:tr>
      <w:tr w:rsidR="00591EEA" w:rsidTr="00591EEA">
        <w:trPr>
          <w:gridAfter w:val="2"/>
          <w:wAfter w:w="22" w:type="dxa"/>
        </w:trPr>
        <w:tc>
          <w:tcPr>
            <w:tcW w:w="624" w:type="dxa"/>
          </w:tcPr>
          <w:p w:rsidR="00591EEA" w:rsidRDefault="00591EEA">
            <w:pPr>
              <w:pStyle w:val="ConsPlusNormal"/>
              <w:jc w:val="center"/>
            </w:pPr>
            <w:r>
              <w:t>1</w:t>
            </w:r>
          </w:p>
        </w:tc>
        <w:tc>
          <w:tcPr>
            <w:tcW w:w="3199" w:type="dxa"/>
          </w:tcPr>
          <w:p w:rsidR="00591EEA" w:rsidRDefault="00591EEA">
            <w:pPr>
              <w:pStyle w:val="ConsPlusNormal"/>
              <w:jc w:val="center"/>
            </w:pPr>
            <w:r>
              <w:t>2</w:t>
            </w:r>
          </w:p>
        </w:tc>
        <w:tc>
          <w:tcPr>
            <w:tcW w:w="1304" w:type="dxa"/>
          </w:tcPr>
          <w:p w:rsidR="00591EEA" w:rsidRDefault="00591EEA">
            <w:pPr>
              <w:pStyle w:val="ConsPlusNormal"/>
              <w:jc w:val="center"/>
            </w:pPr>
            <w:r>
              <w:t>3</w:t>
            </w:r>
          </w:p>
        </w:tc>
        <w:tc>
          <w:tcPr>
            <w:tcW w:w="907" w:type="dxa"/>
          </w:tcPr>
          <w:p w:rsidR="00591EEA" w:rsidRDefault="00591EEA">
            <w:pPr>
              <w:pStyle w:val="ConsPlusNormal"/>
              <w:jc w:val="center"/>
            </w:pPr>
            <w:r>
              <w:t>4</w:t>
            </w:r>
          </w:p>
        </w:tc>
        <w:tc>
          <w:tcPr>
            <w:tcW w:w="1357"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0" w:type="dxa"/>
          </w:tcPr>
          <w:p w:rsidR="00591EEA" w:rsidRDefault="00591EEA">
            <w:pPr>
              <w:pStyle w:val="ConsPlusNormal"/>
              <w:jc w:val="center"/>
            </w:pPr>
            <w:r>
              <w:t>7</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9</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11</w:t>
            </w:r>
          </w:p>
        </w:tc>
        <w:tc>
          <w:tcPr>
            <w:tcW w:w="1360" w:type="dxa"/>
          </w:tcPr>
          <w:p w:rsidR="00591EEA" w:rsidRDefault="00591EEA">
            <w:pPr>
              <w:pStyle w:val="ConsPlusNormal"/>
              <w:jc w:val="center"/>
            </w:pPr>
            <w:r>
              <w:t>12</w:t>
            </w:r>
          </w:p>
        </w:tc>
        <w:tc>
          <w:tcPr>
            <w:tcW w:w="1134" w:type="dxa"/>
          </w:tcPr>
          <w:p w:rsidR="00591EEA" w:rsidRDefault="00591EEA">
            <w:pPr>
              <w:pStyle w:val="ConsPlusNormal"/>
              <w:jc w:val="center"/>
            </w:pPr>
            <w:r>
              <w:t>13</w:t>
            </w:r>
          </w:p>
        </w:tc>
      </w:tr>
      <w:tr w:rsidR="00591EEA" w:rsidTr="00591EEA">
        <w:trPr>
          <w:gridAfter w:val="2"/>
          <w:wAfter w:w="22" w:type="dxa"/>
        </w:trPr>
        <w:tc>
          <w:tcPr>
            <w:tcW w:w="624" w:type="dxa"/>
          </w:tcPr>
          <w:p w:rsidR="00591EEA" w:rsidRDefault="00591EEA">
            <w:pPr>
              <w:pStyle w:val="ConsPlusNormal"/>
              <w:jc w:val="center"/>
            </w:pPr>
            <w:r>
              <w:t>1.</w:t>
            </w:r>
          </w:p>
        </w:tc>
        <w:tc>
          <w:tcPr>
            <w:tcW w:w="3199" w:type="dxa"/>
          </w:tcPr>
          <w:p w:rsidR="00591EEA" w:rsidRDefault="00591EEA">
            <w:pPr>
              <w:pStyle w:val="ConsPlusNormal"/>
              <w:jc w:val="both"/>
            </w:pPr>
            <w:r>
              <w:t>Авиамодельный спорт</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2,8</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10,0</w:t>
            </w:r>
          </w:p>
        </w:tc>
        <w:tc>
          <w:tcPr>
            <w:tcW w:w="851" w:type="dxa"/>
          </w:tcPr>
          <w:p w:rsidR="00591EEA" w:rsidRDefault="00591EEA">
            <w:pPr>
              <w:pStyle w:val="ConsPlusNormal"/>
              <w:jc w:val="center"/>
            </w:pPr>
            <w:r>
              <w:t>10,0</w:t>
            </w:r>
          </w:p>
        </w:tc>
        <w:tc>
          <w:tcPr>
            <w:tcW w:w="850" w:type="dxa"/>
          </w:tcPr>
          <w:p w:rsidR="00591EEA" w:rsidRDefault="00591EEA">
            <w:pPr>
              <w:pStyle w:val="ConsPlusNormal"/>
            </w:pPr>
            <w:r>
              <w:t>10,0</w:t>
            </w:r>
          </w:p>
        </w:tc>
        <w:tc>
          <w:tcPr>
            <w:tcW w:w="852" w:type="dxa"/>
          </w:tcPr>
          <w:p w:rsidR="00591EEA" w:rsidRDefault="00591EEA">
            <w:pPr>
              <w:pStyle w:val="ConsPlusNormal"/>
              <w:jc w:val="center"/>
            </w:pPr>
            <w:r>
              <w:t>13,3</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2" w:type="dxa"/>
        </w:trPr>
        <w:tc>
          <w:tcPr>
            <w:tcW w:w="624" w:type="dxa"/>
          </w:tcPr>
          <w:p w:rsidR="00591EEA" w:rsidRDefault="00591EEA">
            <w:pPr>
              <w:pStyle w:val="ConsPlusNormal"/>
              <w:jc w:val="center"/>
            </w:pPr>
            <w:r>
              <w:t>2.</w:t>
            </w:r>
          </w:p>
        </w:tc>
        <w:tc>
          <w:tcPr>
            <w:tcW w:w="3199" w:type="dxa"/>
          </w:tcPr>
          <w:p w:rsidR="00591EEA" w:rsidRDefault="00591EEA">
            <w:pPr>
              <w:pStyle w:val="ConsPlusNormal"/>
              <w:jc w:val="both"/>
            </w:pPr>
            <w:r>
              <w:t>Армспорт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6,7</w:t>
            </w:r>
          </w:p>
        </w:tc>
        <w:tc>
          <w:tcPr>
            <w:tcW w:w="851" w:type="dxa"/>
          </w:tcPr>
          <w:p w:rsidR="00591EEA" w:rsidRDefault="00591EEA">
            <w:pPr>
              <w:pStyle w:val="ConsPlusNormal"/>
              <w:jc w:val="center"/>
            </w:pPr>
            <w:r>
              <w:t>7,8</w:t>
            </w:r>
          </w:p>
        </w:tc>
        <w:tc>
          <w:tcPr>
            <w:tcW w:w="850" w:type="dxa"/>
          </w:tcPr>
          <w:p w:rsidR="00591EEA" w:rsidRDefault="00591EEA">
            <w:pPr>
              <w:pStyle w:val="ConsPlusNormal"/>
              <w:jc w:val="center"/>
            </w:pPr>
            <w:r>
              <w:t>11,1</w:t>
            </w:r>
          </w:p>
        </w:tc>
        <w:tc>
          <w:tcPr>
            <w:tcW w:w="852"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3.</w:t>
            </w:r>
          </w:p>
        </w:tc>
        <w:tc>
          <w:tcPr>
            <w:tcW w:w="3199" w:type="dxa"/>
          </w:tcPr>
          <w:p w:rsidR="00591EEA" w:rsidRDefault="00591EEA">
            <w:pPr>
              <w:pStyle w:val="ConsPlusNormal"/>
              <w:jc w:val="both"/>
            </w:pPr>
            <w:r>
              <w:t>Бадминтон</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8,3</w:t>
            </w:r>
          </w:p>
        </w:tc>
        <w:tc>
          <w:tcPr>
            <w:tcW w:w="852"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4.</w:t>
            </w:r>
          </w:p>
        </w:tc>
        <w:tc>
          <w:tcPr>
            <w:tcW w:w="3199" w:type="dxa"/>
          </w:tcPr>
          <w:p w:rsidR="00591EEA" w:rsidRDefault="00591EEA">
            <w:pPr>
              <w:pStyle w:val="ConsPlusNormal"/>
              <w:jc w:val="both"/>
            </w:pPr>
            <w:r>
              <w:t>Баскетбол</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8,3</w:t>
            </w:r>
          </w:p>
        </w:tc>
        <w:tc>
          <w:tcPr>
            <w:tcW w:w="852" w:type="dxa"/>
          </w:tcPr>
          <w:p w:rsidR="00591EEA" w:rsidRDefault="00591EEA">
            <w:pPr>
              <w:pStyle w:val="ConsPlusNormal"/>
              <w:jc w:val="center"/>
            </w:pPr>
            <w:r>
              <w:t>8,3</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20,0</w:t>
            </w:r>
          </w:p>
        </w:tc>
        <w:tc>
          <w:tcPr>
            <w:tcW w:w="1134" w:type="dxa"/>
          </w:tcPr>
          <w:p w:rsidR="00591EEA" w:rsidRDefault="00591EEA">
            <w:pPr>
              <w:pStyle w:val="ConsPlusNormal"/>
              <w:jc w:val="center"/>
            </w:pPr>
            <w:r>
              <w:t>25,0</w:t>
            </w:r>
          </w:p>
        </w:tc>
      </w:tr>
      <w:tr w:rsidR="00591EEA" w:rsidTr="00591EEA">
        <w:trPr>
          <w:gridAfter w:val="2"/>
          <w:wAfter w:w="22" w:type="dxa"/>
        </w:trPr>
        <w:tc>
          <w:tcPr>
            <w:tcW w:w="624" w:type="dxa"/>
          </w:tcPr>
          <w:p w:rsidR="00591EEA" w:rsidRDefault="00591EEA">
            <w:pPr>
              <w:pStyle w:val="ConsPlusNormal"/>
              <w:jc w:val="center"/>
            </w:pPr>
            <w:r>
              <w:t>5.</w:t>
            </w:r>
          </w:p>
        </w:tc>
        <w:tc>
          <w:tcPr>
            <w:tcW w:w="3199" w:type="dxa"/>
          </w:tcPr>
          <w:p w:rsidR="00591EEA" w:rsidRDefault="00591EEA">
            <w:pPr>
              <w:pStyle w:val="ConsPlusNormal"/>
              <w:jc w:val="both"/>
            </w:pPr>
            <w:r>
              <w:t>Биатлон</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3,7</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6,5</w:t>
            </w:r>
          </w:p>
        </w:tc>
        <w:tc>
          <w:tcPr>
            <w:tcW w:w="850" w:type="dxa"/>
          </w:tcPr>
          <w:p w:rsidR="00591EEA" w:rsidRDefault="00591EEA">
            <w:pPr>
              <w:pStyle w:val="ConsPlusNormal"/>
              <w:jc w:val="center"/>
            </w:pPr>
            <w:r>
              <w:t>8,9</w:t>
            </w:r>
          </w:p>
        </w:tc>
        <w:tc>
          <w:tcPr>
            <w:tcW w:w="852"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6.</w:t>
            </w:r>
          </w:p>
        </w:tc>
        <w:tc>
          <w:tcPr>
            <w:tcW w:w="3199" w:type="dxa"/>
          </w:tcPr>
          <w:p w:rsidR="00591EEA" w:rsidRDefault="00591EEA">
            <w:pPr>
              <w:pStyle w:val="ConsPlusNormal"/>
              <w:jc w:val="both"/>
            </w:pPr>
            <w:r>
              <w:t>Бильярд</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6,7</w:t>
            </w:r>
          </w:p>
        </w:tc>
        <w:tc>
          <w:tcPr>
            <w:tcW w:w="851" w:type="dxa"/>
          </w:tcPr>
          <w:p w:rsidR="00591EEA" w:rsidRDefault="00591EEA">
            <w:pPr>
              <w:pStyle w:val="ConsPlusNormal"/>
              <w:jc w:val="center"/>
            </w:pPr>
            <w:r>
              <w:t>9,7</w:t>
            </w:r>
          </w:p>
        </w:tc>
        <w:tc>
          <w:tcPr>
            <w:tcW w:w="850" w:type="dxa"/>
          </w:tcPr>
          <w:p w:rsidR="00591EEA" w:rsidRDefault="00591EEA">
            <w:pPr>
              <w:pStyle w:val="ConsPlusNormal"/>
              <w:jc w:val="center"/>
            </w:pPr>
            <w:r>
              <w:t>11,1</w:t>
            </w:r>
          </w:p>
        </w:tc>
        <w:tc>
          <w:tcPr>
            <w:tcW w:w="852"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7.</w:t>
            </w:r>
          </w:p>
        </w:tc>
        <w:tc>
          <w:tcPr>
            <w:tcW w:w="3199" w:type="dxa"/>
          </w:tcPr>
          <w:p w:rsidR="00591EEA" w:rsidRDefault="00591EEA">
            <w:pPr>
              <w:pStyle w:val="ConsPlusNormal"/>
              <w:jc w:val="both"/>
            </w:pPr>
            <w:r>
              <w:t>Бодибилдинг</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15,9</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2" w:type="dxa"/>
        </w:trPr>
        <w:tc>
          <w:tcPr>
            <w:tcW w:w="624" w:type="dxa"/>
          </w:tcPr>
          <w:p w:rsidR="00591EEA" w:rsidRDefault="00591EEA">
            <w:pPr>
              <w:pStyle w:val="ConsPlusNormal"/>
              <w:jc w:val="center"/>
            </w:pPr>
            <w:r>
              <w:t>8.</w:t>
            </w:r>
          </w:p>
        </w:tc>
        <w:tc>
          <w:tcPr>
            <w:tcW w:w="3199" w:type="dxa"/>
          </w:tcPr>
          <w:p w:rsidR="00591EEA" w:rsidRDefault="00591EEA">
            <w:pPr>
              <w:pStyle w:val="ConsPlusNormal"/>
              <w:jc w:val="both"/>
            </w:pPr>
            <w:r>
              <w:t>Бокс</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9.</w:t>
            </w:r>
          </w:p>
        </w:tc>
        <w:tc>
          <w:tcPr>
            <w:tcW w:w="3199" w:type="dxa"/>
          </w:tcPr>
          <w:p w:rsidR="00591EEA" w:rsidRDefault="00591EEA">
            <w:pPr>
              <w:pStyle w:val="ConsPlusNormal"/>
              <w:jc w:val="both"/>
            </w:pPr>
            <w:r>
              <w:t>Борьба на поясах</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2,1</w:t>
            </w:r>
          </w:p>
        </w:tc>
        <w:tc>
          <w:tcPr>
            <w:tcW w:w="1357" w:type="dxa"/>
          </w:tcPr>
          <w:p w:rsidR="00591EEA" w:rsidRDefault="00591EEA">
            <w:pPr>
              <w:pStyle w:val="ConsPlusNormal"/>
              <w:jc w:val="center"/>
            </w:pPr>
            <w:r>
              <w:t>2,4</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7,8</w:t>
            </w:r>
          </w:p>
        </w:tc>
        <w:tc>
          <w:tcPr>
            <w:tcW w:w="850" w:type="dxa"/>
          </w:tcPr>
          <w:p w:rsidR="00591EEA" w:rsidRDefault="00591EEA">
            <w:pPr>
              <w:pStyle w:val="ConsPlusNormal"/>
              <w:jc w:val="center"/>
            </w:pPr>
            <w:r>
              <w:t>11,1</w:t>
            </w:r>
          </w:p>
        </w:tc>
        <w:tc>
          <w:tcPr>
            <w:tcW w:w="852" w:type="dxa"/>
          </w:tcPr>
          <w:p w:rsidR="00591EEA" w:rsidRDefault="00591EEA">
            <w:pPr>
              <w:pStyle w:val="ConsPlusNormal"/>
              <w:jc w:val="center"/>
            </w:pPr>
            <w:r>
              <w:t>0,0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10.</w:t>
            </w:r>
          </w:p>
        </w:tc>
        <w:tc>
          <w:tcPr>
            <w:tcW w:w="3199" w:type="dxa"/>
          </w:tcPr>
          <w:p w:rsidR="00591EEA" w:rsidRDefault="00591EEA">
            <w:pPr>
              <w:pStyle w:val="ConsPlusNormal"/>
              <w:jc w:val="both"/>
            </w:pPr>
            <w:r>
              <w:t>Велоспорт-маунтинбайк</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9,7</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16,7</w:t>
            </w:r>
          </w:p>
        </w:tc>
        <w:tc>
          <w:tcPr>
            <w:tcW w:w="852" w:type="dxa"/>
          </w:tcPr>
          <w:p w:rsidR="00591EEA" w:rsidRDefault="00591EEA">
            <w:pPr>
              <w:pStyle w:val="ConsPlusNormal"/>
              <w:jc w:val="center"/>
            </w:pPr>
            <w:r>
              <w:t>16,7</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11.</w:t>
            </w:r>
          </w:p>
        </w:tc>
        <w:tc>
          <w:tcPr>
            <w:tcW w:w="3199" w:type="dxa"/>
          </w:tcPr>
          <w:p w:rsidR="00591EEA" w:rsidRDefault="00591EEA">
            <w:pPr>
              <w:pStyle w:val="ConsPlusNormal"/>
              <w:jc w:val="both"/>
            </w:pPr>
            <w:r>
              <w:t>Велоспорт-шоссе</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10,4</w:t>
            </w:r>
          </w:p>
        </w:tc>
        <w:tc>
          <w:tcPr>
            <w:tcW w:w="851" w:type="dxa"/>
          </w:tcPr>
          <w:p w:rsidR="00591EEA" w:rsidRDefault="00591EEA">
            <w:pPr>
              <w:pStyle w:val="ConsPlusNormal"/>
              <w:jc w:val="center"/>
            </w:pPr>
            <w:r>
              <w:t>12,5</w:t>
            </w:r>
          </w:p>
        </w:tc>
        <w:tc>
          <w:tcPr>
            <w:tcW w:w="850" w:type="dxa"/>
          </w:tcPr>
          <w:p w:rsidR="00591EEA" w:rsidRDefault="00591EEA">
            <w:pPr>
              <w:pStyle w:val="ConsPlusNormal"/>
              <w:jc w:val="center"/>
            </w:pPr>
            <w:r>
              <w:t>13,9</w:t>
            </w:r>
          </w:p>
        </w:tc>
        <w:tc>
          <w:tcPr>
            <w:tcW w:w="852" w:type="dxa"/>
          </w:tcPr>
          <w:p w:rsidR="00591EEA" w:rsidRDefault="00591EEA">
            <w:pPr>
              <w:pStyle w:val="ConsPlusNormal"/>
              <w:jc w:val="center"/>
            </w:pPr>
            <w:r>
              <w:t>13,9</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12.</w:t>
            </w:r>
          </w:p>
        </w:tc>
        <w:tc>
          <w:tcPr>
            <w:tcW w:w="3199" w:type="dxa"/>
          </w:tcPr>
          <w:p w:rsidR="00591EEA" w:rsidRDefault="00591EEA">
            <w:pPr>
              <w:pStyle w:val="ConsPlusNormal"/>
              <w:jc w:val="both"/>
            </w:pPr>
            <w:r>
              <w:t>Водное поло</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20,0</w:t>
            </w:r>
          </w:p>
        </w:tc>
        <w:tc>
          <w:tcPr>
            <w:tcW w:w="1134" w:type="dxa"/>
          </w:tcPr>
          <w:p w:rsidR="00591EEA" w:rsidRDefault="00591EEA">
            <w:pPr>
              <w:pStyle w:val="ConsPlusNormal"/>
              <w:jc w:val="center"/>
            </w:pPr>
            <w:r>
              <w:t>25,0</w:t>
            </w:r>
          </w:p>
        </w:tc>
      </w:tr>
      <w:tr w:rsidR="00591EEA" w:rsidTr="00591EEA">
        <w:trPr>
          <w:gridAfter w:val="2"/>
          <w:wAfter w:w="22" w:type="dxa"/>
        </w:trPr>
        <w:tc>
          <w:tcPr>
            <w:tcW w:w="624" w:type="dxa"/>
          </w:tcPr>
          <w:p w:rsidR="00591EEA" w:rsidRDefault="00591EEA">
            <w:pPr>
              <w:pStyle w:val="ConsPlusNormal"/>
              <w:jc w:val="center"/>
            </w:pPr>
            <w:r>
              <w:t>13.</w:t>
            </w:r>
          </w:p>
        </w:tc>
        <w:tc>
          <w:tcPr>
            <w:tcW w:w="3199" w:type="dxa"/>
          </w:tcPr>
          <w:p w:rsidR="00591EEA" w:rsidRDefault="00591EEA">
            <w:pPr>
              <w:pStyle w:val="ConsPlusNormal"/>
              <w:jc w:val="both"/>
            </w:pPr>
            <w:r>
              <w:t>Воднолыжный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4,4</w:t>
            </w:r>
          </w:p>
        </w:tc>
        <w:tc>
          <w:tcPr>
            <w:tcW w:w="850" w:type="dxa"/>
          </w:tcPr>
          <w:p w:rsidR="00591EEA" w:rsidRDefault="00591EEA">
            <w:pPr>
              <w:pStyle w:val="ConsPlusNormal"/>
              <w:jc w:val="center"/>
            </w:pPr>
            <w:r>
              <w:t>4,4</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8,3</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2" w:type="dxa"/>
        </w:trPr>
        <w:tc>
          <w:tcPr>
            <w:tcW w:w="624" w:type="dxa"/>
          </w:tcPr>
          <w:p w:rsidR="00591EEA" w:rsidRDefault="00591EEA">
            <w:pPr>
              <w:pStyle w:val="ConsPlusNormal"/>
              <w:jc w:val="center"/>
            </w:pPr>
            <w:r>
              <w:t>14.</w:t>
            </w:r>
          </w:p>
        </w:tc>
        <w:tc>
          <w:tcPr>
            <w:tcW w:w="3199" w:type="dxa"/>
          </w:tcPr>
          <w:p w:rsidR="00591EEA" w:rsidRDefault="00591EEA">
            <w:pPr>
              <w:pStyle w:val="ConsPlusNormal"/>
              <w:jc w:val="both"/>
            </w:pPr>
            <w:r>
              <w:t>Волейбол</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8,3</w:t>
            </w:r>
          </w:p>
        </w:tc>
        <w:tc>
          <w:tcPr>
            <w:tcW w:w="852" w:type="dxa"/>
          </w:tcPr>
          <w:p w:rsidR="00591EEA" w:rsidRDefault="00591EEA">
            <w:pPr>
              <w:pStyle w:val="ConsPlusNormal"/>
              <w:jc w:val="center"/>
            </w:pPr>
            <w:r>
              <w:t>8,3</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20,0</w:t>
            </w:r>
          </w:p>
        </w:tc>
        <w:tc>
          <w:tcPr>
            <w:tcW w:w="1134" w:type="dxa"/>
          </w:tcPr>
          <w:p w:rsidR="00591EEA" w:rsidRDefault="00591EEA">
            <w:pPr>
              <w:pStyle w:val="ConsPlusNormal"/>
              <w:jc w:val="center"/>
            </w:pPr>
            <w:r>
              <w:t>25,0</w:t>
            </w:r>
          </w:p>
        </w:tc>
      </w:tr>
      <w:tr w:rsidR="00591EEA" w:rsidTr="00591EEA">
        <w:trPr>
          <w:gridAfter w:val="2"/>
          <w:wAfter w:w="22" w:type="dxa"/>
        </w:trPr>
        <w:tc>
          <w:tcPr>
            <w:tcW w:w="624" w:type="dxa"/>
          </w:tcPr>
          <w:p w:rsidR="00591EEA" w:rsidRDefault="00591EEA">
            <w:pPr>
              <w:pStyle w:val="ConsPlusNormal"/>
              <w:jc w:val="center"/>
            </w:pPr>
            <w:r>
              <w:t>15.</w:t>
            </w:r>
          </w:p>
        </w:tc>
        <w:tc>
          <w:tcPr>
            <w:tcW w:w="3199" w:type="dxa"/>
          </w:tcPr>
          <w:p w:rsidR="00591EEA" w:rsidRDefault="00591EEA">
            <w:pPr>
              <w:pStyle w:val="ConsPlusNormal"/>
              <w:jc w:val="both"/>
            </w:pPr>
            <w:r>
              <w:t>Гандбол</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6,5</w:t>
            </w:r>
          </w:p>
        </w:tc>
        <w:tc>
          <w:tcPr>
            <w:tcW w:w="850" w:type="dxa"/>
          </w:tcPr>
          <w:p w:rsidR="00591EEA" w:rsidRDefault="00591EEA">
            <w:pPr>
              <w:pStyle w:val="ConsPlusNormal"/>
              <w:jc w:val="center"/>
            </w:pPr>
            <w:r>
              <w:t>7,4</w:t>
            </w:r>
          </w:p>
        </w:tc>
        <w:tc>
          <w:tcPr>
            <w:tcW w:w="852" w:type="dxa"/>
          </w:tcPr>
          <w:p w:rsidR="00591EEA" w:rsidRDefault="00591EEA">
            <w:pPr>
              <w:pStyle w:val="ConsPlusNormal"/>
              <w:jc w:val="center"/>
            </w:pPr>
            <w:r>
              <w:t>8,3</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20,0</w:t>
            </w:r>
          </w:p>
        </w:tc>
        <w:tc>
          <w:tcPr>
            <w:tcW w:w="1134" w:type="dxa"/>
          </w:tcPr>
          <w:p w:rsidR="00591EEA" w:rsidRDefault="00591EEA">
            <w:pPr>
              <w:pStyle w:val="ConsPlusNormal"/>
              <w:jc w:val="center"/>
            </w:pPr>
            <w:r>
              <w:t>25,0</w:t>
            </w:r>
          </w:p>
        </w:tc>
      </w:tr>
      <w:tr w:rsidR="00591EEA" w:rsidTr="00591EEA">
        <w:trPr>
          <w:gridAfter w:val="2"/>
          <w:wAfter w:w="22" w:type="dxa"/>
        </w:trPr>
        <w:tc>
          <w:tcPr>
            <w:tcW w:w="624" w:type="dxa"/>
          </w:tcPr>
          <w:p w:rsidR="00591EEA" w:rsidRDefault="00591EEA">
            <w:pPr>
              <w:pStyle w:val="ConsPlusNormal"/>
              <w:jc w:val="center"/>
            </w:pPr>
            <w:r>
              <w:t>16.</w:t>
            </w:r>
          </w:p>
        </w:tc>
        <w:tc>
          <w:tcPr>
            <w:tcW w:w="3199" w:type="dxa"/>
          </w:tcPr>
          <w:p w:rsidR="00591EEA" w:rsidRDefault="00591EEA">
            <w:pPr>
              <w:pStyle w:val="ConsPlusNormal"/>
              <w:jc w:val="both"/>
            </w:pPr>
            <w:r>
              <w:t>Гиревой спорт</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6,7</w:t>
            </w:r>
          </w:p>
        </w:tc>
        <w:tc>
          <w:tcPr>
            <w:tcW w:w="851" w:type="dxa"/>
          </w:tcPr>
          <w:p w:rsidR="00591EEA" w:rsidRDefault="00591EEA">
            <w:pPr>
              <w:pStyle w:val="ConsPlusNormal"/>
              <w:jc w:val="center"/>
            </w:pPr>
            <w:r>
              <w:t>8,3</w:t>
            </w:r>
          </w:p>
        </w:tc>
        <w:tc>
          <w:tcPr>
            <w:tcW w:w="850" w:type="dxa"/>
          </w:tcPr>
          <w:p w:rsidR="00591EEA" w:rsidRDefault="00591EEA">
            <w:pPr>
              <w:pStyle w:val="ConsPlusNormal"/>
              <w:jc w:val="center"/>
            </w:pPr>
            <w:r>
              <w:t>9,7</w:t>
            </w:r>
          </w:p>
        </w:tc>
        <w:tc>
          <w:tcPr>
            <w:tcW w:w="852" w:type="dxa"/>
          </w:tcPr>
          <w:p w:rsidR="00591EEA" w:rsidRDefault="00591EEA">
            <w:pPr>
              <w:pStyle w:val="ConsPlusNormal"/>
              <w:jc w:val="center"/>
            </w:pPr>
            <w:r>
              <w:t>14,8</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17.</w:t>
            </w:r>
          </w:p>
        </w:tc>
        <w:tc>
          <w:tcPr>
            <w:tcW w:w="3199" w:type="dxa"/>
          </w:tcPr>
          <w:p w:rsidR="00591EEA" w:rsidRDefault="00591EEA">
            <w:pPr>
              <w:pStyle w:val="ConsPlusNormal"/>
              <w:jc w:val="both"/>
            </w:pPr>
            <w:r>
              <w:t>Го</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18.</w:t>
            </w:r>
          </w:p>
        </w:tc>
        <w:tc>
          <w:tcPr>
            <w:tcW w:w="3199" w:type="dxa"/>
          </w:tcPr>
          <w:p w:rsidR="00591EEA" w:rsidRDefault="00591EEA">
            <w:pPr>
              <w:pStyle w:val="ConsPlusNormal"/>
              <w:jc w:val="both"/>
            </w:pPr>
            <w:r>
              <w:t>Гольф</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3,3</w:t>
            </w:r>
          </w:p>
        </w:tc>
        <w:tc>
          <w:tcPr>
            <w:tcW w:w="1357" w:type="dxa"/>
          </w:tcPr>
          <w:p w:rsidR="00591EEA" w:rsidRDefault="00591EEA">
            <w:pPr>
              <w:pStyle w:val="ConsPlusNormal"/>
              <w:jc w:val="center"/>
            </w:pPr>
            <w:r>
              <w:t>5,0</w:t>
            </w:r>
          </w:p>
        </w:tc>
        <w:tc>
          <w:tcPr>
            <w:tcW w:w="850" w:type="dxa"/>
          </w:tcPr>
          <w:p w:rsidR="00591EEA" w:rsidRDefault="00591EEA">
            <w:pPr>
              <w:pStyle w:val="ConsPlusNormal"/>
              <w:jc w:val="center"/>
            </w:pPr>
            <w:r>
              <w:t>8,3</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12,5</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19.</w:t>
            </w:r>
          </w:p>
        </w:tc>
        <w:tc>
          <w:tcPr>
            <w:tcW w:w="3199" w:type="dxa"/>
          </w:tcPr>
          <w:p w:rsidR="00591EEA" w:rsidRDefault="00591EEA">
            <w:pPr>
              <w:pStyle w:val="ConsPlusNormal"/>
              <w:jc w:val="both"/>
            </w:pPr>
            <w:r>
              <w:t>Горнолыжный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3,2</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8,3</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15,9</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20.</w:t>
            </w:r>
          </w:p>
        </w:tc>
        <w:tc>
          <w:tcPr>
            <w:tcW w:w="3199" w:type="dxa"/>
          </w:tcPr>
          <w:p w:rsidR="00591EEA" w:rsidRDefault="00591EEA">
            <w:pPr>
              <w:pStyle w:val="ConsPlusNormal"/>
              <w:jc w:val="both"/>
            </w:pPr>
            <w:r>
              <w:t>Гребля на байдарках и каноэ</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3,7</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6,5</w:t>
            </w:r>
          </w:p>
        </w:tc>
        <w:tc>
          <w:tcPr>
            <w:tcW w:w="850" w:type="dxa"/>
          </w:tcPr>
          <w:p w:rsidR="00591EEA" w:rsidRDefault="00591EEA">
            <w:pPr>
              <w:pStyle w:val="ConsPlusNormal"/>
              <w:jc w:val="center"/>
            </w:pPr>
            <w:r>
              <w:t>8,9</w:t>
            </w:r>
          </w:p>
        </w:tc>
        <w:tc>
          <w:tcPr>
            <w:tcW w:w="852"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21.</w:t>
            </w:r>
          </w:p>
        </w:tc>
        <w:tc>
          <w:tcPr>
            <w:tcW w:w="3199" w:type="dxa"/>
          </w:tcPr>
          <w:p w:rsidR="00591EEA" w:rsidRDefault="00591EEA">
            <w:pPr>
              <w:pStyle w:val="ConsPlusNormal"/>
              <w:jc w:val="both"/>
            </w:pPr>
            <w:r>
              <w:t>Гребной слалом</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6,7</w:t>
            </w:r>
          </w:p>
        </w:tc>
        <w:tc>
          <w:tcPr>
            <w:tcW w:w="851" w:type="dxa"/>
          </w:tcPr>
          <w:p w:rsidR="00591EEA" w:rsidRDefault="00591EEA">
            <w:pPr>
              <w:pStyle w:val="ConsPlusNormal"/>
              <w:jc w:val="center"/>
            </w:pPr>
            <w:r>
              <w:t>12,5</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22.</w:t>
            </w:r>
          </w:p>
        </w:tc>
        <w:tc>
          <w:tcPr>
            <w:tcW w:w="3199" w:type="dxa"/>
          </w:tcPr>
          <w:p w:rsidR="00591EEA" w:rsidRDefault="00591EEA">
            <w:pPr>
              <w:pStyle w:val="ConsPlusNormal"/>
              <w:jc w:val="both"/>
            </w:pPr>
            <w:r>
              <w:t>Гребной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3,7</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6,5</w:t>
            </w:r>
          </w:p>
        </w:tc>
        <w:tc>
          <w:tcPr>
            <w:tcW w:w="850" w:type="dxa"/>
          </w:tcPr>
          <w:p w:rsidR="00591EEA" w:rsidRDefault="00591EEA">
            <w:pPr>
              <w:pStyle w:val="ConsPlusNormal"/>
              <w:jc w:val="center"/>
            </w:pPr>
            <w:r>
              <w:t>8,9</w:t>
            </w:r>
          </w:p>
        </w:tc>
        <w:tc>
          <w:tcPr>
            <w:tcW w:w="852"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23.</w:t>
            </w:r>
          </w:p>
        </w:tc>
        <w:tc>
          <w:tcPr>
            <w:tcW w:w="3199" w:type="dxa"/>
          </w:tcPr>
          <w:p w:rsidR="00591EEA" w:rsidRDefault="00591EEA">
            <w:pPr>
              <w:pStyle w:val="ConsPlusNormal"/>
              <w:jc w:val="both"/>
            </w:pPr>
            <w:r>
              <w:t>Дзюдо</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7,8</w:t>
            </w:r>
          </w:p>
        </w:tc>
        <w:tc>
          <w:tcPr>
            <w:tcW w:w="850" w:type="dxa"/>
          </w:tcPr>
          <w:p w:rsidR="00591EEA" w:rsidRDefault="00591EEA">
            <w:pPr>
              <w:pStyle w:val="ConsPlusNormal"/>
              <w:jc w:val="center"/>
            </w:pPr>
            <w:r>
              <w:t>8,9</w:t>
            </w:r>
          </w:p>
        </w:tc>
        <w:tc>
          <w:tcPr>
            <w:tcW w:w="852" w:type="dxa"/>
          </w:tcPr>
          <w:p w:rsidR="00591EEA" w:rsidRDefault="00591EEA">
            <w:pPr>
              <w:pStyle w:val="ConsPlusNormal"/>
              <w:jc w:val="center"/>
            </w:pPr>
            <w:r>
              <w:t>10,0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24.</w:t>
            </w:r>
          </w:p>
        </w:tc>
        <w:tc>
          <w:tcPr>
            <w:tcW w:w="3199" w:type="dxa"/>
          </w:tcPr>
          <w:p w:rsidR="00591EEA" w:rsidRDefault="00591EEA">
            <w:pPr>
              <w:pStyle w:val="ConsPlusNormal"/>
              <w:jc w:val="both"/>
            </w:pPr>
            <w:r>
              <w:t>Каратэ</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3,7</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7,8</w:t>
            </w:r>
          </w:p>
        </w:tc>
        <w:tc>
          <w:tcPr>
            <w:tcW w:w="850" w:type="dxa"/>
          </w:tcPr>
          <w:p w:rsidR="00591EEA" w:rsidRDefault="00591EEA">
            <w:pPr>
              <w:pStyle w:val="ConsPlusNormal"/>
              <w:jc w:val="center"/>
            </w:pPr>
            <w:r>
              <w:t>8,9</w:t>
            </w:r>
          </w:p>
        </w:tc>
        <w:tc>
          <w:tcPr>
            <w:tcW w:w="852"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25.</w:t>
            </w:r>
          </w:p>
        </w:tc>
        <w:tc>
          <w:tcPr>
            <w:tcW w:w="3199" w:type="dxa"/>
          </w:tcPr>
          <w:p w:rsidR="00591EEA" w:rsidRDefault="00591EEA">
            <w:pPr>
              <w:pStyle w:val="ConsPlusNormal"/>
              <w:jc w:val="both"/>
            </w:pPr>
            <w:r>
              <w:t>Картинг</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3,3</w:t>
            </w:r>
          </w:p>
        </w:tc>
        <w:tc>
          <w:tcPr>
            <w:tcW w:w="1357" w:type="dxa"/>
          </w:tcPr>
          <w:p w:rsidR="00591EEA" w:rsidRDefault="00591EEA">
            <w:pPr>
              <w:pStyle w:val="ConsPlusNormal"/>
              <w:jc w:val="center"/>
            </w:pPr>
            <w:r>
              <w:t>6,3</w:t>
            </w:r>
          </w:p>
        </w:tc>
        <w:tc>
          <w:tcPr>
            <w:tcW w:w="850" w:type="dxa"/>
          </w:tcPr>
          <w:p w:rsidR="00591EEA" w:rsidRDefault="00591EEA">
            <w:pPr>
              <w:pStyle w:val="ConsPlusNormal"/>
              <w:jc w:val="center"/>
            </w:pPr>
            <w:r>
              <w:t>6,3</w:t>
            </w:r>
          </w:p>
        </w:tc>
        <w:tc>
          <w:tcPr>
            <w:tcW w:w="850" w:type="dxa"/>
          </w:tcPr>
          <w:p w:rsidR="00591EEA" w:rsidRDefault="00591EEA">
            <w:pPr>
              <w:pStyle w:val="ConsPlusNormal"/>
              <w:jc w:val="center"/>
            </w:pPr>
            <w:r>
              <w:t>7,9</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13,9</w:t>
            </w:r>
          </w:p>
        </w:tc>
        <w:tc>
          <w:tcPr>
            <w:tcW w:w="852"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26.</w:t>
            </w:r>
          </w:p>
        </w:tc>
        <w:tc>
          <w:tcPr>
            <w:tcW w:w="3199" w:type="dxa"/>
          </w:tcPr>
          <w:p w:rsidR="00591EEA" w:rsidRDefault="00591EEA">
            <w:pPr>
              <w:pStyle w:val="ConsPlusNormal"/>
              <w:jc w:val="both"/>
            </w:pPr>
            <w:r>
              <w:t>Керлинг</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3,3</w:t>
            </w:r>
          </w:p>
        </w:tc>
        <w:tc>
          <w:tcPr>
            <w:tcW w:w="1357" w:type="dxa"/>
          </w:tcPr>
          <w:p w:rsidR="00591EEA" w:rsidRDefault="00591EEA">
            <w:pPr>
              <w:pStyle w:val="ConsPlusNormal"/>
              <w:jc w:val="center"/>
            </w:pPr>
            <w:r>
              <w:t>5,6</w:t>
            </w:r>
          </w:p>
        </w:tc>
        <w:tc>
          <w:tcPr>
            <w:tcW w:w="850" w:type="dxa"/>
          </w:tcPr>
          <w:p w:rsidR="00591EEA" w:rsidRDefault="00591EEA">
            <w:pPr>
              <w:pStyle w:val="ConsPlusNormal"/>
              <w:jc w:val="center"/>
            </w:pPr>
            <w:r>
              <w:t>6,9</w:t>
            </w:r>
          </w:p>
        </w:tc>
        <w:tc>
          <w:tcPr>
            <w:tcW w:w="850" w:type="dxa"/>
          </w:tcPr>
          <w:p w:rsidR="00591EEA" w:rsidRDefault="00591EEA">
            <w:pPr>
              <w:pStyle w:val="ConsPlusNormal"/>
              <w:jc w:val="center"/>
            </w:pPr>
            <w:r>
              <w:t>6,9</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11,1</w:t>
            </w:r>
          </w:p>
        </w:tc>
        <w:tc>
          <w:tcPr>
            <w:tcW w:w="852"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27.</w:t>
            </w:r>
          </w:p>
        </w:tc>
        <w:tc>
          <w:tcPr>
            <w:tcW w:w="3199" w:type="dxa"/>
          </w:tcPr>
          <w:p w:rsidR="00591EEA" w:rsidRDefault="00591EEA">
            <w:pPr>
              <w:pStyle w:val="ConsPlusNormal"/>
              <w:jc w:val="both"/>
            </w:pPr>
            <w:r>
              <w:t>Кикбоксинг</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7,4</w:t>
            </w:r>
          </w:p>
        </w:tc>
        <w:tc>
          <w:tcPr>
            <w:tcW w:w="850" w:type="dxa"/>
          </w:tcPr>
          <w:p w:rsidR="00591EEA" w:rsidRDefault="00591EEA">
            <w:pPr>
              <w:pStyle w:val="ConsPlusNormal"/>
              <w:jc w:val="center"/>
            </w:pPr>
            <w:r>
              <w:t>7,4</w:t>
            </w:r>
          </w:p>
        </w:tc>
        <w:tc>
          <w:tcPr>
            <w:tcW w:w="851" w:type="dxa"/>
          </w:tcPr>
          <w:p w:rsidR="00591EEA" w:rsidRDefault="00591EEA">
            <w:pPr>
              <w:pStyle w:val="ConsPlusNormal"/>
              <w:jc w:val="center"/>
            </w:pPr>
            <w:r>
              <w:t>8,6</w:t>
            </w:r>
          </w:p>
        </w:tc>
        <w:tc>
          <w:tcPr>
            <w:tcW w:w="850" w:type="dxa"/>
          </w:tcPr>
          <w:p w:rsidR="00591EEA" w:rsidRDefault="00591EEA">
            <w:pPr>
              <w:pStyle w:val="ConsPlusNormal"/>
              <w:jc w:val="center"/>
            </w:pPr>
            <w:r>
              <w:t>8,6</w:t>
            </w:r>
          </w:p>
        </w:tc>
        <w:tc>
          <w:tcPr>
            <w:tcW w:w="852" w:type="dxa"/>
          </w:tcPr>
          <w:p w:rsidR="00591EEA" w:rsidRDefault="00591EEA">
            <w:pPr>
              <w:pStyle w:val="ConsPlusNormal"/>
              <w:jc w:val="center"/>
            </w:pPr>
            <w:r>
              <w:t>9,9</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28.</w:t>
            </w:r>
          </w:p>
        </w:tc>
        <w:tc>
          <w:tcPr>
            <w:tcW w:w="3199" w:type="dxa"/>
          </w:tcPr>
          <w:p w:rsidR="00591EEA" w:rsidRDefault="00591EEA">
            <w:pPr>
              <w:pStyle w:val="ConsPlusNormal"/>
              <w:jc w:val="both"/>
            </w:pPr>
            <w:r>
              <w:t>Киокусинкай (ката, категория)</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6,7</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0,0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29.</w:t>
            </w:r>
          </w:p>
        </w:tc>
        <w:tc>
          <w:tcPr>
            <w:tcW w:w="3199" w:type="dxa"/>
          </w:tcPr>
          <w:p w:rsidR="00591EEA" w:rsidRDefault="00591EEA">
            <w:pPr>
              <w:pStyle w:val="ConsPlusNormal"/>
              <w:jc w:val="both"/>
            </w:pPr>
            <w:r>
              <w:t>Конный спорт</w:t>
            </w:r>
          </w:p>
        </w:tc>
        <w:tc>
          <w:tcPr>
            <w:tcW w:w="1304" w:type="dxa"/>
          </w:tcPr>
          <w:p w:rsidR="00591EEA" w:rsidRDefault="00591EEA">
            <w:pPr>
              <w:pStyle w:val="ConsPlusNormal"/>
              <w:jc w:val="center"/>
            </w:pPr>
            <w:r>
              <w:t>1,9</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6,3</w:t>
            </w:r>
          </w:p>
        </w:tc>
        <w:tc>
          <w:tcPr>
            <w:tcW w:w="850" w:type="dxa"/>
          </w:tcPr>
          <w:p w:rsidR="00591EEA" w:rsidRDefault="00591EEA">
            <w:pPr>
              <w:pStyle w:val="ConsPlusNormal"/>
              <w:jc w:val="center"/>
            </w:pPr>
            <w:r>
              <w:t>11,1</w:t>
            </w:r>
          </w:p>
        </w:tc>
        <w:tc>
          <w:tcPr>
            <w:tcW w:w="850" w:type="dxa"/>
          </w:tcPr>
          <w:p w:rsidR="00591EEA" w:rsidRDefault="00591EEA">
            <w:pPr>
              <w:pStyle w:val="ConsPlusNormal"/>
              <w:jc w:val="center"/>
            </w:pPr>
            <w:r>
              <w:t>13,0</w:t>
            </w:r>
          </w:p>
        </w:tc>
        <w:tc>
          <w:tcPr>
            <w:tcW w:w="851" w:type="dxa"/>
          </w:tcPr>
          <w:p w:rsidR="00591EEA" w:rsidRDefault="00591EEA">
            <w:pPr>
              <w:pStyle w:val="ConsPlusNormal"/>
              <w:jc w:val="center"/>
            </w:pPr>
            <w:r>
              <w:t>14,8</w:t>
            </w:r>
          </w:p>
        </w:tc>
        <w:tc>
          <w:tcPr>
            <w:tcW w:w="850" w:type="dxa"/>
          </w:tcPr>
          <w:p w:rsidR="00591EEA" w:rsidRDefault="00591EEA">
            <w:pPr>
              <w:pStyle w:val="ConsPlusNormal"/>
              <w:jc w:val="center"/>
            </w:pPr>
            <w:r>
              <w:t>16,7</w:t>
            </w:r>
          </w:p>
        </w:tc>
        <w:tc>
          <w:tcPr>
            <w:tcW w:w="852" w:type="dxa"/>
          </w:tcPr>
          <w:p w:rsidR="00591EEA" w:rsidRDefault="00591EEA">
            <w:pPr>
              <w:pStyle w:val="ConsPlusNormal"/>
              <w:jc w:val="center"/>
            </w:pPr>
            <w:r>
              <w:t>18,5</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30.</w:t>
            </w:r>
          </w:p>
        </w:tc>
        <w:tc>
          <w:tcPr>
            <w:tcW w:w="3199" w:type="dxa"/>
          </w:tcPr>
          <w:p w:rsidR="00591EEA" w:rsidRDefault="00591EEA">
            <w:pPr>
              <w:pStyle w:val="ConsPlusNormal"/>
              <w:jc w:val="both"/>
            </w:pPr>
            <w:r>
              <w:t>Конькобежный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6,7</w:t>
            </w:r>
          </w:p>
        </w:tc>
        <w:tc>
          <w:tcPr>
            <w:tcW w:w="851" w:type="dxa"/>
          </w:tcPr>
          <w:p w:rsidR="00591EEA" w:rsidRDefault="00591EEA">
            <w:pPr>
              <w:pStyle w:val="ConsPlusNormal"/>
              <w:jc w:val="center"/>
            </w:pPr>
            <w:r>
              <w:t>10,4</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15,9</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31.</w:t>
            </w:r>
          </w:p>
        </w:tc>
        <w:tc>
          <w:tcPr>
            <w:tcW w:w="3199" w:type="dxa"/>
          </w:tcPr>
          <w:p w:rsidR="00591EEA" w:rsidRDefault="00591EEA">
            <w:pPr>
              <w:pStyle w:val="ConsPlusNormal"/>
              <w:jc w:val="both"/>
            </w:pPr>
            <w:r>
              <w:t>Конькобежный спорт (шорт-трек)</w:t>
            </w:r>
          </w:p>
        </w:tc>
        <w:tc>
          <w:tcPr>
            <w:tcW w:w="1304" w:type="dxa"/>
          </w:tcPr>
          <w:p w:rsidR="00591EEA" w:rsidRDefault="00591EEA">
            <w:pPr>
              <w:pStyle w:val="ConsPlusNormal"/>
              <w:jc w:val="center"/>
            </w:pPr>
            <w:r>
              <w:t>1,4</w:t>
            </w:r>
          </w:p>
        </w:tc>
        <w:tc>
          <w:tcPr>
            <w:tcW w:w="907" w:type="dxa"/>
          </w:tcPr>
          <w:p w:rsidR="00591EEA" w:rsidRDefault="00591EEA">
            <w:pPr>
              <w:pStyle w:val="ConsPlusNormal"/>
              <w:jc w:val="center"/>
            </w:pPr>
            <w:r>
              <w:t>2,1</w:t>
            </w:r>
          </w:p>
        </w:tc>
        <w:tc>
          <w:tcPr>
            <w:tcW w:w="1357" w:type="dxa"/>
          </w:tcPr>
          <w:p w:rsidR="00591EEA" w:rsidRDefault="00591EEA">
            <w:pPr>
              <w:pStyle w:val="ConsPlusNormal"/>
              <w:jc w:val="center"/>
            </w:pPr>
            <w:r>
              <w:t>3,1</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7,4</w:t>
            </w:r>
          </w:p>
        </w:tc>
        <w:tc>
          <w:tcPr>
            <w:tcW w:w="851" w:type="dxa"/>
          </w:tcPr>
          <w:p w:rsidR="00591EEA" w:rsidRDefault="00591EEA">
            <w:pPr>
              <w:pStyle w:val="ConsPlusNormal"/>
              <w:jc w:val="center"/>
            </w:pPr>
            <w:r>
              <w:t>8,3</w:t>
            </w:r>
          </w:p>
        </w:tc>
        <w:tc>
          <w:tcPr>
            <w:tcW w:w="850" w:type="dxa"/>
          </w:tcPr>
          <w:p w:rsidR="00591EEA" w:rsidRDefault="00591EEA">
            <w:pPr>
              <w:pStyle w:val="ConsPlusNormal"/>
              <w:jc w:val="center"/>
            </w:pPr>
            <w:r>
              <w:t>0,0</w:t>
            </w:r>
          </w:p>
        </w:tc>
        <w:tc>
          <w:tcPr>
            <w:tcW w:w="852" w:type="dxa"/>
          </w:tcPr>
          <w:p w:rsidR="00591EEA" w:rsidRDefault="00591EEA">
            <w:pPr>
              <w:pStyle w:val="ConsPlusNormal"/>
              <w:jc w:val="center"/>
            </w:pPr>
            <w:r>
              <w:t>0,0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32.</w:t>
            </w:r>
          </w:p>
        </w:tc>
        <w:tc>
          <w:tcPr>
            <w:tcW w:w="3199" w:type="dxa"/>
          </w:tcPr>
          <w:p w:rsidR="00591EEA" w:rsidRDefault="00591EEA">
            <w:pPr>
              <w:pStyle w:val="ConsPlusNormal"/>
              <w:jc w:val="both"/>
            </w:pPr>
            <w:r>
              <w:t>Корэш</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2,1</w:t>
            </w:r>
          </w:p>
        </w:tc>
        <w:tc>
          <w:tcPr>
            <w:tcW w:w="1357" w:type="dxa"/>
          </w:tcPr>
          <w:p w:rsidR="00591EEA" w:rsidRDefault="00591EEA">
            <w:pPr>
              <w:pStyle w:val="ConsPlusNormal"/>
              <w:jc w:val="center"/>
            </w:pPr>
            <w:r>
              <w:t>2,4</w:t>
            </w:r>
          </w:p>
        </w:tc>
        <w:tc>
          <w:tcPr>
            <w:tcW w:w="850" w:type="dxa"/>
          </w:tcPr>
          <w:p w:rsidR="00591EEA" w:rsidRDefault="00591EEA">
            <w:pPr>
              <w:pStyle w:val="ConsPlusNormal"/>
              <w:jc w:val="center"/>
            </w:pPr>
            <w:r>
              <w:t>3,7</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13,9</w:t>
            </w:r>
          </w:p>
        </w:tc>
        <w:tc>
          <w:tcPr>
            <w:tcW w:w="852" w:type="dxa"/>
          </w:tcPr>
          <w:p w:rsidR="00591EEA" w:rsidRDefault="00591EEA">
            <w:pPr>
              <w:pStyle w:val="ConsPlusNormal"/>
              <w:jc w:val="center"/>
            </w:pPr>
            <w:r>
              <w:t>0,0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33.</w:t>
            </w:r>
          </w:p>
        </w:tc>
        <w:tc>
          <w:tcPr>
            <w:tcW w:w="3199" w:type="dxa"/>
          </w:tcPr>
          <w:p w:rsidR="00591EEA" w:rsidRDefault="00591EEA">
            <w:pPr>
              <w:pStyle w:val="ConsPlusNormal"/>
              <w:jc w:val="both"/>
            </w:pPr>
            <w:r>
              <w:t>Легкая атлетика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4,8</w:t>
            </w:r>
          </w:p>
        </w:tc>
        <w:tc>
          <w:tcPr>
            <w:tcW w:w="850"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13,9</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34.</w:t>
            </w:r>
          </w:p>
        </w:tc>
        <w:tc>
          <w:tcPr>
            <w:tcW w:w="3199" w:type="dxa"/>
          </w:tcPr>
          <w:p w:rsidR="00591EEA" w:rsidRDefault="00591EEA">
            <w:pPr>
              <w:pStyle w:val="ConsPlusNormal"/>
              <w:jc w:val="both"/>
            </w:pPr>
            <w:r>
              <w:t>Лыжное двоеборье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13,9</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35.</w:t>
            </w:r>
          </w:p>
        </w:tc>
        <w:tc>
          <w:tcPr>
            <w:tcW w:w="3199" w:type="dxa"/>
          </w:tcPr>
          <w:p w:rsidR="00591EEA" w:rsidRDefault="00591EEA">
            <w:pPr>
              <w:pStyle w:val="ConsPlusNormal"/>
              <w:jc w:val="both"/>
            </w:pPr>
            <w:r>
              <w:t>Лыжные гонки</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3,7</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6,5</w:t>
            </w:r>
          </w:p>
        </w:tc>
        <w:tc>
          <w:tcPr>
            <w:tcW w:w="850" w:type="dxa"/>
          </w:tcPr>
          <w:p w:rsidR="00591EEA" w:rsidRDefault="00591EEA">
            <w:pPr>
              <w:pStyle w:val="ConsPlusNormal"/>
              <w:jc w:val="center"/>
            </w:pPr>
            <w:r>
              <w:t>8,9</w:t>
            </w:r>
          </w:p>
        </w:tc>
        <w:tc>
          <w:tcPr>
            <w:tcW w:w="852"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36.</w:t>
            </w:r>
          </w:p>
        </w:tc>
        <w:tc>
          <w:tcPr>
            <w:tcW w:w="3199" w:type="dxa"/>
          </w:tcPr>
          <w:p w:rsidR="00591EEA" w:rsidRDefault="00591EEA">
            <w:pPr>
              <w:pStyle w:val="ConsPlusNormal"/>
              <w:jc w:val="both"/>
            </w:pPr>
            <w:r>
              <w:t>Мотоциклетный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3,3</w:t>
            </w:r>
          </w:p>
        </w:tc>
        <w:tc>
          <w:tcPr>
            <w:tcW w:w="1357" w:type="dxa"/>
          </w:tcPr>
          <w:p w:rsidR="00591EEA" w:rsidRDefault="00591EEA">
            <w:pPr>
              <w:pStyle w:val="ConsPlusNormal"/>
              <w:jc w:val="center"/>
            </w:pPr>
            <w:r>
              <w:t>6,3</w:t>
            </w:r>
          </w:p>
        </w:tc>
        <w:tc>
          <w:tcPr>
            <w:tcW w:w="850" w:type="dxa"/>
          </w:tcPr>
          <w:p w:rsidR="00591EEA" w:rsidRDefault="00591EEA">
            <w:pPr>
              <w:pStyle w:val="ConsPlusNormal"/>
              <w:jc w:val="center"/>
            </w:pPr>
            <w:r>
              <w:t>9,5</w:t>
            </w:r>
          </w:p>
        </w:tc>
        <w:tc>
          <w:tcPr>
            <w:tcW w:w="850" w:type="dxa"/>
          </w:tcPr>
          <w:p w:rsidR="00591EEA" w:rsidRDefault="00591EEA">
            <w:pPr>
              <w:pStyle w:val="ConsPlusNormal"/>
              <w:jc w:val="center"/>
            </w:pPr>
            <w:r>
              <w:t>11,1</w:t>
            </w:r>
          </w:p>
        </w:tc>
        <w:tc>
          <w:tcPr>
            <w:tcW w:w="851" w:type="dxa"/>
          </w:tcPr>
          <w:p w:rsidR="00591EEA" w:rsidRDefault="00591EEA">
            <w:pPr>
              <w:pStyle w:val="ConsPlusNormal"/>
              <w:jc w:val="center"/>
            </w:pPr>
            <w:r>
              <w:t>14,8</w:t>
            </w:r>
          </w:p>
        </w:tc>
        <w:tc>
          <w:tcPr>
            <w:tcW w:w="850" w:type="dxa"/>
          </w:tcPr>
          <w:p w:rsidR="00591EEA" w:rsidRDefault="00591EEA">
            <w:pPr>
              <w:pStyle w:val="ConsPlusNormal"/>
              <w:jc w:val="center"/>
            </w:pPr>
            <w:r>
              <w:t>16,7</w:t>
            </w:r>
          </w:p>
        </w:tc>
        <w:tc>
          <w:tcPr>
            <w:tcW w:w="852"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37.</w:t>
            </w:r>
          </w:p>
        </w:tc>
        <w:tc>
          <w:tcPr>
            <w:tcW w:w="3199" w:type="dxa"/>
          </w:tcPr>
          <w:p w:rsidR="00591EEA" w:rsidRDefault="00591EEA">
            <w:pPr>
              <w:pStyle w:val="ConsPlusNormal"/>
              <w:jc w:val="both"/>
            </w:pPr>
            <w:r>
              <w:t>Настольный теннис</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9,7</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38.</w:t>
            </w:r>
          </w:p>
        </w:tc>
        <w:tc>
          <w:tcPr>
            <w:tcW w:w="3199" w:type="dxa"/>
          </w:tcPr>
          <w:p w:rsidR="00591EEA" w:rsidRDefault="00591EEA">
            <w:pPr>
              <w:pStyle w:val="ConsPlusNormal"/>
              <w:jc w:val="both"/>
            </w:pPr>
            <w:r>
              <w:t>Начальное техническое моделирование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5,0</w:t>
            </w:r>
          </w:p>
        </w:tc>
        <w:tc>
          <w:tcPr>
            <w:tcW w:w="850"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2" w:type="dxa"/>
        </w:trPr>
        <w:tc>
          <w:tcPr>
            <w:tcW w:w="624" w:type="dxa"/>
          </w:tcPr>
          <w:p w:rsidR="00591EEA" w:rsidRDefault="00591EEA">
            <w:pPr>
              <w:pStyle w:val="ConsPlusNormal"/>
              <w:jc w:val="center"/>
            </w:pPr>
            <w:r>
              <w:t>39.</w:t>
            </w:r>
          </w:p>
        </w:tc>
        <w:tc>
          <w:tcPr>
            <w:tcW w:w="3199" w:type="dxa"/>
          </w:tcPr>
          <w:p w:rsidR="00591EEA" w:rsidRDefault="00591EEA">
            <w:pPr>
              <w:pStyle w:val="ConsPlusNormal"/>
              <w:jc w:val="both"/>
            </w:pPr>
            <w:r>
              <w:t>Парашютный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2" w:type="dxa"/>
        </w:trPr>
        <w:tc>
          <w:tcPr>
            <w:tcW w:w="624" w:type="dxa"/>
          </w:tcPr>
          <w:p w:rsidR="00591EEA" w:rsidRDefault="00591EEA">
            <w:pPr>
              <w:pStyle w:val="ConsPlusNormal"/>
              <w:jc w:val="center"/>
            </w:pPr>
            <w:r>
              <w:t>40.</w:t>
            </w:r>
          </w:p>
        </w:tc>
        <w:tc>
          <w:tcPr>
            <w:tcW w:w="3199" w:type="dxa"/>
          </w:tcPr>
          <w:p w:rsidR="00591EEA" w:rsidRDefault="00591EEA">
            <w:pPr>
              <w:pStyle w:val="ConsPlusNormal"/>
              <w:jc w:val="both"/>
            </w:pPr>
            <w:r>
              <w:t>Парусный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7,8</w:t>
            </w:r>
          </w:p>
        </w:tc>
        <w:tc>
          <w:tcPr>
            <w:tcW w:w="850" w:type="dxa"/>
          </w:tcPr>
          <w:p w:rsidR="00591EEA" w:rsidRDefault="00591EEA">
            <w:pPr>
              <w:pStyle w:val="ConsPlusNormal"/>
              <w:jc w:val="center"/>
            </w:pPr>
            <w:r>
              <w:t>8,9</w:t>
            </w:r>
          </w:p>
        </w:tc>
        <w:tc>
          <w:tcPr>
            <w:tcW w:w="852" w:type="dxa"/>
          </w:tcPr>
          <w:p w:rsidR="00591EEA" w:rsidRDefault="00591EEA">
            <w:pPr>
              <w:pStyle w:val="ConsPlusNormal"/>
              <w:jc w:val="center"/>
            </w:pPr>
            <w:r>
              <w:t>12,5</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41.</w:t>
            </w:r>
          </w:p>
        </w:tc>
        <w:tc>
          <w:tcPr>
            <w:tcW w:w="3199" w:type="dxa"/>
          </w:tcPr>
          <w:p w:rsidR="00591EEA" w:rsidRDefault="00591EEA">
            <w:pPr>
              <w:pStyle w:val="ConsPlusNormal"/>
              <w:jc w:val="both"/>
            </w:pPr>
            <w:r>
              <w:t>Пауэрлифтинг</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3,0</w:t>
            </w:r>
          </w:p>
        </w:tc>
        <w:tc>
          <w:tcPr>
            <w:tcW w:w="1357" w:type="dxa"/>
          </w:tcPr>
          <w:p w:rsidR="00591EEA" w:rsidRDefault="00591EEA">
            <w:pPr>
              <w:pStyle w:val="ConsPlusNormal"/>
              <w:jc w:val="center"/>
            </w:pPr>
            <w:r>
              <w:t>3,7</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42.</w:t>
            </w:r>
          </w:p>
        </w:tc>
        <w:tc>
          <w:tcPr>
            <w:tcW w:w="3199" w:type="dxa"/>
          </w:tcPr>
          <w:p w:rsidR="00591EEA" w:rsidRDefault="00591EEA">
            <w:pPr>
              <w:pStyle w:val="ConsPlusNormal"/>
              <w:jc w:val="both"/>
            </w:pPr>
            <w:r>
              <w:t>Плавание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43.</w:t>
            </w:r>
          </w:p>
        </w:tc>
        <w:tc>
          <w:tcPr>
            <w:tcW w:w="3199" w:type="dxa"/>
          </w:tcPr>
          <w:p w:rsidR="00591EEA" w:rsidRDefault="00591EEA">
            <w:pPr>
              <w:pStyle w:val="ConsPlusNormal"/>
              <w:jc w:val="both"/>
            </w:pPr>
            <w:r>
              <w:t>Планерный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2" w:type="dxa"/>
        </w:trPr>
        <w:tc>
          <w:tcPr>
            <w:tcW w:w="624" w:type="dxa"/>
          </w:tcPr>
          <w:p w:rsidR="00591EEA" w:rsidRDefault="00591EEA">
            <w:pPr>
              <w:pStyle w:val="ConsPlusNormal"/>
              <w:jc w:val="center"/>
            </w:pPr>
            <w:r>
              <w:t>44.</w:t>
            </w:r>
          </w:p>
        </w:tc>
        <w:tc>
          <w:tcPr>
            <w:tcW w:w="3199" w:type="dxa"/>
          </w:tcPr>
          <w:p w:rsidR="00591EEA" w:rsidRDefault="00591EEA">
            <w:pPr>
              <w:pStyle w:val="ConsPlusNormal"/>
              <w:jc w:val="both"/>
            </w:pPr>
            <w:r>
              <w:t>Прыжки в воду</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11,1</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45.</w:t>
            </w:r>
          </w:p>
        </w:tc>
        <w:tc>
          <w:tcPr>
            <w:tcW w:w="3199" w:type="dxa"/>
          </w:tcPr>
          <w:p w:rsidR="00591EEA" w:rsidRDefault="00591EEA">
            <w:pPr>
              <w:pStyle w:val="ConsPlusNormal"/>
              <w:jc w:val="both"/>
            </w:pPr>
            <w:r>
              <w:t>Прыжки на батуте</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9,9</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15,9</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46.</w:t>
            </w:r>
          </w:p>
        </w:tc>
        <w:tc>
          <w:tcPr>
            <w:tcW w:w="3199" w:type="dxa"/>
          </w:tcPr>
          <w:p w:rsidR="00591EEA" w:rsidRDefault="00591EEA">
            <w:pPr>
              <w:pStyle w:val="ConsPlusNormal"/>
              <w:jc w:val="both"/>
            </w:pPr>
            <w:r>
              <w:t>Прыжки на лыжах с трамплина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13,9</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47.</w:t>
            </w:r>
          </w:p>
        </w:tc>
        <w:tc>
          <w:tcPr>
            <w:tcW w:w="3199" w:type="dxa"/>
          </w:tcPr>
          <w:p w:rsidR="00591EEA" w:rsidRDefault="00591EEA">
            <w:pPr>
              <w:pStyle w:val="ConsPlusNormal"/>
              <w:jc w:val="both"/>
            </w:pPr>
            <w:r>
              <w:t>Пулевая стрельба</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1,7</w:t>
            </w:r>
          </w:p>
        </w:tc>
        <w:tc>
          <w:tcPr>
            <w:tcW w:w="1357" w:type="dxa"/>
          </w:tcPr>
          <w:p w:rsidR="00591EEA" w:rsidRDefault="00591EEA">
            <w:pPr>
              <w:pStyle w:val="ConsPlusNormal"/>
              <w:jc w:val="center"/>
            </w:pPr>
            <w:r>
              <w:t>2,2</w:t>
            </w:r>
          </w:p>
        </w:tc>
        <w:tc>
          <w:tcPr>
            <w:tcW w:w="850" w:type="dxa"/>
          </w:tcPr>
          <w:p w:rsidR="00591EEA" w:rsidRDefault="00591EEA">
            <w:pPr>
              <w:pStyle w:val="ConsPlusNormal"/>
              <w:jc w:val="center"/>
            </w:pPr>
            <w:r>
              <w:t>4,2</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6,3</w:t>
            </w:r>
          </w:p>
        </w:tc>
        <w:tc>
          <w:tcPr>
            <w:tcW w:w="850" w:type="dxa"/>
          </w:tcPr>
          <w:p w:rsidR="00591EEA" w:rsidRDefault="00591EEA">
            <w:pPr>
              <w:pStyle w:val="ConsPlusNormal"/>
              <w:jc w:val="center"/>
            </w:pPr>
            <w:r>
              <w:t>16,7</w:t>
            </w:r>
          </w:p>
        </w:tc>
        <w:tc>
          <w:tcPr>
            <w:tcW w:w="852" w:type="dxa"/>
          </w:tcPr>
          <w:p w:rsidR="00591EEA" w:rsidRDefault="00591EEA">
            <w:pPr>
              <w:pStyle w:val="ConsPlusNormal"/>
              <w:jc w:val="center"/>
            </w:pPr>
            <w:r>
              <w:t>0,0</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48.</w:t>
            </w:r>
          </w:p>
        </w:tc>
        <w:tc>
          <w:tcPr>
            <w:tcW w:w="3199" w:type="dxa"/>
          </w:tcPr>
          <w:p w:rsidR="00591EEA" w:rsidRDefault="00591EEA">
            <w:pPr>
              <w:pStyle w:val="ConsPlusNormal"/>
              <w:jc w:val="both"/>
            </w:pPr>
            <w:r>
              <w:t>Регби</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1,7</w:t>
            </w:r>
          </w:p>
        </w:tc>
        <w:tc>
          <w:tcPr>
            <w:tcW w:w="1357" w:type="dxa"/>
          </w:tcPr>
          <w:p w:rsidR="00591EEA" w:rsidRDefault="00591EEA">
            <w:pPr>
              <w:pStyle w:val="ConsPlusNormal"/>
              <w:jc w:val="center"/>
            </w:pPr>
            <w:r>
              <w:t>2,5</w:t>
            </w:r>
          </w:p>
        </w:tc>
        <w:tc>
          <w:tcPr>
            <w:tcW w:w="850" w:type="dxa"/>
          </w:tcPr>
          <w:p w:rsidR="00591EEA" w:rsidRDefault="00591EEA">
            <w:pPr>
              <w:pStyle w:val="ConsPlusNormal"/>
              <w:jc w:val="center"/>
            </w:pPr>
            <w:r>
              <w:t>3,3</w:t>
            </w:r>
          </w:p>
        </w:tc>
        <w:tc>
          <w:tcPr>
            <w:tcW w:w="850" w:type="dxa"/>
          </w:tcPr>
          <w:p w:rsidR="00591EEA" w:rsidRDefault="00591EEA">
            <w:pPr>
              <w:pStyle w:val="ConsPlusNormal"/>
              <w:jc w:val="center"/>
            </w:pPr>
            <w:r>
              <w:t>4,4</w:t>
            </w:r>
          </w:p>
        </w:tc>
        <w:tc>
          <w:tcPr>
            <w:tcW w:w="851" w:type="dxa"/>
          </w:tcPr>
          <w:p w:rsidR="00591EEA" w:rsidRDefault="00591EEA">
            <w:pPr>
              <w:pStyle w:val="ConsPlusNormal"/>
              <w:jc w:val="center"/>
            </w:pPr>
            <w:r>
              <w:t>6,9</w:t>
            </w:r>
          </w:p>
        </w:tc>
        <w:tc>
          <w:tcPr>
            <w:tcW w:w="850" w:type="dxa"/>
          </w:tcPr>
          <w:p w:rsidR="00591EEA" w:rsidRDefault="00591EEA">
            <w:pPr>
              <w:pStyle w:val="ConsPlusNormal"/>
              <w:jc w:val="center"/>
            </w:pPr>
            <w:r>
              <w:t>8,3</w:t>
            </w:r>
          </w:p>
        </w:tc>
        <w:tc>
          <w:tcPr>
            <w:tcW w:w="852" w:type="dxa"/>
          </w:tcPr>
          <w:p w:rsidR="00591EEA" w:rsidRDefault="00591EEA">
            <w:pPr>
              <w:pStyle w:val="ConsPlusNormal"/>
              <w:jc w:val="center"/>
            </w:pPr>
            <w:r>
              <w:t>9,3</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20,0</w:t>
            </w:r>
          </w:p>
        </w:tc>
        <w:tc>
          <w:tcPr>
            <w:tcW w:w="1134" w:type="dxa"/>
          </w:tcPr>
          <w:p w:rsidR="00591EEA" w:rsidRDefault="00591EEA">
            <w:pPr>
              <w:pStyle w:val="ConsPlusNormal"/>
              <w:jc w:val="center"/>
            </w:pPr>
            <w:r>
              <w:t>25,0</w:t>
            </w:r>
          </w:p>
        </w:tc>
      </w:tr>
      <w:tr w:rsidR="00591EEA" w:rsidTr="00591EEA">
        <w:trPr>
          <w:gridAfter w:val="2"/>
          <w:wAfter w:w="22" w:type="dxa"/>
        </w:trPr>
        <w:tc>
          <w:tcPr>
            <w:tcW w:w="624" w:type="dxa"/>
          </w:tcPr>
          <w:p w:rsidR="00591EEA" w:rsidRDefault="00591EEA">
            <w:pPr>
              <w:pStyle w:val="ConsPlusNormal"/>
              <w:jc w:val="center"/>
            </w:pPr>
            <w:r>
              <w:t>49.</w:t>
            </w:r>
          </w:p>
        </w:tc>
        <w:tc>
          <w:tcPr>
            <w:tcW w:w="3199" w:type="dxa"/>
          </w:tcPr>
          <w:p w:rsidR="00591EEA" w:rsidRDefault="00591EEA">
            <w:pPr>
              <w:pStyle w:val="ConsPlusNormal"/>
              <w:jc w:val="both"/>
            </w:pPr>
            <w:r>
              <w:t>Рукопашный бой</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6,7</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10,0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50.</w:t>
            </w:r>
          </w:p>
        </w:tc>
        <w:tc>
          <w:tcPr>
            <w:tcW w:w="3199" w:type="dxa"/>
          </w:tcPr>
          <w:p w:rsidR="00591EEA" w:rsidRDefault="00591EEA">
            <w:pPr>
              <w:pStyle w:val="ConsPlusNormal"/>
              <w:jc w:val="both"/>
            </w:pPr>
            <w:r>
              <w:t>Самбо</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7,8</w:t>
            </w:r>
          </w:p>
        </w:tc>
        <w:tc>
          <w:tcPr>
            <w:tcW w:w="850" w:type="dxa"/>
          </w:tcPr>
          <w:p w:rsidR="00591EEA" w:rsidRDefault="00591EEA">
            <w:pPr>
              <w:pStyle w:val="ConsPlusNormal"/>
              <w:jc w:val="center"/>
            </w:pPr>
            <w:r>
              <w:t>8,9</w:t>
            </w:r>
          </w:p>
        </w:tc>
        <w:tc>
          <w:tcPr>
            <w:tcW w:w="852" w:type="dxa"/>
          </w:tcPr>
          <w:p w:rsidR="00591EEA" w:rsidRDefault="00591EEA">
            <w:pPr>
              <w:pStyle w:val="ConsPlusNormal"/>
              <w:jc w:val="center"/>
            </w:pPr>
            <w:r>
              <w:t>10,0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51.</w:t>
            </w:r>
          </w:p>
        </w:tc>
        <w:tc>
          <w:tcPr>
            <w:tcW w:w="3199" w:type="dxa"/>
          </w:tcPr>
          <w:p w:rsidR="00591EEA" w:rsidRDefault="00591EEA">
            <w:pPr>
              <w:pStyle w:val="ConsPlusNormal"/>
              <w:jc w:val="both"/>
            </w:pPr>
            <w:r>
              <w:t>Синхронное плавание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6,7</w:t>
            </w:r>
          </w:p>
        </w:tc>
        <w:tc>
          <w:tcPr>
            <w:tcW w:w="851" w:type="dxa"/>
          </w:tcPr>
          <w:p w:rsidR="00591EEA" w:rsidRDefault="00591EEA">
            <w:pPr>
              <w:pStyle w:val="ConsPlusNormal"/>
              <w:jc w:val="center"/>
            </w:pPr>
            <w:r>
              <w:t>9,3</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12,5</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52.</w:t>
            </w:r>
          </w:p>
        </w:tc>
        <w:tc>
          <w:tcPr>
            <w:tcW w:w="3199" w:type="dxa"/>
          </w:tcPr>
          <w:p w:rsidR="00591EEA" w:rsidRDefault="00591EEA">
            <w:pPr>
              <w:pStyle w:val="ConsPlusNormal"/>
              <w:jc w:val="both"/>
            </w:pPr>
            <w:r>
              <w:t>Сноуборд</w:t>
            </w:r>
          </w:p>
        </w:tc>
        <w:tc>
          <w:tcPr>
            <w:tcW w:w="1304" w:type="dxa"/>
          </w:tcPr>
          <w:p w:rsidR="00591EEA" w:rsidRDefault="00591EEA">
            <w:pPr>
              <w:pStyle w:val="ConsPlusNormal"/>
              <w:jc w:val="center"/>
            </w:pPr>
            <w:r>
              <w:t>1,9</w:t>
            </w:r>
          </w:p>
        </w:tc>
        <w:tc>
          <w:tcPr>
            <w:tcW w:w="907" w:type="dxa"/>
          </w:tcPr>
          <w:p w:rsidR="00591EEA" w:rsidRDefault="00591EEA">
            <w:pPr>
              <w:pStyle w:val="ConsPlusNormal"/>
              <w:jc w:val="center"/>
            </w:pPr>
            <w:r>
              <w:t>3,3</w:t>
            </w:r>
          </w:p>
        </w:tc>
        <w:tc>
          <w:tcPr>
            <w:tcW w:w="1357" w:type="dxa"/>
          </w:tcPr>
          <w:p w:rsidR="00591EEA" w:rsidRDefault="00591EEA">
            <w:pPr>
              <w:pStyle w:val="ConsPlusNormal"/>
              <w:jc w:val="center"/>
            </w:pPr>
            <w:r>
              <w:t>5,0</w:t>
            </w:r>
          </w:p>
        </w:tc>
        <w:tc>
          <w:tcPr>
            <w:tcW w:w="850" w:type="dxa"/>
          </w:tcPr>
          <w:p w:rsidR="00591EEA" w:rsidRDefault="00591EEA">
            <w:pPr>
              <w:pStyle w:val="ConsPlusNormal"/>
              <w:jc w:val="center"/>
            </w:pPr>
            <w:r>
              <w:t>6,9</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10,4</w:t>
            </w:r>
          </w:p>
        </w:tc>
        <w:tc>
          <w:tcPr>
            <w:tcW w:w="850" w:type="dxa"/>
          </w:tcPr>
          <w:p w:rsidR="00591EEA" w:rsidRDefault="00591EEA">
            <w:pPr>
              <w:pStyle w:val="ConsPlusNormal"/>
              <w:jc w:val="center"/>
            </w:pPr>
            <w:r>
              <w:t>14,3</w:t>
            </w:r>
          </w:p>
        </w:tc>
        <w:tc>
          <w:tcPr>
            <w:tcW w:w="852" w:type="dxa"/>
          </w:tcPr>
          <w:p w:rsidR="00591EEA" w:rsidRDefault="00591EEA">
            <w:pPr>
              <w:pStyle w:val="ConsPlusNormal"/>
              <w:jc w:val="center"/>
            </w:pPr>
            <w:r>
              <w:t>15,9</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53.</w:t>
            </w:r>
          </w:p>
        </w:tc>
        <w:tc>
          <w:tcPr>
            <w:tcW w:w="3199" w:type="dxa"/>
          </w:tcPr>
          <w:p w:rsidR="00591EEA" w:rsidRDefault="00591EEA">
            <w:pPr>
              <w:pStyle w:val="ConsPlusNormal"/>
              <w:jc w:val="both"/>
            </w:pPr>
            <w:r>
              <w:t>Спортивная акробатика</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3,7</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8,9</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13,9</w:t>
            </w:r>
          </w:p>
        </w:tc>
        <w:tc>
          <w:tcPr>
            <w:tcW w:w="852" w:type="dxa"/>
          </w:tcPr>
          <w:p w:rsidR="00591EEA" w:rsidRDefault="00591EEA">
            <w:pPr>
              <w:pStyle w:val="ConsPlusNormal"/>
              <w:jc w:val="center"/>
            </w:pPr>
            <w:r>
              <w:t>17,5</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54.</w:t>
            </w:r>
          </w:p>
        </w:tc>
        <w:tc>
          <w:tcPr>
            <w:tcW w:w="3199" w:type="dxa"/>
          </w:tcPr>
          <w:p w:rsidR="00591EEA" w:rsidRDefault="00591EEA">
            <w:pPr>
              <w:pStyle w:val="ConsPlusNormal"/>
              <w:jc w:val="both"/>
            </w:pPr>
            <w:r>
              <w:t>Спортивная гимнастика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9,7</w:t>
            </w:r>
          </w:p>
        </w:tc>
        <w:tc>
          <w:tcPr>
            <w:tcW w:w="851" w:type="dxa"/>
          </w:tcPr>
          <w:p w:rsidR="00591EEA" w:rsidRDefault="00591EEA">
            <w:pPr>
              <w:pStyle w:val="ConsPlusNormal"/>
              <w:jc w:val="center"/>
            </w:pPr>
            <w:r>
              <w:t>14,8</w:t>
            </w:r>
          </w:p>
        </w:tc>
        <w:tc>
          <w:tcPr>
            <w:tcW w:w="850" w:type="dxa"/>
          </w:tcPr>
          <w:p w:rsidR="00591EEA" w:rsidRDefault="00591EEA">
            <w:pPr>
              <w:pStyle w:val="ConsPlusNormal"/>
              <w:jc w:val="center"/>
            </w:pPr>
            <w:r>
              <w:t>16,7</w:t>
            </w:r>
          </w:p>
        </w:tc>
        <w:tc>
          <w:tcPr>
            <w:tcW w:w="852" w:type="dxa"/>
          </w:tcPr>
          <w:p w:rsidR="00591EEA" w:rsidRDefault="00591EEA">
            <w:pPr>
              <w:pStyle w:val="ConsPlusNormal"/>
              <w:jc w:val="center"/>
            </w:pPr>
            <w:r>
              <w:t>18,5</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blPrEx>
          <w:tblBorders>
            <w:insideH w:val="nil"/>
          </w:tblBorders>
        </w:tblPrEx>
        <w:trPr>
          <w:gridAfter w:val="2"/>
          <w:wAfter w:w="22" w:type="dxa"/>
        </w:trPr>
        <w:tc>
          <w:tcPr>
            <w:tcW w:w="624" w:type="dxa"/>
            <w:tcBorders>
              <w:bottom w:val="nil"/>
            </w:tcBorders>
          </w:tcPr>
          <w:p w:rsidR="00591EEA" w:rsidRDefault="00591EEA">
            <w:pPr>
              <w:pStyle w:val="ConsPlusNormal"/>
              <w:jc w:val="center"/>
            </w:pPr>
            <w:r>
              <w:t>55.</w:t>
            </w:r>
          </w:p>
        </w:tc>
        <w:tc>
          <w:tcPr>
            <w:tcW w:w="3199" w:type="dxa"/>
            <w:tcBorders>
              <w:bottom w:val="nil"/>
            </w:tcBorders>
          </w:tcPr>
          <w:p w:rsidR="00591EEA" w:rsidRDefault="00591EEA">
            <w:pPr>
              <w:pStyle w:val="ConsPlusNormal"/>
              <w:jc w:val="both"/>
            </w:pPr>
            <w:r>
              <w:t>Спортивная аэробика</w:t>
            </w:r>
          </w:p>
        </w:tc>
        <w:tc>
          <w:tcPr>
            <w:tcW w:w="1304" w:type="dxa"/>
            <w:tcBorders>
              <w:bottom w:val="nil"/>
            </w:tcBorders>
          </w:tcPr>
          <w:p w:rsidR="00591EEA" w:rsidRDefault="00591EEA">
            <w:pPr>
              <w:pStyle w:val="ConsPlusNormal"/>
              <w:jc w:val="center"/>
            </w:pPr>
            <w:r>
              <w:t>1,5</w:t>
            </w:r>
          </w:p>
        </w:tc>
        <w:tc>
          <w:tcPr>
            <w:tcW w:w="907" w:type="dxa"/>
            <w:tcBorders>
              <w:bottom w:val="nil"/>
            </w:tcBorders>
          </w:tcPr>
          <w:p w:rsidR="00591EEA" w:rsidRDefault="00591EEA">
            <w:pPr>
              <w:pStyle w:val="ConsPlusNormal"/>
              <w:jc w:val="center"/>
            </w:pPr>
            <w:r>
              <w:t>2,2</w:t>
            </w:r>
          </w:p>
        </w:tc>
        <w:tc>
          <w:tcPr>
            <w:tcW w:w="1357" w:type="dxa"/>
            <w:tcBorders>
              <w:bottom w:val="nil"/>
            </w:tcBorders>
          </w:tcPr>
          <w:p w:rsidR="00591EEA" w:rsidRDefault="00591EEA">
            <w:pPr>
              <w:pStyle w:val="ConsPlusNormal"/>
              <w:jc w:val="center"/>
            </w:pPr>
            <w:r>
              <w:t>4,2</w:t>
            </w:r>
          </w:p>
        </w:tc>
        <w:tc>
          <w:tcPr>
            <w:tcW w:w="850" w:type="dxa"/>
            <w:tcBorders>
              <w:bottom w:val="nil"/>
            </w:tcBorders>
          </w:tcPr>
          <w:p w:rsidR="00591EEA" w:rsidRDefault="00591EEA">
            <w:pPr>
              <w:pStyle w:val="ConsPlusNormal"/>
              <w:jc w:val="center"/>
            </w:pPr>
            <w:r>
              <w:t>5,0</w:t>
            </w:r>
          </w:p>
        </w:tc>
        <w:tc>
          <w:tcPr>
            <w:tcW w:w="850" w:type="dxa"/>
            <w:tcBorders>
              <w:bottom w:val="nil"/>
            </w:tcBorders>
          </w:tcPr>
          <w:p w:rsidR="00591EEA" w:rsidRDefault="00591EEA">
            <w:pPr>
              <w:pStyle w:val="ConsPlusNormal"/>
              <w:jc w:val="center"/>
            </w:pPr>
            <w:r>
              <w:t>6,7</w:t>
            </w:r>
          </w:p>
        </w:tc>
        <w:tc>
          <w:tcPr>
            <w:tcW w:w="851" w:type="dxa"/>
            <w:tcBorders>
              <w:bottom w:val="nil"/>
            </w:tcBorders>
          </w:tcPr>
          <w:p w:rsidR="00591EEA" w:rsidRDefault="00591EEA">
            <w:pPr>
              <w:pStyle w:val="ConsPlusNormal"/>
              <w:jc w:val="center"/>
            </w:pPr>
            <w:r>
              <w:t>8,6</w:t>
            </w:r>
          </w:p>
        </w:tc>
        <w:tc>
          <w:tcPr>
            <w:tcW w:w="850" w:type="dxa"/>
            <w:tcBorders>
              <w:bottom w:val="nil"/>
            </w:tcBorders>
          </w:tcPr>
          <w:p w:rsidR="00591EEA" w:rsidRDefault="00591EEA">
            <w:pPr>
              <w:pStyle w:val="ConsPlusNormal"/>
              <w:jc w:val="center"/>
            </w:pPr>
            <w:r>
              <w:t>11,1</w:t>
            </w:r>
          </w:p>
        </w:tc>
        <w:tc>
          <w:tcPr>
            <w:tcW w:w="852" w:type="dxa"/>
            <w:tcBorders>
              <w:bottom w:val="nil"/>
            </w:tcBorders>
          </w:tcPr>
          <w:p w:rsidR="00591EEA" w:rsidRDefault="00591EEA">
            <w:pPr>
              <w:pStyle w:val="ConsPlusNormal"/>
              <w:jc w:val="center"/>
            </w:pPr>
            <w:r>
              <w:t>14,3</w:t>
            </w:r>
          </w:p>
        </w:tc>
        <w:tc>
          <w:tcPr>
            <w:tcW w:w="907" w:type="dxa"/>
            <w:tcBorders>
              <w:bottom w:val="nil"/>
            </w:tcBorders>
          </w:tcPr>
          <w:p w:rsidR="00591EEA" w:rsidRDefault="00591EEA">
            <w:pPr>
              <w:pStyle w:val="ConsPlusNormal"/>
              <w:jc w:val="center"/>
            </w:pPr>
            <w:r>
              <w:t>20,0</w:t>
            </w:r>
          </w:p>
        </w:tc>
        <w:tc>
          <w:tcPr>
            <w:tcW w:w="1360" w:type="dxa"/>
            <w:tcBorders>
              <w:bottom w:val="nil"/>
            </w:tcBorders>
          </w:tcPr>
          <w:p w:rsidR="00591EEA" w:rsidRDefault="00591EEA">
            <w:pPr>
              <w:pStyle w:val="ConsPlusNormal"/>
              <w:jc w:val="center"/>
            </w:pPr>
            <w:r>
              <w:t>30,0</w:t>
            </w:r>
          </w:p>
        </w:tc>
        <w:tc>
          <w:tcPr>
            <w:tcW w:w="1134" w:type="dxa"/>
            <w:tcBorders>
              <w:bottom w:val="nil"/>
            </w:tcBorders>
          </w:tcPr>
          <w:p w:rsidR="00591EEA" w:rsidRDefault="00591EEA">
            <w:pPr>
              <w:pStyle w:val="ConsPlusNormal"/>
              <w:jc w:val="center"/>
            </w:pPr>
            <w:r>
              <w:t>40,0</w:t>
            </w:r>
          </w:p>
        </w:tc>
      </w:tr>
      <w:tr w:rsidR="00591EEA" w:rsidTr="00591EEA">
        <w:tblPrEx>
          <w:tblBorders>
            <w:insideH w:val="nil"/>
          </w:tblBorders>
        </w:tblPrEx>
        <w:tc>
          <w:tcPr>
            <w:tcW w:w="15067" w:type="dxa"/>
            <w:gridSpan w:val="15"/>
            <w:tcBorders>
              <w:top w:val="nil"/>
            </w:tcBorders>
          </w:tcPr>
          <w:p w:rsidR="00591EEA" w:rsidRDefault="00591EEA">
            <w:pPr>
              <w:pStyle w:val="ConsPlusNormal"/>
              <w:jc w:val="both"/>
            </w:pPr>
            <w:r>
              <w:t xml:space="preserve">(п. 55 в ред. </w:t>
            </w:r>
            <w:hyperlink r:id="rId148" w:history="1">
              <w:r>
                <w:rPr>
                  <w:color w:val="0000FF"/>
                </w:rPr>
                <w:t>Постановления</w:t>
              </w:r>
            </w:hyperlink>
            <w:r>
              <w:t xml:space="preserve"> КМ РТ от 06.05.2019 N 380)</w:t>
            </w:r>
          </w:p>
        </w:tc>
      </w:tr>
      <w:tr w:rsidR="00591EEA" w:rsidTr="00591EEA">
        <w:trPr>
          <w:gridAfter w:val="2"/>
          <w:wAfter w:w="22" w:type="dxa"/>
        </w:trPr>
        <w:tc>
          <w:tcPr>
            <w:tcW w:w="624" w:type="dxa"/>
          </w:tcPr>
          <w:p w:rsidR="00591EEA" w:rsidRDefault="00591EEA">
            <w:pPr>
              <w:pStyle w:val="ConsPlusNormal"/>
              <w:jc w:val="center"/>
            </w:pPr>
            <w:r>
              <w:t>56.</w:t>
            </w:r>
          </w:p>
        </w:tc>
        <w:tc>
          <w:tcPr>
            <w:tcW w:w="3199" w:type="dxa"/>
          </w:tcPr>
          <w:p w:rsidR="00591EEA" w:rsidRDefault="00591EEA">
            <w:pPr>
              <w:pStyle w:val="ConsPlusNormal"/>
              <w:jc w:val="both"/>
            </w:pPr>
            <w:r>
              <w:t>Спортивная борьба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57.</w:t>
            </w:r>
          </w:p>
        </w:tc>
        <w:tc>
          <w:tcPr>
            <w:tcW w:w="3199" w:type="dxa"/>
          </w:tcPr>
          <w:p w:rsidR="00591EEA" w:rsidRDefault="00591EEA">
            <w:pPr>
              <w:pStyle w:val="ConsPlusNormal"/>
              <w:jc w:val="both"/>
            </w:pPr>
            <w:r>
              <w:t>Спортивное ориентирование</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58.</w:t>
            </w:r>
          </w:p>
        </w:tc>
        <w:tc>
          <w:tcPr>
            <w:tcW w:w="3199" w:type="dxa"/>
          </w:tcPr>
          <w:p w:rsidR="00591EEA" w:rsidRDefault="00591EEA">
            <w:pPr>
              <w:pStyle w:val="ConsPlusNormal"/>
              <w:jc w:val="both"/>
            </w:pPr>
            <w:r>
              <w:t>Спортивный туризм</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59.</w:t>
            </w:r>
          </w:p>
        </w:tc>
        <w:tc>
          <w:tcPr>
            <w:tcW w:w="3199" w:type="dxa"/>
          </w:tcPr>
          <w:p w:rsidR="00591EEA" w:rsidRDefault="00591EEA">
            <w:pPr>
              <w:pStyle w:val="ConsPlusNormal"/>
              <w:jc w:val="both"/>
            </w:pPr>
            <w:r>
              <w:t>Стендовая стрельба</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3,7</w:t>
            </w:r>
          </w:p>
        </w:tc>
        <w:tc>
          <w:tcPr>
            <w:tcW w:w="850" w:type="dxa"/>
          </w:tcPr>
          <w:p w:rsidR="00591EEA" w:rsidRDefault="00591EEA">
            <w:pPr>
              <w:pStyle w:val="ConsPlusNormal"/>
              <w:jc w:val="center"/>
            </w:pPr>
            <w:r>
              <w:t>5,0</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14,8</w:t>
            </w:r>
          </w:p>
        </w:tc>
        <w:tc>
          <w:tcPr>
            <w:tcW w:w="850" w:type="dxa"/>
          </w:tcPr>
          <w:p w:rsidR="00591EEA" w:rsidRDefault="00591EEA">
            <w:pPr>
              <w:pStyle w:val="ConsPlusNormal"/>
              <w:jc w:val="center"/>
            </w:pPr>
            <w:r>
              <w:t>0,0</w:t>
            </w:r>
          </w:p>
        </w:tc>
        <w:tc>
          <w:tcPr>
            <w:tcW w:w="852" w:type="dxa"/>
          </w:tcPr>
          <w:p w:rsidR="00591EEA" w:rsidRDefault="00591EEA">
            <w:pPr>
              <w:pStyle w:val="ConsPlusNormal"/>
              <w:jc w:val="center"/>
            </w:pPr>
            <w:r>
              <w:t>0,0</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60.</w:t>
            </w:r>
          </w:p>
        </w:tc>
        <w:tc>
          <w:tcPr>
            <w:tcW w:w="3199" w:type="dxa"/>
          </w:tcPr>
          <w:p w:rsidR="00591EEA" w:rsidRDefault="00591EEA">
            <w:pPr>
              <w:pStyle w:val="ConsPlusNormal"/>
              <w:jc w:val="both"/>
            </w:pPr>
            <w:r>
              <w:t>Стрельба из лука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3,3</w:t>
            </w:r>
          </w:p>
        </w:tc>
        <w:tc>
          <w:tcPr>
            <w:tcW w:w="850" w:type="dxa"/>
          </w:tcPr>
          <w:p w:rsidR="00591EEA" w:rsidRDefault="00591EEA">
            <w:pPr>
              <w:pStyle w:val="ConsPlusNormal"/>
              <w:jc w:val="center"/>
            </w:pPr>
            <w:r>
              <w:t>8,3</w:t>
            </w:r>
          </w:p>
        </w:tc>
        <w:tc>
          <w:tcPr>
            <w:tcW w:w="850" w:type="dxa"/>
          </w:tcPr>
          <w:p w:rsidR="00591EEA" w:rsidRDefault="00591EEA">
            <w:pPr>
              <w:pStyle w:val="ConsPlusNormal"/>
              <w:jc w:val="center"/>
            </w:pPr>
            <w:r>
              <w:t>11,1</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11,1</w:t>
            </w:r>
          </w:p>
        </w:tc>
        <w:tc>
          <w:tcPr>
            <w:tcW w:w="852" w:type="dxa"/>
          </w:tcPr>
          <w:p w:rsidR="00591EEA" w:rsidRDefault="00591EEA">
            <w:pPr>
              <w:pStyle w:val="ConsPlusNormal"/>
              <w:jc w:val="center"/>
            </w:pPr>
            <w:r>
              <w:t>11,1</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61.</w:t>
            </w:r>
          </w:p>
        </w:tc>
        <w:tc>
          <w:tcPr>
            <w:tcW w:w="3199" w:type="dxa"/>
          </w:tcPr>
          <w:p w:rsidR="00591EEA" w:rsidRDefault="00591EEA">
            <w:pPr>
              <w:pStyle w:val="ConsPlusNormal"/>
              <w:jc w:val="both"/>
            </w:pPr>
            <w:r>
              <w:t>Судомоделизм</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2,4</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16,7</w:t>
            </w:r>
          </w:p>
        </w:tc>
        <w:tc>
          <w:tcPr>
            <w:tcW w:w="852"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62.</w:t>
            </w:r>
          </w:p>
        </w:tc>
        <w:tc>
          <w:tcPr>
            <w:tcW w:w="3199" w:type="dxa"/>
          </w:tcPr>
          <w:p w:rsidR="00591EEA" w:rsidRDefault="00591EEA">
            <w:pPr>
              <w:pStyle w:val="ConsPlusNormal"/>
              <w:jc w:val="both"/>
            </w:pPr>
            <w:r>
              <w:t>Танцевальный спорт</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2,1</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6,7</w:t>
            </w:r>
          </w:p>
        </w:tc>
        <w:tc>
          <w:tcPr>
            <w:tcW w:w="851" w:type="dxa"/>
          </w:tcPr>
          <w:p w:rsidR="00591EEA" w:rsidRDefault="00591EEA">
            <w:pPr>
              <w:pStyle w:val="ConsPlusNormal"/>
              <w:jc w:val="center"/>
            </w:pPr>
            <w:r>
              <w:t>7,8</w:t>
            </w:r>
          </w:p>
        </w:tc>
        <w:tc>
          <w:tcPr>
            <w:tcW w:w="850" w:type="dxa"/>
          </w:tcPr>
          <w:p w:rsidR="00591EEA" w:rsidRDefault="00591EEA">
            <w:pPr>
              <w:pStyle w:val="ConsPlusNormal"/>
              <w:jc w:val="center"/>
            </w:pPr>
            <w:r>
              <w:t>11,1</w:t>
            </w:r>
          </w:p>
        </w:tc>
        <w:tc>
          <w:tcPr>
            <w:tcW w:w="852" w:type="dxa"/>
          </w:tcPr>
          <w:p w:rsidR="00591EEA" w:rsidRDefault="00591EEA">
            <w:pPr>
              <w:pStyle w:val="ConsPlusNormal"/>
              <w:jc w:val="center"/>
            </w:pPr>
            <w:r>
              <w:t>16,7</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63.</w:t>
            </w:r>
          </w:p>
        </w:tc>
        <w:tc>
          <w:tcPr>
            <w:tcW w:w="3199" w:type="dxa"/>
          </w:tcPr>
          <w:p w:rsidR="00591EEA" w:rsidRDefault="00591EEA">
            <w:pPr>
              <w:pStyle w:val="ConsPlusNormal"/>
              <w:jc w:val="both"/>
            </w:pPr>
            <w:r>
              <w:t>Теннис</w:t>
            </w:r>
          </w:p>
        </w:tc>
        <w:tc>
          <w:tcPr>
            <w:tcW w:w="1304" w:type="dxa"/>
          </w:tcPr>
          <w:p w:rsidR="00591EEA" w:rsidRDefault="00591EEA">
            <w:pPr>
              <w:pStyle w:val="ConsPlusNormal"/>
              <w:jc w:val="center"/>
            </w:pPr>
            <w:r>
              <w:t>1,9</w:t>
            </w:r>
          </w:p>
        </w:tc>
        <w:tc>
          <w:tcPr>
            <w:tcW w:w="907" w:type="dxa"/>
          </w:tcPr>
          <w:p w:rsidR="00591EEA" w:rsidRDefault="00591EEA">
            <w:pPr>
              <w:pStyle w:val="ConsPlusNormal"/>
              <w:jc w:val="center"/>
            </w:pPr>
            <w:r>
              <w:t>3,3</w:t>
            </w:r>
          </w:p>
        </w:tc>
        <w:tc>
          <w:tcPr>
            <w:tcW w:w="1357" w:type="dxa"/>
          </w:tcPr>
          <w:p w:rsidR="00591EEA" w:rsidRDefault="00591EEA">
            <w:pPr>
              <w:pStyle w:val="ConsPlusNormal"/>
              <w:jc w:val="center"/>
            </w:pPr>
            <w:r>
              <w:t>6,3</w:t>
            </w:r>
          </w:p>
        </w:tc>
        <w:tc>
          <w:tcPr>
            <w:tcW w:w="850" w:type="dxa"/>
          </w:tcPr>
          <w:p w:rsidR="00591EEA" w:rsidRDefault="00591EEA">
            <w:pPr>
              <w:pStyle w:val="ConsPlusNormal"/>
              <w:jc w:val="center"/>
            </w:pPr>
            <w:r>
              <w:t>8,3</w:t>
            </w:r>
          </w:p>
        </w:tc>
        <w:tc>
          <w:tcPr>
            <w:tcW w:w="850" w:type="dxa"/>
          </w:tcPr>
          <w:p w:rsidR="00591EEA" w:rsidRDefault="00591EEA">
            <w:pPr>
              <w:pStyle w:val="ConsPlusNormal"/>
              <w:jc w:val="center"/>
            </w:pPr>
            <w:r>
              <w:t>10,4</w:t>
            </w:r>
          </w:p>
        </w:tc>
        <w:tc>
          <w:tcPr>
            <w:tcW w:w="851" w:type="dxa"/>
          </w:tcPr>
          <w:p w:rsidR="00591EEA" w:rsidRDefault="00591EEA">
            <w:pPr>
              <w:pStyle w:val="ConsPlusNormal"/>
              <w:jc w:val="center"/>
            </w:pPr>
            <w:r>
              <w:t>12,5</w:t>
            </w:r>
          </w:p>
        </w:tc>
        <w:tc>
          <w:tcPr>
            <w:tcW w:w="850" w:type="dxa"/>
          </w:tcPr>
          <w:p w:rsidR="00591EEA" w:rsidRDefault="00591EEA">
            <w:pPr>
              <w:pStyle w:val="ConsPlusNormal"/>
              <w:jc w:val="center"/>
            </w:pPr>
            <w:r>
              <w:t>15,9</w:t>
            </w:r>
          </w:p>
        </w:tc>
        <w:tc>
          <w:tcPr>
            <w:tcW w:w="852" w:type="dxa"/>
          </w:tcPr>
          <w:p w:rsidR="00591EEA" w:rsidRDefault="00591EEA">
            <w:pPr>
              <w:pStyle w:val="ConsPlusNormal"/>
              <w:jc w:val="center"/>
            </w:pPr>
            <w:r>
              <w:t>15,9</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64.</w:t>
            </w:r>
          </w:p>
        </w:tc>
        <w:tc>
          <w:tcPr>
            <w:tcW w:w="3199" w:type="dxa"/>
          </w:tcPr>
          <w:p w:rsidR="00591EEA" w:rsidRDefault="00591EEA">
            <w:pPr>
              <w:pStyle w:val="ConsPlusNormal"/>
              <w:jc w:val="both"/>
            </w:pPr>
            <w:r>
              <w:t>Тхэквондо</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6,7</w:t>
            </w:r>
          </w:p>
        </w:tc>
        <w:tc>
          <w:tcPr>
            <w:tcW w:w="851" w:type="dxa"/>
          </w:tcPr>
          <w:p w:rsidR="00591EEA" w:rsidRDefault="00591EEA">
            <w:pPr>
              <w:pStyle w:val="ConsPlusNormal"/>
              <w:jc w:val="center"/>
            </w:pPr>
            <w:r>
              <w:t>7,8</w:t>
            </w:r>
          </w:p>
        </w:tc>
        <w:tc>
          <w:tcPr>
            <w:tcW w:w="850" w:type="dxa"/>
          </w:tcPr>
          <w:p w:rsidR="00591EEA" w:rsidRDefault="00591EEA">
            <w:pPr>
              <w:pStyle w:val="ConsPlusNormal"/>
              <w:jc w:val="center"/>
            </w:pPr>
            <w:r>
              <w:t>11,1</w:t>
            </w:r>
          </w:p>
        </w:tc>
        <w:tc>
          <w:tcPr>
            <w:tcW w:w="852"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65.</w:t>
            </w:r>
          </w:p>
        </w:tc>
        <w:tc>
          <w:tcPr>
            <w:tcW w:w="3199" w:type="dxa"/>
          </w:tcPr>
          <w:p w:rsidR="00591EEA" w:rsidRDefault="00591EEA">
            <w:pPr>
              <w:pStyle w:val="ConsPlusNormal"/>
              <w:jc w:val="both"/>
            </w:pPr>
            <w:r>
              <w:t>Тяжелая атлетика</w:t>
            </w:r>
          </w:p>
        </w:tc>
        <w:tc>
          <w:tcPr>
            <w:tcW w:w="1304" w:type="dxa"/>
          </w:tcPr>
          <w:p w:rsidR="00591EEA" w:rsidRDefault="00591EEA">
            <w:pPr>
              <w:pStyle w:val="ConsPlusNormal"/>
              <w:jc w:val="center"/>
            </w:pPr>
            <w:r>
              <w:t>1,9</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3,7</w:t>
            </w:r>
          </w:p>
        </w:tc>
        <w:tc>
          <w:tcPr>
            <w:tcW w:w="850" w:type="dxa"/>
          </w:tcPr>
          <w:p w:rsidR="00591EEA" w:rsidRDefault="00591EEA">
            <w:pPr>
              <w:pStyle w:val="ConsPlusNormal"/>
              <w:jc w:val="center"/>
            </w:pPr>
            <w:r>
              <w:t>3,7</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13,9</w:t>
            </w:r>
          </w:p>
        </w:tc>
        <w:tc>
          <w:tcPr>
            <w:tcW w:w="852" w:type="dxa"/>
          </w:tcPr>
          <w:p w:rsidR="00591EEA" w:rsidRDefault="00591EEA">
            <w:pPr>
              <w:pStyle w:val="ConsPlusNormal"/>
              <w:jc w:val="center"/>
            </w:pPr>
            <w:r>
              <w:t>0,0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66.</w:t>
            </w:r>
          </w:p>
        </w:tc>
        <w:tc>
          <w:tcPr>
            <w:tcW w:w="3199" w:type="dxa"/>
          </w:tcPr>
          <w:p w:rsidR="00591EEA" w:rsidRDefault="00591EEA">
            <w:pPr>
              <w:pStyle w:val="ConsPlusNormal"/>
              <w:jc w:val="both"/>
            </w:pPr>
            <w:r>
              <w:t>Фехтование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6,7</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10,0</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67.</w:t>
            </w:r>
          </w:p>
        </w:tc>
        <w:tc>
          <w:tcPr>
            <w:tcW w:w="3199" w:type="dxa"/>
          </w:tcPr>
          <w:p w:rsidR="00591EEA" w:rsidRDefault="00591EEA">
            <w:pPr>
              <w:pStyle w:val="ConsPlusNormal"/>
              <w:jc w:val="both"/>
            </w:pPr>
            <w:r>
              <w:t>Фигурное катание на коньках</w:t>
            </w:r>
          </w:p>
        </w:tc>
        <w:tc>
          <w:tcPr>
            <w:tcW w:w="1304" w:type="dxa"/>
          </w:tcPr>
          <w:p w:rsidR="00591EEA" w:rsidRDefault="00591EEA">
            <w:pPr>
              <w:pStyle w:val="ConsPlusNormal"/>
              <w:jc w:val="center"/>
            </w:pPr>
            <w:r>
              <w:t>1,1</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4,4</w:t>
            </w:r>
          </w:p>
        </w:tc>
        <w:tc>
          <w:tcPr>
            <w:tcW w:w="850" w:type="dxa"/>
          </w:tcPr>
          <w:p w:rsidR="00591EEA" w:rsidRDefault="00591EEA">
            <w:pPr>
              <w:pStyle w:val="ConsPlusNormal"/>
              <w:jc w:val="center"/>
            </w:pPr>
            <w:r>
              <w:t>11,1</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16,7</w:t>
            </w:r>
          </w:p>
        </w:tc>
        <w:tc>
          <w:tcPr>
            <w:tcW w:w="850" w:type="dxa"/>
          </w:tcPr>
          <w:p w:rsidR="00591EEA" w:rsidRDefault="00591EEA">
            <w:pPr>
              <w:pStyle w:val="ConsPlusNormal"/>
              <w:jc w:val="center"/>
            </w:pPr>
            <w:r>
              <w:t>18,5</w:t>
            </w:r>
          </w:p>
        </w:tc>
        <w:tc>
          <w:tcPr>
            <w:tcW w:w="852" w:type="dxa"/>
          </w:tcPr>
          <w:p w:rsidR="00591EEA" w:rsidRDefault="00591EEA">
            <w:pPr>
              <w:pStyle w:val="ConsPlusNormal"/>
              <w:jc w:val="center"/>
            </w:pPr>
            <w:r>
              <w:t>15,3</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68.</w:t>
            </w:r>
          </w:p>
        </w:tc>
        <w:tc>
          <w:tcPr>
            <w:tcW w:w="3199" w:type="dxa"/>
          </w:tcPr>
          <w:p w:rsidR="00591EEA" w:rsidRDefault="00591EEA">
            <w:pPr>
              <w:pStyle w:val="ConsPlusNormal"/>
              <w:jc w:val="both"/>
            </w:pPr>
            <w:r>
              <w:t>Фристайл</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3,2</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8,3</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15,9</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69.</w:t>
            </w:r>
          </w:p>
        </w:tc>
        <w:tc>
          <w:tcPr>
            <w:tcW w:w="3199" w:type="dxa"/>
          </w:tcPr>
          <w:p w:rsidR="00591EEA" w:rsidRDefault="00591EEA">
            <w:pPr>
              <w:pStyle w:val="ConsPlusNormal"/>
              <w:jc w:val="both"/>
            </w:pPr>
            <w:r>
              <w:t>Футбол</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3,0</w:t>
            </w:r>
          </w:p>
        </w:tc>
        <w:tc>
          <w:tcPr>
            <w:tcW w:w="850" w:type="dxa"/>
          </w:tcPr>
          <w:p w:rsidR="00591EEA" w:rsidRDefault="00591EEA">
            <w:pPr>
              <w:pStyle w:val="ConsPlusNormal"/>
              <w:jc w:val="center"/>
            </w:pPr>
            <w:r>
              <w:t>3,7</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6,5</w:t>
            </w:r>
          </w:p>
        </w:tc>
        <w:tc>
          <w:tcPr>
            <w:tcW w:w="850" w:type="dxa"/>
          </w:tcPr>
          <w:p w:rsidR="00591EEA" w:rsidRDefault="00591EEA">
            <w:pPr>
              <w:pStyle w:val="ConsPlusNormal"/>
              <w:jc w:val="center"/>
            </w:pPr>
            <w:r>
              <w:t>8,9</w:t>
            </w:r>
          </w:p>
        </w:tc>
        <w:tc>
          <w:tcPr>
            <w:tcW w:w="852"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20,0</w:t>
            </w:r>
          </w:p>
        </w:tc>
        <w:tc>
          <w:tcPr>
            <w:tcW w:w="1134" w:type="dxa"/>
          </w:tcPr>
          <w:p w:rsidR="00591EEA" w:rsidRDefault="00591EEA">
            <w:pPr>
              <w:pStyle w:val="ConsPlusNormal"/>
              <w:jc w:val="center"/>
            </w:pPr>
            <w:r>
              <w:t>25,0</w:t>
            </w:r>
          </w:p>
        </w:tc>
      </w:tr>
      <w:tr w:rsidR="00591EEA" w:rsidTr="00591EEA">
        <w:trPr>
          <w:gridAfter w:val="2"/>
          <w:wAfter w:w="22" w:type="dxa"/>
        </w:trPr>
        <w:tc>
          <w:tcPr>
            <w:tcW w:w="624" w:type="dxa"/>
          </w:tcPr>
          <w:p w:rsidR="00591EEA" w:rsidRDefault="00591EEA">
            <w:pPr>
              <w:pStyle w:val="ConsPlusNormal"/>
              <w:jc w:val="center"/>
            </w:pPr>
            <w:r>
              <w:t>70.</w:t>
            </w:r>
          </w:p>
        </w:tc>
        <w:tc>
          <w:tcPr>
            <w:tcW w:w="3199" w:type="dxa"/>
          </w:tcPr>
          <w:p w:rsidR="00591EEA" w:rsidRDefault="00591EEA">
            <w:pPr>
              <w:pStyle w:val="ConsPlusNormal"/>
              <w:jc w:val="both"/>
            </w:pPr>
            <w:r>
              <w:t>Хоккей</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2,4</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20,0</w:t>
            </w:r>
          </w:p>
        </w:tc>
        <w:tc>
          <w:tcPr>
            <w:tcW w:w="1134" w:type="dxa"/>
          </w:tcPr>
          <w:p w:rsidR="00591EEA" w:rsidRDefault="00591EEA">
            <w:pPr>
              <w:pStyle w:val="ConsPlusNormal"/>
              <w:jc w:val="center"/>
            </w:pPr>
            <w:r>
              <w:t>25,0</w:t>
            </w:r>
          </w:p>
        </w:tc>
      </w:tr>
      <w:tr w:rsidR="00591EEA" w:rsidTr="00591EEA">
        <w:trPr>
          <w:gridAfter w:val="2"/>
          <w:wAfter w:w="22" w:type="dxa"/>
        </w:trPr>
        <w:tc>
          <w:tcPr>
            <w:tcW w:w="624" w:type="dxa"/>
          </w:tcPr>
          <w:p w:rsidR="00591EEA" w:rsidRDefault="00591EEA">
            <w:pPr>
              <w:pStyle w:val="ConsPlusNormal"/>
              <w:jc w:val="center"/>
            </w:pPr>
            <w:r>
              <w:t>71.</w:t>
            </w:r>
          </w:p>
        </w:tc>
        <w:tc>
          <w:tcPr>
            <w:tcW w:w="3199" w:type="dxa"/>
          </w:tcPr>
          <w:p w:rsidR="00591EEA" w:rsidRDefault="00591EEA">
            <w:pPr>
              <w:pStyle w:val="ConsPlusNormal"/>
              <w:jc w:val="both"/>
            </w:pPr>
            <w:r>
              <w:t>Хоккей на траве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2,2</w:t>
            </w:r>
          </w:p>
        </w:tc>
        <w:tc>
          <w:tcPr>
            <w:tcW w:w="850" w:type="dxa"/>
          </w:tcPr>
          <w:p w:rsidR="00591EEA" w:rsidRDefault="00591EEA">
            <w:pPr>
              <w:pStyle w:val="ConsPlusNormal"/>
              <w:jc w:val="center"/>
            </w:pPr>
            <w:r>
              <w:t>4,0</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8,3</w:t>
            </w:r>
          </w:p>
        </w:tc>
        <w:tc>
          <w:tcPr>
            <w:tcW w:w="852" w:type="dxa"/>
          </w:tcPr>
          <w:p w:rsidR="00591EEA" w:rsidRDefault="00591EEA">
            <w:pPr>
              <w:pStyle w:val="ConsPlusNormal"/>
              <w:jc w:val="center"/>
            </w:pPr>
            <w:r>
              <w:t>9,3</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20,0</w:t>
            </w:r>
          </w:p>
        </w:tc>
        <w:tc>
          <w:tcPr>
            <w:tcW w:w="1134" w:type="dxa"/>
          </w:tcPr>
          <w:p w:rsidR="00591EEA" w:rsidRDefault="00591EEA">
            <w:pPr>
              <w:pStyle w:val="ConsPlusNormal"/>
              <w:jc w:val="center"/>
            </w:pPr>
            <w:r>
              <w:t>25,0</w:t>
            </w:r>
          </w:p>
        </w:tc>
      </w:tr>
      <w:tr w:rsidR="00591EEA" w:rsidTr="00591EEA">
        <w:trPr>
          <w:gridAfter w:val="2"/>
          <w:wAfter w:w="22" w:type="dxa"/>
        </w:trPr>
        <w:tc>
          <w:tcPr>
            <w:tcW w:w="624" w:type="dxa"/>
          </w:tcPr>
          <w:p w:rsidR="00591EEA" w:rsidRDefault="00591EEA">
            <w:pPr>
              <w:pStyle w:val="ConsPlusNormal"/>
              <w:jc w:val="center"/>
            </w:pPr>
            <w:r>
              <w:t>72.</w:t>
            </w:r>
          </w:p>
        </w:tc>
        <w:tc>
          <w:tcPr>
            <w:tcW w:w="3199" w:type="dxa"/>
          </w:tcPr>
          <w:p w:rsidR="00591EEA" w:rsidRDefault="00591EEA">
            <w:pPr>
              <w:pStyle w:val="ConsPlusNormal"/>
              <w:jc w:val="both"/>
            </w:pPr>
            <w:r>
              <w:t>Хоккей с мячом</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4,8</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8,3</w:t>
            </w:r>
          </w:p>
        </w:tc>
        <w:tc>
          <w:tcPr>
            <w:tcW w:w="852"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20,0</w:t>
            </w:r>
          </w:p>
        </w:tc>
        <w:tc>
          <w:tcPr>
            <w:tcW w:w="1134" w:type="dxa"/>
          </w:tcPr>
          <w:p w:rsidR="00591EEA" w:rsidRDefault="00591EEA">
            <w:pPr>
              <w:pStyle w:val="ConsPlusNormal"/>
              <w:jc w:val="center"/>
            </w:pPr>
            <w:r>
              <w:t>25,0</w:t>
            </w:r>
          </w:p>
        </w:tc>
      </w:tr>
      <w:tr w:rsidR="00591EEA" w:rsidTr="00591EEA">
        <w:trPr>
          <w:gridAfter w:val="2"/>
          <w:wAfter w:w="22" w:type="dxa"/>
        </w:trPr>
        <w:tc>
          <w:tcPr>
            <w:tcW w:w="624" w:type="dxa"/>
          </w:tcPr>
          <w:p w:rsidR="00591EEA" w:rsidRDefault="00591EEA">
            <w:pPr>
              <w:pStyle w:val="ConsPlusNormal"/>
              <w:jc w:val="center"/>
            </w:pPr>
            <w:r>
              <w:t>73.</w:t>
            </w:r>
          </w:p>
        </w:tc>
        <w:tc>
          <w:tcPr>
            <w:tcW w:w="3199" w:type="dxa"/>
          </w:tcPr>
          <w:p w:rsidR="00591EEA" w:rsidRDefault="00591EEA">
            <w:pPr>
              <w:pStyle w:val="ConsPlusNormal"/>
              <w:jc w:val="both"/>
            </w:pPr>
            <w:r>
              <w:t>Художественная гимнастика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9,7</w:t>
            </w:r>
          </w:p>
        </w:tc>
        <w:tc>
          <w:tcPr>
            <w:tcW w:w="851" w:type="dxa"/>
          </w:tcPr>
          <w:p w:rsidR="00591EEA" w:rsidRDefault="00591EEA">
            <w:pPr>
              <w:pStyle w:val="ConsPlusNormal"/>
              <w:jc w:val="center"/>
            </w:pPr>
            <w:r>
              <w:t>14,8</w:t>
            </w:r>
          </w:p>
        </w:tc>
        <w:tc>
          <w:tcPr>
            <w:tcW w:w="850" w:type="dxa"/>
          </w:tcPr>
          <w:p w:rsidR="00591EEA" w:rsidRDefault="00591EEA">
            <w:pPr>
              <w:pStyle w:val="ConsPlusNormal"/>
              <w:jc w:val="center"/>
            </w:pPr>
            <w:r>
              <w:t>16,7</w:t>
            </w:r>
          </w:p>
        </w:tc>
        <w:tc>
          <w:tcPr>
            <w:tcW w:w="852" w:type="dxa"/>
          </w:tcPr>
          <w:p w:rsidR="00591EEA" w:rsidRDefault="00591EEA">
            <w:pPr>
              <w:pStyle w:val="ConsPlusNormal"/>
              <w:jc w:val="center"/>
            </w:pPr>
            <w:r>
              <w:t>16,7</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74.</w:t>
            </w:r>
          </w:p>
        </w:tc>
        <w:tc>
          <w:tcPr>
            <w:tcW w:w="3199" w:type="dxa"/>
          </w:tcPr>
          <w:p w:rsidR="00591EEA" w:rsidRDefault="00591EEA">
            <w:pPr>
              <w:pStyle w:val="ConsPlusNormal"/>
              <w:jc w:val="both"/>
            </w:pPr>
            <w:r>
              <w:t>Шахматы</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75.</w:t>
            </w:r>
          </w:p>
        </w:tc>
        <w:tc>
          <w:tcPr>
            <w:tcW w:w="3199" w:type="dxa"/>
          </w:tcPr>
          <w:p w:rsidR="00591EEA" w:rsidRDefault="00591EEA">
            <w:pPr>
              <w:pStyle w:val="ConsPlusNormal"/>
              <w:jc w:val="both"/>
            </w:pPr>
            <w:r>
              <w:t>Шашки</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12,5</w:t>
            </w:r>
          </w:p>
        </w:tc>
        <w:tc>
          <w:tcPr>
            <w:tcW w:w="852"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76.</w:t>
            </w:r>
          </w:p>
        </w:tc>
        <w:tc>
          <w:tcPr>
            <w:tcW w:w="3199" w:type="dxa"/>
          </w:tcPr>
          <w:p w:rsidR="00591EEA" w:rsidRDefault="00591EEA">
            <w:pPr>
              <w:pStyle w:val="ConsPlusNormal"/>
              <w:jc w:val="both"/>
            </w:pPr>
            <w:r>
              <w:t>Велоспорт-BMX</w:t>
            </w:r>
          </w:p>
        </w:tc>
        <w:tc>
          <w:tcPr>
            <w:tcW w:w="1304" w:type="dxa"/>
          </w:tcPr>
          <w:p w:rsidR="00591EEA" w:rsidRDefault="00591EEA">
            <w:pPr>
              <w:pStyle w:val="ConsPlusNormal"/>
              <w:jc w:val="center"/>
            </w:pPr>
            <w:r>
              <w:t>0,9</w:t>
            </w:r>
          </w:p>
        </w:tc>
        <w:tc>
          <w:tcPr>
            <w:tcW w:w="907" w:type="dxa"/>
          </w:tcPr>
          <w:p w:rsidR="00591EEA" w:rsidRDefault="00591EEA">
            <w:pPr>
              <w:pStyle w:val="ConsPlusNormal"/>
              <w:jc w:val="center"/>
            </w:pPr>
            <w:r>
              <w:t>1,3</w:t>
            </w:r>
          </w:p>
        </w:tc>
        <w:tc>
          <w:tcPr>
            <w:tcW w:w="1357" w:type="dxa"/>
          </w:tcPr>
          <w:p w:rsidR="00591EEA" w:rsidRDefault="00591EEA">
            <w:pPr>
              <w:pStyle w:val="ConsPlusNormal"/>
              <w:jc w:val="center"/>
            </w:pPr>
            <w:r>
              <w:t>2,2</w:t>
            </w:r>
          </w:p>
        </w:tc>
        <w:tc>
          <w:tcPr>
            <w:tcW w:w="850" w:type="dxa"/>
          </w:tcPr>
          <w:p w:rsidR="00591EEA" w:rsidRDefault="00591EEA">
            <w:pPr>
              <w:pStyle w:val="ConsPlusNormal"/>
              <w:jc w:val="center"/>
            </w:pPr>
            <w:r>
              <w:t>2,8</w:t>
            </w:r>
          </w:p>
        </w:tc>
        <w:tc>
          <w:tcPr>
            <w:tcW w:w="850" w:type="dxa"/>
          </w:tcPr>
          <w:p w:rsidR="00591EEA" w:rsidRDefault="00591EEA">
            <w:pPr>
              <w:pStyle w:val="ConsPlusNormal"/>
              <w:jc w:val="center"/>
            </w:pPr>
            <w:r>
              <w:t>3,7</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7,4</w:t>
            </w:r>
          </w:p>
        </w:tc>
        <w:tc>
          <w:tcPr>
            <w:tcW w:w="852" w:type="dxa"/>
          </w:tcPr>
          <w:p w:rsidR="00591EEA" w:rsidRDefault="00591EEA">
            <w:pPr>
              <w:pStyle w:val="ConsPlusNormal"/>
              <w:jc w:val="center"/>
            </w:pPr>
            <w:r>
              <w:t>10,0</w:t>
            </w:r>
          </w:p>
        </w:tc>
        <w:tc>
          <w:tcPr>
            <w:tcW w:w="907" w:type="dxa"/>
          </w:tcPr>
          <w:p w:rsidR="00591EEA" w:rsidRDefault="00591EEA">
            <w:pPr>
              <w:pStyle w:val="ConsPlusNormal"/>
              <w:jc w:val="center"/>
            </w:pPr>
            <w:r>
              <w:t>20,0</w:t>
            </w:r>
          </w:p>
        </w:tc>
        <w:tc>
          <w:tcPr>
            <w:tcW w:w="1360" w:type="dxa"/>
          </w:tcPr>
          <w:p w:rsidR="00591EEA" w:rsidRDefault="00591EEA">
            <w:pPr>
              <w:pStyle w:val="ConsPlusNormal"/>
              <w:jc w:val="center"/>
            </w:pPr>
            <w:r>
              <w:t>30,0</w:t>
            </w:r>
          </w:p>
        </w:tc>
        <w:tc>
          <w:tcPr>
            <w:tcW w:w="1134" w:type="dxa"/>
          </w:tcPr>
          <w:p w:rsidR="00591EEA" w:rsidRDefault="00591EEA">
            <w:pPr>
              <w:pStyle w:val="ConsPlusNormal"/>
              <w:jc w:val="center"/>
            </w:pPr>
            <w:r>
              <w:t>40,0</w:t>
            </w:r>
          </w:p>
        </w:tc>
      </w:tr>
      <w:tr w:rsidR="00591EEA" w:rsidTr="00591EEA">
        <w:trPr>
          <w:gridAfter w:val="2"/>
          <w:wAfter w:w="22" w:type="dxa"/>
        </w:trPr>
        <w:tc>
          <w:tcPr>
            <w:tcW w:w="624" w:type="dxa"/>
          </w:tcPr>
          <w:p w:rsidR="00591EEA" w:rsidRDefault="00591EEA">
            <w:pPr>
              <w:pStyle w:val="ConsPlusNormal"/>
              <w:jc w:val="center"/>
            </w:pPr>
            <w:r>
              <w:t>77.</w:t>
            </w:r>
          </w:p>
        </w:tc>
        <w:tc>
          <w:tcPr>
            <w:tcW w:w="3199" w:type="dxa"/>
          </w:tcPr>
          <w:p w:rsidR="00591EEA" w:rsidRDefault="00591EEA">
            <w:pPr>
              <w:pStyle w:val="ConsPlusNormal"/>
            </w:pPr>
            <w:r>
              <w:t>Восточное боевое единоборство</w:t>
            </w:r>
          </w:p>
        </w:tc>
        <w:tc>
          <w:tcPr>
            <w:tcW w:w="1304" w:type="dxa"/>
          </w:tcPr>
          <w:p w:rsidR="00591EEA" w:rsidRDefault="00591EEA">
            <w:pPr>
              <w:pStyle w:val="ConsPlusNormal"/>
              <w:jc w:val="center"/>
            </w:pPr>
            <w:r>
              <w:t>1,9</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7,8</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78.</w:t>
            </w:r>
          </w:p>
        </w:tc>
        <w:tc>
          <w:tcPr>
            <w:tcW w:w="3199" w:type="dxa"/>
          </w:tcPr>
          <w:p w:rsidR="00591EEA" w:rsidRDefault="00591EEA">
            <w:pPr>
              <w:pStyle w:val="ConsPlusNormal"/>
              <w:jc w:val="both"/>
            </w:pPr>
            <w:r>
              <w:t>Триатлон</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2,2</w:t>
            </w:r>
          </w:p>
        </w:tc>
        <w:tc>
          <w:tcPr>
            <w:tcW w:w="1357" w:type="dxa"/>
          </w:tcPr>
          <w:p w:rsidR="00591EEA" w:rsidRDefault="00591EEA">
            <w:pPr>
              <w:pStyle w:val="ConsPlusNormal"/>
              <w:jc w:val="center"/>
            </w:pPr>
            <w:r>
              <w:t>3,6</w:t>
            </w:r>
          </w:p>
        </w:tc>
        <w:tc>
          <w:tcPr>
            <w:tcW w:w="850" w:type="dxa"/>
          </w:tcPr>
          <w:p w:rsidR="00591EEA" w:rsidRDefault="00591EEA">
            <w:pPr>
              <w:pStyle w:val="ConsPlusNormal"/>
              <w:jc w:val="center"/>
            </w:pPr>
            <w:r>
              <w:t>5,6</w:t>
            </w:r>
          </w:p>
        </w:tc>
        <w:tc>
          <w:tcPr>
            <w:tcW w:w="850" w:type="dxa"/>
          </w:tcPr>
          <w:p w:rsidR="00591EEA" w:rsidRDefault="00591EEA">
            <w:pPr>
              <w:pStyle w:val="ConsPlusNormal"/>
              <w:jc w:val="center"/>
            </w:pPr>
            <w:r>
              <w:t>7,4</w:t>
            </w:r>
          </w:p>
        </w:tc>
        <w:tc>
          <w:tcPr>
            <w:tcW w:w="851" w:type="dxa"/>
          </w:tcPr>
          <w:p w:rsidR="00591EEA" w:rsidRDefault="00591EEA">
            <w:pPr>
              <w:pStyle w:val="ConsPlusNormal"/>
              <w:jc w:val="center"/>
            </w:pPr>
            <w:r>
              <w:t>9,1</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10,0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79.</w:t>
            </w:r>
          </w:p>
        </w:tc>
        <w:tc>
          <w:tcPr>
            <w:tcW w:w="3199" w:type="dxa"/>
          </w:tcPr>
          <w:p w:rsidR="00591EEA" w:rsidRDefault="00591EEA">
            <w:pPr>
              <w:pStyle w:val="ConsPlusNormal"/>
              <w:jc w:val="both"/>
            </w:pPr>
            <w:r>
              <w:t>Всестилевое каратэ</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2,8</w:t>
            </w:r>
          </w:p>
        </w:tc>
        <w:tc>
          <w:tcPr>
            <w:tcW w:w="1357" w:type="dxa"/>
          </w:tcPr>
          <w:p w:rsidR="00591EEA" w:rsidRDefault="00591EEA">
            <w:pPr>
              <w:pStyle w:val="ConsPlusNormal"/>
              <w:jc w:val="center"/>
            </w:pPr>
            <w:r>
              <w:t>4,2</w:t>
            </w:r>
          </w:p>
        </w:tc>
        <w:tc>
          <w:tcPr>
            <w:tcW w:w="850" w:type="dxa"/>
          </w:tcPr>
          <w:p w:rsidR="00591EEA" w:rsidRDefault="00591EEA">
            <w:pPr>
              <w:pStyle w:val="ConsPlusNormal"/>
              <w:jc w:val="center"/>
            </w:pPr>
            <w:r>
              <w:t>6,7</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10,0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rPr>
          <w:gridAfter w:val="2"/>
          <w:wAfter w:w="22" w:type="dxa"/>
        </w:trPr>
        <w:tc>
          <w:tcPr>
            <w:tcW w:w="624" w:type="dxa"/>
          </w:tcPr>
          <w:p w:rsidR="00591EEA" w:rsidRDefault="00591EEA">
            <w:pPr>
              <w:pStyle w:val="ConsPlusNormal"/>
              <w:jc w:val="center"/>
            </w:pPr>
            <w:r>
              <w:t>80.</w:t>
            </w:r>
          </w:p>
        </w:tc>
        <w:tc>
          <w:tcPr>
            <w:tcW w:w="3199" w:type="dxa"/>
          </w:tcPr>
          <w:p w:rsidR="00591EEA" w:rsidRDefault="00591EEA">
            <w:pPr>
              <w:pStyle w:val="ConsPlusNormal"/>
              <w:jc w:val="both"/>
            </w:pPr>
            <w:r>
              <w:t>Джиу-джитсу</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2,0</w:t>
            </w:r>
          </w:p>
        </w:tc>
        <w:tc>
          <w:tcPr>
            <w:tcW w:w="1357" w:type="dxa"/>
          </w:tcPr>
          <w:p w:rsidR="00591EEA" w:rsidRDefault="00591EEA">
            <w:pPr>
              <w:pStyle w:val="ConsPlusNormal"/>
              <w:jc w:val="center"/>
            </w:pPr>
            <w:r>
              <w:t>2,4</w:t>
            </w:r>
          </w:p>
        </w:tc>
        <w:tc>
          <w:tcPr>
            <w:tcW w:w="850" w:type="dxa"/>
          </w:tcPr>
          <w:p w:rsidR="00591EEA" w:rsidRDefault="00591EEA">
            <w:pPr>
              <w:pStyle w:val="ConsPlusNormal"/>
              <w:jc w:val="center"/>
            </w:pPr>
            <w:r>
              <w:t>4,6</w:t>
            </w:r>
          </w:p>
        </w:tc>
        <w:tc>
          <w:tcPr>
            <w:tcW w:w="850" w:type="dxa"/>
          </w:tcPr>
          <w:p w:rsidR="00591EEA" w:rsidRDefault="00591EEA">
            <w:pPr>
              <w:pStyle w:val="ConsPlusNormal"/>
              <w:jc w:val="center"/>
            </w:pPr>
            <w:r>
              <w:t>4,6</w:t>
            </w:r>
          </w:p>
        </w:tc>
        <w:tc>
          <w:tcPr>
            <w:tcW w:w="851" w:type="dxa"/>
          </w:tcPr>
          <w:p w:rsidR="00591EEA" w:rsidRDefault="00591EEA">
            <w:pPr>
              <w:pStyle w:val="ConsPlusNormal"/>
              <w:jc w:val="center"/>
            </w:pPr>
            <w:r>
              <w:t>6,5</w:t>
            </w:r>
          </w:p>
        </w:tc>
        <w:tc>
          <w:tcPr>
            <w:tcW w:w="850" w:type="dxa"/>
          </w:tcPr>
          <w:p w:rsidR="00591EEA" w:rsidRDefault="00591EEA">
            <w:pPr>
              <w:pStyle w:val="ConsPlusNormal"/>
              <w:jc w:val="center"/>
            </w:pPr>
            <w:r>
              <w:t>6,5</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17,0</w:t>
            </w:r>
          </w:p>
        </w:tc>
        <w:tc>
          <w:tcPr>
            <w:tcW w:w="1360" w:type="dxa"/>
          </w:tcPr>
          <w:p w:rsidR="00591EEA" w:rsidRDefault="00591EEA">
            <w:pPr>
              <w:pStyle w:val="ConsPlusNormal"/>
              <w:jc w:val="center"/>
            </w:pPr>
            <w:r>
              <w:t>23,0</w:t>
            </w:r>
          </w:p>
        </w:tc>
        <w:tc>
          <w:tcPr>
            <w:tcW w:w="1134" w:type="dxa"/>
          </w:tcPr>
          <w:p w:rsidR="00591EEA" w:rsidRDefault="00591EEA">
            <w:pPr>
              <w:pStyle w:val="ConsPlusNormal"/>
              <w:jc w:val="center"/>
            </w:pPr>
            <w:r>
              <w:t>35,0</w:t>
            </w:r>
          </w:p>
        </w:tc>
      </w:tr>
      <w:tr w:rsidR="00591EEA" w:rsidTr="00591EEA">
        <w:tblPrEx>
          <w:tblBorders>
            <w:insideH w:val="nil"/>
          </w:tblBorders>
        </w:tblPrEx>
        <w:trPr>
          <w:gridAfter w:val="2"/>
          <w:wAfter w:w="22" w:type="dxa"/>
        </w:trPr>
        <w:tc>
          <w:tcPr>
            <w:tcW w:w="624" w:type="dxa"/>
            <w:tcBorders>
              <w:bottom w:val="nil"/>
            </w:tcBorders>
          </w:tcPr>
          <w:p w:rsidR="00591EEA" w:rsidRDefault="00591EEA">
            <w:pPr>
              <w:pStyle w:val="ConsPlusNormal"/>
              <w:jc w:val="center"/>
            </w:pPr>
            <w:r>
              <w:t>81.</w:t>
            </w:r>
          </w:p>
        </w:tc>
        <w:tc>
          <w:tcPr>
            <w:tcW w:w="3199" w:type="dxa"/>
            <w:tcBorders>
              <w:bottom w:val="nil"/>
            </w:tcBorders>
          </w:tcPr>
          <w:p w:rsidR="00591EEA" w:rsidRDefault="00591EEA">
            <w:pPr>
              <w:pStyle w:val="ConsPlusNormal"/>
              <w:jc w:val="both"/>
            </w:pPr>
            <w:r>
              <w:t>Акробатический рок-н-ролл</w:t>
            </w:r>
          </w:p>
        </w:tc>
        <w:tc>
          <w:tcPr>
            <w:tcW w:w="1304" w:type="dxa"/>
            <w:tcBorders>
              <w:bottom w:val="nil"/>
            </w:tcBorders>
          </w:tcPr>
          <w:p w:rsidR="00591EEA" w:rsidRDefault="00591EEA">
            <w:pPr>
              <w:pStyle w:val="ConsPlusNormal"/>
              <w:jc w:val="center"/>
            </w:pPr>
            <w:r>
              <w:t>1,5</w:t>
            </w:r>
          </w:p>
        </w:tc>
        <w:tc>
          <w:tcPr>
            <w:tcW w:w="907" w:type="dxa"/>
            <w:tcBorders>
              <w:bottom w:val="nil"/>
            </w:tcBorders>
          </w:tcPr>
          <w:p w:rsidR="00591EEA" w:rsidRDefault="00591EEA">
            <w:pPr>
              <w:pStyle w:val="ConsPlusNormal"/>
              <w:jc w:val="center"/>
            </w:pPr>
            <w:r>
              <w:t>1,5</w:t>
            </w:r>
          </w:p>
        </w:tc>
        <w:tc>
          <w:tcPr>
            <w:tcW w:w="1357" w:type="dxa"/>
            <w:tcBorders>
              <w:bottom w:val="nil"/>
            </w:tcBorders>
          </w:tcPr>
          <w:p w:rsidR="00591EEA" w:rsidRDefault="00591EEA">
            <w:pPr>
              <w:pStyle w:val="ConsPlusNormal"/>
              <w:jc w:val="center"/>
            </w:pPr>
            <w:r>
              <w:t>2,2</w:t>
            </w:r>
          </w:p>
        </w:tc>
        <w:tc>
          <w:tcPr>
            <w:tcW w:w="850" w:type="dxa"/>
            <w:tcBorders>
              <w:bottom w:val="nil"/>
            </w:tcBorders>
          </w:tcPr>
          <w:p w:rsidR="00591EEA" w:rsidRDefault="00591EEA">
            <w:pPr>
              <w:pStyle w:val="ConsPlusNormal"/>
              <w:jc w:val="center"/>
            </w:pPr>
            <w:r>
              <w:t>3,7</w:t>
            </w:r>
          </w:p>
        </w:tc>
        <w:tc>
          <w:tcPr>
            <w:tcW w:w="850" w:type="dxa"/>
            <w:tcBorders>
              <w:bottom w:val="nil"/>
            </w:tcBorders>
          </w:tcPr>
          <w:p w:rsidR="00591EEA" w:rsidRDefault="00591EEA">
            <w:pPr>
              <w:pStyle w:val="ConsPlusNormal"/>
              <w:jc w:val="center"/>
            </w:pPr>
            <w:r>
              <w:t>4,4</w:t>
            </w:r>
          </w:p>
        </w:tc>
        <w:tc>
          <w:tcPr>
            <w:tcW w:w="851" w:type="dxa"/>
            <w:tcBorders>
              <w:bottom w:val="nil"/>
            </w:tcBorders>
          </w:tcPr>
          <w:p w:rsidR="00591EEA" w:rsidRDefault="00591EEA">
            <w:pPr>
              <w:pStyle w:val="ConsPlusNormal"/>
              <w:jc w:val="center"/>
            </w:pPr>
            <w:r>
              <w:t>6,9</w:t>
            </w:r>
          </w:p>
        </w:tc>
        <w:tc>
          <w:tcPr>
            <w:tcW w:w="850" w:type="dxa"/>
            <w:tcBorders>
              <w:bottom w:val="nil"/>
            </w:tcBorders>
          </w:tcPr>
          <w:p w:rsidR="00591EEA" w:rsidRDefault="00591EEA">
            <w:pPr>
              <w:pStyle w:val="ConsPlusNormal"/>
              <w:jc w:val="center"/>
            </w:pPr>
            <w:r>
              <w:t>8,3</w:t>
            </w:r>
          </w:p>
        </w:tc>
        <w:tc>
          <w:tcPr>
            <w:tcW w:w="852" w:type="dxa"/>
            <w:tcBorders>
              <w:bottom w:val="nil"/>
            </w:tcBorders>
          </w:tcPr>
          <w:p w:rsidR="00591EEA" w:rsidRDefault="00591EEA">
            <w:pPr>
              <w:pStyle w:val="ConsPlusNormal"/>
              <w:jc w:val="center"/>
            </w:pPr>
            <w:r>
              <w:t>11,1</w:t>
            </w:r>
          </w:p>
        </w:tc>
        <w:tc>
          <w:tcPr>
            <w:tcW w:w="907" w:type="dxa"/>
            <w:tcBorders>
              <w:bottom w:val="nil"/>
            </w:tcBorders>
          </w:tcPr>
          <w:p w:rsidR="00591EEA" w:rsidRDefault="00591EEA">
            <w:pPr>
              <w:pStyle w:val="ConsPlusNormal"/>
              <w:jc w:val="center"/>
            </w:pPr>
            <w:r>
              <w:t>22,2</w:t>
            </w:r>
          </w:p>
        </w:tc>
        <w:tc>
          <w:tcPr>
            <w:tcW w:w="1360" w:type="dxa"/>
            <w:tcBorders>
              <w:bottom w:val="nil"/>
            </w:tcBorders>
          </w:tcPr>
          <w:p w:rsidR="00591EEA" w:rsidRDefault="00591EEA">
            <w:pPr>
              <w:pStyle w:val="ConsPlusNormal"/>
              <w:jc w:val="center"/>
            </w:pPr>
            <w:r>
              <w:t>22,2</w:t>
            </w:r>
          </w:p>
        </w:tc>
        <w:tc>
          <w:tcPr>
            <w:tcW w:w="1134" w:type="dxa"/>
            <w:tcBorders>
              <w:bottom w:val="nil"/>
            </w:tcBorders>
          </w:tcPr>
          <w:p w:rsidR="00591EEA" w:rsidRDefault="00591EEA">
            <w:pPr>
              <w:pStyle w:val="ConsPlusNormal"/>
              <w:jc w:val="center"/>
            </w:pPr>
            <w:r>
              <w:t>50,0</w:t>
            </w:r>
          </w:p>
        </w:tc>
      </w:tr>
      <w:tr w:rsidR="00591EEA" w:rsidTr="00591EEA">
        <w:tblPrEx>
          <w:tblBorders>
            <w:insideH w:val="nil"/>
          </w:tblBorders>
        </w:tblPrEx>
        <w:tc>
          <w:tcPr>
            <w:tcW w:w="15067" w:type="dxa"/>
            <w:gridSpan w:val="15"/>
            <w:tcBorders>
              <w:top w:val="nil"/>
            </w:tcBorders>
          </w:tcPr>
          <w:p w:rsidR="00591EEA" w:rsidRDefault="00591EEA">
            <w:pPr>
              <w:pStyle w:val="ConsPlusNormal"/>
              <w:jc w:val="both"/>
            </w:pPr>
            <w:r>
              <w:t xml:space="preserve">(п. 81 введен </w:t>
            </w:r>
            <w:hyperlink r:id="rId149" w:history="1">
              <w:r>
                <w:rPr>
                  <w:color w:val="0000FF"/>
                </w:rPr>
                <w:t>Постановлением</w:t>
              </w:r>
            </w:hyperlink>
            <w:r>
              <w:t xml:space="preserve"> КМ РТ от 06.05.2019 N 380)</w:t>
            </w:r>
          </w:p>
        </w:tc>
      </w:tr>
    </w:tbl>
    <w:p w:rsidR="00591EEA" w:rsidRDefault="00591EEA">
      <w:pPr>
        <w:sectPr w:rsidR="00591EEA">
          <w:pgSz w:w="16838" w:h="11905" w:orient="landscape"/>
          <w:pgMar w:top="1701" w:right="1134" w:bottom="850" w:left="1134" w:header="0" w:footer="0" w:gutter="0"/>
          <w:cols w:space="720"/>
        </w:sectPr>
      </w:pPr>
    </w:p>
    <w:p w:rsidR="00591EEA" w:rsidRDefault="00591EEA">
      <w:pPr>
        <w:pStyle w:val="ConsPlusNormal"/>
        <w:jc w:val="right"/>
        <w:outlineLvl w:val="2"/>
      </w:pPr>
      <w:r>
        <w:t>Таблица 2</w:t>
      </w:r>
    </w:p>
    <w:p w:rsidR="00591EEA" w:rsidRDefault="00591EEA">
      <w:pPr>
        <w:pStyle w:val="ConsPlusNormal"/>
        <w:jc w:val="both"/>
      </w:pPr>
    </w:p>
    <w:p w:rsidR="00591EEA" w:rsidRDefault="00591EEA">
      <w:pPr>
        <w:pStyle w:val="ConsPlusTitle"/>
        <w:jc w:val="center"/>
      </w:pPr>
      <w:bookmarkStart w:id="32" w:name="P4620"/>
      <w:bookmarkEnd w:id="32"/>
      <w:r>
        <w:t>Недельный режим учебно-тренировочной работы на этапах</w:t>
      </w:r>
    </w:p>
    <w:p w:rsidR="00591EEA" w:rsidRDefault="00591EEA">
      <w:pPr>
        <w:pStyle w:val="ConsPlusTitle"/>
        <w:jc w:val="center"/>
      </w:pPr>
      <w:r>
        <w:t>спортивной подготовки по видам спорта</w:t>
      </w:r>
    </w:p>
    <w:p w:rsidR="00591EEA" w:rsidRDefault="00591EEA">
      <w:pPr>
        <w:pStyle w:val="ConsPlusNormal"/>
        <w:jc w:val="both"/>
      </w:pPr>
    </w:p>
    <w:p w:rsidR="00591EEA" w:rsidRDefault="00591EEA">
      <w:pPr>
        <w:pStyle w:val="ConsPlusNormal"/>
        <w:jc w:val="right"/>
      </w:pPr>
      <w:r>
        <w:t>(часов)</w:t>
      </w:r>
    </w:p>
    <w:p w:rsidR="00591EEA" w:rsidRDefault="00591EEA">
      <w:pPr>
        <w:spacing w:after="1"/>
      </w:pPr>
    </w:p>
    <w:tbl>
      <w:tblPr>
        <w:tblW w:w="15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482"/>
        <w:gridCol w:w="1304"/>
        <w:gridCol w:w="907"/>
        <w:gridCol w:w="1215"/>
        <w:gridCol w:w="850"/>
        <w:gridCol w:w="850"/>
        <w:gridCol w:w="851"/>
        <w:gridCol w:w="850"/>
        <w:gridCol w:w="852"/>
        <w:gridCol w:w="907"/>
        <w:gridCol w:w="1361"/>
        <w:gridCol w:w="1134"/>
        <w:gridCol w:w="24"/>
        <w:gridCol w:w="6"/>
      </w:tblGrid>
      <w:tr w:rsidR="00591EEA" w:rsidTr="00591EEA">
        <w:trPr>
          <w:gridAfter w:val="1"/>
          <w:wAfter w:w="6" w:type="dxa"/>
        </w:trPr>
        <w:tc>
          <w:tcPr>
            <w:tcW w:w="624" w:type="dxa"/>
            <w:vMerge w:val="restart"/>
          </w:tcPr>
          <w:p w:rsidR="00591EEA" w:rsidRDefault="00591EEA">
            <w:pPr>
              <w:pStyle w:val="ConsPlusNormal"/>
              <w:jc w:val="center"/>
            </w:pPr>
            <w:r>
              <w:t>N п/п</w:t>
            </w:r>
          </w:p>
        </w:tc>
        <w:tc>
          <w:tcPr>
            <w:tcW w:w="3482" w:type="dxa"/>
            <w:vMerge w:val="restart"/>
          </w:tcPr>
          <w:p w:rsidR="00591EEA" w:rsidRDefault="00591EEA">
            <w:pPr>
              <w:pStyle w:val="ConsPlusNormal"/>
              <w:jc w:val="center"/>
            </w:pPr>
            <w:r>
              <w:t>Вид спорта</w:t>
            </w:r>
          </w:p>
        </w:tc>
        <w:tc>
          <w:tcPr>
            <w:tcW w:w="11105" w:type="dxa"/>
            <w:gridSpan w:val="12"/>
          </w:tcPr>
          <w:p w:rsidR="00591EEA" w:rsidRDefault="00591EEA">
            <w:pPr>
              <w:pStyle w:val="ConsPlusNormal"/>
              <w:jc w:val="center"/>
            </w:pPr>
            <w:r>
              <w:t>Этапы спортивной подготовки</w:t>
            </w:r>
          </w:p>
        </w:tc>
      </w:tr>
      <w:tr w:rsidR="00591EEA" w:rsidTr="00591EEA">
        <w:trPr>
          <w:gridAfter w:val="2"/>
          <w:wAfter w:w="30" w:type="dxa"/>
        </w:trPr>
        <w:tc>
          <w:tcPr>
            <w:tcW w:w="624" w:type="dxa"/>
            <w:vMerge/>
          </w:tcPr>
          <w:p w:rsidR="00591EEA" w:rsidRDefault="00591EEA"/>
        </w:tc>
        <w:tc>
          <w:tcPr>
            <w:tcW w:w="3482" w:type="dxa"/>
            <w:vMerge/>
          </w:tcPr>
          <w:p w:rsidR="00591EEA" w:rsidRDefault="00591EEA"/>
        </w:tc>
        <w:tc>
          <w:tcPr>
            <w:tcW w:w="1304" w:type="dxa"/>
            <w:vMerge w:val="restart"/>
          </w:tcPr>
          <w:p w:rsidR="00591EEA" w:rsidRDefault="00591EEA">
            <w:pPr>
              <w:pStyle w:val="ConsPlusNormal"/>
              <w:jc w:val="center"/>
            </w:pPr>
            <w:r>
              <w:t>спортивно-оздоровительный</w:t>
            </w:r>
          </w:p>
        </w:tc>
        <w:tc>
          <w:tcPr>
            <w:tcW w:w="2122" w:type="dxa"/>
            <w:gridSpan w:val="2"/>
          </w:tcPr>
          <w:p w:rsidR="00591EEA" w:rsidRDefault="00591EEA">
            <w:pPr>
              <w:pStyle w:val="ConsPlusNormal"/>
              <w:jc w:val="center"/>
            </w:pPr>
            <w:r>
              <w:t>начальной подготовки</w:t>
            </w:r>
          </w:p>
        </w:tc>
        <w:tc>
          <w:tcPr>
            <w:tcW w:w="4253" w:type="dxa"/>
            <w:gridSpan w:val="5"/>
          </w:tcPr>
          <w:p w:rsidR="00591EEA" w:rsidRDefault="00591EEA">
            <w:pPr>
              <w:pStyle w:val="ConsPlusNormal"/>
              <w:jc w:val="center"/>
            </w:pPr>
            <w:r>
              <w:t>тренировочный (спортивной специализации)</w:t>
            </w:r>
          </w:p>
        </w:tc>
        <w:tc>
          <w:tcPr>
            <w:tcW w:w="2268" w:type="dxa"/>
            <w:gridSpan w:val="2"/>
          </w:tcPr>
          <w:p w:rsidR="00591EEA" w:rsidRDefault="00591EEA">
            <w:pPr>
              <w:pStyle w:val="ConsPlusNormal"/>
              <w:jc w:val="center"/>
            </w:pPr>
            <w:r>
              <w:t>совершенствования спортивного мастерства</w:t>
            </w:r>
          </w:p>
        </w:tc>
        <w:tc>
          <w:tcPr>
            <w:tcW w:w="1134" w:type="dxa"/>
            <w:vMerge w:val="restart"/>
          </w:tcPr>
          <w:p w:rsidR="00591EEA" w:rsidRDefault="00591EEA">
            <w:pPr>
              <w:pStyle w:val="ConsPlusNormal"/>
              <w:jc w:val="center"/>
            </w:pPr>
            <w:r>
              <w:t>высшего спортивного мастерства</w:t>
            </w:r>
          </w:p>
        </w:tc>
      </w:tr>
      <w:tr w:rsidR="00591EEA" w:rsidTr="00591EEA">
        <w:trPr>
          <w:gridAfter w:val="2"/>
          <w:wAfter w:w="30" w:type="dxa"/>
        </w:trPr>
        <w:tc>
          <w:tcPr>
            <w:tcW w:w="624" w:type="dxa"/>
            <w:vMerge/>
          </w:tcPr>
          <w:p w:rsidR="00591EEA" w:rsidRDefault="00591EEA"/>
        </w:tc>
        <w:tc>
          <w:tcPr>
            <w:tcW w:w="3482" w:type="dxa"/>
            <w:vMerge/>
          </w:tcPr>
          <w:p w:rsidR="00591EEA" w:rsidRDefault="00591EEA"/>
        </w:tc>
        <w:tc>
          <w:tcPr>
            <w:tcW w:w="1304" w:type="dxa"/>
            <w:vMerge/>
          </w:tcPr>
          <w:p w:rsidR="00591EEA" w:rsidRDefault="00591EEA"/>
        </w:tc>
        <w:tc>
          <w:tcPr>
            <w:tcW w:w="907" w:type="dxa"/>
          </w:tcPr>
          <w:p w:rsidR="00591EEA" w:rsidRDefault="00591EEA">
            <w:pPr>
              <w:pStyle w:val="ConsPlusNormal"/>
              <w:jc w:val="center"/>
            </w:pPr>
            <w:r>
              <w:t>до года</w:t>
            </w:r>
          </w:p>
        </w:tc>
        <w:tc>
          <w:tcPr>
            <w:tcW w:w="1215" w:type="dxa"/>
          </w:tcPr>
          <w:p w:rsidR="00591EEA" w:rsidRDefault="00591EEA">
            <w:pPr>
              <w:pStyle w:val="ConsPlusNormal"/>
              <w:jc w:val="center"/>
            </w:pPr>
            <w:r>
              <w:t>свыше года</w:t>
            </w:r>
          </w:p>
        </w:tc>
        <w:tc>
          <w:tcPr>
            <w:tcW w:w="850" w:type="dxa"/>
          </w:tcPr>
          <w:p w:rsidR="00591EEA" w:rsidRDefault="00591EEA">
            <w:pPr>
              <w:pStyle w:val="ConsPlusNormal"/>
              <w:jc w:val="center"/>
            </w:pPr>
            <w:r>
              <w:t>1-й год</w:t>
            </w:r>
          </w:p>
        </w:tc>
        <w:tc>
          <w:tcPr>
            <w:tcW w:w="850" w:type="dxa"/>
          </w:tcPr>
          <w:p w:rsidR="00591EEA" w:rsidRDefault="00591EEA">
            <w:pPr>
              <w:pStyle w:val="ConsPlusNormal"/>
              <w:jc w:val="center"/>
            </w:pPr>
            <w:r>
              <w:t>2-й год</w:t>
            </w:r>
          </w:p>
        </w:tc>
        <w:tc>
          <w:tcPr>
            <w:tcW w:w="851" w:type="dxa"/>
          </w:tcPr>
          <w:p w:rsidR="00591EEA" w:rsidRDefault="00591EEA">
            <w:pPr>
              <w:pStyle w:val="ConsPlusNormal"/>
              <w:jc w:val="center"/>
            </w:pPr>
            <w:r>
              <w:t>3-й год</w:t>
            </w:r>
          </w:p>
        </w:tc>
        <w:tc>
          <w:tcPr>
            <w:tcW w:w="850" w:type="dxa"/>
          </w:tcPr>
          <w:p w:rsidR="00591EEA" w:rsidRDefault="00591EEA">
            <w:pPr>
              <w:pStyle w:val="ConsPlusNormal"/>
              <w:jc w:val="center"/>
            </w:pPr>
            <w:r>
              <w:t>4-й год</w:t>
            </w:r>
          </w:p>
        </w:tc>
        <w:tc>
          <w:tcPr>
            <w:tcW w:w="852" w:type="dxa"/>
          </w:tcPr>
          <w:p w:rsidR="00591EEA" w:rsidRDefault="00591EEA">
            <w:pPr>
              <w:pStyle w:val="ConsPlusNormal"/>
              <w:jc w:val="center"/>
            </w:pPr>
            <w:r>
              <w:t>5-й год</w:t>
            </w:r>
          </w:p>
        </w:tc>
        <w:tc>
          <w:tcPr>
            <w:tcW w:w="907" w:type="dxa"/>
          </w:tcPr>
          <w:p w:rsidR="00591EEA" w:rsidRDefault="00591EEA">
            <w:pPr>
              <w:pStyle w:val="ConsPlusNormal"/>
              <w:jc w:val="center"/>
            </w:pPr>
            <w:r>
              <w:t>до года</w:t>
            </w:r>
          </w:p>
        </w:tc>
        <w:tc>
          <w:tcPr>
            <w:tcW w:w="1361" w:type="dxa"/>
          </w:tcPr>
          <w:p w:rsidR="00591EEA" w:rsidRDefault="00591EEA">
            <w:pPr>
              <w:pStyle w:val="ConsPlusNormal"/>
              <w:jc w:val="center"/>
            </w:pPr>
            <w:r>
              <w:t>свыше года</w:t>
            </w:r>
          </w:p>
        </w:tc>
        <w:tc>
          <w:tcPr>
            <w:tcW w:w="1134" w:type="dxa"/>
            <w:vMerge/>
          </w:tcPr>
          <w:p w:rsidR="00591EEA" w:rsidRDefault="00591EEA"/>
        </w:tc>
      </w:tr>
      <w:tr w:rsidR="00591EEA" w:rsidTr="00591EEA">
        <w:trPr>
          <w:gridAfter w:val="2"/>
          <w:wAfter w:w="30" w:type="dxa"/>
        </w:trPr>
        <w:tc>
          <w:tcPr>
            <w:tcW w:w="624" w:type="dxa"/>
          </w:tcPr>
          <w:p w:rsidR="00591EEA" w:rsidRDefault="00591EEA">
            <w:pPr>
              <w:pStyle w:val="ConsPlusNormal"/>
              <w:jc w:val="center"/>
            </w:pPr>
            <w:r>
              <w:t>1</w:t>
            </w:r>
          </w:p>
        </w:tc>
        <w:tc>
          <w:tcPr>
            <w:tcW w:w="3482" w:type="dxa"/>
          </w:tcPr>
          <w:p w:rsidR="00591EEA" w:rsidRDefault="00591EEA">
            <w:pPr>
              <w:pStyle w:val="ConsPlusNormal"/>
              <w:jc w:val="center"/>
            </w:pPr>
            <w:r>
              <w:t>2</w:t>
            </w:r>
          </w:p>
        </w:tc>
        <w:tc>
          <w:tcPr>
            <w:tcW w:w="1304" w:type="dxa"/>
          </w:tcPr>
          <w:p w:rsidR="00591EEA" w:rsidRDefault="00591EEA">
            <w:pPr>
              <w:pStyle w:val="ConsPlusNormal"/>
              <w:jc w:val="center"/>
            </w:pPr>
            <w:r>
              <w:t>3</w:t>
            </w:r>
          </w:p>
        </w:tc>
        <w:tc>
          <w:tcPr>
            <w:tcW w:w="907" w:type="dxa"/>
          </w:tcPr>
          <w:p w:rsidR="00591EEA" w:rsidRDefault="00591EEA">
            <w:pPr>
              <w:pStyle w:val="ConsPlusNormal"/>
              <w:jc w:val="center"/>
            </w:pPr>
            <w:r>
              <w:t>4</w:t>
            </w:r>
          </w:p>
        </w:tc>
        <w:tc>
          <w:tcPr>
            <w:tcW w:w="1215"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0" w:type="dxa"/>
          </w:tcPr>
          <w:p w:rsidR="00591EEA" w:rsidRDefault="00591EEA">
            <w:pPr>
              <w:pStyle w:val="ConsPlusNormal"/>
              <w:jc w:val="center"/>
            </w:pPr>
            <w:r>
              <w:t>7</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9</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11</w:t>
            </w:r>
          </w:p>
        </w:tc>
        <w:tc>
          <w:tcPr>
            <w:tcW w:w="1361" w:type="dxa"/>
          </w:tcPr>
          <w:p w:rsidR="00591EEA" w:rsidRDefault="00591EEA">
            <w:pPr>
              <w:pStyle w:val="ConsPlusNormal"/>
              <w:jc w:val="center"/>
            </w:pPr>
            <w:r>
              <w:t>12</w:t>
            </w:r>
          </w:p>
        </w:tc>
        <w:tc>
          <w:tcPr>
            <w:tcW w:w="1134" w:type="dxa"/>
          </w:tcPr>
          <w:p w:rsidR="00591EEA" w:rsidRDefault="00591EEA">
            <w:pPr>
              <w:pStyle w:val="ConsPlusNormal"/>
              <w:jc w:val="center"/>
            </w:pPr>
            <w:r>
              <w:t>13</w:t>
            </w:r>
          </w:p>
        </w:tc>
      </w:tr>
      <w:tr w:rsidR="00591EEA" w:rsidTr="00591EEA">
        <w:trPr>
          <w:gridAfter w:val="2"/>
          <w:wAfter w:w="30" w:type="dxa"/>
        </w:trPr>
        <w:tc>
          <w:tcPr>
            <w:tcW w:w="624" w:type="dxa"/>
          </w:tcPr>
          <w:p w:rsidR="00591EEA" w:rsidRDefault="00591EEA">
            <w:pPr>
              <w:pStyle w:val="ConsPlusNormal"/>
              <w:jc w:val="center"/>
            </w:pPr>
            <w:r>
              <w:t>1.</w:t>
            </w:r>
          </w:p>
        </w:tc>
        <w:tc>
          <w:tcPr>
            <w:tcW w:w="3482" w:type="dxa"/>
          </w:tcPr>
          <w:p w:rsidR="00591EEA" w:rsidRDefault="00591EEA">
            <w:pPr>
              <w:pStyle w:val="ConsPlusNormal"/>
              <w:jc w:val="both"/>
            </w:pPr>
            <w:r>
              <w:t>Авиамодельный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4</w:t>
            </w:r>
          </w:p>
        </w:tc>
        <w:tc>
          <w:tcPr>
            <w:tcW w:w="1215"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9</w:t>
            </w:r>
          </w:p>
        </w:tc>
        <w:tc>
          <w:tcPr>
            <w:tcW w:w="850" w:type="dxa"/>
          </w:tcPr>
          <w:p w:rsidR="00591EEA" w:rsidRDefault="00591EEA">
            <w:pPr>
              <w:pStyle w:val="ConsPlusNormal"/>
              <w:jc w:val="center"/>
            </w:pPr>
            <w:r>
              <w:t>9</w:t>
            </w:r>
          </w:p>
        </w:tc>
        <w:tc>
          <w:tcPr>
            <w:tcW w:w="852" w:type="dxa"/>
          </w:tcPr>
          <w:p w:rsidR="00591EEA" w:rsidRDefault="00591EEA">
            <w:pPr>
              <w:pStyle w:val="ConsPlusNormal"/>
              <w:jc w:val="center"/>
            </w:pPr>
            <w:r>
              <w:t>12</w:t>
            </w:r>
          </w:p>
        </w:tc>
        <w:tc>
          <w:tcPr>
            <w:tcW w:w="907" w:type="dxa"/>
          </w:tcPr>
          <w:p w:rsidR="00591EEA" w:rsidRDefault="00591EEA">
            <w:pPr>
              <w:pStyle w:val="ConsPlusNormal"/>
              <w:jc w:val="center"/>
            </w:pPr>
            <w:r>
              <w:t>0</w:t>
            </w:r>
          </w:p>
        </w:tc>
        <w:tc>
          <w:tcPr>
            <w:tcW w:w="1361"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30" w:type="dxa"/>
        </w:trPr>
        <w:tc>
          <w:tcPr>
            <w:tcW w:w="624" w:type="dxa"/>
          </w:tcPr>
          <w:p w:rsidR="00591EEA" w:rsidRDefault="00591EEA">
            <w:pPr>
              <w:pStyle w:val="ConsPlusNormal"/>
              <w:jc w:val="center"/>
            </w:pPr>
            <w:r>
              <w:t>2.</w:t>
            </w:r>
          </w:p>
        </w:tc>
        <w:tc>
          <w:tcPr>
            <w:tcW w:w="3482" w:type="dxa"/>
          </w:tcPr>
          <w:p w:rsidR="00591EEA" w:rsidRDefault="00591EEA">
            <w:pPr>
              <w:pStyle w:val="ConsPlusNormal"/>
              <w:jc w:val="both"/>
            </w:pPr>
            <w:r>
              <w:t>Армспорт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26</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3.</w:t>
            </w:r>
          </w:p>
        </w:tc>
        <w:tc>
          <w:tcPr>
            <w:tcW w:w="3482" w:type="dxa"/>
          </w:tcPr>
          <w:p w:rsidR="00591EEA" w:rsidRDefault="00591EEA">
            <w:pPr>
              <w:pStyle w:val="ConsPlusNormal"/>
              <w:jc w:val="both"/>
            </w:pPr>
            <w:r>
              <w:t>Бадминтон</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30</w:t>
            </w:r>
          </w:p>
        </w:tc>
      </w:tr>
      <w:tr w:rsidR="00591EEA" w:rsidTr="00591EEA">
        <w:trPr>
          <w:gridAfter w:val="2"/>
          <w:wAfter w:w="30" w:type="dxa"/>
        </w:trPr>
        <w:tc>
          <w:tcPr>
            <w:tcW w:w="624" w:type="dxa"/>
          </w:tcPr>
          <w:p w:rsidR="00591EEA" w:rsidRDefault="00591EEA">
            <w:pPr>
              <w:pStyle w:val="ConsPlusNormal"/>
              <w:jc w:val="center"/>
            </w:pPr>
            <w:r>
              <w:t>4.</w:t>
            </w:r>
          </w:p>
        </w:tc>
        <w:tc>
          <w:tcPr>
            <w:tcW w:w="3482" w:type="dxa"/>
          </w:tcPr>
          <w:p w:rsidR="00591EEA" w:rsidRDefault="00591EEA">
            <w:pPr>
              <w:pStyle w:val="ConsPlusNormal"/>
              <w:jc w:val="both"/>
            </w:pPr>
            <w:r>
              <w:t>Баскетбол</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5.</w:t>
            </w:r>
          </w:p>
        </w:tc>
        <w:tc>
          <w:tcPr>
            <w:tcW w:w="3482" w:type="dxa"/>
          </w:tcPr>
          <w:p w:rsidR="00591EEA" w:rsidRDefault="00591EEA">
            <w:pPr>
              <w:pStyle w:val="ConsPlusNormal"/>
              <w:jc w:val="both"/>
            </w:pPr>
            <w:r>
              <w:t>Биатлон</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6.</w:t>
            </w:r>
          </w:p>
        </w:tc>
        <w:tc>
          <w:tcPr>
            <w:tcW w:w="3482" w:type="dxa"/>
          </w:tcPr>
          <w:p w:rsidR="00591EEA" w:rsidRDefault="00591EEA">
            <w:pPr>
              <w:pStyle w:val="ConsPlusNormal"/>
              <w:jc w:val="both"/>
            </w:pPr>
            <w:r>
              <w:t>Бильярд</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30</w:t>
            </w:r>
          </w:p>
        </w:tc>
      </w:tr>
      <w:tr w:rsidR="00591EEA" w:rsidTr="00591EEA">
        <w:trPr>
          <w:gridAfter w:val="2"/>
          <w:wAfter w:w="30" w:type="dxa"/>
        </w:trPr>
        <w:tc>
          <w:tcPr>
            <w:tcW w:w="624" w:type="dxa"/>
          </w:tcPr>
          <w:p w:rsidR="00591EEA" w:rsidRDefault="00591EEA">
            <w:pPr>
              <w:pStyle w:val="ConsPlusNormal"/>
              <w:jc w:val="center"/>
            </w:pPr>
            <w:r>
              <w:t>7.</w:t>
            </w:r>
          </w:p>
        </w:tc>
        <w:tc>
          <w:tcPr>
            <w:tcW w:w="3482" w:type="dxa"/>
          </w:tcPr>
          <w:p w:rsidR="00591EEA" w:rsidRDefault="00591EEA">
            <w:pPr>
              <w:pStyle w:val="ConsPlusNormal"/>
              <w:jc w:val="both"/>
            </w:pPr>
            <w:r>
              <w:t>Бодибилдинг</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0</w:t>
            </w:r>
          </w:p>
        </w:tc>
        <w:tc>
          <w:tcPr>
            <w:tcW w:w="1361"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30" w:type="dxa"/>
        </w:trPr>
        <w:tc>
          <w:tcPr>
            <w:tcW w:w="624" w:type="dxa"/>
          </w:tcPr>
          <w:p w:rsidR="00591EEA" w:rsidRDefault="00591EEA">
            <w:pPr>
              <w:pStyle w:val="ConsPlusNormal"/>
              <w:jc w:val="center"/>
            </w:pPr>
            <w:r>
              <w:t>8.</w:t>
            </w:r>
          </w:p>
        </w:tc>
        <w:tc>
          <w:tcPr>
            <w:tcW w:w="3482" w:type="dxa"/>
          </w:tcPr>
          <w:p w:rsidR="00591EEA" w:rsidRDefault="00591EEA">
            <w:pPr>
              <w:pStyle w:val="ConsPlusNormal"/>
              <w:jc w:val="both"/>
            </w:pPr>
            <w:r>
              <w:t>Бокс</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9.</w:t>
            </w:r>
          </w:p>
        </w:tc>
        <w:tc>
          <w:tcPr>
            <w:tcW w:w="3482" w:type="dxa"/>
          </w:tcPr>
          <w:p w:rsidR="00591EEA" w:rsidRDefault="00591EEA">
            <w:pPr>
              <w:pStyle w:val="ConsPlusNormal"/>
              <w:jc w:val="both"/>
            </w:pPr>
            <w:r>
              <w:t>Борьба на поясах</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6</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27</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10.</w:t>
            </w:r>
          </w:p>
        </w:tc>
        <w:tc>
          <w:tcPr>
            <w:tcW w:w="3482" w:type="dxa"/>
          </w:tcPr>
          <w:p w:rsidR="00591EEA" w:rsidRDefault="00591EEA">
            <w:pPr>
              <w:pStyle w:val="ConsPlusNormal"/>
              <w:jc w:val="both"/>
            </w:pPr>
            <w:r>
              <w:t>Велоспорт-маунтинбайк</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26</w:t>
            </w:r>
          </w:p>
        </w:tc>
        <w:tc>
          <w:tcPr>
            <w:tcW w:w="1134" w:type="dxa"/>
          </w:tcPr>
          <w:p w:rsidR="00591EEA" w:rsidRDefault="00591EEA">
            <w:pPr>
              <w:pStyle w:val="ConsPlusNormal"/>
              <w:jc w:val="center"/>
            </w:pPr>
            <w:r>
              <w:t>30</w:t>
            </w:r>
          </w:p>
        </w:tc>
      </w:tr>
      <w:tr w:rsidR="00591EEA" w:rsidTr="00591EEA">
        <w:trPr>
          <w:gridAfter w:val="2"/>
          <w:wAfter w:w="30" w:type="dxa"/>
        </w:trPr>
        <w:tc>
          <w:tcPr>
            <w:tcW w:w="624" w:type="dxa"/>
          </w:tcPr>
          <w:p w:rsidR="00591EEA" w:rsidRDefault="00591EEA">
            <w:pPr>
              <w:pStyle w:val="ConsPlusNormal"/>
              <w:jc w:val="center"/>
            </w:pPr>
            <w:r>
              <w:t>11.</w:t>
            </w:r>
          </w:p>
        </w:tc>
        <w:tc>
          <w:tcPr>
            <w:tcW w:w="3482" w:type="dxa"/>
          </w:tcPr>
          <w:p w:rsidR="00591EEA" w:rsidRDefault="00591EEA">
            <w:pPr>
              <w:pStyle w:val="ConsPlusNormal"/>
              <w:jc w:val="both"/>
            </w:pPr>
            <w:r>
              <w:t>Велоспорт-шоссе</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20</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22</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30</w:t>
            </w:r>
          </w:p>
        </w:tc>
      </w:tr>
      <w:tr w:rsidR="00591EEA" w:rsidTr="00591EEA">
        <w:trPr>
          <w:gridAfter w:val="2"/>
          <w:wAfter w:w="30" w:type="dxa"/>
        </w:trPr>
        <w:tc>
          <w:tcPr>
            <w:tcW w:w="624" w:type="dxa"/>
          </w:tcPr>
          <w:p w:rsidR="00591EEA" w:rsidRDefault="00591EEA">
            <w:pPr>
              <w:pStyle w:val="ConsPlusNormal"/>
              <w:jc w:val="center"/>
            </w:pPr>
            <w:r>
              <w:t>12.</w:t>
            </w:r>
          </w:p>
        </w:tc>
        <w:tc>
          <w:tcPr>
            <w:tcW w:w="3482" w:type="dxa"/>
          </w:tcPr>
          <w:p w:rsidR="00591EEA" w:rsidRDefault="00591EEA">
            <w:pPr>
              <w:pStyle w:val="ConsPlusNormal"/>
              <w:jc w:val="both"/>
            </w:pPr>
            <w:r>
              <w:t>Водное поло</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13.</w:t>
            </w:r>
          </w:p>
        </w:tc>
        <w:tc>
          <w:tcPr>
            <w:tcW w:w="3482" w:type="dxa"/>
          </w:tcPr>
          <w:p w:rsidR="00591EEA" w:rsidRDefault="00591EEA">
            <w:pPr>
              <w:pStyle w:val="ConsPlusNormal"/>
              <w:jc w:val="both"/>
            </w:pPr>
            <w:r>
              <w:t>Воднолыжный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1"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30" w:type="dxa"/>
        </w:trPr>
        <w:tc>
          <w:tcPr>
            <w:tcW w:w="624" w:type="dxa"/>
          </w:tcPr>
          <w:p w:rsidR="00591EEA" w:rsidRDefault="00591EEA">
            <w:pPr>
              <w:pStyle w:val="ConsPlusNormal"/>
              <w:jc w:val="center"/>
            </w:pPr>
            <w:r>
              <w:t>14.</w:t>
            </w:r>
          </w:p>
        </w:tc>
        <w:tc>
          <w:tcPr>
            <w:tcW w:w="3482" w:type="dxa"/>
          </w:tcPr>
          <w:p w:rsidR="00591EEA" w:rsidRDefault="00591EEA">
            <w:pPr>
              <w:pStyle w:val="ConsPlusNormal"/>
              <w:jc w:val="both"/>
            </w:pPr>
            <w:r>
              <w:t>Волейбол</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15.</w:t>
            </w:r>
          </w:p>
        </w:tc>
        <w:tc>
          <w:tcPr>
            <w:tcW w:w="3482" w:type="dxa"/>
          </w:tcPr>
          <w:p w:rsidR="00591EEA" w:rsidRDefault="00591EEA">
            <w:pPr>
              <w:pStyle w:val="ConsPlusNormal"/>
              <w:jc w:val="both"/>
            </w:pPr>
            <w:r>
              <w:t>Гандбол</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16.</w:t>
            </w:r>
          </w:p>
        </w:tc>
        <w:tc>
          <w:tcPr>
            <w:tcW w:w="3482" w:type="dxa"/>
          </w:tcPr>
          <w:p w:rsidR="00591EEA" w:rsidRDefault="00591EEA">
            <w:pPr>
              <w:pStyle w:val="ConsPlusNormal"/>
              <w:jc w:val="both"/>
            </w:pPr>
            <w:r>
              <w:t>Гиревой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2" w:type="dxa"/>
          </w:tcPr>
          <w:p w:rsidR="00591EEA" w:rsidRDefault="00591EEA">
            <w:pPr>
              <w:pStyle w:val="ConsPlusNormal"/>
              <w:jc w:val="center"/>
            </w:pPr>
            <w:r>
              <w:t>16</w:t>
            </w:r>
          </w:p>
        </w:tc>
        <w:tc>
          <w:tcPr>
            <w:tcW w:w="907" w:type="dxa"/>
          </w:tcPr>
          <w:p w:rsidR="00591EEA" w:rsidRDefault="00591EEA">
            <w:pPr>
              <w:pStyle w:val="ConsPlusNormal"/>
              <w:jc w:val="center"/>
            </w:pPr>
            <w:r>
              <w:t>20</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17.</w:t>
            </w:r>
          </w:p>
        </w:tc>
        <w:tc>
          <w:tcPr>
            <w:tcW w:w="3482" w:type="dxa"/>
          </w:tcPr>
          <w:p w:rsidR="00591EEA" w:rsidRDefault="00591EEA">
            <w:pPr>
              <w:pStyle w:val="ConsPlusNormal"/>
              <w:jc w:val="both"/>
            </w:pPr>
            <w:r>
              <w:t>Го</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18.</w:t>
            </w:r>
          </w:p>
        </w:tc>
        <w:tc>
          <w:tcPr>
            <w:tcW w:w="3482" w:type="dxa"/>
          </w:tcPr>
          <w:p w:rsidR="00591EEA" w:rsidRDefault="00591EEA">
            <w:pPr>
              <w:pStyle w:val="ConsPlusNormal"/>
              <w:jc w:val="both"/>
            </w:pPr>
            <w:r>
              <w:t>Гольф</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28</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19.</w:t>
            </w:r>
          </w:p>
        </w:tc>
        <w:tc>
          <w:tcPr>
            <w:tcW w:w="3482" w:type="dxa"/>
          </w:tcPr>
          <w:p w:rsidR="00591EEA" w:rsidRDefault="00591EEA">
            <w:pPr>
              <w:pStyle w:val="ConsPlusNormal"/>
              <w:jc w:val="both"/>
            </w:pPr>
            <w:r>
              <w:t>Горнолыжный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8</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15</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20.</w:t>
            </w:r>
          </w:p>
        </w:tc>
        <w:tc>
          <w:tcPr>
            <w:tcW w:w="3482" w:type="dxa"/>
          </w:tcPr>
          <w:p w:rsidR="00591EEA" w:rsidRDefault="00591EEA">
            <w:pPr>
              <w:pStyle w:val="ConsPlusNormal"/>
              <w:jc w:val="both"/>
            </w:pPr>
            <w:r>
              <w:t>Гребля на байдарках и каноэ</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361" w:type="dxa"/>
          </w:tcPr>
          <w:p w:rsidR="00591EEA" w:rsidRDefault="00591EEA">
            <w:pPr>
              <w:pStyle w:val="ConsPlusNormal"/>
              <w:jc w:val="center"/>
            </w:pPr>
            <w:r>
              <w:t>22</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21.</w:t>
            </w:r>
          </w:p>
        </w:tc>
        <w:tc>
          <w:tcPr>
            <w:tcW w:w="3482" w:type="dxa"/>
          </w:tcPr>
          <w:p w:rsidR="00591EEA" w:rsidRDefault="00591EEA">
            <w:pPr>
              <w:pStyle w:val="ConsPlusNormal"/>
              <w:jc w:val="both"/>
            </w:pPr>
            <w:r>
              <w:t>Гребной слалом</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22</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28</w:t>
            </w:r>
          </w:p>
        </w:tc>
      </w:tr>
      <w:tr w:rsidR="00591EEA" w:rsidTr="00591EEA">
        <w:trPr>
          <w:gridAfter w:val="2"/>
          <w:wAfter w:w="30" w:type="dxa"/>
        </w:trPr>
        <w:tc>
          <w:tcPr>
            <w:tcW w:w="624" w:type="dxa"/>
          </w:tcPr>
          <w:p w:rsidR="00591EEA" w:rsidRDefault="00591EEA">
            <w:pPr>
              <w:pStyle w:val="ConsPlusNormal"/>
              <w:jc w:val="center"/>
            </w:pPr>
            <w:r>
              <w:t>22.</w:t>
            </w:r>
          </w:p>
        </w:tc>
        <w:tc>
          <w:tcPr>
            <w:tcW w:w="3482" w:type="dxa"/>
          </w:tcPr>
          <w:p w:rsidR="00591EEA" w:rsidRDefault="00591EEA">
            <w:pPr>
              <w:pStyle w:val="ConsPlusNormal"/>
              <w:jc w:val="both"/>
            </w:pPr>
            <w:r>
              <w:t>Гребной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361" w:type="dxa"/>
          </w:tcPr>
          <w:p w:rsidR="00591EEA" w:rsidRDefault="00591EEA">
            <w:pPr>
              <w:pStyle w:val="ConsPlusNormal"/>
              <w:jc w:val="center"/>
            </w:pPr>
            <w:r>
              <w:t>22</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23.</w:t>
            </w:r>
          </w:p>
        </w:tc>
        <w:tc>
          <w:tcPr>
            <w:tcW w:w="3482" w:type="dxa"/>
          </w:tcPr>
          <w:p w:rsidR="00591EEA" w:rsidRDefault="00591EEA">
            <w:pPr>
              <w:pStyle w:val="ConsPlusNormal"/>
              <w:jc w:val="both"/>
            </w:pPr>
            <w:r>
              <w:t>Дзюдо</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361" w:type="dxa"/>
          </w:tcPr>
          <w:p w:rsidR="00591EEA" w:rsidRDefault="00591EEA">
            <w:pPr>
              <w:pStyle w:val="ConsPlusNormal"/>
              <w:jc w:val="center"/>
            </w:pPr>
            <w:r>
              <w:t>22</w:t>
            </w:r>
          </w:p>
        </w:tc>
        <w:tc>
          <w:tcPr>
            <w:tcW w:w="1134" w:type="dxa"/>
          </w:tcPr>
          <w:p w:rsidR="00591EEA" w:rsidRDefault="00591EEA">
            <w:pPr>
              <w:pStyle w:val="ConsPlusNormal"/>
              <w:jc w:val="center"/>
            </w:pPr>
            <w:r>
              <w:t>28</w:t>
            </w:r>
          </w:p>
        </w:tc>
      </w:tr>
      <w:tr w:rsidR="00591EEA" w:rsidTr="00591EEA">
        <w:trPr>
          <w:gridAfter w:val="2"/>
          <w:wAfter w:w="30" w:type="dxa"/>
        </w:trPr>
        <w:tc>
          <w:tcPr>
            <w:tcW w:w="624" w:type="dxa"/>
          </w:tcPr>
          <w:p w:rsidR="00591EEA" w:rsidRDefault="00591EEA">
            <w:pPr>
              <w:pStyle w:val="ConsPlusNormal"/>
              <w:jc w:val="center"/>
            </w:pPr>
            <w:r>
              <w:t>24.</w:t>
            </w:r>
          </w:p>
        </w:tc>
        <w:tc>
          <w:tcPr>
            <w:tcW w:w="3482" w:type="dxa"/>
          </w:tcPr>
          <w:p w:rsidR="00591EEA" w:rsidRDefault="00591EEA">
            <w:pPr>
              <w:pStyle w:val="ConsPlusNormal"/>
              <w:jc w:val="both"/>
            </w:pPr>
            <w:r>
              <w:t>Каратэ</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361" w:type="dxa"/>
          </w:tcPr>
          <w:p w:rsidR="00591EEA" w:rsidRDefault="00591EEA">
            <w:pPr>
              <w:pStyle w:val="ConsPlusNormal"/>
              <w:jc w:val="center"/>
            </w:pPr>
            <w:r>
              <w:t>22</w:t>
            </w:r>
          </w:p>
        </w:tc>
        <w:tc>
          <w:tcPr>
            <w:tcW w:w="1134" w:type="dxa"/>
          </w:tcPr>
          <w:p w:rsidR="00591EEA" w:rsidRDefault="00591EEA">
            <w:pPr>
              <w:pStyle w:val="ConsPlusNormal"/>
              <w:jc w:val="center"/>
            </w:pPr>
            <w:r>
              <w:t>28</w:t>
            </w:r>
          </w:p>
        </w:tc>
      </w:tr>
      <w:tr w:rsidR="00591EEA" w:rsidTr="00591EEA">
        <w:trPr>
          <w:gridAfter w:val="2"/>
          <w:wAfter w:w="30" w:type="dxa"/>
        </w:trPr>
        <w:tc>
          <w:tcPr>
            <w:tcW w:w="624" w:type="dxa"/>
          </w:tcPr>
          <w:p w:rsidR="00591EEA" w:rsidRDefault="00591EEA">
            <w:pPr>
              <w:pStyle w:val="ConsPlusNormal"/>
              <w:jc w:val="center"/>
            </w:pPr>
            <w:r>
              <w:t>25.</w:t>
            </w:r>
          </w:p>
        </w:tc>
        <w:tc>
          <w:tcPr>
            <w:tcW w:w="3482" w:type="dxa"/>
          </w:tcPr>
          <w:p w:rsidR="00591EEA" w:rsidRDefault="00591EEA">
            <w:pPr>
              <w:pStyle w:val="ConsPlusNormal"/>
              <w:jc w:val="both"/>
            </w:pPr>
            <w:r>
              <w:t>Картинг</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8</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15</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30</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26.</w:t>
            </w:r>
          </w:p>
        </w:tc>
        <w:tc>
          <w:tcPr>
            <w:tcW w:w="3482" w:type="dxa"/>
          </w:tcPr>
          <w:p w:rsidR="00591EEA" w:rsidRDefault="00591EEA">
            <w:pPr>
              <w:pStyle w:val="ConsPlusNormal"/>
              <w:jc w:val="both"/>
            </w:pPr>
            <w:r>
              <w:t>Керлинг</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8</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2" w:type="dxa"/>
          </w:tcPr>
          <w:p w:rsidR="00591EEA" w:rsidRDefault="00591EEA">
            <w:pPr>
              <w:pStyle w:val="ConsPlusNormal"/>
              <w:jc w:val="center"/>
            </w:pPr>
            <w:r>
              <w:t>12</w:t>
            </w:r>
          </w:p>
        </w:tc>
        <w:tc>
          <w:tcPr>
            <w:tcW w:w="907" w:type="dxa"/>
          </w:tcPr>
          <w:p w:rsidR="00591EEA" w:rsidRDefault="00591EEA">
            <w:pPr>
              <w:pStyle w:val="ConsPlusNormal"/>
              <w:jc w:val="center"/>
            </w:pPr>
            <w:r>
              <w:t>16</w:t>
            </w:r>
          </w:p>
        </w:tc>
        <w:tc>
          <w:tcPr>
            <w:tcW w:w="1361" w:type="dxa"/>
          </w:tcPr>
          <w:p w:rsidR="00591EEA" w:rsidRDefault="00591EEA">
            <w:pPr>
              <w:pStyle w:val="ConsPlusNormal"/>
              <w:jc w:val="center"/>
            </w:pPr>
            <w:r>
              <w:t>16</w:t>
            </w:r>
          </w:p>
        </w:tc>
        <w:tc>
          <w:tcPr>
            <w:tcW w:w="1134" w:type="dxa"/>
          </w:tcPr>
          <w:p w:rsidR="00591EEA" w:rsidRDefault="00591EEA">
            <w:pPr>
              <w:pStyle w:val="ConsPlusNormal"/>
              <w:jc w:val="center"/>
            </w:pPr>
            <w:r>
              <w:t>18</w:t>
            </w:r>
          </w:p>
        </w:tc>
      </w:tr>
      <w:tr w:rsidR="00591EEA" w:rsidTr="00591EEA">
        <w:trPr>
          <w:gridAfter w:val="2"/>
          <w:wAfter w:w="30" w:type="dxa"/>
        </w:trPr>
        <w:tc>
          <w:tcPr>
            <w:tcW w:w="624" w:type="dxa"/>
          </w:tcPr>
          <w:p w:rsidR="00591EEA" w:rsidRDefault="00591EEA">
            <w:pPr>
              <w:pStyle w:val="ConsPlusNormal"/>
              <w:jc w:val="center"/>
            </w:pPr>
            <w:r>
              <w:t>27.</w:t>
            </w:r>
          </w:p>
        </w:tc>
        <w:tc>
          <w:tcPr>
            <w:tcW w:w="3482" w:type="dxa"/>
          </w:tcPr>
          <w:p w:rsidR="00591EEA" w:rsidRDefault="00591EEA">
            <w:pPr>
              <w:pStyle w:val="ConsPlusNormal"/>
              <w:jc w:val="both"/>
            </w:pPr>
            <w:r>
              <w:t>Кикбоксинг</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14</w:t>
            </w:r>
          </w:p>
        </w:tc>
        <w:tc>
          <w:tcPr>
            <w:tcW w:w="852" w:type="dxa"/>
          </w:tcPr>
          <w:p w:rsidR="00591EEA" w:rsidRDefault="00591EEA">
            <w:pPr>
              <w:pStyle w:val="ConsPlusNormal"/>
              <w:jc w:val="center"/>
            </w:pPr>
            <w:r>
              <w:t>16</w:t>
            </w:r>
          </w:p>
        </w:tc>
        <w:tc>
          <w:tcPr>
            <w:tcW w:w="907" w:type="dxa"/>
          </w:tcPr>
          <w:p w:rsidR="00591EEA" w:rsidRDefault="00591EEA">
            <w:pPr>
              <w:pStyle w:val="ConsPlusNormal"/>
              <w:jc w:val="center"/>
            </w:pPr>
            <w:r>
              <w:t>20</w:t>
            </w:r>
          </w:p>
        </w:tc>
        <w:tc>
          <w:tcPr>
            <w:tcW w:w="1361" w:type="dxa"/>
          </w:tcPr>
          <w:p w:rsidR="00591EEA" w:rsidRDefault="00591EEA">
            <w:pPr>
              <w:pStyle w:val="ConsPlusNormal"/>
              <w:jc w:val="center"/>
            </w:pPr>
            <w:r>
              <w:t>20</w:t>
            </w:r>
          </w:p>
        </w:tc>
        <w:tc>
          <w:tcPr>
            <w:tcW w:w="1134" w:type="dxa"/>
          </w:tcPr>
          <w:p w:rsidR="00591EEA" w:rsidRDefault="00591EEA">
            <w:pPr>
              <w:pStyle w:val="ConsPlusNormal"/>
              <w:jc w:val="center"/>
            </w:pPr>
            <w:r>
              <w:t>28</w:t>
            </w:r>
          </w:p>
        </w:tc>
      </w:tr>
      <w:tr w:rsidR="00591EEA" w:rsidTr="00591EEA">
        <w:trPr>
          <w:gridAfter w:val="2"/>
          <w:wAfter w:w="30" w:type="dxa"/>
        </w:trPr>
        <w:tc>
          <w:tcPr>
            <w:tcW w:w="624" w:type="dxa"/>
          </w:tcPr>
          <w:p w:rsidR="00591EEA" w:rsidRDefault="00591EEA">
            <w:pPr>
              <w:pStyle w:val="ConsPlusNormal"/>
              <w:jc w:val="center"/>
            </w:pPr>
            <w:r>
              <w:t>28.</w:t>
            </w:r>
          </w:p>
        </w:tc>
        <w:tc>
          <w:tcPr>
            <w:tcW w:w="3482" w:type="dxa"/>
          </w:tcPr>
          <w:p w:rsidR="00591EEA" w:rsidRDefault="00591EEA">
            <w:pPr>
              <w:pStyle w:val="ConsPlusNormal"/>
              <w:jc w:val="both"/>
            </w:pPr>
            <w:r>
              <w:t>Киокусинкай (ката, категория)</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29.</w:t>
            </w:r>
          </w:p>
        </w:tc>
        <w:tc>
          <w:tcPr>
            <w:tcW w:w="3482" w:type="dxa"/>
          </w:tcPr>
          <w:p w:rsidR="00591EEA" w:rsidRDefault="00591EEA">
            <w:pPr>
              <w:pStyle w:val="ConsPlusNormal"/>
              <w:jc w:val="both"/>
            </w:pPr>
            <w:r>
              <w:t>Конный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30.</w:t>
            </w:r>
          </w:p>
        </w:tc>
        <w:tc>
          <w:tcPr>
            <w:tcW w:w="3482" w:type="dxa"/>
          </w:tcPr>
          <w:p w:rsidR="00591EEA" w:rsidRDefault="00591EEA">
            <w:pPr>
              <w:pStyle w:val="ConsPlusNormal"/>
              <w:jc w:val="both"/>
            </w:pPr>
            <w:r>
              <w:t>Конькобежный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15</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27</w:t>
            </w:r>
          </w:p>
        </w:tc>
        <w:tc>
          <w:tcPr>
            <w:tcW w:w="1134" w:type="dxa"/>
          </w:tcPr>
          <w:p w:rsidR="00591EEA" w:rsidRDefault="00591EEA">
            <w:pPr>
              <w:pStyle w:val="ConsPlusNormal"/>
              <w:jc w:val="center"/>
            </w:pPr>
            <w:r>
              <w:t>36</w:t>
            </w:r>
          </w:p>
        </w:tc>
      </w:tr>
      <w:tr w:rsidR="00591EEA" w:rsidTr="00591EEA">
        <w:trPr>
          <w:gridAfter w:val="2"/>
          <w:wAfter w:w="30" w:type="dxa"/>
        </w:trPr>
        <w:tc>
          <w:tcPr>
            <w:tcW w:w="624" w:type="dxa"/>
          </w:tcPr>
          <w:p w:rsidR="00591EEA" w:rsidRDefault="00591EEA">
            <w:pPr>
              <w:pStyle w:val="ConsPlusNormal"/>
              <w:jc w:val="center"/>
            </w:pPr>
            <w:r>
              <w:t>31.</w:t>
            </w:r>
          </w:p>
        </w:tc>
        <w:tc>
          <w:tcPr>
            <w:tcW w:w="3482" w:type="dxa"/>
          </w:tcPr>
          <w:p w:rsidR="00591EEA" w:rsidRDefault="00591EEA">
            <w:pPr>
              <w:pStyle w:val="ConsPlusNormal"/>
              <w:jc w:val="both"/>
            </w:pPr>
            <w:r>
              <w:t>Конькобежный спорт (шорт-трек)</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22</w:t>
            </w:r>
          </w:p>
        </w:tc>
        <w:tc>
          <w:tcPr>
            <w:tcW w:w="1361" w:type="dxa"/>
          </w:tcPr>
          <w:p w:rsidR="00591EEA" w:rsidRDefault="00591EEA">
            <w:pPr>
              <w:pStyle w:val="ConsPlusNormal"/>
              <w:jc w:val="center"/>
            </w:pPr>
            <w:r>
              <w:t>26</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32.</w:t>
            </w:r>
          </w:p>
        </w:tc>
        <w:tc>
          <w:tcPr>
            <w:tcW w:w="3482" w:type="dxa"/>
          </w:tcPr>
          <w:p w:rsidR="00591EEA" w:rsidRDefault="00591EEA">
            <w:pPr>
              <w:pStyle w:val="ConsPlusNormal"/>
              <w:jc w:val="both"/>
            </w:pPr>
            <w:r>
              <w:t>Корэш</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6</w:t>
            </w:r>
          </w:p>
        </w:tc>
        <w:tc>
          <w:tcPr>
            <w:tcW w:w="850" w:type="dxa"/>
          </w:tcPr>
          <w:p w:rsidR="00591EEA" w:rsidRDefault="00591EEA">
            <w:pPr>
              <w:pStyle w:val="ConsPlusNormal"/>
              <w:jc w:val="center"/>
            </w:pPr>
            <w:r>
              <w:t>8</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20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27</w:t>
            </w:r>
          </w:p>
        </w:tc>
        <w:tc>
          <w:tcPr>
            <w:tcW w:w="1134" w:type="dxa"/>
          </w:tcPr>
          <w:p w:rsidR="00591EEA" w:rsidRDefault="00591EEA">
            <w:pPr>
              <w:pStyle w:val="ConsPlusNormal"/>
              <w:jc w:val="center"/>
            </w:pPr>
            <w:r>
              <w:t>36</w:t>
            </w:r>
          </w:p>
        </w:tc>
      </w:tr>
      <w:tr w:rsidR="00591EEA" w:rsidTr="00591EEA">
        <w:trPr>
          <w:gridAfter w:val="2"/>
          <w:wAfter w:w="30" w:type="dxa"/>
        </w:trPr>
        <w:tc>
          <w:tcPr>
            <w:tcW w:w="624" w:type="dxa"/>
          </w:tcPr>
          <w:p w:rsidR="00591EEA" w:rsidRDefault="00591EEA">
            <w:pPr>
              <w:pStyle w:val="ConsPlusNormal"/>
              <w:jc w:val="center"/>
            </w:pPr>
            <w:r>
              <w:t>33.</w:t>
            </w:r>
          </w:p>
        </w:tc>
        <w:tc>
          <w:tcPr>
            <w:tcW w:w="3482" w:type="dxa"/>
          </w:tcPr>
          <w:p w:rsidR="00591EEA" w:rsidRDefault="00591EEA">
            <w:pPr>
              <w:pStyle w:val="ConsPlusNormal"/>
              <w:jc w:val="both"/>
            </w:pPr>
            <w:r>
              <w:t>Легкая атлетика</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26</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34.</w:t>
            </w:r>
          </w:p>
        </w:tc>
        <w:tc>
          <w:tcPr>
            <w:tcW w:w="3482" w:type="dxa"/>
          </w:tcPr>
          <w:p w:rsidR="00591EEA" w:rsidRDefault="00591EEA">
            <w:pPr>
              <w:pStyle w:val="ConsPlusNormal"/>
              <w:jc w:val="both"/>
            </w:pPr>
            <w:r>
              <w:t>Лыжное двоеборье</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35.</w:t>
            </w:r>
          </w:p>
        </w:tc>
        <w:tc>
          <w:tcPr>
            <w:tcW w:w="3482" w:type="dxa"/>
          </w:tcPr>
          <w:p w:rsidR="00591EEA" w:rsidRDefault="00591EEA">
            <w:pPr>
              <w:pStyle w:val="ConsPlusNormal"/>
              <w:jc w:val="both"/>
            </w:pPr>
            <w:r>
              <w:t>Лыжные гонки</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36.</w:t>
            </w:r>
          </w:p>
        </w:tc>
        <w:tc>
          <w:tcPr>
            <w:tcW w:w="3482" w:type="dxa"/>
          </w:tcPr>
          <w:p w:rsidR="00591EEA" w:rsidRDefault="00591EEA">
            <w:pPr>
              <w:pStyle w:val="ConsPlusNormal"/>
              <w:jc w:val="both"/>
            </w:pPr>
            <w:r>
              <w:t>Мотоциклетный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26</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37.</w:t>
            </w:r>
          </w:p>
        </w:tc>
        <w:tc>
          <w:tcPr>
            <w:tcW w:w="3482" w:type="dxa"/>
          </w:tcPr>
          <w:p w:rsidR="00591EEA" w:rsidRDefault="00591EEA">
            <w:pPr>
              <w:pStyle w:val="ConsPlusNormal"/>
              <w:jc w:val="both"/>
            </w:pPr>
            <w:r>
              <w:t>Настольный теннис</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36</w:t>
            </w:r>
          </w:p>
        </w:tc>
      </w:tr>
      <w:tr w:rsidR="00591EEA" w:rsidTr="00591EEA">
        <w:trPr>
          <w:gridAfter w:val="2"/>
          <w:wAfter w:w="30" w:type="dxa"/>
        </w:trPr>
        <w:tc>
          <w:tcPr>
            <w:tcW w:w="624" w:type="dxa"/>
          </w:tcPr>
          <w:p w:rsidR="00591EEA" w:rsidRDefault="00591EEA">
            <w:pPr>
              <w:pStyle w:val="ConsPlusNormal"/>
              <w:jc w:val="center"/>
            </w:pPr>
            <w:r>
              <w:t>38.</w:t>
            </w:r>
          </w:p>
        </w:tc>
        <w:tc>
          <w:tcPr>
            <w:tcW w:w="3482" w:type="dxa"/>
          </w:tcPr>
          <w:p w:rsidR="00591EEA" w:rsidRDefault="00591EEA">
            <w:pPr>
              <w:pStyle w:val="ConsPlusNormal"/>
              <w:jc w:val="both"/>
            </w:pPr>
            <w:r>
              <w:t>Начальное техническое моделирование</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1"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30" w:type="dxa"/>
        </w:trPr>
        <w:tc>
          <w:tcPr>
            <w:tcW w:w="624" w:type="dxa"/>
          </w:tcPr>
          <w:p w:rsidR="00591EEA" w:rsidRDefault="00591EEA">
            <w:pPr>
              <w:pStyle w:val="ConsPlusNormal"/>
              <w:jc w:val="center"/>
            </w:pPr>
            <w:r>
              <w:t>39.</w:t>
            </w:r>
          </w:p>
        </w:tc>
        <w:tc>
          <w:tcPr>
            <w:tcW w:w="3482" w:type="dxa"/>
          </w:tcPr>
          <w:p w:rsidR="00591EEA" w:rsidRDefault="00591EEA">
            <w:pPr>
              <w:pStyle w:val="ConsPlusNormal"/>
              <w:jc w:val="both"/>
            </w:pPr>
            <w:r>
              <w:t>Парашютный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1"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30" w:type="dxa"/>
        </w:trPr>
        <w:tc>
          <w:tcPr>
            <w:tcW w:w="624" w:type="dxa"/>
          </w:tcPr>
          <w:p w:rsidR="00591EEA" w:rsidRDefault="00591EEA">
            <w:pPr>
              <w:pStyle w:val="ConsPlusNormal"/>
              <w:jc w:val="center"/>
            </w:pPr>
            <w:r>
              <w:t>40.</w:t>
            </w:r>
          </w:p>
        </w:tc>
        <w:tc>
          <w:tcPr>
            <w:tcW w:w="3482" w:type="dxa"/>
          </w:tcPr>
          <w:p w:rsidR="00591EEA" w:rsidRDefault="00591EEA">
            <w:pPr>
              <w:pStyle w:val="ConsPlusNormal"/>
              <w:jc w:val="both"/>
            </w:pPr>
            <w:r>
              <w:t>Парусный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41.</w:t>
            </w:r>
          </w:p>
        </w:tc>
        <w:tc>
          <w:tcPr>
            <w:tcW w:w="3482" w:type="dxa"/>
          </w:tcPr>
          <w:p w:rsidR="00591EEA" w:rsidRDefault="00591EEA">
            <w:pPr>
              <w:pStyle w:val="ConsPlusNormal"/>
              <w:jc w:val="both"/>
            </w:pPr>
            <w:r>
              <w:t>Пауэрлифтинг</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8</w:t>
            </w:r>
          </w:p>
        </w:tc>
        <w:tc>
          <w:tcPr>
            <w:tcW w:w="1215"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22</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42.</w:t>
            </w:r>
          </w:p>
        </w:tc>
        <w:tc>
          <w:tcPr>
            <w:tcW w:w="3482" w:type="dxa"/>
          </w:tcPr>
          <w:p w:rsidR="00591EEA" w:rsidRDefault="00591EEA">
            <w:pPr>
              <w:pStyle w:val="ConsPlusNormal"/>
              <w:jc w:val="both"/>
            </w:pPr>
            <w:r>
              <w:t>Плавание</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26</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43.</w:t>
            </w:r>
          </w:p>
        </w:tc>
        <w:tc>
          <w:tcPr>
            <w:tcW w:w="3482" w:type="dxa"/>
          </w:tcPr>
          <w:p w:rsidR="00591EEA" w:rsidRDefault="00591EEA">
            <w:pPr>
              <w:pStyle w:val="ConsPlusNormal"/>
              <w:jc w:val="both"/>
            </w:pPr>
            <w:r>
              <w:t>Планерный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1"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30" w:type="dxa"/>
        </w:trPr>
        <w:tc>
          <w:tcPr>
            <w:tcW w:w="624" w:type="dxa"/>
          </w:tcPr>
          <w:p w:rsidR="00591EEA" w:rsidRDefault="00591EEA">
            <w:pPr>
              <w:pStyle w:val="ConsPlusNormal"/>
              <w:jc w:val="center"/>
            </w:pPr>
            <w:r>
              <w:t>44.</w:t>
            </w:r>
          </w:p>
        </w:tc>
        <w:tc>
          <w:tcPr>
            <w:tcW w:w="3482" w:type="dxa"/>
          </w:tcPr>
          <w:p w:rsidR="00591EEA" w:rsidRDefault="00591EEA">
            <w:pPr>
              <w:pStyle w:val="ConsPlusNormal"/>
              <w:jc w:val="both"/>
            </w:pPr>
            <w:r>
              <w:t>Прыжки в воду</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45.</w:t>
            </w:r>
          </w:p>
        </w:tc>
        <w:tc>
          <w:tcPr>
            <w:tcW w:w="3482" w:type="dxa"/>
          </w:tcPr>
          <w:p w:rsidR="00591EEA" w:rsidRDefault="00591EEA">
            <w:pPr>
              <w:pStyle w:val="ConsPlusNormal"/>
              <w:jc w:val="both"/>
            </w:pPr>
            <w:r>
              <w:t>Прыжки на батуте</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26</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46.</w:t>
            </w:r>
          </w:p>
        </w:tc>
        <w:tc>
          <w:tcPr>
            <w:tcW w:w="3482" w:type="dxa"/>
          </w:tcPr>
          <w:p w:rsidR="00591EEA" w:rsidRDefault="00591EEA">
            <w:pPr>
              <w:pStyle w:val="ConsPlusNormal"/>
              <w:jc w:val="both"/>
            </w:pPr>
            <w:r>
              <w:t>Прыжки на лыжах с трамплина</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47.</w:t>
            </w:r>
          </w:p>
        </w:tc>
        <w:tc>
          <w:tcPr>
            <w:tcW w:w="3482" w:type="dxa"/>
          </w:tcPr>
          <w:p w:rsidR="00591EEA" w:rsidRDefault="00591EEA">
            <w:pPr>
              <w:pStyle w:val="ConsPlusNormal"/>
              <w:jc w:val="both"/>
            </w:pPr>
            <w:r>
              <w:t>Пулевая стрельба</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8</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48.</w:t>
            </w:r>
          </w:p>
        </w:tc>
        <w:tc>
          <w:tcPr>
            <w:tcW w:w="3482" w:type="dxa"/>
          </w:tcPr>
          <w:p w:rsidR="00591EEA" w:rsidRDefault="00591EEA">
            <w:pPr>
              <w:pStyle w:val="ConsPlusNormal"/>
              <w:jc w:val="both"/>
            </w:pPr>
            <w:r>
              <w:t>Регби</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15</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30</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49.</w:t>
            </w:r>
          </w:p>
        </w:tc>
        <w:tc>
          <w:tcPr>
            <w:tcW w:w="3482" w:type="dxa"/>
          </w:tcPr>
          <w:p w:rsidR="00591EEA" w:rsidRDefault="00591EEA">
            <w:pPr>
              <w:pStyle w:val="ConsPlusNormal"/>
              <w:jc w:val="both"/>
            </w:pPr>
            <w:r>
              <w:t>Рукопашный бой</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50.</w:t>
            </w:r>
          </w:p>
        </w:tc>
        <w:tc>
          <w:tcPr>
            <w:tcW w:w="3482" w:type="dxa"/>
          </w:tcPr>
          <w:p w:rsidR="00591EEA" w:rsidRDefault="00591EEA">
            <w:pPr>
              <w:pStyle w:val="ConsPlusNormal"/>
              <w:jc w:val="both"/>
            </w:pPr>
            <w:r>
              <w:t>Самбо</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361" w:type="dxa"/>
          </w:tcPr>
          <w:p w:rsidR="00591EEA" w:rsidRDefault="00591EEA">
            <w:pPr>
              <w:pStyle w:val="ConsPlusNormal"/>
              <w:jc w:val="center"/>
            </w:pPr>
            <w:r>
              <w:t>22</w:t>
            </w:r>
          </w:p>
        </w:tc>
        <w:tc>
          <w:tcPr>
            <w:tcW w:w="1134" w:type="dxa"/>
          </w:tcPr>
          <w:p w:rsidR="00591EEA" w:rsidRDefault="00591EEA">
            <w:pPr>
              <w:pStyle w:val="ConsPlusNormal"/>
              <w:jc w:val="center"/>
            </w:pPr>
            <w:r>
              <w:t>28</w:t>
            </w:r>
          </w:p>
        </w:tc>
      </w:tr>
      <w:tr w:rsidR="00591EEA" w:rsidTr="00591EEA">
        <w:trPr>
          <w:gridAfter w:val="2"/>
          <w:wAfter w:w="30" w:type="dxa"/>
        </w:trPr>
        <w:tc>
          <w:tcPr>
            <w:tcW w:w="624" w:type="dxa"/>
          </w:tcPr>
          <w:p w:rsidR="00591EEA" w:rsidRDefault="00591EEA">
            <w:pPr>
              <w:pStyle w:val="ConsPlusNormal"/>
              <w:jc w:val="center"/>
            </w:pPr>
            <w:r>
              <w:t>51.</w:t>
            </w:r>
          </w:p>
        </w:tc>
        <w:tc>
          <w:tcPr>
            <w:tcW w:w="3482" w:type="dxa"/>
          </w:tcPr>
          <w:p w:rsidR="00591EEA" w:rsidRDefault="00591EEA">
            <w:pPr>
              <w:pStyle w:val="ConsPlusNormal"/>
              <w:jc w:val="both"/>
            </w:pPr>
            <w:r>
              <w:t>Синхронное плавание</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15</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52.</w:t>
            </w:r>
          </w:p>
        </w:tc>
        <w:tc>
          <w:tcPr>
            <w:tcW w:w="3482" w:type="dxa"/>
          </w:tcPr>
          <w:p w:rsidR="00591EEA" w:rsidRDefault="00591EEA">
            <w:pPr>
              <w:pStyle w:val="ConsPlusNormal"/>
              <w:jc w:val="both"/>
            </w:pPr>
            <w:r>
              <w:t>Сноуборд</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15</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53.</w:t>
            </w:r>
          </w:p>
        </w:tc>
        <w:tc>
          <w:tcPr>
            <w:tcW w:w="3482" w:type="dxa"/>
          </w:tcPr>
          <w:p w:rsidR="00591EEA" w:rsidRDefault="00591EEA">
            <w:pPr>
              <w:pStyle w:val="ConsPlusNormal"/>
              <w:jc w:val="both"/>
            </w:pPr>
            <w:r>
              <w:t>Спортивная акробатика</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8</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20</w:t>
            </w:r>
          </w:p>
        </w:tc>
        <w:tc>
          <w:tcPr>
            <w:tcW w:w="852" w:type="dxa"/>
          </w:tcPr>
          <w:p w:rsidR="00591EEA" w:rsidRDefault="00591EEA">
            <w:pPr>
              <w:pStyle w:val="ConsPlusNormal"/>
              <w:jc w:val="center"/>
            </w:pPr>
            <w:r>
              <w:t>22</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26</w:t>
            </w:r>
          </w:p>
        </w:tc>
        <w:tc>
          <w:tcPr>
            <w:tcW w:w="1134" w:type="dxa"/>
          </w:tcPr>
          <w:p w:rsidR="00591EEA" w:rsidRDefault="00591EEA">
            <w:pPr>
              <w:pStyle w:val="ConsPlusNormal"/>
              <w:jc w:val="center"/>
            </w:pPr>
            <w:r>
              <w:t>30</w:t>
            </w:r>
          </w:p>
        </w:tc>
      </w:tr>
      <w:tr w:rsidR="00591EEA" w:rsidTr="00591EEA">
        <w:trPr>
          <w:gridAfter w:val="2"/>
          <w:wAfter w:w="30" w:type="dxa"/>
        </w:trPr>
        <w:tc>
          <w:tcPr>
            <w:tcW w:w="624" w:type="dxa"/>
          </w:tcPr>
          <w:p w:rsidR="00591EEA" w:rsidRDefault="00591EEA">
            <w:pPr>
              <w:pStyle w:val="ConsPlusNormal"/>
              <w:jc w:val="center"/>
            </w:pPr>
            <w:r>
              <w:t>54.</w:t>
            </w:r>
          </w:p>
        </w:tc>
        <w:tc>
          <w:tcPr>
            <w:tcW w:w="3482" w:type="dxa"/>
          </w:tcPr>
          <w:p w:rsidR="00591EEA" w:rsidRDefault="00591EEA">
            <w:pPr>
              <w:pStyle w:val="ConsPlusNormal"/>
              <w:jc w:val="both"/>
            </w:pPr>
            <w:r>
              <w:t>Спортивная гимнастика</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30</w:t>
            </w:r>
          </w:p>
        </w:tc>
      </w:tr>
      <w:tr w:rsidR="00591EEA" w:rsidTr="00591EEA">
        <w:trPr>
          <w:gridAfter w:val="2"/>
          <w:wAfter w:w="30" w:type="dxa"/>
        </w:trPr>
        <w:tc>
          <w:tcPr>
            <w:tcW w:w="624" w:type="dxa"/>
          </w:tcPr>
          <w:p w:rsidR="00591EEA" w:rsidRDefault="00591EEA">
            <w:pPr>
              <w:pStyle w:val="ConsPlusNormal"/>
              <w:jc w:val="center"/>
            </w:pPr>
            <w:r>
              <w:t>55.</w:t>
            </w:r>
          </w:p>
        </w:tc>
        <w:tc>
          <w:tcPr>
            <w:tcW w:w="3482" w:type="dxa"/>
          </w:tcPr>
          <w:p w:rsidR="00591EEA" w:rsidRDefault="00591EEA">
            <w:pPr>
              <w:pStyle w:val="ConsPlusNormal"/>
              <w:jc w:val="both"/>
            </w:pPr>
            <w:r>
              <w:t>Спортивная аэробика</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56.</w:t>
            </w:r>
          </w:p>
        </w:tc>
        <w:tc>
          <w:tcPr>
            <w:tcW w:w="3482" w:type="dxa"/>
          </w:tcPr>
          <w:p w:rsidR="00591EEA" w:rsidRDefault="00591EEA">
            <w:pPr>
              <w:pStyle w:val="ConsPlusNormal"/>
              <w:jc w:val="both"/>
            </w:pPr>
            <w:r>
              <w:t>Спортивная борьба</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30</w:t>
            </w:r>
          </w:p>
        </w:tc>
      </w:tr>
      <w:tr w:rsidR="00591EEA" w:rsidTr="00591EEA">
        <w:trPr>
          <w:gridAfter w:val="2"/>
          <w:wAfter w:w="30" w:type="dxa"/>
        </w:trPr>
        <w:tc>
          <w:tcPr>
            <w:tcW w:w="624" w:type="dxa"/>
          </w:tcPr>
          <w:p w:rsidR="00591EEA" w:rsidRDefault="00591EEA">
            <w:pPr>
              <w:pStyle w:val="ConsPlusNormal"/>
              <w:jc w:val="center"/>
            </w:pPr>
            <w:r>
              <w:t>57.</w:t>
            </w:r>
          </w:p>
        </w:tc>
        <w:tc>
          <w:tcPr>
            <w:tcW w:w="3482" w:type="dxa"/>
          </w:tcPr>
          <w:p w:rsidR="00591EEA" w:rsidRDefault="00591EEA">
            <w:pPr>
              <w:pStyle w:val="ConsPlusNormal"/>
              <w:jc w:val="both"/>
            </w:pPr>
            <w:r>
              <w:t>Спортивное ориентирование</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58.</w:t>
            </w:r>
          </w:p>
        </w:tc>
        <w:tc>
          <w:tcPr>
            <w:tcW w:w="3482" w:type="dxa"/>
          </w:tcPr>
          <w:p w:rsidR="00591EEA" w:rsidRDefault="00591EEA">
            <w:pPr>
              <w:pStyle w:val="ConsPlusNormal"/>
              <w:jc w:val="both"/>
            </w:pPr>
            <w:r>
              <w:t>Спортивный туризм</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59.</w:t>
            </w:r>
          </w:p>
        </w:tc>
        <w:tc>
          <w:tcPr>
            <w:tcW w:w="3482" w:type="dxa"/>
          </w:tcPr>
          <w:p w:rsidR="00591EEA" w:rsidRDefault="00591EEA">
            <w:pPr>
              <w:pStyle w:val="ConsPlusNormal"/>
              <w:jc w:val="both"/>
            </w:pPr>
            <w:r>
              <w:t>Стендовая стрельба</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8</w:t>
            </w:r>
          </w:p>
        </w:tc>
        <w:tc>
          <w:tcPr>
            <w:tcW w:w="850"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20</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36</w:t>
            </w:r>
          </w:p>
        </w:tc>
      </w:tr>
      <w:tr w:rsidR="00591EEA" w:rsidTr="00591EEA">
        <w:trPr>
          <w:gridAfter w:val="2"/>
          <w:wAfter w:w="30" w:type="dxa"/>
        </w:trPr>
        <w:tc>
          <w:tcPr>
            <w:tcW w:w="624" w:type="dxa"/>
          </w:tcPr>
          <w:p w:rsidR="00591EEA" w:rsidRDefault="00591EEA">
            <w:pPr>
              <w:pStyle w:val="ConsPlusNormal"/>
              <w:jc w:val="center"/>
            </w:pPr>
            <w:r>
              <w:t>60.</w:t>
            </w:r>
          </w:p>
        </w:tc>
        <w:tc>
          <w:tcPr>
            <w:tcW w:w="3482" w:type="dxa"/>
          </w:tcPr>
          <w:p w:rsidR="00591EEA" w:rsidRDefault="00591EEA">
            <w:pPr>
              <w:pStyle w:val="ConsPlusNormal"/>
              <w:jc w:val="both"/>
            </w:pPr>
            <w:r>
              <w:t>Стрельба из лука</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16</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26</w:t>
            </w:r>
          </w:p>
        </w:tc>
        <w:tc>
          <w:tcPr>
            <w:tcW w:w="1134" w:type="dxa"/>
          </w:tcPr>
          <w:p w:rsidR="00591EEA" w:rsidRDefault="00591EEA">
            <w:pPr>
              <w:pStyle w:val="ConsPlusNormal"/>
              <w:jc w:val="center"/>
            </w:pPr>
            <w:r>
              <w:t>36</w:t>
            </w:r>
          </w:p>
        </w:tc>
      </w:tr>
      <w:tr w:rsidR="00591EEA" w:rsidTr="00591EEA">
        <w:trPr>
          <w:gridAfter w:val="2"/>
          <w:wAfter w:w="30" w:type="dxa"/>
        </w:trPr>
        <w:tc>
          <w:tcPr>
            <w:tcW w:w="624" w:type="dxa"/>
          </w:tcPr>
          <w:p w:rsidR="00591EEA" w:rsidRDefault="00591EEA">
            <w:pPr>
              <w:pStyle w:val="ConsPlusNormal"/>
              <w:jc w:val="center"/>
            </w:pPr>
            <w:r>
              <w:t>61.</w:t>
            </w:r>
          </w:p>
        </w:tc>
        <w:tc>
          <w:tcPr>
            <w:tcW w:w="3482" w:type="dxa"/>
          </w:tcPr>
          <w:p w:rsidR="00591EEA" w:rsidRDefault="00591EEA">
            <w:pPr>
              <w:pStyle w:val="ConsPlusNormal"/>
              <w:jc w:val="both"/>
            </w:pPr>
            <w:r>
              <w:t>Судомоделизм</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26</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62.</w:t>
            </w:r>
          </w:p>
        </w:tc>
        <w:tc>
          <w:tcPr>
            <w:tcW w:w="3482" w:type="dxa"/>
          </w:tcPr>
          <w:p w:rsidR="00591EEA" w:rsidRDefault="00591EEA">
            <w:pPr>
              <w:pStyle w:val="ConsPlusNormal"/>
              <w:jc w:val="both"/>
            </w:pPr>
            <w:r>
              <w:t>Танцевальный спорт</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26</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63.</w:t>
            </w:r>
          </w:p>
        </w:tc>
        <w:tc>
          <w:tcPr>
            <w:tcW w:w="3482" w:type="dxa"/>
          </w:tcPr>
          <w:p w:rsidR="00591EEA" w:rsidRDefault="00591EEA">
            <w:pPr>
              <w:pStyle w:val="ConsPlusNormal"/>
              <w:jc w:val="both"/>
            </w:pPr>
            <w:r>
              <w:t>Теннис</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20</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20</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64.</w:t>
            </w:r>
          </w:p>
        </w:tc>
        <w:tc>
          <w:tcPr>
            <w:tcW w:w="3482" w:type="dxa"/>
          </w:tcPr>
          <w:p w:rsidR="00591EEA" w:rsidRDefault="00591EEA">
            <w:pPr>
              <w:pStyle w:val="ConsPlusNormal"/>
              <w:jc w:val="both"/>
            </w:pPr>
            <w:r>
              <w:t>Тхэквондо</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65.</w:t>
            </w:r>
          </w:p>
        </w:tc>
        <w:tc>
          <w:tcPr>
            <w:tcW w:w="3482" w:type="dxa"/>
          </w:tcPr>
          <w:p w:rsidR="00591EEA" w:rsidRDefault="00591EEA">
            <w:pPr>
              <w:pStyle w:val="ConsPlusNormal"/>
              <w:jc w:val="both"/>
            </w:pPr>
            <w:r>
              <w:t>Тяжелая атлетика</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20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66.</w:t>
            </w:r>
          </w:p>
        </w:tc>
        <w:tc>
          <w:tcPr>
            <w:tcW w:w="3482" w:type="dxa"/>
          </w:tcPr>
          <w:p w:rsidR="00591EEA" w:rsidRDefault="00591EEA">
            <w:pPr>
              <w:pStyle w:val="ConsPlusNormal"/>
              <w:jc w:val="both"/>
            </w:pPr>
            <w:r>
              <w:t>Фехтование</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67.</w:t>
            </w:r>
          </w:p>
        </w:tc>
        <w:tc>
          <w:tcPr>
            <w:tcW w:w="3482" w:type="dxa"/>
          </w:tcPr>
          <w:p w:rsidR="00591EEA" w:rsidRDefault="00591EEA">
            <w:pPr>
              <w:pStyle w:val="ConsPlusNormal"/>
              <w:jc w:val="both"/>
            </w:pPr>
            <w:r>
              <w:t>Фигурное катание на коньках</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10</w:t>
            </w:r>
          </w:p>
        </w:tc>
        <w:tc>
          <w:tcPr>
            <w:tcW w:w="1215"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20</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28</w:t>
            </w:r>
          </w:p>
        </w:tc>
        <w:tc>
          <w:tcPr>
            <w:tcW w:w="1361" w:type="dxa"/>
          </w:tcPr>
          <w:p w:rsidR="00591EEA" w:rsidRDefault="00591EEA">
            <w:pPr>
              <w:pStyle w:val="ConsPlusNormal"/>
              <w:jc w:val="center"/>
            </w:pPr>
            <w:r>
              <w:t>32</w:t>
            </w:r>
          </w:p>
        </w:tc>
        <w:tc>
          <w:tcPr>
            <w:tcW w:w="1134" w:type="dxa"/>
          </w:tcPr>
          <w:p w:rsidR="00591EEA" w:rsidRDefault="00591EEA">
            <w:pPr>
              <w:pStyle w:val="ConsPlusNormal"/>
              <w:jc w:val="center"/>
            </w:pPr>
            <w:r>
              <w:t>36</w:t>
            </w:r>
          </w:p>
        </w:tc>
      </w:tr>
      <w:tr w:rsidR="00591EEA" w:rsidTr="00591EEA">
        <w:trPr>
          <w:gridAfter w:val="2"/>
          <w:wAfter w:w="30" w:type="dxa"/>
        </w:trPr>
        <w:tc>
          <w:tcPr>
            <w:tcW w:w="624" w:type="dxa"/>
          </w:tcPr>
          <w:p w:rsidR="00591EEA" w:rsidRDefault="00591EEA">
            <w:pPr>
              <w:pStyle w:val="ConsPlusNormal"/>
              <w:jc w:val="center"/>
            </w:pPr>
            <w:r>
              <w:t>68.</w:t>
            </w:r>
          </w:p>
        </w:tc>
        <w:tc>
          <w:tcPr>
            <w:tcW w:w="3482" w:type="dxa"/>
          </w:tcPr>
          <w:p w:rsidR="00591EEA" w:rsidRDefault="00591EEA">
            <w:pPr>
              <w:pStyle w:val="ConsPlusNormal"/>
              <w:jc w:val="both"/>
            </w:pPr>
            <w:r>
              <w:t>Фристайл</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8</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15</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69.</w:t>
            </w:r>
          </w:p>
        </w:tc>
        <w:tc>
          <w:tcPr>
            <w:tcW w:w="3482" w:type="dxa"/>
          </w:tcPr>
          <w:p w:rsidR="00591EEA" w:rsidRDefault="00591EEA">
            <w:pPr>
              <w:pStyle w:val="ConsPlusNormal"/>
              <w:jc w:val="both"/>
            </w:pPr>
            <w:r>
              <w:t>Футбол</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8</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70.</w:t>
            </w:r>
          </w:p>
        </w:tc>
        <w:tc>
          <w:tcPr>
            <w:tcW w:w="3482" w:type="dxa"/>
          </w:tcPr>
          <w:p w:rsidR="00591EEA" w:rsidRDefault="00591EEA">
            <w:pPr>
              <w:pStyle w:val="ConsPlusNormal"/>
              <w:jc w:val="both"/>
            </w:pPr>
            <w:r>
              <w:t>Хоккей</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21</w:t>
            </w:r>
          </w:p>
        </w:tc>
        <w:tc>
          <w:tcPr>
            <w:tcW w:w="1361" w:type="dxa"/>
          </w:tcPr>
          <w:p w:rsidR="00591EEA" w:rsidRDefault="00591EEA">
            <w:pPr>
              <w:pStyle w:val="ConsPlusNormal"/>
              <w:jc w:val="center"/>
            </w:pPr>
            <w:r>
              <w:t>23</w:t>
            </w:r>
          </w:p>
        </w:tc>
        <w:tc>
          <w:tcPr>
            <w:tcW w:w="1134" w:type="dxa"/>
          </w:tcPr>
          <w:p w:rsidR="00591EEA" w:rsidRDefault="00591EEA">
            <w:pPr>
              <w:pStyle w:val="ConsPlusNormal"/>
              <w:jc w:val="center"/>
            </w:pPr>
            <w:r>
              <w:t>30</w:t>
            </w:r>
          </w:p>
        </w:tc>
      </w:tr>
      <w:tr w:rsidR="00591EEA" w:rsidTr="00591EEA">
        <w:trPr>
          <w:gridAfter w:val="2"/>
          <w:wAfter w:w="30" w:type="dxa"/>
        </w:trPr>
        <w:tc>
          <w:tcPr>
            <w:tcW w:w="624" w:type="dxa"/>
          </w:tcPr>
          <w:p w:rsidR="00591EEA" w:rsidRDefault="00591EEA">
            <w:pPr>
              <w:pStyle w:val="ConsPlusNormal"/>
              <w:jc w:val="center"/>
            </w:pPr>
            <w:r>
              <w:t>71.</w:t>
            </w:r>
          </w:p>
        </w:tc>
        <w:tc>
          <w:tcPr>
            <w:tcW w:w="3482" w:type="dxa"/>
          </w:tcPr>
          <w:p w:rsidR="00591EEA" w:rsidRDefault="00591EEA">
            <w:pPr>
              <w:pStyle w:val="ConsPlusNormal"/>
              <w:jc w:val="both"/>
            </w:pPr>
            <w:r>
              <w:t>Хоккей на траве</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6</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22</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72.</w:t>
            </w:r>
          </w:p>
        </w:tc>
        <w:tc>
          <w:tcPr>
            <w:tcW w:w="3482" w:type="dxa"/>
          </w:tcPr>
          <w:p w:rsidR="00591EEA" w:rsidRDefault="00591EEA">
            <w:pPr>
              <w:pStyle w:val="ConsPlusNormal"/>
              <w:jc w:val="both"/>
            </w:pPr>
            <w:r>
              <w:t>Хоккей с мячом</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73.</w:t>
            </w:r>
          </w:p>
        </w:tc>
        <w:tc>
          <w:tcPr>
            <w:tcW w:w="3482" w:type="dxa"/>
          </w:tcPr>
          <w:p w:rsidR="00591EEA" w:rsidRDefault="00591EEA">
            <w:pPr>
              <w:pStyle w:val="ConsPlusNormal"/>
              <w:jc w:val="both"/>
            </w:pPr>
            <w:r>
              <w:t>Художественная гимнастика</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74.</w:t>
            </w:r>
          </w:p>
        </w:tc>
        <w:tc>
          <w:tcPr>
            <w:tcW w:w="3482" w:type="dxa"/>
          </w:tcPr>
          <w:p w:rsidR="00591EEA" w:rsidRDefault="00591EEA">
            <w:pPr>
              <w:pStyle w:val="ConsPlusNormal"/>
              <w:jc w:val="both"/>
            </w:pPr>
            <w:r>
              <w:t>Шахматы</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75.</w:t>
            </w:r>
          </w:p>
        </w:tc>
        <w:tc>
          <w:tcPr>
            <w:tcW w:w="3482" w:type="dxa"/>
          </w:tcPr>
          <w:p w:rsidR="00591EEA" w:rsidRDefault="00591EEA">
            <w:pPr>
              <w:pStyle w:val="ConsPlusNormal"/>
              <w:jc w:val="both"/>
            </w:pPr>
            <w:r>
              <w:t>Шашки</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76.</w:t>
            </w:r>
          </w:p>
        </w:tc>
        <w:tc>
          <w:tcPr>
            <w:tcW w:w="3482" w:type="dxa"/>
          </w:tcPr>
          <w:p w:rsidR="00591EEA" w:rsidRDefault="00591EEA">
            <w:pPr>
              <w:pStyle w:val="ConsPlusNormal"/>
              <w:jc w:val="both"/>
            </w:pPr>
            <w:r>
              <w:t>Велоспорт-BMX</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8</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18</w:t>
            </w:r>
          </w:p>
        </w:tc>
        <w:tc>
          <w:tcPr>
            <w:tcW w:w="1361" w:type="dxa"/>
          </w:tcPr>
          <w:p w:rsidR="00591EEA" w:rsidRDefault="00591EEA">
            <w:pPr>
              <w:pStyle w:val="ConsPlusNormal"/>
              <w:jc w:val="center"/>
            </w:pPr>
            <w:r>
              <w:t>24</w:t>
            </w:r>
          </w:p>
        </w:tc>
        <w:tc>
          <w:tcPr>
            <w:tcW w:w="1134" w:type="dxa"/>
          </w:tcPr>
          <w:p w:rsidR="00591EEA" w:rsidRDefault="00591EEA">
            <w:pPr>
              <w:pStyle w:val="ConsPlusNormal"/>
              <w:jc w:val="center"/>
            </w:pPr>
            <w:r>
              <w:t>30</w:t>
            </w:r>
          </w:p>
        </w:tc>
      </w:tr>
      <w:tr w:rsidR="00591EEA" w:rsidTr="00591EEA">
        <w:trPr>
          <w:gridAfter w:val="2"/>
          <w:wAfter w:w="30" w:type="dxa"/>
        </w:trPr>
        <w:tc>
          <w:tcPr>
            <w:tcW w:w="624" w:type="dxa"/>
          </w:tcPr>
          <w:p w:rsidR="00591EEA" w:rsidRDefault="00591EEA">
            <w:pPr>
              <w:pStyle w:val="ConsPlusNormal"/>
              <w:jc w:val="center"/>
            </w:pPr>
            <w:r>
              <w:t>77.</w:t>
            </w:r>
          </w:p>
        </w:tc>
        <w:tc>
          <w:tcPr>
            <w:tcW w:w="3482" w:type="dxa"/>
          </w:tcPr>
          <w:p w:rsidR="00591EEA" w:rsidRDefault="00591EEA">
            <w:pPr>
              <w:pStyle w:val="ConsPlusNormal"/>
              <w:jc w:val="both"/>
            </w:pPr>
            <w:r>
              <w:t>Восточное боевое единоборство</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14</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28</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78.</w:t>
            </w:r>
          </w:p>
        </w:tc>
        <w:tc>
          <w:tcPr>
            <w:tcW w:w="3482" w:type="dxa"/>
          </w:tcPr>
          <w:p w:rsidR="00591EEA" w:rsidRDefault="00591EEA">
            <w:pPr>
              <w:pStyle w:val="ConsPlusNormal"/>
              <w:jc w:val="both"/>
            </w:pPr>
            <w:r>
              <w:t>Триатлон</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18</w:t>
            </w:r>
          </w:p>
        </w:tc>
        <w:tc>
          <w:tcPr>
            <w:tcW w:w="852" w:type="dxa"/>
          </w:tcPr>
          <w:p w:rsidR="00591EEA" w:rsidRDefault="00591EEA">
            <w:pPr>
              <w:pStyle w:val="ConsPlusNormal"/>
              <w:jc w:val="center"/>
            </w:pPr>
            <w:r>
              <w:t>18</w:t>
            </w:r>
          </w:p>
        </w:tc>
        <w:tc>
          <w:tcPr>
            <w:tcW w:w="907" w:type="dxa"/>
          </w:tcPr>
          <w:p w:rsidR="00591EEA" w:rsidRDefault="00591EEA">
            <w:pPr>
              <w:pStyle w:val="ConsPlusNormal"/>
              <w:jc w:val="center"/>
            </w:pPr>
            <w:r>
              <w:t>28</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79.</w:t>
            </w:r>
          </w:p>
        </w:tc>
        <w:tc>
          <w:tcPr>
            <w:tcW w:w="3482" w:type="dxa"/>
          </w:tcPr>
          <w:p w:rsidR="00591EEA" w:rsidRDefault="00591EEA">
            <w:pPr>
              <w:pStyle w:val="ConsPlusNormal"/>
              <w:jc w:val="both"/>
            </w:pPr>
            <w:r>
              <w:t>Всестилевое каратэ</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6</w:t>
            </w:r>
          </w:p>
        </w:tc>
        <w:tc>
          <w:tcPr>
            <w:tcW w:w="1215" w:type="dxa"/>
          </w:tcPr>
          <w:p w:rsidR="00591EEA" w:rsidRDefault="00591EEA">
            <w:pPr>
              <w:pStyle w:val="ConsPlusNormal"/>
              <w:jc w:val="center"/>
            </w:pPr>
            <w:r>
              <w:t>9</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2" w:type="dxa"/>
          </w:tcPr>
          <w:p w:rsidR="00591EEA" w:rsidRDefault="00591EEA">
            <w:pPr>
              <w:pStyle w:val="ConsPlusNormal"/>
            </w:pPr>
          </w:p>
        </w:tc>
        <w:tc>
          <w:tcPr>
            <w:tcW w:w="907" w:type="dxa"/>
          </w:tcPr>
          <w:p w:rsidR="00591EEA" w:rsidRDefault="00591EEA">
            <w:pPr>
              <w:pStyle w:val="ConsPlusNormal"/>
              <w:jc w:val="center"/>
            </w:pPr>
            <w:r>
              <w:t>24</w:t>
            </w:r>
          </w:p>
        </w:tc>
        <w:tc>
          <w:tcPr>
            <w:tcW w:w="1361" w:type="dxa"/>
          </w:tcPr>
          <w:p w:rsidR="00591EEA" w:rsidRDefault="00591EEA">
            <w:pPr>
              <w:pStyle w:val="ConsPlusNormal"/>
              <w:jc w:val="center"/>
            </w:pPr>
            <w:r>
              <w:t>28</w:t>
            </w:r>
          </w:p>
        </w:tc>
        <w:tc>
          <w:tcPr>
            <w:tcW w:w="1134" w:type="dxa"/>
          </w:tcPr>
          <w:p w:rsidR="00591EEA" w:rsidRDefault="00591EEA">
            <w:pPr>
              <w:pStyle w:val="ConsPlusNormal"/>
              <w:jc w:val="center"/>
            </w:pPr>
            <w:r>
              <w:t>32</w:t>
            </w:r>
          </w:p>
        </w:tc>
      </w:tr>
      <w:tr w:rsidR="00591EEA" w:rsidTr="00591EEA">
        <w:trPr>
          <w:gridAfter w:val="2"/>
          <w:wAfter w:w="30" w:type="dxa"/>
        </w:trPr>
        <w:tc>
          <w:tcPr>
            <w:tcW w:w="624" w:type="dxa"/>
          </w:tcPr>
          <w:p w:rsidR="00591EEA" w:rsidRDefault="00591EEA">
            <w:pPr>
              <w:pStyle w:val="ConsPlusNormal"/>
              <w:jc w:val="center"/>
            </w:pPr>
            <w:r>
              <w:t>80.</w:t>
            </w:r>
          </w:p>
        </w:tc>
        <w:tc>
          <w:tcPr>
            <w:tcW w:w="3482" w:type="dxa"/>
          </w:tcPr>
          <w:p w:rsidR="00591EEA" w:rsidRDefault="00591EEA">
            <w:pPr>
              <w:pStyle w:val="ConsPlusNormal"/>
              <w:jc w:val="both"/>
            </w:pPr>
            <w:r>
              <w:t>Джиу-джитсу</w:t>
            </w:r>
          </w:p>
        </w:tc>
        <w:tc>
          <w:tcPr>
            <w:tcW w:w="1304" w:type="dxa"/>
          </w:tcPr>
          <w:p w:rsidR="00591EEA" w:rsidRDefault="00591EEA">
            <w:pPr>
              <w:pStyle w:val="ConsPlusNormal"/>
              <w:jc w:val="center"/>
            </w:pPr>
            <w:r>
              <w:t>4</w:t>
            </w:r>
          </w:p>
        </w:tc>
        <w:tc>
          <w:tcPr>
            <w:tcW w:w="907" w:type="dxa"/>
          </w:tcPr>
          <w:p w:rsidR="00591EEA" w:rsidRDefault="00591EEA">
            <w:pPr>
              <w:pStyle w:val="ConsPlusNormal"/>
              <w:jc w:val="center"/>
            </w:pPr>
            <w:r>
              <w:t>5</w:t>
            </w:r>
          </w:p>
        </w:tc>
        <w:tc>
          <w:tcPr>
            <w:tcW w:w="1215" w:type="dxa"/>
          </w:tcPr>
          <w:p w:rsidR="00591EEA" w:rsidRDefault="00591EEA">
            <w:pPr>
              <w:pStyle w:val="ConsPlusNormal"/>
              <w:jc w:val="center"/>
            </w:pPr>
            <w:r>
              <w:t>6</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14</w:t>
            </w:r>
          </w:p>
        </w:tc>
        <w:tc>
          <w:tcPr>
            <w:tcW w:w="852" w:type="dxa"/>
          </w:tcPr>
          <w:p w:rsidR="00591EEA" w:rsidRDefault="00591EEA">
            <w:pPr>
              <w:pStyle w:val="ConsPlusNormal"/>
            </w:pPr>
          </w:p>
        </w:tc>
        <w:tc>
          <w:tcPr>
            <w:tcW w:w="907" w:type="dxa"/>
          </w:tcPr>
          <w:p w:rsidR="00591EEA" w:rsidRDefault="00591EEA">
            <w:pPr>
              <w:pStyle w:val="ConsPlusNormal"/>
              <w:jc w:val="center"/>
            </w:pPr>
            <w:r>
              <w:t>20</w:t>
            </w:r>
          </w:p>
        </w:tc>
        <w:tc>
          <w:tcPr>
            <w:tcW w:w="1361" w:type="dxa"/>
          </w:tcPr>
          <w:p w:rsidR="00591EEA" w:rsidRDefault="00591EEA">
            <w:pPr>
              <w:pStyle w:val="ConsPlusNormal"/>
              <w:jc w:val="center"/>
            </w:pPr>
            <w:r>
              <w:t>20</w:t>
            </w:r>
          </w:p>
        </w:tc>
        <w:tc>
          <w:tcPr>
            <w:tcW w:w="1134" w:type="dxa"/>
          </w:tcPr>
          <w:p w:rsidR="00591EEA" w:rsidRDefault="00591EEA">
            <w:pPr>
              <w:pStyle w:val="ConsPlusNormal"/>
              <w:jc w:val="center"/>
            </w:pPr>
            <w:r>
              <w:t>24</w:t>
            </w:r>
          </w:p>
        </w:tc>
      </w:tr>
      <w:tr w:rsidR="00591EEA" w:rsidTr="00591EEA">
        <w:tblPrEx>
          <w:tblBorders>
            <w:insideH w:val="nil"/>
          </w:tblBorders>
        </w:tblPrEx>
        <w:trPr>
          <w:gridAfter w:val="2"/>
          <w:wAfter w:w="30" w:type="dxa"/>
        </w:trPr>
        <w:tc>
          <w:tcPr>
            <w:tcW w:w="624" w:type="dxa"/>
            <w:tcBorders>
              <w:bottom w:val="nil"/>
            </w:tcBorders>
          </w:tcPr>
          <w:p w:rsidR="00591EEA" w:rsidRDefault="00591EEA">
            <w:pPr>
              <w:pStyle w:val="ConsPlusNormal"/>
              <w:jc w:val="center"/>
            </w:pPr>
            <w:r>
              <w:t>81.</w:t>
            </w:r>
          </w:p>
        </w:tc>
        <w:tc>
          <w:tcPr>
            <w:tcW w:w="3482" w:type="dxa"/>
            <w:tcBorders>
              <w:bottom w:val="nil"/>
            </w:tcBorders>
          </w:tcPr>
          <w:p w:rsidR="00591EEA" w:rsidRDefault="00591EEA">
            <w:pPr>
              <w:pStyle w:val="ConsPlusNormal"/>
              <w:jc w:val="both"/>
            </w:pPr>
            <w:r>
              <w:t>Акробатический рок-н-ролл</w:t>
            </w:r>
          </w:p>
        </w:tc>
        <w:tc>
          <w:tcPr>
            <w:tcW w:w="1304" w:type="dxa"/>
            <w:tcBorders>
              <w:bottom w:val="nil"/>
            </w:tcBorders>
          </w:tcPr>
          <w:p w:rsidR="00591EEA" w:rsidRDefault="00591EEA">
            <w:pPr>
              <w:pStyle w:val="ConsPlusNormal"/>
              <w:jc w:val="center"/>
            </w:pPr>
            <w:r>
              <w:t>4</w:t>
            </w:r>
          </w:p>
        </w:tc>
        <w:tc>
          <w:tcPr>
            <w:tcW w:w="907" w:type="dxa"/>
            <w:tcBorders>
              <w:bottom w:val="nil"/>
            </w:tcBorders>
          </w:tcPr>
          <w:p w:rsidR="00591EEA" w:rsidRDefault="00591EEA">
            <w:pPr>
              <w:pStyle w:val="ConsPlusNormal"/>
              <w:jc w:val="center"/>
            </w:pPr>
            <w:r>
              <w:t>4</w:t>
            </w:r>
          </w:p>
        </w:tc>
        <w:tc>
          <w:tcPr>
            <w:tcW w:w="1215" w:type="dxa"/>
            <w:tcBorders>
              <w:bottom w:val="nil"/>
            </w:tcBorders>
          </w:tcPr>
          <w:p w:rsidR="00591EEA" w:rsidRDefault="00591EEA">
            <w:pPr>
              <w:pStyle w:val="ConsPlusNormal"/>
              <w:jc w:val="center"/>
            </w:pPr>
            <w:r>
              <w:t>6</w:t>
            </w:r>
          </w:p>
        </w:tc>
        <w:tc>
          <w:tcPr>
            <w:tcW w:w="850" w:type="dxa"/>
            <w:tcBorders>
              <w:bottom w:val="nil"/>
            </w:tcBorders>
          </w:tcPr>
          <w:p w:rsidR="00591EEA" w:rsidRDefault="00591EEA">
            <w:pPr>
              <w:pStyle w:val="ConsPlusNormal"/>
              <w:jc w:val="center"/>
            </w:pPr>
            <w:r>
              <w:t>8</w:t>
            </w:r>
          </w:p>
        </w:tc>
        <w:tc>
          <w:tcPr>
            <w:tcW w:w="850" w:type="dxa"/>
            <w:tcBorders>
              <w:bottom w:val="nil"/>
            </w:tcBorders>
          </w:tcPr>
          <w:p w:rsidR="00591EEA" w:rsidRDefault="00591EEA">
            <w:pPr>
              <w:pStyle w:val="ConsPlusNormal"/>
              <w:jc w:val="center"/>
            </w:pPr>
            <w:r>
              <w:t>8</w:t>
            </w:r>
          </w:p>
        </w:tc>
        <w:tc>
          <w:tcPr>
            <w:tcW w:w="851" w:type="dxa"/>
            <w:tcBorders>
              <w:bottom w:val="nil"/>
            </w:tcBorders>
          </w:tcPr>
          <w:p w:rsidR="00591EEA" w:rsidRDefault="00591EEA">
            <w:pPr>
              <w:pStyle w:val="ConsPlusNormal"/>
              <w:jc w:val="center"/>
            </w:pPr>
            <w:r>
              <w:t>10</w:t>
            </w:r>
          </w:p>
        </w:tc>
        <w:tc>
          <w:tcPr>
            <w:tcW w:w="850" w:type="dxa"/>
            <w:tcBorders>
              <w:bottom w:val="nil"/>
            </w:tcBorders>
          </w:tcPr>
          <w:p w:rsidR="00591EEA" w:rsidRDefault="00591EEA">
            <w:pPr>
              <w:pStyle w:val="ConsPlusNormal"/>
              <w:jc w:val="center"/>
            </w:pPr>
            <w:r>
              <w:t>12</w:t>
            </w:r>
          </w:p>
        </w:tc>
        <w:tc>
          <w:tcPr>
            <w:tcW w:w="852" w:type="dxa"/>
            <w:tcBorders>
              <w:bottom w:val="nil"/>
            </w:tcBorders>
          </w:tcPr>
          <w:p w:rsidR="00591EEA" w:rsidRDefault="00591EEA">
            <w:pPr>
              <w:pStyle w:val="ConsPlusNormal"/>
              <w:jc w:val="center"/>
            </w:pPr>
            <w:r>
              <w:t>12</w:t>
            </w:r>
          </w:p>
        </w:tc>
        <w:tc>
          <w:tcPr>
            <w:tcW w:w="907" w:type="dxa"/>
            <w:tcBorders>
              <w:bottom w:val="nil"/>
            </w:tcBorders>
          </w:tcPr>
          <w:p w:rsidR="00591EEA" w:rsidRDefault="00591EEA">
            <w:pPr>
              <w:pStyle w:val="ConsPlusNormal"/>
              <w:jc w:val="center"/>
            </w:pPr>
            <w:r>
              <w:t>16</w:t>
            </w:r>
          </w:p>
        </w:tc>
        <w:tc>
          <w:tcPr>
            <w:tcW w:w="1361" w:type="dxa"/>
            <w:tcBorders>
              <w:bottom w:val="nil"/>
            </w:tcBorders>
          </w:tcPr>
          <w:p w:rsidR="00591EEA" w:rsidRDefault="00591EEA">
            <w:pPr>
              <w:pStyle w:val="ConsPlusNormal"/>
              <w:jc w:val="center"/>
            </w:pPr>
            <w:r>
              <w:t>16</w:t>
            </w:r>
          </w:p>
        </w:tc>
        <w:tc>
          <w:tcPr>
            <w:tcW w:w="1134" w:type="dxa"/>
            <w:tcBorders>
              <w:bottom w:val="nil"/>
            </w:tcBorders>
          </w:tcPr>
          <w:p w:rsidR="00591EEA" w:rsidRDefault="00591EEA">
            <w:pPr>
              <w:pStyle w:val="ConsPlusNormal"/>
              <w:jc w:val="center"/>
            </w:pPr>
            <w:r>
              <w:t>18</w:t>
            </w:r>
          </w:p>
        </w:tc>
      </w:tr>
      <w:tr w:rsidR="00591EEA" w:rsidTr="00591EEA">
        <w:tblPrEx>
          <w:tblBorders>
            <w:insideH w:val="nil"/>
          </w:tblBorders>
        </w:tblPrEx>
        <w:tc>
          <w:tcPr>
            <w:tcW w:w="15217" w:type="dxa"/>
            <w:gridSpan w:val="15"/>
            <w:tcBorders>
              <w:top w:val="nil"/>
            </w:tcBorders>
          </w:tcPr>
          <w:p w:rsidR="00591EEA" w:rsidRDefault="00591EEA">
            <w:pPr>
              <w:pStyle w:val="ConsPlusNormal"/>
              <w:jc w:val="both"/>
            </w:pPr>
            <w:r>
              <w:t xml:space="preserve">(п. 81 введен </w:t>
            </w:r>
            <w:hyperlink r:id="rId150" w:history="1">
              <w:r>
                <w:rPr>
                  <w:color w:val="0000FF"/>
                </w:rPr>
                <w:t>Постановлением</w:t>
              </w:r>
            </w:hyperlink>
            <w:r>
              <w:t xml:space="preserve"> КМ РТ от 06.05.2019 N 380)</w:t>
            </w:r>
          </w:p>
        </w:tc>
      </w:tr>
    </w:tbl>
    <w:p w:rsidR="00591EEA" w:rsidRDefault="00591EEA">
      <w:pPr>
        <w:sectPr w:rsidR="00591EEA" w:rsidSect="00591EEA">
          <w:pgSz w:w="16838" w:h="11905" w:orient="landscape"/>
          <w:pgMar w:top="1134" w:right="567" w:bottom="1134" w:left="1134" w:header="0" w:footer="0" w:gutter="0"/>
          <w:cols w:space="720"/>
          <w:docGrid w:linePitch="299"/>
        </w:sectPr>
      </w:pPr>
    </w:p>
    <w:p w:rsidR="00591EEA" w:rsidRDefault="00591EEA">
      <w:pPr>
        <w:pStyle w:val="ConsPlusNormal"/>
        <w:jc w:val="both"/>
      </w:pPr>
    </w:p>
    <w:p w:rsidR="00591EEA" w:rsidRDefault="00591EEA">
      <w:pPr>
        <w:pStyle w:val="ConsPlusNormal"/>
        <w:jc w:val="right"/>
        <w:outlineLvl w:val="2"/>
      </w:pPr>
      <w:r>
        <w:t>Таблица 3</w:t>
      </w:r>
    </w:p>
    <w:p w:rsidR="00591EEA" w:rsidRDefault="00591EEA">
      <w:pPr>
        <w:pStyle w:val="ConsPlusNormal"/>
        <w:jc w:val="both"/>
      </w:pPr>
    </w:p>
    <w:p w:rsidR="00591EEA" w:rsidRDefault="00591EEA">
      <w:pPr>
        <w:pStyle w:val="ConsPlusTitle"/>
        <w:jc w:val="center"/>
      </w:pPr>
      <w:r>
        <w:t>Нормативная наполняемость групп на этапах спортивной</w:t>
      </w:r>
    </w:p>
    <w:p w:rsidR="00591EEA" w:rsidRDefault="00591EEA">
      <w:pPr>
        <w:pStyle w:val="ConsPlusTitle"/>
        <w:jc w:val="center"/>
      </w:pPr>
      <w:r>
        <w:t>подготовки по видам спорта</w:t>
      </w:r>
    </w:p>
    <w:p w:rsidR="00591EEA" w:rsidRDefault="00591EEA">
      <w:pPr>
        <w:pStyle w:val="ConsPlusNormal"/>
        <w:jc w:val="both"/>
      </w:pPr>
    </w:p>
    <w:p w:rsidR="00591EEA" w:rsidRDefault="00591EEA">
      <w:pPr>
        <w:pStyle w:val="ConsPlusNormal"/>
        <w:jc w:val="right"/>
      </w:pPr>
      <w:r>
        <w:t>(человек)</w:t>
      </w:r>
    </w:p>
    <w:p w:rsidR="00591EEA" w:rsidRDefault="00591EEA">
      <w:pPr>
        <w:spacing w:after="1"/>
      </w:pPr>
    </w:p>
    <w:tbl>
      <w:tblPr>
        <w:tblW w:w="14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057"/>
        <w:gridCol w:w="1304"/>
        <w:gridCol w:w="907"/>
        <w:gridCol w:w="1333"/>
        <w:gridCol w:w="850"/>
        <w:gridCol w:w="850"/>
        <w:gridCol w:w="851"/>
        <w:gridCol w:w="850"/>
        <w:gridCol w:w="852"/>
        <w:gridCol w:w="907"/>
        <w:gridCol w:w="1360"/>
        <w:gridCol w:w="1134"/>
        <w:gridCol w:w="18"/>
        <w:gridCol w:w="6"/>
      </w:tblGrid>
      <w:tr w:rsidR="00591EEA" w:rsidTr="00591EEA">
        <w:trPr>
          <w:gridAfter w:val="1"/>
          <w:wAfter w:w="6" w:type="dxa"/>
        </w:trPr>
        <w:tc>
          <w:tcPr>
            <w:tcW w:w="624" w:type="dxa"/>
            <w:vMerge w:val="restart"/>
          </w:tcPr>
          <w:p w:rsidR="00591EEA" w:rsidRDefault="00591EEA">
            <w:pPr>
              <w:pStyle w:val="ConsPlusNormal"/>
              <w:jc w:val="center"/>
            </w:pPr>
            <w:r>
              <w:t>N п/п</w:t>
            </w:r>
          </w:p>
        </w:tc>
        <w:tc>
          <w:tcPr>
            <w:tcW w:w="3057" w:type="dxa"/>
            <w:vMerge w:val="restart"/>
          </w:tcPr>
          <w:p w:rsidR="00591EEA" w:rsidRDefault="00591EEA">
            <w:pPr>
              <w:pStyle w:val="ConsPlusNormal"/>
              <w:jc w:val="center"/>
            </w:pPr>
            <w:r>
              <w:t>Вид спорта</w:t>
            </w:r>
          </w:p>
        </w:tc>
        <w:tc>
          <w:tcPr>
            <w:tcW w:w="11216" w:type="dxa"/>
            <w:gridSpan w:val="12"/>
          </w:tcPr>
          <w:p w:rsidR="00591EEA" w:rsidRDefault="00591EEA">
            <w:pPr>
              <w:pStyle w:val="ConsPlusNormal"/>
              <w:jc w:val="center"/>
            </w:pPr>
            <w:r>
              <w:t>Этапы спортивной подготовки</w:t>
            </w:r>
          </w:p>
        </w:tc>
      </w:tr>
      <w:tr w:rsidR="00591EEA" w:rsidTr="00591EEA">
        <w:trPr>
          <w:gridAfter w:val="2"/>
          <w:wAfter w:w="24" w:type="dxa"/>
        </w:trPr>
        <w:tc>
          <w:tcPr>
            <w:tcW w:w="624" w:type="dxa"/>
            <w:vMerge/>
          </w:tcPr>
          <w:p w:rsidR="00591EEA" w:rsidRDefault="00591EEA"/>
        </w:tc>
        <w:tc>
          <w:tcPr>
            <w:tcW w:w="3057" w:type="dxa"/>
            <w:vMerge/>
          </w:tcPr>
          <w:p w:rsidR="00591EEA" w:rsidRDefault="00591EEA"/>
        </w:tc>
        <w:tc>
          <w:tcPr>
            <w:tcW w:w="1304" w:type="dxa"/>
            <w:vMerge w:val="restart"/>
          </w:tcPr>
          <w:p w:rsidR="00591EEA" w:rsidRDefault="00591EEA">
            <w:pPr>
              <w:pStyle w:val="ConsPlusNormal"/>
              <w:jc w:val="center"/>
            </w:pPr>
            <w:r>
              <w:t>спортивно-оздоровительный</w:t>
            </w:r>
          </w:p>
        </w:tc>
        <w:tc>
          <w:tcPr>
            <w:tcW w:w="2240" w:type="dxa"/>
            <w:gridSpan w:val="2"/>
          </w:tcPr>
          <w:p w:rsidR="00591EEA" w:rsidRDefault="00591EEA">
            <w:pPr>
              <w:pStyle w:val="ConsPlusNormal"/>
              <w:jc w:val="center"/>
            </w:pPr>
            <w:r>
              <w:t>начальной подготовки</w:t>
            </w:r>
          </w:p>
        </w:tc>
        <w:tc>
          <w:tcPr>
            <w:tcW w:w="4253" w:type="dxa"/>
            <w:gridSpan w:val="5"/>
          </w:tcPr>
          <w:p w:rsidR="00591EEA" w:rsidRDefault="00591EEA">
            <w:pPr>
              <w:pStyle w:val="ConsPlusNormal"/>
              <w:jc w:val="center"/>
            </w:pPr>
            <w:r>
              <w:t>тренировочный (спортивной специализации)</w:t>
            </w:r>
          </w:p>
        </w:tc>
        <w:tc>
          <w:tcPr>
            <w:tcW w:w="2267" w:type="dxa"/>
            <w:gridSpan w:val="2"/>
          </w:tcPr>
          <w:p w:rsidR="00591EEA" w:rsidRDefault="00591EEA">
            <w:pPr>
              <w:pStyle w:val="ConsPlusNormal"/>
              <w:jc w:val="center"/>
            </w:pPr>
            <w:r>
              <w:t>совершенствования спортивного мастерства</w:t>
            </w:r>
          </w:p>
        </w:tc>
        <w:tc>
          <w:tcPr>
            <w:tcW w:w="1134" w:type="dxa"/>
            <w:vMerge w:val="restart"/>
          </w:tcPr>
          <w:p w:rsidR="00591EEA" w:rsidRDefault="00591EEA">
            <w:pPr>
              <w:pStyle w:val="ConsPlusNormal"/>
              <w:jc w:val="center"/>
            </w:pPr>
            <w:r>
              <w:t>высшего спортивного мастерства</w:t>
            </w:r>
          </w:p>
        </w:tc>
      </w:tr>
      <w:tr w:rsidR="00591EEA" w:rsidTr="00591EEA">
        <w:trPr>
          <w:gridAfter w:val="2"/>
          <w:wAfter w:w="24" w:type="dxa"/>
        </w:trPr>
        <w:tc>
          <w:tcPr>
            <w:tcW w:w="624" w:type="dxa"/>
            <w:vMerge/>
          </w:tcPr>
          <w:p w:rsidR="00591EEA" w:rsidRDefault="00591EEA"/>
        </w:tc>
        <w:tc>
          <w:tcPr>
            <w:tcW w:w="3057" w:type="dxa"/>
            <w:vMerge/>
          </w:tcPr>
          <w:p w:rsidR="00591EEA" w:rsidRDefault="00591EEA"/>
        </w:tc>
        <w:tc>
          <w:tcPr>
            <w:tcW w:w="1304" w:type="dxa"/>
            <w:vMerge/>
          </w:tcPr>
          <w:p w:rsidR="00591EEA" w:rsidRDefault="00591EEA"/>
        </w:tc>
        <w:tc>
          <w:tcPr>
            <w:tcW w:w="907" w:type="dxa"/>
          </w:tcPr>
          <w:p w:rsidR="00591EEA" w:rsidRDefault="00591EEA">
            <w:pPr>
              <w:pStyle w:val="ConsPlusNormal"/>
              <w:jc w:val="center"/>
            </w:pPr>
            <w:r>
              <w:t>до года</w:t>
            </w:r>
          </w:p>
        </w:tc>
        <w:tc>
          <w:tcPr>
            <w:tcW w:w="1333" w:type="dxa"/>
          </w:tcPr>
          <w:p w:rsidR="00591EEA" w:rsidRDefault="00591EEA">
            <w:pPr>
              <w:pStyle w:val="ConsPlusNormal"/>
              <w:jc w:val="center"/>
            </w:pPr>
            <w:r>
              <w:t>свыше года</w:t>
            </w:r>
          </w:p>
        </w:tc>
        <w:tc>
          <w:tcPr>
            <w:tcW w:w="850" w:type="dxa"/>
          </w:tcPr>
          <w:p w:rsidR="00591EEA" w:rsidRDefault="00591EEA">
            <w:pPr>
              <w:pStyle w:val="ConsPlusNormal"/>
              <w:jc w:val="center"/>
            </w:pPr>
            <w:r>
              <w:t>1-й год</w:t>
            </w:r>
          </w:p>
        </w:tc>
        <w:tc>
          <w:tcPr>
            <w:tcW w:w="850" w:type="dxa"/>
          </w:tcPr>
          <w:p w:rsidR="00591EEA" w:rsidRDefault="00591EEA">
            <w:pPr>
              <w:pStyle w:val="ConsPlusNormal"/>
              <w:jc w:val="center"/>
            </w:pPr>
            <w:r>
              <w:t>2-й год</w:t>
            </w:r>
          </w:p>
        </w:tc>
        <w:tc>
          <w:tcPr>
            <w:tcW w:w="851" w:type="dxa"/>
          </w:tcPr>
          <w:p w:rsidR="00591EEA" w:rsidRDefault="00591EEA">
            <w:pPr>
              <w:pStyle w:val="ConsPlusNormal"/>
              <w:jc w:val="center"/>
            </w:pPr>
            <w:r>
              <w:t>3-й год</w:t>
            </w:r>
          </w:p>
        </w:tc>
        <w:tc>
          <w:tcPr>
            <w:tcW w:w="850" w:type="dxa"/>
          </w:tcPr>
          <w:p w:rsidR="00591EEA" w:rsidRDefault="00591EEA">
            <w:pPr>
              <w:pStyle w:val="ConsPlusNormal"/>
              <w:jc w:val="center"/>
            </w:pPr>
            <w:r>
              <w:t>4-й год</w:t>
            </w:r>
          </w:p>
        </w:tc>
        <w:tc>
          <w:tcPr>
            <w:tcW w:w="852" w:type="dxa"/>
          </w:tcPr>
          <w:p w:rsidR="00591EEA" w:rsidRDefault="00591EEA">
            <w:pPr>
              <w:pStyle w:val="ConsPlusNormal"/>
              <w:jc w:val="center"/>
            </w:pPr>
            <w:r>
              <w:t>5-й год</w:t>
            </w:r>
          </w:p>
        </w:tc>
        <w:tc>
          <w:tcPr>
            <w:tcW w:w="907" w:type="dxa"/>
          </w:tcPr>
          <w:p w:rsidR="00591EEA" w:rsidRDefault="00591EEA">
            <w:pPr>
              <w:pStyle w:val="ConsPlusNormal"/>
              <w:jc w:val="center"/>
            </w:pPr>
            <w:r>
              <w:t>до года</w:t>
            </w:r>
          </w:p>
        </w:tc>
        <w:tc>
          <w:tcPr>
            <w:tcW w:w="1360" w:type="dxa"/>
          </w:tcPr>
          <w:p w:rsidR="00591EEA" w:rsidRDefault="00591EEA">
            <w:pPr>
              <w:pStyle w:val="ConsPlusNormal"/>
              <w:jc w:val="center"/>
            </w:pPr>
            <w:r>
              <w:t>свыше года</w:t>
            </w:r>
          </w:p>
        </w:tc>
        <w:tc>
          <w:tcPr>
            <w:tcW w:w="1134" w:type="dxa"/>
            <w:vMerge/>
          </w:tcPr>
          <w:p w:rsidR="00591EEA" w:rsidRDefault="00591EEA"/>
        </w:tc>
      </w:tr>
      <w:tr w:rsidR="00591EEA" w:rsidTr="00591EEA">
        <w:trPr>
          <w:gridAfter w:val="2"/>
          <w:wAfter w:w="24" w:type="dxa"/>
        </w:trPr>
        <w:tc>
          <w:tcPr>
            <w:tcW w:w="624" w:type="dxa"/>
          </w:tcPr>
          <w:p w:rsidR="00591EEA" w:rsidRDefault="00591EEA">
            <w:pPr>
              <w:pStyle w:val="ConsPlusNormal"/>
              <w:jc w:val="center"/>
            </w:pPr>
            <w:r>
              <w:t>1</w:t>
            </w:r>
          </w:p>
        </w:tc>
        <w:tc>
          <w:tcPr>
            <w:tcW w:w="3057" w:type="dxa"/>
          </w:tcPr>
          <w:p w:rsidR="00591EEA" w:rsidRDefault="00591EEA">
            <w:pPr>
              <w:pStyle w:val="ConsPlusNormal"/>
              <w:jc w:val="center"/>
            </w:pPr>
            <w:r>
              <w:t>2</w:t>
            </w:r>
          </w:p>
        </w:tc>
        <w:tc>
          <w:tcPr>
            <w:tcW w:w="1304" w:type="dxa"/>
          </w:tcPr>
          <w:p w:rsidR="00591EEA" w:rsidRDefault="00591EEA">
            <w:pPr>
              <w:pStyle w:val="ConsPlusNormal"/>
              <w:jc w:val="center"/>
            </w:pPr>
            <w:r>
              <w:t>3</w:t>
            </w:r>
          </w:p>
        </w:tc>
        <w:tc>
          <w:tcPr>
            <w:tcW w:w="907" w:type="dxa"/>
          </w:tcPr>
          <w:p w:rsidR="00591EEA" w:rsidRDefault="00591EEA">
            <w:pPr>
              <w:pStyle w:val="ConsPlusNormal"/>
              <w:jc w:val="center"/>
            </w:pPr>
            <w:r>
              <w:t>4</w:t>
            </w:r>
          </w:p>
        </w:tc>
        <w:tc>
          <w:tcPr>
            <w:tcW w:w="1333"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0" w:type="dxa"/>
          </w:tcPr>
          <w:p w:rsidR="00591EEA" w:rsidRDefault="00591EEA">
            <w:pPr>
              <w:pStyle w:val="ConsPlusNormal"/>
              <w:jc w:val="center"/>
            </w:pPr>
            <w:r>
              <w:t>7</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9</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11</w:t>
            </w:r>
          </w:p>
        </w:tc>
        <w:tc>
          <w:tcPr>
            <w:tcW w:w="1360" w:type="dxa"/>
          </w:tcPr>
          <w:p w:rsidR="00591EEA" w:rsidRDefault="00591EEA">
            <w:pPr>
              <w:pStyle w:val="ConsPlusNormal"/>
              <w:jc w:val="center"/>
            </w:pPr>
            <w:r>
              <w:t>12</w:t>
            </w:r>
          </w:p>
        </w:tc>
        <w:tc>
          <w:tcPr>
            <w:tcW w:w="1134" w:type="dxa"/>
          </w:tcPr>
          <w:p w:rsidR="00591EEA" w:rsidRDefault="00591EEA">
            <w:pPr>
              <w:pStyle w:val="ConsPlusNormal"/>
              <w:jc w:val="center"/>
            </w:pPr>
            <w:r>
              <w:t>13</w:t>
            </w:r>
          </w:p>
        </w:tc>
      </w:tr>
      <w:tr w:rsidR="00591EEA" w:rsidTr="00591EEA">
        <w:trPr>
          <w:gridAfter w:val="2"/>
          <w:wAfter w:w="24" w:type="dxa"/>
        </w:trPr>
        <w:tc>
          <w:tcPr>
            <w:tcW w:w="624" w:type="dxa"/>
          </w:tcPr>
          <w:p w:rsidR="00591EEA" w:rsidRDefault="00591EEA">
            <w:pPr>
              <w:pStyle w:val="ConsPlusNormal"/>
              <w:jc w:val="center"/>
            </w:pPr>
            <w:r>
              <w:t>1.</w:t>
            </w:r>
          </w:p>
        </w:tc>
        <w:tc>
          <w:tcPr>
            <w:tcW w:w="3057" w:type="dxa"/>
          </w:tcPr>
          <w:p w:rsidR="00591EEA" w:rsidRDefault="00591EEA">
            <w:pPr>
              <w:pStyle w:val="ConsPlusNormal"/>
              <w:jc w:val="both"/>
            </w:pPr>
            <w:r>
              <w:t>Авиамодельный спорт</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10</w:t>
            </w:r>
          </w:p>
        </w:tc>
        <w:tc>
          <w:tcPr>
            <w:tcW w:w="1333" w:type="dxa"/>
          </w:tcPr>
          <w:p w:rsidR="00591EEA" w:rsidRDefault="00591EEA">
            <w:pPr>
              <w:pStyle w:val="ConsPlusNormal"/>
              <w:jc w:val="center"/>
            </w:pPr>
            <w:r>
              <w:t>8</w:t>
            </w:r>
          </w:p>
        </w:tc>
        <w:tc>
          <w:tcPr>
            <w:tcW w:w="850" w:type="dxa"/>
          </w:tcPr>
          <w:p w:rsidR="00591EEA" w:rsidRDefault="00591EEA">
            <w:pPr>
              <w:pStyle w:val="ConsPlusNormal"/>
              <w:jc w:val="center"/>
            </w:pPr>
            <w:r>
              <w:t>5</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5</w:t>
            </w:r>
          </w:p>
        </w:tc>
        <w:tc>
          <w:tcPr>
            <w:tcW w:w="852" w:type="dxa"/>
          </w:tcPr>
          <w:p w:rsidR="00591EEA" w:rsidRDefault="00591EEA">
            <w:pPr>
              <w:pStyle w:val="ConsPlusNormal"/>
              <w:jc w:val="center"/>
            </w:pPr>
            <w:r>
              <w:t>5</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4" w:type="dxa"/>
        </w:trPr>
        <w:tc>
          <w:tcPr>
            <w:tcW w:w="624" w:type="dxa"/>
          </w:tcPr>
          <w:p w:rsidR="00591EEA" w:rsidRDefault="00591EEA">
            <w:pPr>
              <w:pStyle w:val="ConsPlusNormal"/>
              <w:jc w:val="center"/>
            </w:pPr>
            <w:r>
              <w:t>2.</w:t>
            </w:r>
          </w:p>
        </w:tc>
        <w:tc>
          <w:tcPr>
            <w:tcW w:w="3057" w:type="dxa"/>
          </w:tcPr>
          <w:p w:rsidR="00591EEA" w:rsidRDefault="00591EEA">
            <w:pPr>
              <w:pStyle w:val="ConsPlusNormal"/>
              <w:jc w:val="both"/>
            </w:pPr>
            <w:r>
              <w:t>Армспорт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5</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3.</w:t>
            </w:r>
          </w:p>
        </w:tc>
        <w:tc>
          <w:tcPr>
            <w:tcW w:w="3057" w:type="dxa"/>
          </w:tcPr>
          <w:p w:rsidR="00591EEA" w:rsidRDefault="00591EEA">
            <w:pPr>
              <w:pStyle w:val="ConsPlusNormal"/>
              <w:jc w:val="both"/>
            </w:pPr>
            <w:r>
              <w:t>Бадминтон</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10</w:t>
            </w:r>
          </w:p>
        </w:tc>
        <w:tc>
          <w:tcPr>
            <w:tcW w:w="1360" w:type="dxa"/>
          </w:tcPr>
          <w:p w:rsidR="00591EEA" w:rsidRDefault="00591EEA">
            <w:pPr>
              <w:pStyle w:val="ConsPlusNormal"/>
              <w:jc w:val="center"/>
            </w:pPr>
            <w:r>
              <w:t>8</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4.</w:t>
            </w:r>
          </w:p>
        </w:tc>
        <w:tc>
          <w:tcPr>
            <w:tcW w:w="3057" w:type="dxa"/>
          </w:tcPr>
          <w:p w:rsidR="00591EEA" w:rsidRDefault="00591EEA">
            <w:pPr>
              <w:pStyle w:val="ConsPlusNormal"/>
              <w:jc w:val="both"/>
            </w:pPr>
            <w:r>
              <w:t>Баскетбол</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2" w:type="dxa"/>
          </w:tcPr>
          <w:p w:rsidR="00591EEA" w:rsidRDefault="00591EEA">
            <w:pPr>
              <w:pStyle w:val="ConsPlusNormal"/>
              <w:jc w:val="center"/>
            </w:pPr>
            <w:r>
              <w:t>12</w:t>
            </w:r>
          </w:p>
        </w:tc>
        <w:tc>
          <w:tcPr>
            <w:tcW w:w="907" w:type="dxa"/>
          </w:tcPr>
          <w:p w:rsidR="00591EEA" w:rsidRDefault="00591EEA">
            <w:pPr>
              <w:pStyle w:val="ConsPlusNormal"/>
              <w:jc w:val="center"/>
            </w:pPr>
            <w:r>
              <w:t>10</w:t>
            </w:r>
          </w:p>
        </w:tc>
        <w:tc>
          <w:tcPr>
            <w:tcW w:w="1360" w:type="dxa"/>
          </w:tcPr>
          <w:p w:rsidR="00591EEA" w:rsidRDefault="00591EEA">
            <w:pPr>
              <w:pStyle w:val="ConsPlusNormal"/>
              <w:jc w:val="center"/>
            </w:pPr>
            <w:r>
              <w:t>10</w:t>
            </w:r>
          </w:p>
        </w:tc>
        <w:tc>
          <w:tcPr>
            <w:tcW w:w="1134" w:type="dxa"/>
          </w:tcPr>
          <w:p w:rsidR="00591EEA" w:rsidRDefault="00591EEA">
            <w:pPr>
              <w:pStyle w:val="ConsPlusNormal"/>
              <w:jc w:val="center"/>
            </w:pPr>
            <w:r>
              <w:t>8</w:t>
            </w:r>
          </w:p>
        </w:tc>
      </w:tr>
      <w:tr w:rsidR="00591EEA" w:rsidTr="00591EEA">
        <w:trPr>
          <w:gridAfter w:val="2"/>
          <w:wAfter w:w="24" w:type="dxa"/>
        </w:trPr>
        <w:tc>
          <w:tcPr>
            <w:tcW w:w="624" w:type="dxa"/>
          </w:tcPr>
          <w:p w:rsidR="00591EEA" w:rsidRDefault="00591EEA">
            <w:pPr>
              <w:pStyle w:val="ConsPlusNormal"/>
              <w:jc w:val="center"/>
            </w:pPr>
            <w:r>
              <w:t>5.</w:t>
            </w:r>
          </w:p>
        </w:tc>
        <w:tc>
          <w:tcPr>
            <w:tcW w:w="3057" w:type="dxa"/>
          </w:tcPr>
          <w:p w:rsidR="00591EEA" w:rsidRDefault="00591EEA">
            <w:pPr>
              <w:pStyle w:val="ConsPlusNormal"/>
              <w:jc w:val="both"/>
            </w:pPr>
            <w:r>
              <w:t>Биатлон</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2</w:t>
            </w:r>
          </w:p>
        </w:tc>
        <w:tc>
          <w:tcPr>
            <w:tcW w:w="1360" w:type="dxa"/>
          </w:tcPr>
          <w:p w:rsidR="00591EEA" w:rsidRDefault="00591EEA">
            <w:pPr>
              <w:pStyle w:val="ConsPlusNormal"/>
              <w:jc w:val="center"/>
            </w:pPr>
            <w:r>
              <w:t>2</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6.</w:t>
            </w:r>
          </w:p>
        </w:tc>
        <w:tc>
          <w:tcPr>
            <w:tcW w:w="3057" w:type="dxa"/>
          </w:tcPr>
          <w:p w:rsidR="00591EEA" w:rsidRDefault="00591EEA">
            <w:pPr>
              <w:pStyle w:val="ConsPlusNormal"/>
              <w:jc w:val="both"/>
            </w:pPr>
            <w:r>
              <w:t>Бильярд</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1</w:t>
            </w:r>
          </w:p>
        </w:tc>
        <w:tc>
          <w:tcPr>
            <w:tcW w:w="1360" w:type="dxa"/>
          </w:tcPr>
          <w:p w:rsidR="00591EEA" w:rsidRDefault="00591EEA">
            <w:pPr>
              <w:pStyle w:val="ConsPlusNormal"/>
              <w:jc w:val="center"/>
            </w:pPr>
            <w:r>
              <w:t>1</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7.</w:t>
            </w:r>
          </w:p>
        </w:tc>
        <w:tc>
          <w:tcPr>
            <w:tcW w:w="3057" w:type="dxa"/>
          </w:tcPr>
          <w:p w:rsidR="00591EEA" w:rsidRDefault="00591EEA">
            <w:pPr>
              <w:pStyle w:val="ConsPlusNormal"/>
              <w:jc w:val="both"/>
            </w:pPr>
            <w:r>
              <w:t>Бодибилдинг</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7</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4" w:type="dxa"/>
        </w:trPr>
        <w:tc>
          <w:tcPr>
            <w:tcW w:w="624" w:type="dxa"/>
          </w:tcPr>
          <w:p w:rsidR="00591EEA" w:rsidRDefault="00591EEA">
            <w:pPr>
              <w:pStyle w:val="ConsPlusNormal"/>
              <w:jc w:val="center"/>
            </w:pPr>
            <w:r>
              <w:t>8.</w:t>
            </w:r>
          </w:p>
        </w:tc>
        <w:tc>
          <w:tcPr>
            <w:tcW w:w="3057" w:type="dxa"/>
          </w:tcPr>
          <w:p w:rsidR="00591EEA" w:rsidRDefault="00591EEA">
            <w:pPr>
              <w:pStyle w:val="ConsPlusNormal"/>
              <w:jc w:val="both"/>
            </w:pPr>
            <w:r>
              <w:t>Бокс</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5</w:t>
            </w:r>
          </w:p>
        </w:tc>
        <w:tc>
          <w:tcPr>
            <w:tcW w:w="1134" w:type="dxa"/>
          </w:tcPr>
          <w:p w:rsidR="00591EEA" w:rsidRDefault="00591EEA">
            <w:pPr>
              <w:pStyle w:val="ConsPlusNormal"/>
              <w:jc w:val="center"/>
            </w:pPr>
            <w:r>
              <w:t>3</w:t>
            </w:r>
          </w:p>
        </w:tc>
      </w:tr>
      <w:tr w:rsidR="00591EEA" w:rsidTr="00591EEA">
        <w:trPr>
          <w:gridAfter w:val="2"/>
          <w:wAfter w:w="24" w:type="dxa"/>
        </w:trPr>
        <w:tc>
          <w:tcPr>
            <w:tcW w:w="624" w:type="dxa"/>
          </w:tcPr>
          <w:p w:rsidR="00591EEA" w:rsidRDefault="00591EEA">
            <w:pPr>
              <w:pStyle w:val="ConsPlusNormal"/>
              <w:jc w:val="center"/>
            </w:pPr>
            <w:r>
              <w:t>9.</w:t>
            </w:r>
          </w:p>
        </w:tc>
        <w:tc>
          <w:tcPr>
            <w:tcW w:w="3057" w:type="dxa"/>
          </w:tcPr>
          <w:p w:rsidR="00591EEA" w:rsidRDefault="00591EEA">
            <w:pPr>
              <w:pStyle w:val="ConsPlusNormal"/>
              <w:jc w:val="both"/>
            </w:pPr>
            <w:r>
              <w:t>Борьба на поясах</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16</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10.</w:t>
            </w:r>
          </w:p>
        </w:tc>
        <w:tc>
          <w:tcPr>
            <w:tcW w:w="3057" w:type="dxa"/>
          </w:tcPr>
          <w:p w:rsidR="00591EEA" w:rsidRDefault="00591EEA">
            <w:pPr>
              <w:pStyle w:val="ConsPlusNormal"/>
              <w:jc w:val="both"/>
            </w:pPr>
            <w:r>
              <w:t>Велоспорт-маунтинбайк</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2</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11.</w:t>
            </w:r>
          </w:p>
        </w:tc>
        <w:tc>
          <w:tcPr>
            <w:tcW w:w="3057" w:type="dxa"/>
          </w:tcPr>
          <w:p w:rsidR="00591EEA" w:rsidRDefault="00591EEA">
            <w:pPr>
              <w:pStyle w:val="ConsPlusNormal"/>
              <w:jc w:val="both"/>
            </w:pPr>
            <w:r>
              <w:t>Велоспорт-шоссе</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12</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5</w:t>
            </w:r>
          </w:p>
        </w:tc>
      </w:tr>
      <w:tr w:rsidR="00591EEA" w:rsidTr="00591EEA">
        <w:trPr>
          <w:gridAfter w:val="2"/>
          <w:wAfter w:w="24" w:type="dxa"/>
        </w:trPr>
        <w:tc>
          <w:tcPr>
            <w:tcW w:w="624" w:type="dxa"/>
          </w:tcPr>
          <w:p w:rsidR="00591EEA" w:rsidRDefault="00591EEA">
            <w:pPr>
              <w:pStyle w:val="ConsPlusNormal"/>
              <w:jc w:val="center"/>
            </w:pPr>
            <w:r>
              <w:t>12.</w:t>
            </w:r>
          </w:p>
        </w:tc>
        <w:tc>
          <w:tcPr>
            <w:tcW w:w="3057" w:type="dxa"/>
          </w:tcPr>
          <w:p w:rsidR="00591EEA" w:rsidRDefault="00591EEA">
            <w:pPr>
              <w:pStyle w:val="ConsPlusNormal"/>
              <w:jc w:val="both"/>
            </w:pPr>
            <w:r>
              <w:t>Водное поло</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7</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13.</w:t>
            </w:r>
          </w:p>
        </w:tc>
        <w:tc>
          <w:tcPr>
            <w:tcW w:w="3057" w:type="dxa"/>
          </w:tcPr>
          <w:p w:rsidR="00591EEA" w:rsidRDefault="00591EEA">
            <w:pPr>
              <w:pStyle w:val="ConsPlusNormal"/>
              <w:jc w:val="both"/>
            </w:pPr>
            <w:r>
              <w:t>Воднолыжный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4" w:type="dxa"/>
        </w:trPr>
        <w:tc>
          <w:tcPr>
            <w:tcW w:w="624" w:type="dxa"/>
          </w:tcPr>
          <w:p w:rsidR="00591EEA" w:rsidRDefault="00591EEA">
            <w:pPr>
              <w:pStyle w:val="ConsPlusNormal"/>
              <w:jc w:val="center"/>
            </w:pPr>
            <w:r>
              <w:t>14.</w:t>
            </w:r>
          </w:p>
        </w:tc>
        <w:tc>
          <w:tcPr>
            <w:tcW w:w="3057" w:type="dxa"/>
          </w:tcPr>
          <w:p w:rsidR="00591EEA" w:rsidRDefault="00591EEA">
            <w:pPr>
              <w:pStyle w:val="ConsPlusNormal"/>
              <w:jc w:val="both"/>
            </w:pPr>
            <w:r>
              <w:t>Волейбол</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2" w:type="dxa"/>
          </w:tcPr>
          <w:p w:rsidR="00591EEA" w:rsidRDefault="00591EEA">
            <w:pPr>
              <w:pStyle w:val="ConsPlusNormal"/>
              <w:jc w:val="center"/>
            </w:pPr>
            <w:r>
              <w:t>12</w:t>
            </w:r>
          </w:p>
        </w:tc>
        <w:tc>
          <w:tcPr>
            <w:tcW w:w="907" w:type="dxa"/>
          </w:tcPr>
          <w:p w:rsidR="00591EEA" w:rsidRDefault="00591EEA">
            <w:pPr>
              <w:pStyle w:val="ConsPlusNormal"/>
              <w:jc w:val="center"/>
            </w:pPr>
            <w:r>
              <w:t>10</w:t>
            </w:r>
          </w:p>
        </w:tc>
        <w:tc>
          <w:tcPr>
            <w:tcW w:w="1360" w:type="dxa"/>
          </w:tcPr>
          <w:p w:rsidR="00591EEA" w:rsidRDefault="00591EEA">
            <w:pPr>
              <w:pStyle w:val="ConsPlusNormal"/>
              <w:jc w:val="center"/>
            </w:pPr>
            <w:r>
              <w:t>10</w:t>
            </w:r>
          </w:p>
        </w:tc>
        <w:tc>
          <w:tcPr>
            <w:tcW w:w="1134" w:type="dxa"/>
          </w:tcPr>
          <w:p w:rsidR="00591EEA" w:rsidRDefault="00591EEA">
            <w:pPr>
              <w:pStyle w:val="ConsPlusNormal"/>
              <w:jc w:val="center"/>
            </w:pPr>
            <w:r>
              <w:t>8</w:t>
            </w:r>
          </w:p>
        </w:tc>
      </w:tr>
      <w:tr w:rsidR="00591EEA" w:rsidTr="00591EEA">
        <w:trPr>
          <w:gridAfter w:val="2"/>
          <w:wAfter w:w="24" w:type="dxa"/>
        </w:trPr>
        <w:tc>
          <w:tcPr>
            <w:tcW w:w="624" w:type="dxa"/>
          </w:tcPr>
          <w:p w:rsidR="00591EEA" w:rsidRDefault="00591EEA">
            <w:pPr>
              <w:pStyle w:val="ConsPlusNormal"/>
              <w:jc w:val="center"/>
            </w:pPr>
            <w:r>
              <w:t>15.</w:t>
            </w:r>
          </w:p>
        </w:tc>
        <w:tc>
          <w:tcPr>
            <w:tcW w:w="3057" w:type="dxa"/>
          </w:tcPr>
          <w:p w:rsidR="00591EEA" w:rsidRDefault="00591EEA">
            <w:pPr>
              <w:pStyle w:val="ConsPlusNormal"/>
              <w:jc w:val="both"/>
            </w:pPr>
            <w:r>
              <w:t>Гандбол</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2" w:type="dxa"/>
          </w:tcPr>
          <w:p w:rsidR="00591EEA" w:rsidRDefault="00591EEA">
            <w:pPr>
              <w:pStyle w:val="ConsPlusNormal"/>
              <w:jc w:val="center"/>
            </w:pPr>
            <w:r>
              <w:t>12</w:t>
            </w:r>
          </w:p>
        </w:tc>
        <w:tc>
          <w:tcPr>
            <w:tcW w:w="907" w:type="dxa"/>
          </w:tcPr>
          <w:p w:rsidR="00591EEA" w:rsidRDefault="00591EEA">
            <w:pPr>
              <w:pStyle w:val="ConsPlusNormal"/>
              <w:jc w:val="center"/>
            </w:pPr>
            <w:r>
              <w:t>10</w:t>
            </w:r>
          </w:p>
        </w:tc>
        <w:tc>
          <w:tcPr>
            <w:tcW w:w="1360" w:type="dxa"/>
          </w:tcPr>
          <w:p w:rsidR="00591EEA" w:rsidRDefault="00591EEA">
            <w:pPr>
              <w:pStyle w:val="ConsPlusNormal"/>
              <w:jc w:val="center"/>
            </w:pPr>
            <w:r>
              <w:t>10</w:t>
            </w:r>
          </w:p>
        </w:tc>
        <w:tc>
          <w:tcPr>
            <w:tcW w:w="1134" w:type="dxa"/>
          </w:tcPr>
          <w:p w:rsidR="00591EEA" w:rsidRDefault="00591EEA">
            <w:pPr>
              <w:pStyle w:val="ConsPlusNormal"/>
              <w:jc w:val="center"/>
            </w:pPr>
            <w:r>
              <w:t>8</w:t>
            </w:r>
          </w:p>
        </w:tc>
      </w:tr>
      <w:tr w:rsidR="00591EEA" w:rsidTr="00591EEA">
        <w:trPr>
          <w:gridAfter w:val="2"/>
          <w:wAfter w:w="24" w:type="dxa"/>
        </w:trPr>
        <w:tc>
          <w:tcPr>
            <w:tcW w:w="624" w:type="dxa"/>
          </w:tcPr>
          <w:p w:rsidR="00591EEA" w:rsidRDefault="00591EEA">
            <w:pPr>
              <w:pStyle w:val="ConsPlusNormal"/>
              <w:jc w:val="center"/>
            </w:pPr>
            <w:r>
              <w:t>16.</w:t>
            </w:r>
          </w:p>
        </w:tc>
        <w:tc>
          <w:tcPr>
            <w:tcW w:w="3057" w:type="dxa"/>
          </w:tcPr>
          <w:p w:rsidR="00591EEA" w:rsidRDefault="00591EEA">
            <w:pPr>
              <w:pStyle w:val="ConsPlusNormal"/>
              <w:jc w:val="both"/>
            </w:pPr>
            <w:r>
              <w:t>Гиревой спорт</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3</w:t>
            </w:r>
          </w:p>
        </w:tc>
        <w:tc>
          <w:tcPr>
            <w:tcW w:w="1360" w:type="dxa"/>
          </w:tcPr>
          <w:p w:rsidR="00591EEA" w:rsidRDefault="00591EEA">
            <w:pPr>
              <w:pStyle w:val="ConsPlusNormal"/>
              <w:jc w:val="center"/>
            </w:pPr>
            <w:r>
              <w:t>2</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17.</w:t>
            </w:r>
          </w:p>
        </w:tc>
        <w:tc>
          <w:tcPr>
            <w:tcW w:w="3057" w:type="dxa"/>
          </w:tcPr>
          <w:p w:rsidR="00591EEA" w:rsidRDefault="00591EEA">
            <w:pPr>
              <w:pStyle w:val="ConsPlusNormal"/>
              <w:jc w:val="both"/>
            </w:pPr>
            <w:r>
              <w:t>Го</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18.</w:t>
            </w:r>
          </w:p>
        </w:tc>
        <w:tc>
          <w:tcPr>
            <w:tcW w:w="3057" w:type="dxa"/>
          </w:tcPr>
          <w:p w:rsidR="00591EEA" w:rsidRDefault="00591EEA">
            <w:pPr>
              <w:pStyle w:val="ConsPlusNormal"/>
              <w:jc w:val="both"/>
            </w:pPr>
            <w:r>
              <w:t>Гольф</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10</w:t>
            </w:r>
          </w:p>
        </w:tc>
        <w:tc>
          <w:tcPr>
            <w:tcW w:w="1333"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19.</w:t>
            </w:r>
          </w:p>
        </w:tc>
        <w:tc>
          <w:tcPr>
            <w:tcW w:w="3057" w:type="dxa"/>
          </w:tcPr>
          <w:p w:rsidR="00591EEA" w:rsidRDefault="00591EEA">
            <w:pPr>
              <w:pStyle w:val="ConsPlusNormal"/>
              <w:jc w:val="both"/>
            </w:pPr>
            <w:r>
              <w:t>Горнолыжный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5</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20.</w:t>
            </w:r>
          </w:p>
        </w:tc>
        <w:tc>
          <w:tcPr>
            <w:tcW w:w="3057" w:type="dxa"/>
          </w:tcPr>
          <w:p w:rsidR="00591EEA" w:rsidRDefault="00591EEA">
            <w:pPr>
              <w:pStyle w:val="ConsPlusNormal"/>
              <w:jc w:val="both"/>
            </w:pPr>
            <w:r>
              <w:t>Гребля на байдарках и каноэ</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3</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21.</w:t>
            </w:r>
          </w:p>
        </w:tc>
        <w:tc>
          <w:tcPr>
            <w:tcW w:w="3057" w:type="dxa"/>
          </w:tcPr>
          <w:p w:rsidR="00591EEA" w:rsidRDefault="00591EEA">
            <w:pPr>
              <w:pStyle w:val="ConsPlusNormal"/>
              <w:jc w:val="both"/>
            </w:pPr>
            <w:r>
              <w:t>Гребной слалом</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12</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3</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22.</w:t>
            </w:r>
          </w:p>
        </w:tc>
        <w:tc>
          <w:tcPr>
            <w:tcW w:w="3057" w:type="dxa"/>
          </w:tcPr>
          <w:p w:rsidR="00591EEA" w:rsidRDefault="00591EEA">
            <w:pPr>
              <w:pStyle w:val="ConsPlusNormal"/>
              <w:jc w:val="both"/>
            </w:pPr>
            <w:r>
              <w:t>Гребной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3</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23.</w:t>
            </w:r>
          </w:p>
        </w:tc>
        <w:tc>
          <w:tcPr>
            <w:tcW w:w="3057" w:type="dxa"/>
          </w:tcPr>
          <w:p w:rsidR="00591EEA" w:rsidRDefault="00591EEA">
            <w:pPr>
              <w:pStyle w:val="ConsPlusNormal"/>
              <w:jc w:val="both"/>
            </w:pPr>
            <w:r>
              <w:t>Дзюдо</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24.</w:t>
            </w:r>
          </w:p>
        </w:tc>
        <w:tc>
          <w:tcPr>
            <w:tcW w:w="3057" w:type="dxa"/>
          </w:tcPr>
          <w:p w:rsidR="00591EEA" w:rsidRDefault="00591EEA">
            <w:pPr>
              <w:pStyle w:val="ConsPlusNormal"/>
              <w:jc w:val="both"/>
            </w:pPr>
            <w:r>
              <w:t>Каратэ</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25.</w:t>
            </w:r>
          </w:p>
        </w:tc>
        <w:tc>
          <w:tcPr>
            <w:tcW w:w="3057" w:type="dxa"/>
          </w:tcPr>
          <w:p w:rsidR="00591EEA" w:rsidRDefault="00591EEA">
            <w:pPr>
              <w:pStyle w:val="ConsPlusNormal"/>
              <w:jc w:val="both"/>
            </w:pPr>
            <w:r>
              <w:t>Картинг</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10</w:t>
            </w:r>
          </w:p>
        </w:tc>
        <w:tc>
          <w:tcPr>
            <w:tcW w:w="1333" w:type="dxa"/>
          </w:tcPr>
          <w:p w:rsidR="00591EEA" w:rsidRDefault="00591EEA">
            <w:pPr>
              <w:pStyle w:val="ConsPlusNormal"/>
              <w:jc w:val="center"/>
            </w:pPr>
            <w:r>
              <w:t>8</w:t>
            </w:r>
          </w:p>
        </w:tc>
        <w:tc>
          <w:tcPr>
            <w:tcW w:w="850" w:type="dxa"/>
          </w:tcPr>
          <w:p w:rsidR="00591EEA" w:rsidRDefault="00591EEA">
            <w:pPr>
              <w:pStyle w:val="ConsPlusNormal"/>
              <w:jc w:val="center"/>
            </w:pPr>
            <w:r>
              <w:t>7</w:t>
            </w:r>
          </w:p>
        </w:tc>
        <w:tc>
          <w:tcPr>
            <w:tcW w:w="850" w:type="dxa"/>
          </w:tcPr>
          <w:p w:rsidR="00591EEA" w:rsidRDefault="00591EEA">
            <w:pPr>
              <w:pStyle w:val="ConsPlusNormal"/>
              <w:jc w:val="center"/>
            </w:pPr>
            <w:r>
              <w:t>7</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2</w:t>
            </w:r>
          </w:p>
        </w:tc>
        <w:tc>
          <w:tcPr>
            <w:tcW w:w="1360" w:type="dxa"/>
          </w:tcPr>
          <w:p w:rsidR="00591EEA" w:rsidRDefault="00591EEA">
            <w:pPr>
              <w:pStyle w:val="ConsPlusNormal"/>
              <w:jc w:val="center"/>
            </w:pPr>
            <w:r>
              <w:t>2</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26.</w:t>
            </w:r>
          </w:p>
        </w:tc>
        <w:tc>
          <w:tcPr>
            <w:tcW w:w="3057" w:type="dxa"/>
          </w:tcPr>
          <w:p w:rsidR="00591EEA" w:rsidRDefault="00591EEA">
            <w:pPr>
              <w:pStyle w:val="ConsPlusNormal"/>
              <w:jc w:val="both"/>
            </w:pPr>
            <w:r>
              <w:t>Керлинг</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10</w:t>
            </w:r>
          </w:p>
        </w:tc>
        <w:tc>
          <w:tcPr>
            <w:tcW w:w="1333"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2</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27.</w:t>
            </w:r>
          </w:p>
        </w:tc>
        <w:tc>
          <w:tcPr>
            <w:tcW w:w="3057" w:type="dxa"/>
          </w:tcPr>
          <w:p w:rsidR="00591EEA" w:rsidRDefault="00591EEA">
            <w:pPr>
              <w:pStyle w:val="ConsPlusNormal"/>
              <w:jc w:val="both"/>
            </w:pPr>
            <w:r>
              <w:t>Кикбоксинг</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12</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9</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9</w:t>
            </w:r>
          </w:p>
        </w:tc>
        <w:tc>
          <w:tcPr>
            <w:tcW w:w="850" w:type="dxa"/>
          </w:tcPr>
          <w:p w:rsidR="00591EEA" w:rsidRDefault="00591EEA">
            <w:pPr>
              <w:pStyle w:val="ConsPlusNormal"/>
              <w:jc w:val="center"/>
            </w:pPr>
            <w:r>
              <w:t>9</w:t>
            </w:r>
          </w:p>
        </w:tc>
        <w:tc>
          <w:tcPr>
            <w:tcW w:w="852" w:type="dxa"/>
          </w:tcPr>
          <w:p w:rsidR="00591EEA" w:rsidRDefault="00591EEA">
            <w:pPr>
              <w:pStyle w:val="ConsPlusNormal"/>
              <w:jc w:val="center"/>
            </w:pPr>
            <w:r>
              <w:t>9</w:t>
            </w:r>
          </w:p>
        </w:tc>
        <w:tc>
          <w:tcPr>
            <w:tcW w:w="907" w:type="dxa"/>
          </w:tcPr>
          <w:p w:rsidR="00591EEA" w:rsidRDefault="00591EEA">
            <w:pPr>
              <w:pStyle w:val="ConsPlusNormal"/>
              <w:jc w:val="center"/>
            </w:pPr>
            <w:r>
              <w:t>7</w:t>
            </w:r>
          </w:p>
        </w:tc>
        <w:tc>
          <w:tcPr>
            <w:tcW w:w="1360" w:type="dxa"/>
          </w:tcPr>
          <w:p w:rsidR="00591EEA" w:rsidRDefault="00591EEA">
            <w:pPr>
              <w:pStyle w:val="ConsPlusNormal"/>
              <w:jc w:val="center"/>
            </w:pPr>
            <w:r>
              <w:t>7</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28.</w:t>
            </w:r>
          </w:p>
        </w:tc>
        <w:tc>
          <w:tcPr>
            <w:tcW w:w="3057" w:type="dxa"/>
          </w:tcPr>
          <w:p w:rsidR="00591EEA" w:rsidRDefault="00591EEA">
            <w:pPr>
              <w:pStyle w:val="ConsPlusNormal"/>
              <w:jc w:val="both"/>
            </w:pPr>
            <w:r>
              <w:t>Киокусинкай (ката, категория)</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12</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3</w:t>
            </w:r>
          </w:p>
        </w:tc>
        <w:tc>
          <w:tcPr>
            <w:tcW w:w="1360" w:type="dxa"/>
          </w:tcPr>
          <w:p w:rsidR="00591EEA" w:rsidRDefault="00591EEA">
            <w:pPr>
              <w:pStyle w:val="ConsPlusNormal"/>
              <w:jc w:val="center"/>
            </w:pPr>
            <w:r>
              <w:t>3</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29.</w:t>
            </w:r>
          </w:p>
        </w:tc>
        <w:tc>
          <w:tcPr>
            <w:tcW w:w="3057" w:type="dxa"/>
          </w:tcPr>
          <w:p w:rsidR="00591EEA" w:rsidRDefault="00591EEA">
            <w:pPr>
              <w:pStyle w:val="ConsPlusNormal"/>
              <w:jc w:val="both"/>
            </w:pPr>
            <w:r>
              <w:t>Конный спорт</w:t>
            </w:r>
          </w:p>
        </w:tc>
        <w:tc>
          <w:tcPr>
            <w:tcW w:w="1304" w:type="dxa"/>
          </w:tcPr>
          <w:p w:rsidR="00591EEA" w:rsidRDefault="00591EEA">
            <w:pPr>
              <w:pStyle w:val="ConsPlusNormal"/>
              <w:jc w:val="center"/>
            </w:pPr>
            <w:r>
              <w:t>12</w:t>
            </w:r>
          </w:p>
        </w:tc>
        <w:tc>
          <w:tcPr>
            <w:tcW w:w="907" w:type="dxa"/>
          </w:tcPr>
          <w:p w:rsidR="00591EEA" w:rsidRDefault="00591EEA">
            <w:pPr>
              <w:pStyle w:val="ConsPlusNormal"/>
              <w:jc w:val="center"/>
            </w:pPr>
            <w:r>
              <w:t>12</w:t>
            </w:r>
          </w:p>
        </w:tc>
        <w:tc>
          <w:tcPr>
            <w:tcW w:w="1333"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3</w:t>
            </w:r>
          </w:p>
        </w:tc>
      </w:tr>
      <w:tr w:rsidR="00591EEA" w:rsidTr="00591EEA">
        <w:trPr>
          <w:gridAfter w:val="2"/>
          <w:wAfter w:w="24" w:type="dxa"/>
        </w:trPr>
        <w:tc>
          <w:tcPr>
            <w:tcW w:w="624" w:type="dxa"/>
          </w:tcPr>
          <w:p w:rsidR="00591EEA" w:rsidRDefault="00591EEA">
            <w:pPr>
              <w:pStyle w:val="ConsPlusNormal"/>
              <w:jc w:val="center"/>
            </w:pPr>
            <w:r>
              <w:t>30.</w:t>
            </w:r>
          </w:p>
        </w:tc>
        <w:tc>
          <w:tcPr>
            <w:tcW w:w="3057" w:type="dxa"/>
          </w:tcPr>
          <w:p w:rsidR="00591EEA" w:rsidRDefault="00591EEA">
            <w:pPr>
              <w:pStyle w:val="ConsPlusNormal"/>
              <w:jc w:val="both"/>
            </w:pPr>
            <w:r>
              <w:t>Конькобежный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7</w:t>
            </w:r>
          </w:p>
        </w:tc>
        <w:tc>
          <w:tcPr>
            <w:tcW w:w="907" w:type="dxa"/>
          </w:tcPr>
          <w:p w:rsidR="00591EEA" w:rsidRDefault="00591EEA">
            <w:pPr>
              <w:pStyle w:val="ConsPlusNormal"/>
              <w:jc w:val="center"/>
            </w:pPr>
            <w:r>
              <w:t>5</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31.</w:t>
            </w:r>
          </w:p>
        </w:tc>
        <w:tc>
          <w:tcPr>
            <w:tcW w:w="3057" w:type="dxa"/>
          </w:tcPr>
          <w:p w:rsidR="00591EEA" w:rsidRDefault="00591EEA">
            <w:pPr>
              <w:pStyle w:val="ConsPlusNormal"/>
              <w:jc w:val="both"/>
            </w:pPr>
            <w:r>
              <w:t>Конькобежный спорт (шорт-трек)</w:t>
            </w:r>
          </w:p>
        </w:tc>
        <w:tc>
          <w:tcPr>
            <w:tcW w:w="1304" w:type="dxa"/>
          </w:tcPr>
          <w:p w:rsidR="00591EEA" w:rsidRDefault="00591EEA">
            <w:pPr>
              <w:pStyle w:val="ConsPlusNormal"/>
              <w:jc w:val="center"/>
            </w:pPr>
            <w:r>
              <w:t>16</w:t>
            </w:r>
          </w:p>
        </w:tc>
        <w:tc>
          <w:tcPr>
            <w:tcW w:w="907" w:type="dxa"/>
          </w:tcPr>
          <w:p w:rsidR="00591EEA" w:rsidRDefault="00591EEA">
            <w:pPr>
              <w:pStyle w:val="ConsPlusNormal"/>
              <w:jc w:val="center"/>
            </w:pPr>
            <w:r>
              <w:t>16</w:t>
            </w:r>
          </w:p>
        </w:tc>
        <w:tc>
          <w:tcPr>
            <w:tcW w:w="1333" w:type="dxa"/>
          </w:tcPr>
          <w:p w:rsidR="00591EEA" w:rsidRDefault="00591EEA">
            <w:pPr>
              <w:pStyle w:val="ConsPlusNormal"/>
              <w:jc w:val="center"/>
            </w:pPr>
            <w:r>
              <w:t>16</w:t>
            </w:r>
          </w:p>
        </w:tc>
        <w:tc>
          <w:tcPr>
            <w:tcW w:w="850"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12</w:t>
            </w:r>
          </w:p>
        </w:tc>
        <w:tc>
          <w:tcPr>
            <w:tcW w:w="1360" w:type="dxa"/>
          </w:tcPr>
          <w:p w:rsidR="00591EEA" w:rsidRDefault="00591EEA">
            <w:pPr>
              <w:pStyle w:val="ConsPlusNormal"/>
              <w:jc w:val="center"/>
            </w:pPr>
            <w:r>
              <w:t>8</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32.</w:t>
            </w:r>
          </w:p>
        </w:tc>
        <w:tc>
          <w:tcPr>
            <w:tcW w:w="3057" w:type="dxa"/>
          </w:tcPr>
          <w:p w:rsidR="00591EEA" w:rsidRDefault="00591EEA">
            <w:pPr>
              <w:pStyle w:val="ConsPlusNormal"/>
              <w:jc w:val="both"/>
            </w:pPr>
            <w:r>
              <w:t>Корэш</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16</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33.</w:t>
            </w:r>
          </w:p>
        </w:tc>
        <w:tc>
          <w:tcPr>
            <w:tcW w:w="3057" w:type="dxa"/>
          </w:tcPr>
          <w:p w:rsidR="00591EEA" w:rsidRDefault="00591EEA">
            <w:pPr>
              <w:pStyle w:val="ConsPlusNormal"/>
              <w:jc w:val="both"/>
            </w:pPr>
            <w:r>
              <w:t>Легкая атлетика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34.</w:t>
            </w:r>
          </w:p>
        </w:tc>
        <w:tc>
          <w:tcPr>
            <w:tcW w:w="3057" w:type="dxa"/>
          </w:tcPr>
          <w:p w:rsidR="00591EEA" w:rsidRDefault="00591EEA">
            <w:pPr>
              <w:pStyle w:val="ConsPlusNormal"/>
              <w:jc w:val="both"/>
            </w:pPr>
            <w:r>
              <w:t>Лыжное двоеборье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35.</w:t>
            </w:r>
          </w:p>
        </w:tc>
        <w:tc>
          <w:tcPr>
            <w:tcW w:w="3057" w:type="dxa"/>
          </w:tcPr>
          <w:p w:rsidR="00591EEA" w:rsidRDefault="00591EEA">
            <w:pPr>
              <w:pStyle w:val="ConsPlusNormal"/>
              <w:jc w:val="both"/>
            </w:pPr>
            <w:r>
              <w:t>Лыжные гонки</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2</w:t>
            </w:r>
          </w:p>
        </w:tc>
        <w:tc>
          <w:tcPr>
            <w:tcW w:w="1360" w:type="dxa"/>
          </w:tcPr>
          <w:p w:rsidR="00591EEA" w:rsidRDefault="00591EEA">
            <w:pPr>
              <w:pStyle w:val="ConsPlusNormal"/>
              <w:jc w:val="center"/>
            </w:pPr>
            <w:r>
              <w:t>2</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36.</w:t>
            </w:r>
          </w:p>
        </w:tc>
        <w:tc>
          <w:tcPr>
            <w:tcW w:w="3057" w:type="dxa"/>
          </w:tcPr>
          <w:p w:rsidR="00591EEA" w:rsidRDefault="00591EEA">
            <w:pPr>
              <w:pStyle w:val="ConsPlusNormal"/>
              <w:jc w:val="both"/>
            </w:pPr>
            <w:r>
              <w:t>Мотоциклетный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10</w:t>
            </w:r>
          </w:p>
        </w:tc>
        <w:tc>
          <w:tcPr>
            <w:tcW w:w="1333" w:type="dxa"/>
          </w:tcPr>
          <w:p w:rsidR="00591EEA" w:rsidRDefault="00591EEA">
            <w:pPr>
              <w:pStyle w:val="ConsPlusNormal"/>
              <w:jc w:val="center"/>
            </w:pPr>
            <w:r>
              <w:t>8</w:t>
            </w:r>
          </w:p>
        </w:tc>
        <w:tc>
          <w:tcPr>
            <w:tcW w:w="850" w:type="dxa"/>
          </w:tcPr>
          <w:p w:rsidR="00591EEA" w:rsidRDefault="00591EEA">
            <w:pPr>
              <w:pStyle w:val="ConsPlusNormal"/>
              <w:jc w:val="center"/>
            </w:pPr>
            <w:r>
              <w:t>7</w:t>
            </w:r>
          </w:p>
        </w:tc>
        <w:tc>
          <w:tcPr>
            <w:tcW w:w="850" w:type="dxa"/>
          </w:tcPr>
          <w:p w:rsidR="00591EEA" w:rsidRDefault="00591EEA">
            <w:pPr>
              <w:pStyle w:val="ConsPlusNormal"/>
              <w:jc w:val="center"/>
            </w:pPr>
            <w:r>
              <w:t>7</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2</w:t>
            </w:r>
          </w:p>
        </w:tc>
        <w:tc>
          <w:tcPr>
            <w:tcW w:w="1360" w:type="dxa"/>
          </w:tcPr>
          <w:p w:rsidR="00591EEA" w:rsidRDefault="00591EEA">
            <w:pPr>
              <w:pStyle w:val="ConsPlusNormal"/>
              <w:jc w:val="center"/>
            </w:pPr>
            <w:r>
              <w:t>2</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37.</w:t>
            </w:r>
          </w:p>
        </w:tc>
        <w:tc>
          <w:tcPr>
            <w:tcW w:w="3057" w:type="dxa"/>
          </w:tcPr>
          <w:p w:rsidR="00591EEA" w:rsidRDefault="00591EEA">
            <w:pPr>
              <w:pStyle w:val="ConsPlusNormal"/>
              <w:jc w:val="both"/>
            </w:pPr>
            <w:r>
              <w:t>Настольный теннис</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3</w:t>
            </w:r>
          </w:p>
        </w:tc>
      </w:tr>
      <w:tr w:rsidR="00591EEA" w:rsidTr="00591EEA">
        <w:trPr>
          <w:gridAfter w:val="2"/>
          <w:wAfter w:w="24" w:type="dxa"/>
        </w:trPr>
        <w:tc>
          <w:tcPr>
            <w:tcW w:w="624" w:type="dxa"/>
          </w:tcPr>
          <w:p w:rsidR="00591EEA" w:rsidRDefault="00591EEA">
            <w:pPr>
              <w:pStyle w:val="ConsPlusNormal"/>
              <w:jc w:val="center"/>
            </w:pPr>
            <w:r>
              <w:t>38.</w:t>
            </w:r>
          </w:p>
        </w:tc>
        <w:tc>
          <w:tcPr>
            <w:tcW w:w="3057" w:type="dxa"/>
          </w:tcPr>
          <w:p w:rsidR="00591EEA" w:rsidRDefault="00591EEA">
            <w:pPr>
              <w:pStyle w:val="ConsPlusNormal"/>
              <w:jc w:val="both"/>
            </w:pPr>
            <w:r>
              <w:t>Начальное техническое моделирование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10</w:t>
            </w:r>
          </w:p>
        </w:tc>
        <w:tc>
          <w:tcPr>
            <w:tcW w:w="850"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4" w:type="dxa"/>
        </w:trPr>
        <w:tc>
          <w:tcPr>
            <w:tcW w:w="624" w:type="dxa"/>
          </w:tcPr>
          <w:p w:rsidR="00591EEA" w:rsidRDefault="00591EEA">
            <w:pPr>
              <w:pStyle w:val="ConsPlusNormal"/>
              <w:jc w:val="center"/>
            </w:pPr>
            <w:r>
              <w:t>39.</w:t>
            </w:r>
          </w:p>
        </w:tc>
        <w:tc>
          <w:tcPr>
            <w:tcW w:w="3057" w:type="dxa"/>
          </w:tcPr>
          <w:p w:rsidR="00591EEA" w:rsidRDefault="00591EEA">
            <w:pPr>
              <w:pStyle w:val="ConsPlusNormal"/>
              <w:jc w:val="both"/>
            </w:pPr>
            <w:r>
              <w:t>Парашютный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4" w:type="dxa"/>
        </w:trPr>
        <w:tc>
          <w:tcPr>
            <w:tcW w:w="624" w:type="dxa"/>
          </w:tcPr>
          <w:p w:rsidR="00591EEA" w:rsidRDefault="00591EEA">
            <w:pPr>
              <w:pStyle w:val="ConsPlusNormal"/>
              <w:jc w:val="center"/>
            </w:pPr>
            <w:r>
              <w:t>40.</w:t>
            </w:r>
          </w:p>
        </w:tc>
        <w:tc>
          <w:tcPr>
            <w:tcW w:w="3057" w:type="dxa"/>
          </w:tcPr>
          <w:p w:rsidR="00591EEA" w:rsidRDefault="00591EEA">
            <w:pPr>
              <w:pStyle w:val="ConsPlusNormal"/>
              <w:jc w:val="both"/>
            </w:pPr>
            <w:r>
              <w:t>Парусный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3</w:t>
            </w:r>
          </w:p>
        </w:tc>
        <w:tc>
          <w:tcPr>
            <w:tcW w:w="1360" w:type="dxa"/>
          </w:tcPr>
          <w:p w:rsidR="00591EEA" w:rsidRDefault="00591EEA">
            <w:pPr>
              <w:pStyle w:val="ConsPlusNormal"/>
              <w:jc w:val="center"/>
            </w:pPr>
            <w:r>
              <w:t>2</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41.</w:t>
            </w:r>
          </w:p>
        </w:tc>
        <w:tc>
          <w:tcPr>
            <w:tcW w:w="3057" w:type="dxa"/>
          </w:tcPr>
          <w:p w:rsidR="00591EEA" w:rsidRDefault="00591EEA">
            <w:pPr>
              <w:pStyle w:val="ConsPlusNormal"/>
              <w:jc w:val="both"/>
            </w:pPr>
            <w:r>
              <w:t>Пауэрлифтинг</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42.</w:t>
            </w:r>
          </w:p>
        </w:tc>
        <w:tc>
          <w:tcPr>
            <w:tcW w:w="3057" w:type="dxa"/>
          </w:tcPr>
          <w:p w:rsidR="00591EEA" w:rsidRDefault="00591EEA">
            <w:pPr>
              <w:pStyle w:val="ConsPlusNormal"/>
              <w:jc w:val="both"/>
            </w:pPr>
            <w:r>
              <w:t>Плавание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7</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43.</w:t>
            </w:r>
          </w:p>
        </w:tc>
        <w:tc>
          <w:tcPr>
            <w:tcW w:w="3057" w:type="dxa"/>
          </w:tcPr>
          <w:p w:rsidR="00591EEA" w:rsidRDefault="00591EEA">
            <w:pPr>
              <w:pStyle w:val="ConsPlusNormal"/>
              <w:jc w:val="both"/>
            </w:pPr>
            <w:r>
              <w:t>Планерный спорт</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0" w:type="dxa"/>
          </w:tcPr>
          <w:p w:rsidR="00591EEA" w:rsidRDefault="00591EEA">
            <w:pPr>
              <w:pStyle w:val="ConsPlusNormal"/>
              <w:jc w:val="center"/>
            </w:pPr>
            <w:r>
              <w:t>0</w:t>
            </w:r>
          </w:p>
        </w:tc>
        <w:tc>
          <w:tcPr>
            <w:tcW w:w="1134" w:type="dxa"/>
          </w:tcPr>
          <w:p w:rsidR="00591EEA" w:rsidRDefault="00591EEA">
            <w:pPr>
              <w:pStyle w:val="ConsPlusNormal"/>
              <w:jc w:val="center"/>
            </w:pPr>
            <w:r>
              <w:t>0</w:t>
            </w:r>
          </w:p>
        </w:tc>
      </w:tr>
      <w:tr w:rsidR="00591EEA" w:rsidTr="00591EEA">
        <w:trPr>
          <w:gridAfter w:val="2"/>
          <w:wAfter w:w="24" w:type="dxa"/>
        </w:trPr>
        <w:tc>
          <w:tcPr>
            <w:tcW w:w="624" w:type="dxa"/>
          </w:tcPr>
          <w:p w:rsidR="00591EEA" w:rsidRDefault="00591EEA">
            <w:pPr>
              <w:pStyle w:val="ConsPlusNormal"/>
              <w:jc w:val="center"/>
            </w:pPr>
            <w:r>
              <w:t>44.</w:t>
            </w:r>
          </w:p>
        </w:tc>
        <w:tc>
          <w:tcPr>
            <w:tcW w:w="3057" w:type="dxa"/>
          </w:tcPr>
          <w:p w:rsidR="00591EEA" w:rsidRDefault="00591EEA">
            <w:pPr>
              <w:pStyle w:val="ConsPlusNormal"/>
              <w:jc w:val="both"/>
            </w:pPr>
            <w:r>
              <w:t>Прыжки в воду</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7</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45.</w:t>
            </w:r>
          </w:p>
        </w:tc>
        <w:tc>
          <w:tcPr>
            <w:tcW w:w="3057" w:type="dxa"/>
          </w:tcPr>
          <w:p w:rsidR="00591EEA" w:rsidRDefault="00591EEA">
            <w:pPr>
              <w:pStyle w:val="ConsPlusNormal"/>
              <w:jc w:val="both"/>
            </w:pPr>
            <w:r>
              <w:t>Прыжки на батуте</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9</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5</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46.</w:t>
            </w:r>
          </w:p>
        </w:tc>
        <w:tc>
          <w:tcPr>
            <w:tcW w:w="3057" w:type="dxa"/>
          </w:tcPr>
          <w:p w:rsidR="00591EEA" w:rsidRDefault="00591EEA">
            <w:pPr>
              <w:pStyle w:val="ConsPlusNormal"/>
              <w:jc w:val="both"/>
            </w:pPr>
            <w:r>
              <w:t>Прыжки на лыжах с трамплина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47.</w:t>
            </w:r>
          </w:p>
        </w:tc>
        <w:tc>
          <w:tcPr>
            <w:tcW w:w="3057" w:type="dxa"/>
          </w:tcPr>
          <w:p w:rsidR="00591EEA" w:rsidRDefault="00591EEA">
            <w:pPr>
              <w:pStyle w:val="ConsPlusNormal"/>
              <w:jc w:val="both"/>
            </w:pPr>
            <w:r>
              <w:t>Пулевая стрельба</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20</w:t>
            </w:r>
          </w:p>
        </w:tc>
        <w:tc>
          <w:tcPr>
            <w:tcW w:w="1333" w:type="dxa"/>
          </w:tcPr>
          <w:p w:rsidR="00591EEA" w:rsidRDefault="00591EEA">
            <w:pPr>
              <w:pStyle w:val="ConsPlusNormal"/>
              <w:jc w:val="center"/>
            </w:pPr>
            <w:r>
              <w:t>20</w:t>
            </w:r>
          </w:p>
        </w:tc>
        <w:tc>
          <w:tcPr>
            <w:tcW w:w="850" w:type="dxa"/>
          </w:tcPr>
          <w:p w:rsidR="00591EEA" w:rsidRDefault="00591EEA">
            <w:pPr>
              <w:pStyle w:val="ConsPlusNormal"/>
              <w:jc w:val="center"/>
            </w:pPr>
            <w:r>
              <w:t>16</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6</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5</w:t>
            </w:r>
          </w:p>
        </w:tc>
        <w:tc>
          <w:tcPr>
            <w:tcW w:w="1134" w:type="dxa"/>
          </w:tcPr>
          <w:p w:rsidR="00591EEA" w:rsidRDefault="00591EEA">
            <w:pPr>
              <w:pStyle w:val="ConsPlusNormal"/>
              <w:jc w:val="center"/>
            </w:pPr>
            <w:r>
              <w:t>3</w:t>
            </w:r>
          </w:p>
        </w:tc>
      </w:tr>
      <w:tr w:rsidR="00591EEA" w:rsidTr="00591EEA">
        <w:trPr>
          <w:gridAfter w:val="2"/>
          <w:wAfter w:w="24" w:type="dxa"/>
        </w:trPr>
        <w:tc>
          <w:tcPr>
            <w:tcW w:w="624" w:type="dxa"/>
          </w:tcPr>
          <w:p w:rsidR="00591EEA" w:rsidRDefault="00591EEA">
            <w:pPr>
              <w:pStyle w:val="ConsPlusNormal"/>
              <w:jc w:val="center"/>
            </w:pPr>
            <w:r>
              <w:t>48.</w:t>
            </w:r>
          </w:p>
        </w:tc>
        <w:tc>
          <w:tcPr>
            <w:tcW w:w="3057" w:type="dxa"/>
          </w:tcPr>
          <w:p w:rsidR="00591EEA" w:rsidRDefault="00591EEA">
            <w:pPr>
              <w:pStyle w:val="ConsPlusNormal"/>
              <w:jc w:val="both"/>
            </w:pPr>
            <w:r>
              <w:t>Регби</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20</w:t>
            </w:r>
          </w:p>
        </w:tc>
        <w:tc>
          <w:tcPr>
            <w:tcW w:w="1333" w:type="dxa"/>
          </w:tcPr>
          <w:p w:rsidR="00591EEA" w:rsidRDefault="00591EEA">
            <w:pPr>
              <w:pStyle w:val="ConsPlusNormal"/>
              <w:jc w:val="center"/>
            </w:pPr>
            <w:r>
              <w:t>20</w:t>
            </w:r>
          </w:p>
        </w:tc>
        <w:tc>
          <w:tcPr>
            <w:tcW w:w="850"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2" w:type="dxa"/>
          </w:tcPr>
          <w:p w:rsidR="00591EEA" w:rsidRDefault="00591EEA">
            <w:pPr>
              <w:pStyle w:val="ConsPlusNormal"/>
              <w:jc w:val="center"/>
            </w:pPr>
            <w:r>
              <w:t>12</w:t>
            </w:r>
          </w:p>
        </w:tc>
        <w:tc>
          <w:tcPr>
            <w:tcW w:w="907" w:type="dxa"/>
          </w:tcPr>
          <w:p w:rsidR="00591EEA" w:rsidRDefault="00591EEA">
            <w:pPr>
              <w:pStyle w:val="ConsPlusNormal"/>
              <w:jc w:val="center"/>
            </w:pPr>
            <w:r>
              <w:t>11</w:t>
            </w:r>
          </w:p>
        </w:tc>
        <w:tc>
          <w:tcPr>
            <w:tcW w:w="1360" w:type="dxa"/>
          </w:tcPr>
          <w:p w:rsidR="00591EEA" w:rsidRDefault="00591EEA">
            <w:pPr>
              <w:pStyle w:val="ConsPlusNormal"/>
              <w:jc w:val="center"/>
            </w:pPr>
            <w:r>
              <w:t>11</w:t>
            </w:r>
          </w:p>
        </w:tc>
        <w:tc>
          <w:tcPr>
            <w:tcW w:w="1134" w:type="dxa"/>
          </w:tcPr>
          <w:p w:rsidR="00591EEA" w:rsidRDefault="00591EEA">
            <w:pPr>
              <w:pStyle w:val="ConsPlusNormal"/>
              <w:jc w:val="center"/>
            </w:pPr>
            <w:r>
              <w:t>11</w:t>
            </w:r>
          </w:p>
        </w:tc>
      </w:tr>
      <w:tr w:rsidR="00591EEA" w:rsidTr="00591EEA">
        <w:trPr>
          <w:gridAfter w:val="2"/>
          <w:wAfter w:w="24" w:type="dxa"/>
        </w:trPr>
        <w:tc>
          <w:tcPr>
            <w:tcW w:w="624" w:type="dxa"/>
          </w:tcPr>
          <w:p w:rsidR="00591EEA" w:rsidRDefault="00591EEA">
            <w:pPr>
              <w:pStyle w:val="ConsPlusNormal"/>
              <w:jc w:val="center"/>
            </w:pPr>
            <w:r>
              <w:t>49.</w:t>
            </w:r>
          </w:p>
        </w:tc>
        <w:tc>
          <w:tcPr>
            <w:tcW w:w="3057" w:type="dxa"/>
          </w:tcPr>
          <w:p w:rsidR="00591EEA" w:rsidRDefault="00591EEA">
            <w:pPr>
              <w:pStyle w:val="ConsPlusNormal"/>
              <w:jc w:val="both"/>
            </w:pPr>
            <w:r>
              <w:t>Рукопашный бой</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50.</w:t>
            </w:r>
          </w:p>
        </w:tc>
        <w:tc>
          <w:tcPr>
            <w:tcW w:w="3057" w:type="dxa"/>
          </w:tcPr>
          <w:p w:rsidR="00591EEA" w:rsidRDefault="00591EEA">
            <w:pPr>
              <w:pStyle w:val="ConsPlusNormal"/>
              <w:jc w:val="both"/>
            </w:pPr>
            <w:r>
              <w:t>Самбо</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51.</w:t>
            </w:r>
          </w:p>
        </w:tc>
        <w:tc>
          <w:tcPr>
            <w:tcW w:w="3057" w:type="dxa"/>
          </w:tcPr>
          <w:p w:rsidR="00591EEA" w:rsidRDefault="00591EEA">
            <w:pPr>
              <w:pStyle w:val="ConsPlusNormal"/>
              <w:jc w:val="both"/>
            </w:pPr>
            <w:r>
              <w:t>Синхронное плавание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12</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9</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7</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5</w:t>
            </w:r>
          </w:p>
        </w:tc>
      </w:tr>
      <w:tr w:rsidR="00591EEA" w:rsidTr="00591EEA">
        <w:trPr>
          <w:gridAfter w:val="2"/>
          <w:wAfter w:w="24" w:type="dxa"/>
        </w:trPr>
        <w:tc>
          <w:tcPr>
            <w:tcW w:w="624" w:type="dxa"/>
          </w:tcPr>
          <w:p w:rsidR="00591EEA" w:rsidRDefault="00591EEA">
            <w:pPr>
              <w:pStyle w:val="ConsPlusNormal"/>
              <w:jc w:val="center"/>
            </w:pPr>
            <w:r>
              <w:t>52.</w:t>
            </w:r>
          </w:p>
        </w:tc>
        <w:tc>
          <w:tcPr>
            <w:tcW w:w="3057" w:type="dxa"/>
          </w:tcPr>
          <w:p w:rsidR="00591EEA" w:rsidRDefault="00591EEA">
            <w:pPr>
              <w:pStyle w:val="ConsPlusNormal"/>
              <w:jc w:val="both"/>
            </w:pPr>
            <w:r>
              <w:t>Сноуборд</w:t>
            </w:r>
          </w:p>
        </w:tc>
        <w:tc>
          <w:tcPr>
            <w:tcW w:w="1304" w:type="dxa"/>
          </w:tcPr>
          <w:p w:rsidR="00591EEA" w:rsidRDefault="00591EEA">
            <w:pPr>
              <w:pStyle w:val="ConsPlusNormal"/>
              <w:jc w:val="center"/>
            </w:pPr>
            <w:r>
              <w:t>12</w:t>
            </w:r>
          </w:p>
        </w:tc>
        <w:tc>
          <w:tcPr>
            <w:tcW w:w="907" w:type="dxa"/>
          </w:tcPr>
          <w:p w:rsidR="00591EEA" w:rsidRDefault="00591EEA">
            <w:pPr>
              <w:pStyle w:val="ConsPlusNormal"/>
              <w:jc w:val="center"/>
            </w:pPr>
            <w:r>
              <w:t>10</w:t>
            </w:r>
          </w:p>
        </w:tc>
        <w:tc>
          <w:tcPr>
            <w:tcW w:w="1333"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7</w:t>
            </w:r>
          </w:p>
        </w:tc>
        <w:tc>
          <w:tcPr>
            <w:tcW w:w="852"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5</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53.</w:t>
            </w:r>
          </w:p>
        </w:tc>
        <w:tc>
          <w:tcPr>
            <w:tcW w:w="3057" w:type="dxa"/>
          </w:tcPr>
          <w:p w:rsidR="00591EEA" w:rsidRDefault="00591EEA">
            <w:pPr>
              <w:pStyle w:val="ConsPlusNormal"/>
              <w:jc w:val="both"/>
            </w:pPr>
            <w:r>
              <w:t>Спортивная акробатика</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9</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5</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54.</w:t>
            </w:r>
          </w:p>
        </w:tc>
        <w:tc>
          <w:tcPr>
            <w:tcW w:w="3057" w:type="dxa"/>
          </w:tcPr>
          <w:p w:rsidR="00591EEA" w:rsidRDefault="00591EEA">
            <w:pPr>
              <w:pStyle w:val="ConsPlusNormal"/>
              <w:jc w:val="both"/>
            </w:pPr>
            <w:r>
              <w:t>Спортивная гимнастика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12</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2</w:t>
            </w:r>
          </w:p>
        </w:tc>
        <w:tc>
          <w:tcPr>
            <w:tcW w:w="1360" w:type="dxa"/>
          </w:tcPr>
          <w:p w:rsidR="00591EEA" w:rsidRDefault="00591EEA">
            <w:pPr>
              <w:pStyle w:val="ConsPlusNormal"/>
              <w:jc w:val="center"/>
            </w:pPr>
            <w:r>
              <w:t>2</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55.</w:t>
            </w:r>
          </w:p>
        </w:tc>
        <w:tc>
          <w:tcPr>
            <w:tcW w:w="3057" w:type="dxa"/>
          </w:tcPr>
          <w:p w:rsidR="00591EEA" w:rsidRDefault="00591EEA">
            <w:pPr>
              <w:pStyle w:val="ConsPlusNormal"/>
              <w:jc w:val="both"/>
            </w:pPr>
            <w:r>
              <w:t>Спортивная аэробика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9</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5</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56.</w:t>
            </w:r>
          </w:p>
        </w:tc>
        <w:tc>
          <w:tcPr>
            <w:tcW w:w="3057" w:type="dxa"/>
          </w:tcPr>
          <w:p w:rsidR="00591EEA" w:rsidRDefault="00591EEA">
            <w:pPr>
              <w:pStyle w:val="ConsPlusNormal"/>
              <w:jc w:val="both"/>
            </w:pPr>
            <w:r>
              <w:t>Спортивная борьба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57.</w:t>
            </w:r>
          </w:p>
        </w:tc>
        <w:tc>
          <w:tcPr>
            <w:tcW w:w="3057" w:type="dxa"/>
          </w:tcPr>
          <w:p w:rsidR="00591EEA" w:rsidRDefault="00591EEA">
            <w:pPr>
              <w:pStyle w:val="ConsPlusNormal"/>
              <w:jc w:val="both"/>
            </w:pPr>
            <w:r>
              <w:t>Спортивное ориентирование</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5</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58.</w:t>
            </w:r>
          </w:p>
        </w:tc>
        <w:tc>
          <w:tcPr>
            <w:tcW w:w="3057" w:type="dxa"/>
          </w:tcPr>
          <w:p w:rsidR="00591EEA" w:rsidRDefault="00591EEA">
            <w:pPr>
              <w:pStyle w:val="ConsPlusNormal"/>
              <w:jc w:val="both"/>
            </w:pPr>
            <w:r>
              <w:t>Спортивный туризм</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5</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59.</w:t>
            </w:r>
          </w:p>
        </w:tc>
        <w:tc>
          <w:tcPr>
            <w:tcW w:w="3057" w:type="dxa"/>
          </w:tcPr>
          <w:p w:rsidR="00591EEA" w:rsidRDefault="00591EEA">
            <w:pPr>
              <w:pStyle w:val="ConsPlusNormal"/>
              <w:jc w:val="both"/>
            </w:pPr>
            <w:r>
              <w:t>Стендовая стрельба</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5</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3</w:t>
            </w:r>
          </w:p>
        </w:tc>
      </w:tr>
      <w:tr w:rsidR="00591EEA" w:rsidTr="00591EEA">
        <w:trPr>
          <w:gridAfter w:val="2"/>
          <w:wAfter w:w="24" w:type="dxa"/>
        </w:trPr>
        <w:tc>
          <w:tcPr>
            <w:tcW w:w="624" w:type="dxa"/>
          </w:tcPr>
          <w:p w:rsidR="00591EEA" w:rsidRDefault="00591EEA">
            <w:pPr>
              <w:pStyle w:val="ConsPlusNormal"/>
              <w:jc w:val="center"/>
            </w:pPr>
            <w:r>
              <w:t>60.</w:t>
            </w:r>
          </w:p>
        </w:tc>
        <w:tc>
          <w:tcPr>
            <w:tcW w:w="3057" w:type="dxa"/>
          </w:tcPr>
          <w:p w:rsidR="00591EEA" w:rsidRDefault="00591EEA">
            <w:pPr>
              <w:pStyle w:val="ConsPlusNormal"/>
              <w:jc w:val="both"/>
            </w:pPr>
            <w:r>
              <w:t>Стрельба из лука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12</w:t>
            </w:r>
          </w:p>
        </w:tc>
        <w:tc>
          <w:tcPr>
            <w:tcW w:w="1333" w:type="dxa"/>
          </w:tcPr>
          <w:p w:rsidR="00591EEA" w:rsidRDefault="00591EEA">
            <w:pPr>
              <w:pStyle w:val="ConsPlusNormal"/>
              <w:jc w:val="center"/>
            </w:pPr>
            <w:r>
              <w:t>10</w:t>
            </w:r>
          </w:p>
        </w:tc>
        <w:tc>
          <w:tcPr>
            <w:tcW w:w="850"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61.</w:t>
            </w:r>
          </w:p>
        </w:tc>
        <w:tc>
          <w:tcPr>
            <w:tcW w:w="3057" w:type="dxa"/>
          </w:tcPr>
          <w:p w:rsidR="00591EEA" w:rsidRDefault="00591EEA">
            <w:pPr>
              <w:pStyle w:val="ConsPlusNormal"/>
              <w:jc w:val="both"/>
            </w:pPr>
            <w:r>
              <w:t>Судомоделизм</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14</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2</w:t>
            </w:r>
          </w:p>
        </w:tc>
        <w:tc>
          <w:tcPr>
            <w:tcW w:w="1360" w:type="dxa"/>
          </w:tcPr>
          <w:p w:rsidR="00591EEA" w:rsidRDefault="00591EEA">
            <w:pPr>
              <w:pStyle w:val="ConsPlusNormal"/>
              <w:jc w:val="center"/>
            </w:pPr>
            <w:r>
              <w:t>2</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62.</w:t>
            </w:r>
          </w:p>
        </w:tc>
        <w:tc>
          <w:tcPr>
            <w:tcW w:w="3057" w:type="dxa"/>
          </w:tcPr>
          <w:p w:rsidR="00591EEA" w:rsidRDefault="00591EEA">
            <w:pPr>
              <w:pStyle w:val="ConsPlusNormal"/>
              <w:jc w:val="both"/>
            </w:pPr>
            <w:r>
              <w:t>Танцевальный спорт</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16</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63.</w:t>
            </w:r>
          </w:p>
        </w:tc>
        <w:tc>
          <w:tcPr>
            <w:tcW w:w="3057" w:type="dxa"/>
          </w:tcPr>
          <w:p w:rsidR="00591EEA" w:rsidRDefault="00591EEA">
            <w:pPr>
              <w:pStyle w:val="ConsPlusNormal"/>
              <w:jc w:val="both"/>
            </w:pPr>
            <w:r>
              <w:t>Теннис</w:t>
            </w:r>
          </w:p>
        </w:tc>
        <w:tc>
          <w:tcPr>
            <w:tcW w:w="1304" w:type="dxa"/>
          </w:tcPr>
          <w:p w:rsidR="00591EEA" w:rsidRDefault="00591EEA">
            <w:pPr>
              <w:pStyle w:val="ConsPlusNormal"/>
              <w:jc w:val="center"/>
            </w:pPr>
            <w:r>
              <w:t>12</w:t>
            </w:r>
          </w:p>
        </w:tc>
        <w:tc>
          <w:tcPr>
            <w:tcW w:w="907" w:type="dxa"/>
          </w:tcPr>
          <w:p w:rsidR="00591EEA" w:rsidRDefault="00591EEA">
            <w:pPr>
              <w:pStyle w:val="ConsPlusNormal"/>
              <w:jc w:val="center"/>
            </w:pPr>
            <w:r>
              <w:t>10</w:t>
            </w:r>
          </w:p>
        </w:tc>
        <w:tc>
          <w:tcPr>
            <w:tcW w:w="1333"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7</w:t>
            </w:r>
          </w:p>
        </w:tc>
        <w:tc>
          <w:tcPr>
            <w:tcW w:w="852" w:type="dxa"/>
          </w:tcPr>
          <w:p w:rsidR="00591EEA" w:rsidRDefault="00591EEA">
            <w:pPr>
              <w:pStyle w:val="ConsPlusNormal"/>
              <w:jc w:val="center"/>
            </w:pPr>
            <w:r>
              <w:t>7</w:t>
            </w:r>
          </w:p>
        </w:tc>
        <w:tc>
          <w:tcPr>
            <w:tcW w:w="907" w:type="dxa"/>
          </w:tcPr>
          <w:p w:rsidR="00591EEA" w:rsidRDefault="00591EEA">
            <w:pPr>
              <w:pStyle w:val="ConsPlusNormal"/>
              <w:jc w:val="center"/>
            </w:pPr>
            <w:r>
              <w:t>3</w:t>
            </w:r>
          </w:p>
        </w:tc>
        <w:tc>
          <w:tcPr>
            <w:tcW w:w="1360" w:type="dxa"/>
          </w:tcPr>
          <w:p w:rsidR="00591EEA" w:rsidRDefault="00591EEA">
            <w:pPr>
              <w:pStyle w:val="ConsPlusNormal"/>
              <w:jc w:val="center"/>
            </w:pPr>
            <w:r>
              <w:t>3</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64.</w:t>
            </w:r>
          </w:p>
        </w:tc>
        <w:tc>
          <w:tcPr>
            <w:tcW w:w="3057" w:type="dxa"/>
          </w:tcPr>
          <w:p w:rsidR="00591EEA" w:rsidRDefault="00591EEA">
            <w:pPr>
              <w:pStyle w:val="ConsPlusNormal"/>
              <w:jc w:val="both"/>
            </w:pPr>
            <w:r>
              <w:t>Тхэквондо</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1</w:t>
            </w:r>
          </w:p>
        </w:tc>
        <w:tc>
          <w:tcPr>
            <w:tcW w:w="1360" w:type="dxa"/>
          </w:tcPr>
          <w:p w:rsidR="00591EEA" w:rsidRDefault="00591EEA">
            <w:pPr>
              <w:pStyle w:val="ConsPlusNormal"/>
              <w:jc w:val="center"/>
            </w:pPr>
            <w:r>
              <w:t>1</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65.</w:t>
            </w:r>
          </w:p>
        </w:tc>
        <w:tc>
          <w:tcPr>
            <w:tcW w:w="3057" w:type="dxa"/>
          </w:tcPr>
          <w:p w:rsidR="00591EEA" w:rsidRDefault="00591EEA">
            <w:pPr>
              <w:pStyle w:val="ConsPlusNormal"/>
              <w:jc w:val="both"/>
            </w:pPr>
            <w:r>
              <w:t>Тяжелая атлетика</w:t>
            </w:r>
          </w:p>
        </w:tc>
        <w:tc>
          <w:tcPr>
            <w:tcW w:w="1304" w:type="dxa"/>
          </w:tcPr>
          <w:p w:rsidR="00591EEA" w:rsidRDefault="00591EEA">
            <w:pPr>
              <w:pStyle w:val="ConsPlusNormal"/>
              <w:jc w:val="center"/>
            </w:pPr>
            <w:r>
              <w:t>12</w:t>
            </w:r>
          </w:p>
        </w:tc>
        <w:tc>
          <w:tcPr>
            <w:tcW w:w="907" w:type="dxa"/>
          </w:tcPr>
          <w:p w:rsidR="00591EEA" w:rsidRDefault="00591EEA">
            <w:pPr>
              <w:pStyle w:val="ConsPlusNormal"/>
              <w:jc w:val="center"/>
            </w:pPr>
            <w:r>
              <w:t>12</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5</w:t>
            </w:r>
          </w:p>
        </w:tc>
        <w:tc>
          <w:tcPr>
            <w:tcW w:w="1134" w:type="dxa"/>
          </w:tcPr>
          <w:p w:rsidR="00591EEA" w:rsidRDefault="00591EEA">
            <w:pPr>
              <w:pStyle w:val="ConsPlusNormal"/>
              <w:jc w:val="center"/>
            </w:pPr>
            <w:r>
              <w:t>3</w:t>
            </w:r>
          </w:p>
        </w:tc>
      </w:tr>
      <w:tr w:rsidR="00591EEA" w:rsidTr="00591EEA">
        <w:trPr>
          <w:gridAfter w:val="2"/>
          <w:wAfter w:w="24" w:type="dxa"/>
        </w:trPr>
        <w:tc>
          <w:tcPr>
            <w:tcW w:w="624" w:type="dxa"/>
          </w:tcPr>
          <w:p w:rsidR="00591EEA" w:rsidRDefault="00591EEA">
            <w:pPr>
              <w:pStyle w:val="ConsPlusNormal"/>
              <w:jc w:val="center"/>
            </w:pPr>
            <w:r>
              <w:t>66.</w:t>
            </w:r>
          </w:p>
        </w:tc>
        <w:tc>
          <w:tcPr>
            <w:tcW w:w="3057" w:type="dxa"/>
          </w:tcPr>
          <w:p w:rsidR="00591EEA" w:rsidRDefault="00591EEA">
            <w:pPr>
              <w:pStyle w:val="ConsPlusNormal"/>
              <w:jc w:val="both"/>
            </w:pPr>
            <w:r>
              <w:t>Фехтование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8</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5</w:t>
            </w:r>
          </w:p>
        </w:tc>
      </w:tr>
      <w:tr w:rsidR="00591EEA" w:rsidTr="00591EEA">
        <w:trPr>
          <w:gridAfter w:val="2"/>
          <w:wAfter w:w="24" w:type="dxa"/>
        </w:trPr>
        <w:tc>
          <w:tcPr>
            <w:tcW w:w="624" w:type="dxa"/>
          </w:tcPr>
          <w:p w:rsidR="00591EEA" w:rsidRDefault="00591EEA">
            <w:pPr>
              <w:pStyle w:val="ConsPlusNormal"/>
              <w:jc w:val="center"/>
            </w:pPr>
            <w:r>
              <w:t>67.</w:t>
            </w:r>
          </w:p>
        </w:tc>
        <w:tc>
          <w:tcPr>
            <w:tcW w:w="3057" w:type="dxa"/>
          </w:tcPr>
          <w:p w:rsidR="00591EEA" w:rsidRDefault="00591EEA">
            <w:pPr>
              <w:pStyle w:val="ConsPlusNormal"/>
              <w:jc w:val="both"/>
            </w:pPr>
            <w:r>
              <w:t>Фигурное катание на коньках</w:t>
            </w:r>
          </w:p>
        </w:tc>
        <w:tc>
          <w:tcPr>
            <w:tcW w:w="1304" w:type="dxa"/>
          </w:tcPr>
          <w:p w:rsidR="00591EEA" w:rsidRDefault="00591EEA">
            <w:pPr>
              <w:pStyle w:val="ConsPlusNormal"/>
              <w:jc w:val="center"/>
            </w:pPr>
            <w:r>
              <w:t>20</w:t>
            </w:r>
          </w:p>
        </w:tc>
        <w:tc>
          <w:tcPr>
            <w:tcW w:w="907" w:type="dxa"/>
          </w:tcPr>
          <w:p w:rsidR="00591EEA" w:rsidRDefault="00591EEA">
            <w:pPr>
              <w:pStyle w:val="ConsPlusNormal"/>
              <w:jc w:val="center"/>
            </w:pPr>
            <w:r>
              <w:t>20</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68.</w:t>
            </w:r>
          </w:p>
        </w:tc>
        <w:tc>
          <w:tcPr>
            <w:tcW w:w="3057" w:type="dxa"/>
          </w:tcPr>
          <w:p w:rsidR="00591EEA" w:rsidRDefault="00591EEA">
            <w:pPr>
              <w:pStyle w:val="ConsPlusNormal"/>
              <w:jc w:val="both"/>
            </w:pPr>
            <w:r>
              <w:t>Фристайл</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5</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69.</w:t>
            </w:r>
          </w:p>
        </w:tc>
        <w:tc>
          <w:tcPr>
            <w:tcW w:w="3057" w:type="dxa"/>
          </w:tcPr>
          <w:p w:rsidR="00591EEA" w:rsidRDefault="00591EEA">
            <w:pPr>
              <w:pStyle w:val="ConsPlusNormal"/>
              <w:jc w:val="both"/>
            </w:pPr>
            <w:r>
              <w:t>Футбол</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8</w:t>
            </w:r>
          </w:p>
        </w:tc>
        <w:tc>
          <w:tcPr>
            <w:tcW w:w="1360" w:type="dxa"/>
          </w:tcPr>
          <w:p w:rsidR="00591EEA" w:rsidRDefault="00591EEA">
            <w:pPr>
              <w:pStyle w:val="ConsPlusNormal"/>
              <w:jc w:val="center"/>
            </w:pPr>
            <w:r>
              <w:t>8</w:t>
            </w:r>
          </w:p>
        </w:tc>
        <w:tc>
          <w:tcPr>
            <w:tcW w:w="1134" w:type="dxa"/>
          </w:tcPr>
          <w:p w:rsidR="00591EEA" w:rsidRDefault="00591EEA">
            <w:pPr>
              <w:pStyle w:val="ConsPlusNormal"/>
              <w:jc w:val="center"/>
            </w:pPr>
            <w:r>
              <w:t>8</w:t>
            </w:r>
          </w:p>
        </w:tc>
      </w:tr>
      <w:tr w:rsidR="00591EEA" w:rsidTr="00591EEA">
        <w:trPr>
          <w:gridAfter w:val="2"/>
          <w:wAfter w:w="24" w:type="dxa"/>
        </w:trPr>
        <w:tc>
          <w:tcPr>
            <w:tcW w:w="624" w:type="dxa"/>
          </w:tcPr>
          <w:p w:rsidR="00591EEA" w:rsidRDefault="00591EEA">
            <w:pPr>
              <w:pStyle w:val="ConsPlusNormal"/>
              <w:jc w:val="center"/>
            </w:pPr>
            <w:r>
              <w:t>70.</w:t>
            </w:r>
          </w:p>
        </w:tc>
        <w:tc>
          <w:tcPr>
            <w:tcW w:w="3057" w:type="dxa"/>
          </w:tcPr>
          <w:p w:rsidR="00591EEA" w:rsidRDefault="00591EEA">
            <w:pPr>
              <w:pStyle w:val="ConsPlusNormal"/>
              <w:jc w:val="both"/>
            </w:pPr>
            <w:r>
              <w:t>Хоккей</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14</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6</w:t>
            </w:r>
          </w:p>
        </w:tc>
      </w:tr>
      <w:tr w:rsidR="00591EEA" w:rsidTr="00591EEA">
        <w:trPr>
          <w:gridAfter w:val="2"/>
          <w:wAfter w:w="24" w:type="dxa"/>
        </w:trPr>
        <w:tc>
          <w:tcPr>
            <w:tcW w:w="624" w:type="dxa"/>
          </w:tcPr>
          <w:p w:rsidR="00591EEA" w:rsidRDefault="00591EEA">
            <w:pPr>
              <w:pStyle w:val="ConsPlusNormal"/>
              <w:jc w:val="center"/>
            </w:pPr>
            <w:r>
              <w:t>71.</w:t>
            </w:r>
          </w:p>
        </w:tc>
        <w:tc>
          <w:tcPr>
            <w:tcW w:w="3057" w:type="dxa"/>
          </w:tcPr>
          <w:p w:rsidR="00591EEA" w:rsidRDefault="00591EEA">
            <w:pPr>
              <w:pStyle w:val="ConsPlusNormal"/>
              <w:jc w:val="both"/>
            </w:pPr>
            <w:r>
              <w:t>Хоккей на траве</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15</w:t>
            </w:r>
          </w:p>
        </w:tc>
        <w:tc>
          <w:tcPr>
            <w:tcW w:w="850"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2" w:type="dxa"/>
          </w:tcPr>
          <w:p w:rsidR="00591EEA" w:rsidRDefault="00591EEA">
            <w:pPr>
              <w:pStyle w:val="ConsPlusNormal"/>
              <w:jc w:val="center"/>
            </w:pPr>
            <w:r>
              <w:t>12</w:t>
            </w:r>
          </w:p>
        </w:tc>
        <w:tc>
          <w:tcPr>
            <w:tcW w:w="907" w:type="dxa"/>
          </w:tcPr>
          <w:p w:rsidR="00591EEA" w:rsidRDefault="00591EEA">
            <w:pPr>
              <w:pStyle w:val="ConsPlusNormal"/>
              <w:jc w:val="center"/>
            </w:pPr>
            <w:r>
              <w:t>11</w:t>
            </w:r>
          </w:p>
        </w:tc>
        <w:tc>
          <w:tcPr>
            <w:tcW w:w="1360" w:type="dxa"/>
          </w:tcPr>
          <w:p w:rsidR="00591EEA" w:rsidRDefault="00591EEA">
            <w:pPr>
              <w:pStyle w:val="ConsPlusNormal"/>
              <w:jc w:val="center"/>
            </w:pPr>
            <w:r>
              <w:t>11</w:t>
            </w:r>
          </w:p>
        </w:tc>
        <w:tc>
          <w:tcPr>
            <w:tcW w:w="1134" w:type="dxa"/>
          </w:tcPr>
          <w:p w:rsidR="00591EEA" w:rsidRDefault="00591EEA">
            <w:pPr>
              <w:pStyle w:val="ConsPlusNormal"/>
              <w:jc w:val="center"/>
            </w:pPr>
            <w:r>
              <w:t>11</w:t>
            </w:r>
          </w:p>
        </w:tc>
      </w:tr>
      <w:tr w:rsidR="00591EEA" w:rsidTr="00591EEA">
        <w:trPr>
          <w:gridAfter w:val="2"/>
          <w:wAfter w:w="24" w:type="dxa"/>
        </w:trPr>
        <w:tc>
          <w:tcPr>
            <w:tcW w:w="624" w:type="dxa"/>
          </w:tcPr>
          <w:p w:rsidR="00591EEA" w:rsidRDefault="00591EEA">
            <w:pPr>
              <w:pStyle w:val="ConsPlusNormal"/>
              <w:jc w:val="center"/>
            </w:pPr>
            <w:r>
              <w:t>72.</w:t>
            </w:r>
          </w:p>
        </w:tc>
        <w:tc>
          <w:tcPr>
            <w:tcW w:w="3057" w:type="dxa"/>
          </w:tcPr>
          <w:p w:rsidR="00591EEA" w:rsidRDefault="00591EEA">
            <w:pPr>
              <w:pStyle w:val="ConsPlusNormal"/>
              <w:jc w:val="both"/>
            </w:pPr>
            <w:r>
              <w:t>Хоккей с мячом</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14</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6</w:t>
            </w:r>
          </w:p>
        </w:tc>
      </w:tr>
      <w:tr w:rsidR="00591EEA" w:rsidTr="00591EEA">
        <w:trPr>
          <w:gridAfter w:val="2"/>
          <w:wAfter w:w="24" w:type="dxa"/>
        </w:trPr>
        <w:tc>
          <w:tcPr>
            <w:tcW w:w="624" w:type="dxa"/>
          </w:tcPr>
          <w:p w:rsidR="00591EEA" w:rsidRDefault="00591EEA">
            <w:pPr>
              <w:pStyle w:val="ConsPlusNormal"/>
              <w:jc w:val="center"/>
            </w:pPr>
            <w:r>
              <w:t>73.</w:t>
            </w:r>
          </w:p>
        </w:tc>
        <w:tc>
          <w:tcPr>
            <w:tcW w:w="3057" w:type="dxa"/>
          </w:tcPr>
          <w:p w:rsidR="00591EEA" w:rsidRDefault="00591EEA">
            <w:pPr>
              <w:pStyle w:val="ConsPlusNormal"/>
              <w:jc w:val="both"/>
            </w:pPr>
            <w:r>
              <w:t>Художественная гимнастика</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2" w:type="dxa"/>
          </w:tcPr>
          <w:p w:rsidR="00591EEA" w:rsidRDefault="00591EEA">
            <w:pPr>
              <w:pStyle w:val="ConsPlusNormal"/>
              <w:jc w:val="center"/>
            </w:pPr>
            <w:r>
              <w:t>6</w:t>
            </w:r>
          </w:p>
        </w:tc>
        <w:tc>
          <w:tcPr>
            <w:tcW w:w="907" w:type="dxa"/>
          </w:tcPr>
          <w:p w:rsidR="00591EEA" w:rsidRDefault="00591EEA">
            <w:pPr>
              <w:pStyle w:val="ConsPlusNormal"/>
              <w:jc w:val="center"/>
            </w:pPr>
            <w:r>
              <w:t>2</w:t>
            </w:r>
          </w:p>
        </w:tc>
        <w:tc>
          <w:tcPr>
            <w:tcW w:w="1360" w:type="dxa"/>
          </w:tcPr>
          <w:p w:rsidR="00591EEA" w:rsidRDefault="00591EEA">
            <w:pPr>
              <w:pStyle w:val="ConsPlusNormal"/>
              <w:jc w:val="center"/>
            </w:pPr>
            <w:r>
              <w:t>1</w:t>
            </w:r>
          </w:p>
        </w:tc>
        <w:tc>
          <w:tcPr>
            <w:tcW w:w="1134" w:type="dxa"/>
          </w:tcPr>
          <w:p w:rsidR="00591EEA" w:rsidRDefault="00591EEA">
            <w:pPr>
              <w:pStyle w:val="ConsPlusNormal"/>
              <w:jc w:val="center"/>
            </w:pPr>
            <w:r>
              <w:t>1</w:t>
            </w:r>
          </w:p>
        </w:tc>
      </w:tr>
      <w:tr w:rsidR="00591EEA" w:rsidTr="00591EEA">
        <w:trPr>
          <w:gridAfter w:val="2"/>
          <w:wAfter w:w="24" w:type="dxa"/>
        </w:trPr>
        <w:tc>
          <w:tcPr>
            <w:tcW w:w="624" w:type="dxa"/>
          </w:tcPr>
          <w:p w:rsidR="00591EEA" w:rsidRDefault="00591EEA">
            <w:pPr>
              <w:pStyle w:val="ConsPlusNormal"/>
              <w:jc w:val="center"/>
            </w:pPr>
            <w:r>
              <w:t>74.</w:t>
            </w:r>
          </w:p>
        </w:tc>
        <w:tc>
          <w:tcPr>
            <w:tcW w:w="3057" w:type="dxa"/>
          </w:tcPr>
          <w:p w:rsidR="00591EEA" w:rsidRDefault="00591EEA">
            <w:pPr>
              <w:pStyle w:val="ConsPlusNormal"/>
              <w:jc w:val="both"/>
            </w:pPr>
            <w:r>
              <w:t>Шахматы</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75.</w:t>
            </w:r>
          </w:p>
        </w:tc>
        <w:tc>
          <w:tcPr>
            <w:tcW w:w="3057" w:type="dxa"/>
          </w:tcPr>
          <w:p w:rsidR="00591EEA" w:rsidRDefault="00591EEA">
            <w:pPr>
              <w:pStyle w:val="ConsPlusNormal"/>
              <w:jc w:val="both"/>
            </w:pPr>
            <w:r>
              <w:t>Шашки</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2"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76.</w:t>
            </w:r>
          </w:p>
        </w:tc>
        <w:tc>
          <w:tcPr>
            <w:tcW w:w="3057" w:type="dxa"/>
          </w:tcPr>
          <w:p w:rsidR="00591EEA" w:rsidRDefault="00591EEA">
            <w:pPr>
              <w:pStyle w:val="ConsPlusNormal"/>
              <w:jc w:val="both"/>
            </w:pPr>
            <w:r>
              <w:t>Велоспорт-BMX</w:t>
            </w:r>
          </w:p>
        </w:tc>
        <w:tc>
          <w:tcPr>
            <w:tcW w:w="1304" w:type="dxa"/>
          </w:tcPr>
          <w:p w:rsidR="00591EEA" w:rsidRDefault="00591EEA">
            <w:pPr>
              <w:pStyle w:val="ConsPlusNormal"/>
              <w:jc w:val="center"/>
            </w:pPr>
            <w:r>
              <w:t>25</w:t>
            </w:r>
          </w:p>
        </w:tc>
        <w:tc>
          <w:tcPr>
            <w:tcW w:w="907" w:type="dxa"/>
          </w:tcPr>
          <w:p w:rsidR="00591EEA" w:rsidRDefault="00591EEA">
            <w:pPr>
              <w:pStyle w:val="ConsPlusNormal"/>
              <w:jc w:val="center"/>
            </w:pPr>
            <w:r>
              <w:t>25</w:t>
            </w:r>
          </w:p>
        </w:tc>
        <w:tc>
          <w:tcPr>
            <w:tcW w:w="1333" w:type="dxa"/>
          </w:tcPr>
          <w:p w:rsidR="00591EEA" w:rsidRDefault="00591EEA">
            <w:pPr>
              <w:pStyle w:val="ConsPlusNormal"/>
              <w:jc w:val="center"/>
            </w:pPr>
            <w:r>
              <w:t>20</w:t>
            </w:r>
          </w:p>
        </w:tc>
        <w:tc>
          <w:tcPr>
            <w:tcW w:w="850" w:type="dxa"/>
          </w:tcPr>
          <w:p w:rsidR="00591EEA" w:rsidRDefault="00591EEA">
            <w:pPr>
              <w:pStyle w:val="ConsPlusNormal"/>
              <w:jc w:val="center"/>
            </w:pPr>
            <w:r>
              <w:t>20</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12</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10</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4</w:t>
            </w:r>
          </w:p>
        </w:tc>
      </w:tr>
      <w:tr w:rsidR="00591EEA" w:rsidTr="00591EEA">
        <w:trPr>
          <w:gridAfter w:val="2"/>
          <w:wAfter w:w="24" w:type="dxa"/>
        </w:trPr>
        <w:tc>
          <w:tcPr>
            <w:tcW w:w="624" w:type="dxa"/>
          </w:tcPr>
          <w:p w:rsidR="00591EEA" w:rsidRDefault="00591EEA">
            <w:pPr>
              <w:pStyle w:val="ConsPlusNormal"/>
              <w:jc w:val="center"/>
            </w:pPr>
            <w:r>
              <w:t>77.</w:t>
            </w:r>
          </w:p>
        </w:tc>
        <w:tc>
          <w:tcPr>
            <w:tcW w:w="3057" w:type="dxa"/>
          </w:tcPr>
          <w:p w:rsidR="00591EEA" w:rsidRDefault="00591EEA">
            <w:pPr>
              <w:pStyle w:val="ConsPlusNormal"/>
              <w:jc w:val="both"/>
            </w:pPr>
            <w:r>
              <w:t>Восточное боевое единоборство</w:t>
            </w:r>
          </w:p>
        </w:tc>
        <w:tc>
          <w:tcPr>
            <w:tcW w:w="1304" w:type="dxa"/>
          </w:tcPr>
          <w:p w:rsidR="00591EEA" w:rsidRDefault="00591EEA">
            <w:pPr>
              <w:pStyle w:val="ConsPlusNormal"/>
              <w:jc w:val="center"/>
            </w:pPr>
            <w:r>
              <w:t>12</w:t>
            </w:r>
          </w:p>
        </w:tc>
        <w:tc>
          <w:tcPr>
            <w:tcW w:w="907" w:type="dxa"/>
          </w:tcPr>
          <w:p w:rsidR="00591EEA" w:rsidRDefault="00591EEA">
            <w:pPr>
              <w:pStyle w:val="ConsPlusNormal"/>
              <w:jc w:val="center"/>
            </w:pPr>
            <w:r>
              <w:t>12</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3</w:t>
            </w:r>
          </w:p>
        </w:tc>
        <w:tc>
          <w:tcPr>
            <w:tcW w:w="1360" w:type="dxa"/>
          </w:tcPr>
          <w:p w:rsidR="00591EEA" w:rsidRDefault="00591EEA">
            <w:pPr>
              <w:pStyle w:val="ConsPlusNormal"/>
              <w:jc w:val="center"/>
            </w:pPr>
            <w:r>
              <w:t>3</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78.</w:t>
            </w:r>
          </w:p>
        </w:tc>
        <w:tc>
          <w:tcPr>
            <w:tcW w:w="3057" w:type="dxa"/>
          </w:tcPr>
          <w:p w:rsidR="00591EEA" w:rsidRDefault="00591EEA">
            <w:pPr>
              <w:pStyle w:val="ConsPlusNormal"/>
              <w:jc w:val="both"/>
            </w:pPr>
            <w:r>
              <w:t>Триатлон</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15</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11</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10</w:t>
            </w:r>
          </w:p>
        </w:tc>
        <w:tc>
          <w:tcPr>
            <w:tcW w:w="907" w:type="dxa"/>
          </w:tcPr>
          <w:p w:rsidR="00591EEA" w:rsidRDefault="00591EEA">
            <w:pPr>
              <w:pStyle w:val="ConsPlusNormal"/>
              <w:jc w:val="center"/>
            </w:pPr>
            <w:r>
              <w:t>8</w:t>
            </w:r>
          </w:p>
        </w:tc>
        <w:tc>
          <w:tcPr>
            <w:tcW w:w="1360" w:type="dxa"/>
          </w:tcPr>
          <w:p w:rsidR="00591EEA" w:rsidRDefault="00591EEA">
            <w:pPr>
              <w:pStyle w:val="ConsPlusNormal"/>
              <w:jc w:val="center"/>
            </w:pPr>
            <w:r>
              <w:t>6</w:t>
            </w:r>
          </w:p>
        </w:tc>
        <w:tc>
          <w:tcPr>
            <w:tcW w:w="1134" w:type="dxa"/>
          </w:tcPr>
          <w:p w:rsidR="00591EEA" w:rsidRDefault="00591EEA">
            <w:pPr>
              <w:pStyle w:val="ConsPlusNormal"/>
              <w:jc w:val="center"/>
            </w:pPr>
            <w:r>
              <w:t>3</w:t>
            </w:r>
          </w:p>
        </w:tc>
      </w:tr>
      <w:tr w:rsidR="00591EEA" w:rsidTr="00591EEA">
        <w:trPr>
          <w:gridAfter w:val="2"/>
          <w:wAfter w:w="24" w:type="dxa"/>
        </w:trPr>
        <w:tc>
          <w:tcPr>
            <w:tcW w:w="624" w:type="dxa"/>
          </w:tcPr>
          <w:p w:rsidR="00591EEA" w:rsidRDefault="00591EEA">
            <w:pPr>
              <w:pStyle w:val="ConsPlusNormal"/>
              <w:jc w:val="center"/>
            </w:pPr>
            <w:r>
              <w:t>79.</w:t>
            </w:r>
          </w:p>
        </w:tc>
        <w:tc>
          <w:tcPr>
            <w:tcW w:w="3057" w:type="dxa"/>
          </w:tcPr>
          <w:p w:rsidR="00591EEA" w:rsidRDefault="00591EEA">
            <w:pPr>
              <w:pStyle w:val="ConsPlusNormal"/>
              <w:jc w:val="both"/>
            </w:pPr>
            <w:r>
              <w:t>Всестилевое каратэ</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12</w:t>
            </w:r>
          </w:p>
        </w:tc>
        <w:tc>
          <w:tcPr>
            <w:tcW w:w="133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3</w:t>
            </w:r>
          </w:p>
        </w:tc>
        <w:tc>
          <w:tcPr>
            <w:tcW w:w="1134" w:type="dxa"/>
          </w:tcPr>
          <w:p w:rsidR="00591EEA" w:rsidRDefault="00591EEA">
            <w:pPr>
              <w:pStyle w:val="ConsPlusNormal"/>
              <w:jc w:val="center"/>
            </w:pPr>
            <w:r>
              <w:t>2</w:t>
            </w:r>
          </w:p>
        </w:tc>
      </w:tr>
      <w:tr w:rsidR="00591EEA" w:rsidTr="00591EEA">
        <w:trPr>
          <w:gridAfter w:val="2"/>
          <w:wAfter w:w="24" w:type="dxa"/>
        </w:trPr>
        <w:tc>
          <w:tcPr>
            <w:tcW w:w="624" w:type="dxa"/>
          </w:tcPr>
          <w:p w:rsidR="00591EEA" w:rsidRDefault="00591EEA">
            <w:pPr>
              <w:pStyle w:val="ConsPlusNormal"/>
              <w:jc w:val="center"/>
            </w:pPr>
            <w:r>
              <w:t>80.</w:t>
            </w:r>
          </w:p>
        </w:tc>
        <w:tc>
          <w:tcPr>
            <w:tcW w:w="3057" w:type="dxa"/>
          </w:tcPr>
          <w:p w:rsidR="00591EEA" w:rsidRDefault="00591EEA">
            <w:pPr>
              <w:pStyle w:val="ConsPlusNormal"/>
              <w:jc w:val="both"/>
            </w:pPr>
            <w:r>
              <w:t>Джиу-джитсу</w:t>
            </w:r>
          </w:p>
        </w:tc>
        <w:tc>
          <w:tcPr>
            <w:tcW w:w="1304" w:type="dxa"/>
          </w:tcPr>
          <w:p w:rsidR="00591EEA" w:rsidRDefault="00591EEA">
            <w:pPr>
              <w:pStyle w:val="ConsPlusNormal"/>
              <w:jc w:val="center"/>
            </w:pPr>
            <w:r>
              <w:t>15</w:t>
            </w:r>
          </w:p>
        </w:tc>
        <w:tc>
          <w:tcPr>
            <w:tcW w:w="907" w:type="dxa"/>
          </w:tcPr>
          <w:p w:rsidR="00591EEA" w:rsidRDefault="00591EEA">
            <w:pPr>
              <w:pStyle w:val="ConsPlusNormal"/>
              <w:jc w:val="center"/>
            </w:pPr>
            <w:r>
              <w:t>14</w:t>
            </w:r>
          </w:p>
        </w:tc>
        <w:tc>
          <w:tcPr>
            <w:tcW w:w="1333" w:type="dxa"/>
          </w:tcPr>
          <w:p w:rsidR="00591EEA" w:rsidRDefault="00591EEA">
            <w:pPr>
              <w:pStyle w:val="ConsPlusNormal"/>
              <w:jc w:val="center"/>
            </w:pPr>
            <w:r>
              <w:t>14</w:t>
            </w:r>
          </w:p>
        </w:tc>
        <w:tc>
          <w:tcPr>
            <w:tcW w:w="850"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12</w:t>
            </w:r>
          </w:p>
        </w:tc>
        <w:tc>
          <w:tcPr>
            <w:tcW w:w="852" w:type="dxa"/>
          </w:tcPr>
          <w:p w:rsidR="00591EEA" w:rsidRDefault="00591EEA">
            <w:pPr>
              <w:pStyle w:val="ConsPlusNormal"/>
              <w:jc w:val="center"/>
            </w:pPr>
            <w:r>
              <w:t>0</w:t>
            </w:r>
          </w:p>
        </w:tc>
        <w:tc>
          <w:tcPr>
            <w:tcW w:w="907" w:type="dxa"/>
          </w:tcPr>
          <w:p w:rsidR="00591EEA" w:rsidRDefault="00591EEA">
            <w:pPr>
              <w:pStyle w:val="ConsPlusNormal"/>
              <w:jc w:val="center"/>
            </w:pPr>
            <w:r>
              <w:t>4</w:t>
            </w:r>
          </w:p>
        </w:tc>
        <w:tc>
          <w:tcPr>
            <w:tcW w:w="1360" w:type="dxa"/>
          </w:tcPr>
          <w:p w:rsidR="00591EEA" w:rsidRDefault="00591EEA">
            <w:pPr>
              <w:pStyle w:val="ConsPlusNormal"/>
              <w:jc w:val="center"/>
            </w:pPr>
            <w:r>
              <w:t>4</w:t>
            </w:r>
          </w:p>
        </w:tc>
        <w:tc>
          <w:tcPr>
            <w:tcW w:w="1134" w:type="dxa"/>
          </w:tcPr>
          <w:p w:rsidR="00591EEA" w:rsidRDefault="00591EEA">
            <w:pPr>
              <w:pStyle w:val="ConsPlusNormal"/>
              <w:jc w:val="center"/>
            </w:pPr>
            <w:r>
              <w:t>2</w:t>
            </w:r>
          </w:p>
        </w:tc>
      </w:tr>
      <w:tr w:rsidR="00591EEA" w:rsidTr="00591EEA">
        <w:tblPrEx>
          <w:tblBorders>
            <w:insideH w:val="nil"/>
          </w:tblBorders>
        </w:tblPrEx>
        <w:trPr>
          <w:gridAfter w:val="2"/>
          <w:wAfter w:w="24" w:type="dxa"/>
        </w:trPr>
        <w:tc>
          <w:tcPr>
            <w:tcW w:w="624" w:type="dxa"/>
            <w:tcBorders>
              <w:bottom w:val="nil"/>
            </w:tcBorders>
          </w:tcPr>
          <w:p w:rsidR="00591EEA" w:rsidRDefault="00591EEA">
            <w:pPr>
              <w:pStyle w:val="ConsPlusNormal"/>
              <w:jc w:val="center"/>
            </w:pPr>
            <w:r>
              <w:t>81.</w:t>
            </w:r>
          </w:p>
        </w:tc>
        <w:tc>
          <w:tcPr>
            <w:tcW w:w="3057" w:type="dxa"/>
            <w:tcBorders>
              <w:bottom w:val="nil"/>
            </w:tcBorders>
          </w:tcPr>
          <w:p w:rsidR="00591EEA" w:rsidRDefault="00591EEA">
            <w:pPr>
              <w:pStyle w:val="ConsPlusNormal"/>
              <w:jc w:val="both"/>
            </w:pPr>
            <w:r>
              <w:t>Акробатический рок-н-ролл</w:t>
            </w:r>
          </w:p>
        </w:tc>
        <w:tc>
          <w:tcPr>
            <w:tcW w:w="1304" w:type="dxa"/>
            <w:tcBorders>
              <w:bottom w:val="nil"/>
            </w:tcBorders>
          </w:tcPr>
          <w:p w:rsidR="00591EEA" w:rsidRDefault="00591EEA">
            <w:pPr>
              <w:pStyle w:val="ConsPlusNormal"/>
              <w:jc w:val="center"/>
            </w:pPr>
            <w:r>
              <w:t>15</w:t>
            </w:r>
          </w:p>
        </w:tc>
        <w:tc>
          <w:tcPr>
            <w:tcW w:w="907" w:type="dxa"/>
            <w:tcBorders>
              <w:bottom w:val="nil"/>
            </w:tcBorders>
          </w:tcPr>
          <w:p w:rsidR="00591EEA" w:rsidRDefault="00591EEA">
            <w:pPr>
              <w:pStyle w:val="ConsPlusNormal"/>
              <w:jc w:val="center"/>
            </w:pPr>
            <w:r>
              <w:t>15</w:t>
            </w:r>
          </w:p>
        </w:tc>
        <w:tc>
          <w:tcPr>
            <w:tcW w:w="1333" w:type="dxa"/>
            <w:tcBorders>
              <w:bottom w:val="nil"/>
            </w:tcBorders>
          </w:tcPr>
          <w:p w:rsidR="00591EEA" w:rsidRDefault="00591EEA">
            <w:pPr>
              <w:pStyle w:val="ConsPlusNormal"/>
              <w:jc w:val="center"/>
            </w:pPr>
            <w:r>
              <w:t>15</w:t>
            </w:r>
          </w:p>
        </w:tc>
        <w:tc>
          <w:tcPr>
            <w:tcW w:w="850" w:type="dxa"/>
            <w:tcBorders>
              <w:bottom w:val="nil"/>
            </w:tcBorders>
          </w:tcPr>
          <w:p w:rsidR="00591EEA" w:rsidRDefault="00591EEA">
            <w:pPr>
              <w:pStyle w:val="ConsPlusNormal"/>
              <w:jc w:val="center"/>
            </w:pPr>
            <w:r>
              <w:t>12</w:t>
            </w:r>
          </w:p>
        </w:tc>
        <w:tc>
          <w:tcPr>
            <w:tcW w:w="850" w:type="dxa"/>
            <w:tcBorders>
              <w:bottom w:val="nil"/>
            </w:tcBorders>
          </w:tcPr>
          <w:p w:rsidR="00591EEA" w:rsidRDefault="00591EEA">
            <w:pPr>
              <w:pStyle w:val="ConsPlusNormal"/>
              <w:jc w:val="center"/>
            </w:pPr>
            <w:r>
              <w:t>10</w:t>
            </w:r>
          </w:p>
        </w:tc>
        <w:tc>
          <w:tcPr>
            <w:tcW w:w="851" w:type="dxa"/>
            <w:tcBorders>
              <w:bottom w:val="nil"/>
            </w:tcBorders>
          </w:tcPr>
          <w:p w:rsidR="00591EEA" w:rsidRDefault="00591EEA">
            <w:pPr>
              <w:pStyle w:val="ConsPlusNormal"/>
              <w:jc w:val="center"/>
            </w:pPr>
            <w:r>
              <w:t>8</w:t>
            </w:r>
          </w:p>
        </w:tc>
        <w:tc>
          <w:tcPr>
            <w:tcW w:w="850" w:type="dxa"/>
            <w:tcBorders>
              <w:bottom w:val="nil"/>
            </w:tcBorders>
          </w:tcPr>
          <w:p w:rsidR="00591EEA" w:rsidRDefault="00591EEA">
            <w:pPr>
              <w:pStyle w:val="ConsPlusNormal"/>
              <w:jc w:val="center"/>
            </w:pPr>
            <w:r>
              <w:t>8</w:t>
            </w:r>
          </w:p>
        </w:tc>
        <w:tc>
          <w:tcPr>
            <w:tcW w:w="852" w:type="dxa"/>
            <w:tcBorders>
              <w:bottom w:val="nil"/>
            </w:tcBorders>
          </w:tcPr>
          <w:p w:rsidR="00591EEA" w:rsidRDefault="00591EEA">
            <w:pPr>
              <w:pStyle w:val="ConsPlusNormal"/>
              <w:jc w:val="center"/>
            </w:pPr>
            <w:r>
              <w:t>6</w:t>
            </w:r>
          </w:p>
        </w:tc>
        <w:tc>
          <w:tcPr>
            <w:tcW w:w="907" w:type="dxa"/>
            <w:tcBorders>
              <w:bottom w:val="nil"/>
            </w:tcBorders>
          </w:tcPr>
          <w:p w:rsidR="00591EEA" w:rsidRDefault="00591EEA">
            <w:pPr>
              <w:pStyle w:val="ConsPlusNormal"/>
              <w:jc w:val="center"/>
            </w:pPr>
            <w:r>
              <w:t>4</w:t>
            </w:r>
          </w:p>
        </w:tc>
        <w:tc>
          <w:tcPr>
            <w:tcW w:w="1360" w:type="dxa"/>
            <w:tcBorders>
              <w:bottom w:val="nil"/>
            </w:tcBorders>
          </w:tcPr>
          <w:p w:rsidR="00591EEA" w:rsidRDefault="00591EEA">
            <w:pPr>
              <w:pStyle w:val="ConsPlusNormal"/>
              <w:jc w:val="center"/>
            </w:pPr>
            <w:r>
              <w:t>4</w:t>
            </w:r>
          </w:p>
        </w:tc>
        <w:tc>
          <w:tcPr>
            <w:tcW w:w="1134" w:type="dxa"/>
            <w:tcBorders>
              <w:bottom w:val="nil"/>
            </w:tcBorders>
          </w:tcPr>
          <w:p w:rsidR="00591EEA" w:rsidRDefault="00591EEA">
            <w:pPr>
              <w:pStyle w:val="ConsPlusNormal"/>
              <w:jc w:val="center"/>
            </w:pPr>
            <w:r>
              <w:t>2</w:t>
            </w:r>
          </w:p>
        </w:tc>
      </w:tr>
      <w:tr w:rsidR="00591EEA" w:rsidTr="00591EEA">
        <w:tblPrEx>
          <w:tblBorders>
            <w:insideH w:val="nil"/>
          </w:tblBorders>
        </w:tblPrEx>
        <w:tc>
          <w:tcPr>
            <w:tcW w:w="14903" w:type="dxa"/>
            <w:gridSpan w:val="15"/>
            <w:tcBorders>
              <w:top w:val="nil"/>
            </w:tcBorders>
          </w:tcPr>
          <w:p w:rsidR="00591EEA" w:rsidRDefault="00591EEA">
            <w:pPr>
              <w:pStyle w:val="ConsPlusNormal"/>
              <w:jc w:val="both"/>
            </w:pPr>
            <w:r>
              <w:t xml:space="preserve">(п. 81 введен </w:t>
            </w:r>
            <w:hyperlink r:id="rId151" w:history="1">
              <w:r>
                <w:rPr>
                  <w:color w:val="0000FF"/>
                </w:rPr>
                <w:t>Постановлением</w:t>
              </w:r>
            </w:hyperlink>
            <w:r>
              <w:t xml:space="preserve"> КМ РТ от 06.05.2019 N 380)</w:t>
            </w:r>
          </w:p>
        </w:tc>
      </w:tr>
    </w:tbl>
    <w:p w:rsidR="00591EEA" w:rsidRDefault="00591EEA">
      <w:pPr>
        <w:sectPr w:rsidR="00591EEA">
          <w:pgSz w:w="16838" w:h="11905" w:orient="landscape"/>
          <w:pgMar w:top="1701" w:right="1134" w:bottom="850" w:left="1134" w:header="0" w:footer="0" w:gutter="0"/>
          <w:cols w:space="720"/>
        </w:sectPr>
      </w:pPr>
    </w:p>
    <w:p w:rsidR="00591EEA" w:rsidRDefault="00591EEA">
      <w:pPr>
        <w:pStyle w:val="ConsPlusNormal"/>
        <w:jc w:val="right"/>
        <w:outlineLvl w:val="2"/>
      </w:pPr>
      <w:r>
        <w:t>Таблица 4</w:t>
      </w:r>
    </w:p>
    <w:p w:rsidR="00591EEA" w:rsidRDefault="00591EEA">
      <w:pPr>
        <w:pStyle w:val="ConsPlusNormal"/>
        <w:jc w:val="both"/>
      </w:pPr>
    </w:p>
    <w:p w:rsidR="00591EEA" w:rsidRDefault="00591EEA">
      <w:pPr>
        <w:pStyle w:val="ConsPlusTitle"/>
        <w:jc w:val="center"/>
      </w:pPr>
      <w:bookmarkStart w:id="33" w:name="P6802"/>
      <w:bookmarkEnd w:id="33"/>
      <w:r>
        <w:t>Нормативы</w:t>
      </w:r>
    </w:p>
    <w:p w:rsidR="00591EEA" w:rsidRDefault="00591EEA">
      <w:pPr>
        <w:pStyle w:val="ConsPlusTitle"/>
        <w:jc w:val="center"/>
      </w:pPr>
      <w:r>
        <w:t>оплаты труда тренеров-преподавателей (в том числе старших)</w:t>
      </w:r>
    </w:p>
    <w:p w:rsidR="00591EEA" w:rsidRDefault="00591EEA">
      <w:pPr>
        <w:pStyle w:val="ConsPlusTitle"/>
        <w:jc w:val="center"/>
      </w:pPr>
      <w:r>
        <w:t>образовательных организаций дополнительного образования,</w:t>
      </w:r>
    </w:p>
    <w:p w:rsidR="00591EEA" w:rsidRDefault="00591EEA">
      <w:pPr>
        <w:pStyle w:val="ConsPlusTitle"/>
        <w:jc w:val="center"/>
      </w:pPr>
      <w:r>
        <w:t>реализующих образовательные программы в области физической</w:t>
      </w:r>
    </w:p>
    <w:p w:rsidR="00591EEA" w:rsidRDefault="00591EEA">
      <w:pPr>
        <w:pStyle w:val="ConsPlusTitle"/>
        <w:jc w:val="center"/>
      </w:pPr>
      <w:r>
        <w:t>культуры и спорта, за одного занимающегося на этапах</w:t>
      </w:r>
    </w:p>
    <w:p w:rsidR="00591EEA" w:rsidRDefault="00591EEA">
      <w:pPr>
        <w:pStyle w:val="ConsPlusTitle"/>
        <w:jc w:val="center"/>
      </w:pPr>
      <w:r>
        <w:t>спортивной подготовки по адаптивным видам спорта</w:t>
      </w:r>
    </w:p>
    <w:p w:rsidR="00591EEA" w:rsidRDefault="00591EEA">
      <w:pPr>
        <w:pStyle w:val="ConsPlusNormal"/>
        <w:jc w:val="both"/>
      </w:pPr>
    </w:p>
    <w:p w:rsidR="00591EEA" w:rsidRDefault="00591EEA">
      <w:pPr>
        <w:pStyle w:val="ConsPlusNormal"/>
        <w:jc w:val="right"/>
      </w:pPr>
      <w:r>
        <w:t>(процентов)</w:t>
      </w:r>
    </w:p>
    <w:p w:rsidR="00591EEA" w:rsidRDefault="00591EEA">
      <w:pPr>
        <w:spacing w:after="1"/>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
        <w:gridCol w:w="2122"/>
        <w:gridCol w:w="1644"/>
        <w:gridCol w:w="1020"/>
        <w:gridCol w:w="1020"/>
        <w:gridCol w:w="851"/>
        <w:gridCol w:w="850"/>
        <w:gridCol w:w="851"/>
        <w:gridCol w:w="849"/>
        <w:gridCol w:w="853"/>
        <w:gridCol w:w="850"/>
        <w:gridCol w:w="851"/>
        <w:gridCol w:w="850"/>
        <w:gridCol w:w="851"/>
        <w:gridCol w:w="964"/>
      </w:tblGrid>
      <w:tr w:rsidR="00591EEA" w:rsidTr="00591EEA">
        <w:tc>
          <w:tcPr>
            <w:tcW w:w="708" w:type="dxa"/>
            <w:vMerge w:val="restart"/>
          </w:tcPr>
          <w:p w:rsidR="00591EEA" w:rsidRDefault="00591EEA">
            <w:pPr>
              <w:pStyle w:val="ConsPlusNormal"/>
              <w:jc w:val="center"/>
            </w:pPr>
            <w:r>
              <w:t>N п/п</w:t>
            </w:r>
          </w:p>
        </w:tc>
        <w:tc>
          <w:tcPr>
            <w:tcW w:w="2122" w:type="dxa"/>
            <w:vMerge w:val="restart"/>
          </w:tcPr>
          <w:p w:rsidR="00591EEA" w:rsidRDefault="00591EEA">
            <w:pPr>
              <w:pStyle w:val="ConsPlusNormal"/>
              <w:jc w:val="center"/>
            </w:pPr>
            <w:r>
              <w:t>Вид спорта</w:t>
            </w:r>
          </w:p>
        </w:tc>
        <w:tc>
          <w:tcPr>
            <w:tcW w:w="1644" w:type="dxa"/>
            <w:vMerge w:val="restart"/>
          </w:tcPr>
          <w:p w:rsidR="00591EEA" w:rsidRDefault="00591EEA">
            <w:pPr>
              <w:pStyle w:val="ConsPlusNormal"/>
              <w:jc w:val="center"/>
            </w:pPr>
            <w:r>
              <w:t>Спортивная дисциплина</w:t>
            </w:r>
          </w:p>
        </w:tc>
        <w:tc>
          <w:tcPr>
            <w:tcW w:w="1020" w:type="dxa"/>
            <w:vMerge w:val="restart"/>
          </w:tcPr>
          <w:p w:rsidR="00591EEA" w:rsidRDefault="00591EEA">
            <w:pPr>
              <w:pStyle w:val="ConsPlusNormal"/>
              <w:jc w:val="center"/>
            </w:pPr>
            <w:r>
              <w:t>Группа степени функциональных возможностей</w:t>
            </w:r>
          </w:p>
        </w:tc>
        <w:tc>
          <w:tcPr>
            <w:tcW w:w="9640" w:type="dxa"/>
            <w:gridSpan w:val="11"/>
          </w:tcPr>
          <w:p w:rsidR="00591EEA" w:rsidRDefault="00591EEA">
            <w:pPr>
              <w:pStyle w:val="ConsPlusNormal"/>
              <w:jc w:val="center"/>
            </w:pPr>
            <w:r>
              <w:t>Этапы спортивной подготовки</w:t>
            </w:r>
          </w:p>
        </w:tc>
      </w:tr>
      <w:tr w:rsidR="00591EEA" w:rsidTr="00591EEA">
        <w:tc>
          <w:tcPr>
            <w:tcW w:w="708" w:type="dxa"/>
            <w:vMerge/>
          </w:tcPr>
          <w:p w:rsidR="00591EEA" w:rsidRDefault="00591EEA"/>
        </w:tc>
        <w:tc>
          <w:tcPr>
            <w:tcW w:w="2122" w:type="dxa"/>
            <w:vMerge/>
          </w:tcPr>
          <w:p w:rsidR="00591EEA" w:rsidRDefault="00591EEA"/>
        </w:tc>
        <w:tc>
          <w:tcPr>
            <w:tcW w:w="1644" w:type="dxa"/>
            <w:vMerge/>
          </w:tcPr>
          <w:p w:rsidR="00591EEA" w:rsidRDefault="00591EEA"/>
        </w:tc>
        <w:tc>
          <w:tcPr>
            <w:tcW w:w="1020" w:type="dxa"/>
            <w:vMerge/>
          </w:tcPr>
          <w:p w:rsidR="00591EEA" w:rsidRDefault="00591EEA"/>
        </w:tc>
        <w:tc>
          <w:tcPr>
            <w:tcW w:w="1020" w:type="dxa"/>
            <w:vMerge w:val="restart"/>
          </w:tcPr>
          <w:p w:rsidR="00591EEA" w:rsidRDefault="00591EEA">
            <w:pPr>
              <w:pStyle w:val="ConsPlusNormal"/>
              <w:jc w:val="center"/>
            </w:pPr>
            <w:r>
              <w:t>спортивно-оздоровительный</w:t>
            </w:r>
          </w:p>
        </w:tc>
        <w:tc>
          <w:tcPr>
            <w:tcW w:w="1701" w:type="dxa"/>
            <w:gridSpan w:val="2"/>
          </w:tcPr>
          <w:p w:rsidR="00591EEA" w:rsidRDefault="00591EEA">
            <w:pPr>
              <w:pStyle w:val="ConsPlusNormal"/>
              <w:jc w:val="center"/>
            </w:pPr>
            <w:r>
              <w:t>начальной подготовки</w:t>
            </w:r>
          </w:p>
        </w:tc>
        <w:tc>
          <w:tcPr>
            <w:tcW w:w="4254" w:type="dxa"/>
            <w:gridSpan w:val="5"/>
          </w:tcPr>
          <w:p w:rsidR="00591EEA" w:rsidRDefault="00591EEA">
            <w:pPr>
              <w:pStyle w:val="ConsPlusNormal"/>
              <w:jc w:val="center"/>
            </w:pPr>
            <w:r>
              <w:t>тренировочный (спортивной специализации)</w:t>
            </w:r>
          </w:p>
        </w:tc>
        <w:tc>
          <w:tcPr>
            <w:tcW w:w="1701" w:type="dxa"/>
            <w:gridSpan w:val="2"/>
          </w:tcPr>
          <w:p w:rsidR="00591EEA" w:rsidRDefault="00591EEA">
            <w:pPr>
              <w:pStyle w:val="ConsPlusNormal"/>
              <w:jc w:val="center"/>
            </w:pPr>
            <w:r>
              <w:t>совершенствования спортивного мастерства</w:t>
            </w:r>
          </w:p>
        </w:tc>
        <w:tc>
          <w:tcPr>
            <w:tcW w:w="964" w:type="dxa"/>
            <w:vMerge w:val="restart"/>
          </w:tcPr>
          <w:p w:rsidR="00591EEA" w:rsidRDefault="00591EEA">
            <w:pPr>
              <w:pStyle w:val="ConsPlusNormal"/>
              <w:jc w:val="center"/>
            </w:pPr>
            <w:r>
              <w:t>высшего спортивного мастерства</w:t>
            </w:r>
          </w:p>
        </w:tc>
      </w:tr>
      <w:tr w:rsidR="00591EEA" w:rsidTr="00591EEA">
        <w:tc>
          <w:tcPr>
            <w:tcW w:w="708" w:type="dxa"/>
            <w:vMerge/>
          </w:tcPr>
          <w:p w:rsidR="00591EEA" w:rsidRDefault="00591EEA"/>
        </w:tc>
        <w:tc>
          <w:tcPr>
            <w:tcW w:w="2122" w:type="dxa"/>
            <w:vMerge/>
          </w:tcPr>
          <w:p w:rsidR="00591EEA" w:rsidRDefault="00591EEA"/>
        </w:tc>
        <w:tc>
          <w:tcPr>
            <w:tcW w:w="1644" w:type="dxa"/>
            <w:vMerge/>
          </w:tcPr>
          <w:p w:rsidR="00591EEA" w:rsidRDefault="00591EEA"/>
        </w:tc>
        <w:tc>
          <w:tcPr>
            <w:tcW w:w="1020" w:type="dxa"/>
            <w:vMerge/>
          </w:tcPr>
          <w:p w:rsidR="00591EEA" w:rsidRDefault="00591EEA"/>
        </w:tc>
        <w:tc>
          <w:tcPr>
            <w:tcW w:w="1020" w:type="dxa"/>
            <w:vMerge/>
          </w:tcPr>
          <w:p w:rsidR="00591EEA" w:rsidRDefault="00591EEA"/>
        </w:tc>
        <w:tc>
          <w:tcPr>
            <w:tcW w:w="851" w:type="dxa"/>
          </w:tcPr>
          <w:p w:rsidR="00591EEA" w:rsidRDefault="00591EEA">
            <w:pPr>
              <w:pStyle w:val="ConsPlusNormal"/>
              <w:jc w:val="center"/>
            </w:pPr>
            <w:r>
              <w:t>до года</w:t>
            </w:r>
          </w:p>
        </w:tc>
        <w:tc>
          <w:tcPr>
            <w:tcW w:w="850" w:type="dxa"/>
          </w:tcPr>
          <w:p w:rsidR="00591EEA" w:rsidRDefault="00591EEA">
            <w:pPr>
              <w:pStyle w:val="ConsPlusNormal"/>
              <w:jc w:val="center"/>
            </w:pPr>
            <w:r>
              <w:t>свыше года</w:t>
            </w:r>
          </w:p>
        </w:tc>
        <w:tc>
          <w:tcPr>
            <w:tcW w:w="851" w:type="dxa"/>
          </w:tcPr>
          <w:p w:rsidR="00591EEA" w:rsidRDefault="00591EEA">
            <w:pPr>
              <w:pStyle w:val="ConsPlusNormal"/>
              <w:jc w:val="center"/>
            </w:pPr>
            <w:r>
              <w:t>1-й год</w:t>
            </w:r>
          </w:p>
        </w:tc>
        <w:tc>
          <w:tcPr>
            <w:tcW w:w="849" w:type="dxa"/>
          </w:tcPr>
          <w:p w:rsidR="00591EEA" w:rsidRDefault="00591EEA">
            <w:pPr>
              <w:pStyle w:val="ConsPlusNormal"/>
              <w:jc w:val="center"/>
            </w:pPr>
            <w:r>
              <w:t>2-й год</w:t>
            </w:r>
          </w:p>
        </w:tc>
        <w:tc>
          <w:tcPr>
            <w:tcW w:w="853" w:type="dxa"/>
          </w:tcPr>
          <w:p w:rsidR="00591EEA" w:rsidRDefault="00591EEA">
            <w:pPr>
              <w:pStyle w:val="ConsPlusNormal"/>
              <w:jc w:val="center"/>
            </w:pPr>
            <w:r>
              <w:t>3-й год</w:t>
            </w:r>
          </w:p>
        </w:tc>
        <w:tc>
          <w:tcPr>
            <w:tcW w:w="850" w:type="dxa"/>
          </w:tcPr>
          <w:p w:rsidR="00591EEA" w:rsidRDefault="00591EEA">
            <w:pPr>
              <w:pStyle w:val="ConsPlusNormal"/>
              <w:jc w:val="center"/>
            </w:pPr>
            <w:r>
              <w:t>4-й год</w:t>
            </w:r>
          </w:p>
        </w:tc>
        <w:tc>
          <w:tcPr>
            <w:tcW w:w="851" w:type="dxa"/>
          </w:tcPr>
          <w:p w:rsidR="00591EEA" w:rsidRDefault="00591EEA">
            <w:pPr>
              <w:pStyle w:val="ConsPlusNormal"/>
              <w:jc w:val="center"/>
            </w:pPr>
            <w:r>
              <w:t>5-й год</w:t>
            </w:r>
          </w:p>
        </w:tc>
        <w:tc>
          <w:tcPr>
            <w:tcW w:w="850" w:type="dxa"/>
          </w:tcPr>
          <w:p w:rsidR="00591EEA" w:rsidRDefault="00591EEA">
            <w:pPr>
              <w:pStyle w:val="ConsPlusNormal"/>
              <w:jc w:val="center"/>
            </w:pPr>
            <w:r>
              <w:t>до года</w:t>
            </w:r>
          </w:p>
        </w:tc>
        <w:tc>
          <w:tcPr>
            <w:tcW w:w="851" w:type="dxa"/>
          </w:tcPr>
          <w:p w:rsidR="00591EEA" w:rsidRDefault="00591EEA">
            <w:pPr>
              <w:pStyle w:val="ConsPlusNormal"/>
              <w:jc w:val="center"/>
            </w:pPr>
            <w:r>
              <w:t>свыше года</w:t>
            </w:r>
          </w:p>
        </w:tc>
        <w:tc>
          <w:tcPr>
            <w:tcW w:w="964" w:type="dxa"/>
            <w:vMerge/>
          </w:tcPr>
          <w:p w:rsidR="00591EEA" w:rsidRDefault="00591EEA"/>
        </w:tc>
      </w:tr>
      <w:tr w:rsidR="00591EEA" w:rsidTr="00591EEA">
        <w:tc>
          <w:tcPr>
            <w:tcW w:w="708" w:type="dxa"/>
          </w:tcPr>
          <w:p w:rsidR="00591EEA" w:rsidRDefault="00591EEA">
            <w:pPr>
              <w:pStyle w:val="ConsPlusNormal"/>
              <w:jc w:val="center"/>
            </w:pPr>
            <w:r>
              <w:t>1</w:t>
            </w:r>
          </w:p>
        </w:tc>
        <w:tc>
          <w:tcPr>
            <w:tcW w:w="2122" w:type="dxa"/>
          </w:tcPr>
          <w:p w:rsidR="00591EEA" w:rsidRDefault="00591EEA">
            <w:pPr>
              <w:pStyle w:val="ConsPlusNormal"/>
              <w:jc w:val="center"/>
            </w:pPr>
            <w:r>
              <w:t>2</w:t>
            </w:r>
          </w:p>
        </w:tc>
        <w:tc>
          <w:tcPr>
            <w:tcW w:w="1644" w:type="dxa"/>
          </w:tcPr>
          <w:p w:rsidR="00591EEA" w:rsidRDefault="00591EEA">
            <w:pPr>
              <w:pStyle w:val="ConsPlusNormal"/>
              <w:jc w:val="center"/>
            </w:pPr>
            <w:r>
              <w:t>3</w:t>
            </w:r>
          </w:p>
        </w:tc>
        <w:tc>
          <w:tcPr>
            <w:tcW w:w="1020" w:type="dxa"/>
          </w:tcPr>
          <w:p w:rsidR="00591EEA" w:rsidRDefault="00591EEA">
            <w:pPr>
              <w:pStyle w:val="ConsPlusNormal"/>
              <w:jc w:val="center"/>
            </w:pPr>
            <w:r>
              <w:t>4</w:t>
            </w:r>
          </w:p>
        </w:tc>
        <w:tc>
          <w:tcPr>
            <w:tcW w:w="1020" w:type="dxa"/>
          </w:tcPr>
          <w:p w:rsidR="00591EEA" w:rsidRDefault="00591EEA">
            <w:pPr>
              <w:pStyle w:val="ConsPlusNormal"/>
              <w:jc w:val="center"/>
            </w:pPr>
            <w:r>
              <w:t>5</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7</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11</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1.</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pP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3,5</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12,5</w:t>
            </w:r>
          </w:p>
        </w:tc>
        <w:tc>
          <w:tcPr>
            <w:tcW w:w="853" w:type="dxa"/>
          </w:tcPr>
          <w:p w:rsidR="00591EEA" w:rsidRDefault="00591EEA">
            <w:pPr>
              <w:pStyle w:val="ConsPlusNormal"/>
              <w:jc w:val="center"/>
            </w:pPr>
            <w:r>
              <w:t>12,5</w:t>
            </w:r>
          </w:p>
        </w:tc>
        <w:tc>
          <w:tcPr>
            <w:tcW w:w="850" w:type="dxa"/>
          </w:tcPr>
          <w:p w:rsidR="00591EEA" w:rsidRDefault="00591EEA">
            <w:pPr>
              <w:pStyle w:val="ConsPlusNormal"/>
              <w:jc w:val="center"/>
            </w:pPr>
            <w:r>
              <w:t>18,5</w:t>
            </w:r>
          </w:p>
        </w:tc>
        <w:tc>
          <w:tcPr>
            <w:tcW w:w="851" w:type="dxa"/>
          </w:tcPr>
          <w:p w:rsidR="00591EEA" w:rsidRDefault="00591EEA">
            <w:pPr>
              <w:pStyle w:val="ConsPlusNormal"/>
              <w:jc w:val="center"/>
            </w:pPr>
            <w:r>
              <w:t>18,5</w:t>
            </w:r>
          </w:p>
        </w:tc>
        <w:tc>
          <w:tcPr>
            <w:tcW w:w="850" w:type="dxa"/>
          </w:tcPr>
          <w:p w:rsidR="00591EEA" w:rsidRDefault="00591EEA">
            <w:pPr>
              <w:pStyle w:val="ConsPlusNormal"/>
              <w:jc w:val="center"/>
            </w:pPr>
            <w:r>
              <w:t>33,3</w:t>
            </w:r>
          </w:p>
        </w:tc>
        <w:tc>
          <w:tcPr>
            <w:tcW w:w="851" w:type="dxa"/>
          </w:tcPr>
          <w:p w:rsidR="00591EEA" w:rsidRDefault="00591EEA">
            <w:pPr>
              <w:pStyle w:val="ConsPlusNormal"/>
              <w:jc w:val="center"/>
            </w:pPr>
            <w:r>
              <w:t>36,1</w:t>
            </w:r>
          </w:p>
        </w:tc>
        <w:tc>
          <w:tcPr>
            <w:tcW w:w="964" w:type="dxa"/>
          </w:tcPr>
          <w:p w:rsidR="00591EEA" w:rsidRDefault="00591EEA">
            <w:pPr>
              <w:pStyle w:val="ConsPlusNormal"/>
              <w:jc w:val="center"/>
            </w:pPr>
            <w:r>
              <w:t>41,7</w:t>
            </w:r>
          </w:p>
        </w:tc>
      </w:tr>
      <w:tr w:rsidR="00591EEA" w:rsidTr="00591EEA">
        <w:tc>
          <w:tcPr>
            <w:tcW w:w="708" w:type="dxa"/>
          </w:tcPr>
          <w:p w:rsidR="00591EEA" w:rsidRDefault="00591EEA">
            <w:pPr>
              <w:pStyle w:val="ConsPlusNormal"/>
              <w:jc w:val="center"/>
            </w:pPr>
            <w:r>
              <w:t>2.</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pP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7,4</w:t>
            </w:r>
          </w:p>
        </w:tc>
        <w:tc>
          <w:tcPr>
            <w:tcW w:w="851" w:type="dxa"/>
          </w:tcPr>
          <w:p w:rsidR="00591EEA" w:rsidRDefault="00591EEA">
            <w:pPr>
              <w:pStyle w:val="ConsPlusNormal"/>
              <w:jc w:val="center"/>
            </w:pPr>
            <w:r>
              <w:t>13,3</w:t>
            </w:r>
          </w:p>
        </w:tc>
        <w:tc>
          <w:tcPr>
            <w:tcW w:w="849" w:type="dxa"/>
          </w:tcPr>
          <w:p w:rsidR="00591EEA" w:rsidRDefault="00591EEA">
            <w:pPr>
              <w:pStyle w:val="ConsPlusNormal"/>
              <w:jc w:val="center"/>
            </w:pPr>
            <w:r>
              <w:t>18,1</w:t>
            </w:r>
          </w:p>
        </w:tc>
        <w:tc>
          <w:tcPr>
            <w:tcW w:w="853" w:type="dxa"/>
          </w:tcPr>
          <w:p w:rsidR="00591EEA" w:rsidRDefault="00591EEA">
            <w:pPr>
              <w:pStyle w:val="ConsPlusNormal"/>
              <w:jc w:val="center"/>
            </w:pPr>
            <w:r>
              <w:t>18,1</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50</w:t>
            </w:r>
          </w:p>
        </w:tc>
        <w:tc>
          <w:tcPr>
            <w:tcW w:w="851" w:type="dxa"/>
          </w:tcPr>
          <w:p w:rsidR="00591EEA" w:rsidRDefault="00591EEA">
            <w:pPr>
              <w:pStyle w:val="ConsPlusNormal"/>
              <w:jc w:val="center"/>
            </w:pPr>
            <w:r>
              <w:t>58,3</w:t>
            </w:r>
          </w:p>
        </w:tc>
        <w:tc>
          <w:tcPr>
            <w:tcW w:w="964" w:type="dxa"/>
          </w:tcPr>
          <w:p w:rsidR="00591EEA" w:rsidRDefault="00591EEA">
            <w:pPr>
              <w:pStyle w:val="ConsPlusNormal"/>
              <w:jc w:val="center"/>
            </w:pPr>
            <w:r>
              <w:t>66,7</w:t>
            </w:r>
          </w:p>
        </w:tc>
      </w:tr>
      <w:tr w:rsidR="00591EEA" w:rsidTr="00591EEA">
        <w:tc>
          <w:tcPr>
            <w:tcW w:w="708" w:type="dxa"/>
          </w:tcPr>
          <w:p w:rsidR="00591EEA" w:rsidRDefault="00591EEA">
            <w:pPr>
              <w:pStyle w:val="ConsPlusNormal"/>
              <w:jc w:val="center"/>
            </w:pPr>
            <w:r>
              <w:t>3.</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pP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44,4</w:t>
            </w:r>
          </w:p>
        </w:tc>
        <w:tc>
          <w:tcPr>
            <w:tcW w:w="851" w:type="dxa"/>
          </w:tcPr>
          <w:p w:rsidR="00591EEA" w:rsidRDefault="00591EEA">
            <w:pPr>
              <w:pStyle w:val="ConsPlusNormal"/>
              <w:jc w:val="center"/>
            </w:pPr>
            <w:r>
              <w:t>50</w:t>
            </w:r>
          </w:p>
        </w:tc>
        <w:tc>
          <w:tcPr>
            <w:tcW w:w="964" w:type="dxa"/>
          </w:tcPr>
          <w:p w:rsidR="00591EEA" w:rsidRDefault="00591EEA">
            <w:pPr>
              <w:pStyle w:val="ConsPlusNormal"/>
              <w:jc w:val="center"/>
            </w:pPr>
            <w:r>
              <w:t>50</w:t>
            </w:r>
          </w:p>
        </w:tc>
      </w:tr>
      <w:tr w:rsidR="00591EEA" w:rsidTr="00591EEA">
        <w:tc>
          <w:tcPr>
            <w:tcW w:w="708" w:type="dxa"/>
          </w:tcPr>
          <w:p w:rsidR="00591EEA" w:rsidRDefault="00591EEA">
            <w:pPr>
              <w:pStyle w:val="ConsPlusNormal"/>
              <w:jc w:val="center"/>
            </w:pPr>
            <w:r>
              <w:t>4.</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pP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13,9</w:t>
            </w:r>
          </w:p>
        </w:tc>
        <w:tc>
          <w:tcPr>
            <w:tcW w:w="853" w:type="dxa"/>
          </w:tcPr>
          <w:p w:rsidR="00591EEA" w:rsidRDefault="00591EEA">
            <w:pPr>
              <w:pStyle w:val="ConsPlusNormal"/>
              <w:jc w:val="center"/>
            </w:pPr>
            <w:r>
              <w:t>13,9</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22,2</w:t>
            </w:r>
          </w:p>
        </w:tc>
        <w:tc>
          <w:tcPr>
            <w:tcW w:w="850" w:type="dxa"/>
          </w:tcPr>
          <w:p w:rsidR="00591EEA" w:rsidRDefault="00591EEA">
            <w:pPr>
              <w:pStyle w:val="ConsPlusNormal"/>
              <w:jc w:val="center"/>
            </w:pPr>
            <w:r>
              <w:t>41,7</w:t>
            </w:r>
          </w:p>
        </w:tc>
        <w:tc>
          <w:tcPr>
            <w:tcW w:w="851" w:type="dxa"/>
          </w:tcPr>
          <w:p w:rsidR="00591EEA" w:rsidRDefault="00591EEA">
            <w:pPr>
              <w:pStyle w:val="ConsPlusNormal"/>
              <w:jc w:val="center"/>
            </w:pPr>
            <w:r>
              <w:t>47,2</w:t>
            </w:r>
          </w:p>
        </w:tc>
        <w:tc>
          <w:tcPr>
            <w:tcW w:w="964" w:type="dxa"/>
          </w:tcPr>
          <w:p w:rsidR="00591EEA" w:rsidRDefault="00591EEA">
            <w:pPr>
              <w:pStyle w:val="ConsPlusNormal"/>
              <w:jc w:val="center"/>
            </w:pPr>
            <w:r>
              <w:t>55,6</w:t>
            </w:r>
          </w:p>
        </w:tc>
      </w:tr>
      <w:tr w:rsidR="00591EEA" w:rsidTr="00591EEA">
        <w:tc>
          <w:tcPr>
            <w:tcW w:w="708" w:type="dxa"/>
          </w:tcPr>
          <w:p w:rsidR="00591EEA" w:rsidRDefault="00591EEA">
            <w:pPr>
              <w:pStyle w:val="ConsPlusNormal"/>
              <w:jc w:val="center"/>
            </w:pPr>
            <w:r>
              <w:t>5.</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2,2</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11,1</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25</w:t>
            </w:r>
          </w:p>
        </w:tc>
        <w:tc>
          <w:tcPr>
            <w:tcW w:w="850" w:type="dxa"/>
          </w:tcPr>
          <w:p w:rsidR="00591EEA" w:rsidRDefault="00591EEA">
            <w:pPr>
              <w:pStyle w:val="ConsPlusNormal"/>
              <w:jc w:val="center"/>
            </w:pPr>
            <w:r>
              <w:t>38,9</w:t>
            </w:r>
          </w:p>
        </w:tc>
        <w:tc>
          <w:tcPr>
            <w:tcW w:w="851" w:type="dxa"/>
          </w:tcPr>
          <w:p w:rsidR="00591EEA" w:rsidRDefault="00591EEA">
            <w:pPr>
              <w:pStyle w:val="ConsPlusNormal"/>
              <w:jc w:val="center"/>
            </w:pPr>
            <w:r>
              <w:t>72,2</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6.</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13,9</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850" w:type="dxa"/>
          </w:tcPr>
          <w:p w:rsidR="00591EEA" w:rsidRDefault="00591EEA">
            <w:pPr>
              <w:pStyle w:val="ConsPlusNormal"/>
              <w:jc w:val="center"/>
            </w:pPr>
            <w:r>
              <w:t>58,3</w:t>
            </w:r>
          </w:p>
        </w:tc>
        <w:tc>
          <w:tcPr>
            <w:tcW w:w="851" w:type="dxa"/>
          </w:tcPr>
          <w:p w:rsidR="00591EEA" w:rsidRDefault="00591EEA">
            <w:pPr>
              <w:pStyle w:val="ConsPlusNormal"/>
              <w:jc w:val="center"/>
            </w:pPr>
            <w:r>
              <w:t>72,2</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7.</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27,8</w:t>
            </w:r>
          </w:p>
        </w:tc>
        <w:tc>
          <w:tcPr>
            <w:tcW w:w="853" w:type="dxa"/>
          </w:tcPr>
          <w:p w:rsidR="00591EEA" w:rsidRDefault="00591EEA">
            <w:pPr>
              <w:pStyle w:val="ConsPlusNormal"/>
              <w:jc w:val="center"/>
            </w:pPr>
            <w:r>
              <w:t>33,3</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116,7</w:t>
            </w:r>
          </w:p>
        </w:tc>
        <w:tc>
          <w:tcPr>
            <w:tcW w:w="851" w:type="dxa"/>
          </w:tcPr>
          <w:p w:rsidR="00591EEA" w:rsidRDefault="00591EEA">
            <w:pPr>
              <w:pStyle w:val="ConsPlusNormal"/>
              <w:jc w:val="center"/>
            </w:pPr>
            <w:r>
              <w:t>144,4</w:t>
            </w:r>
          </w:p>
        </w:tc>
        <w:tc>
          <w:tcPr>
            <w:tcW w:w="964" w:type="dxa"/>
          </w:tcPr>
          <w:p w:rsidR="00591EEA" w:rsidRDefault="00591EEA">
            <w:pPr>
              <w:pStyle w:val="ConsPlusNormal"/>
              <w:jc w:val="center"/>
            </w:pPr>
            <w:r>
              <w:t>166,7</w:t>
            </w:r>
          </w:p>
        </w:tc>
      </w:tr>
      <w:tr w:rsidR="00591EEA" w:rsidTr="00591EEA">
        <w:tc>
          <w:tcPr>
            <w:tcW w:w="708" w:type="dxa"/>
          </w:tcPr>
          <w:p w:rsidR="00591EEA" w:rsidRDefault="00591EEA">
            <w:pPr>
              <w:pStyle w:val="ConsPlusNormal"/>
              <w:jc w:val="center"/>
            </w:pPr>
            <w:r>
              <w:t>8.</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Велоспорт-тандем</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14,4</w:t>
            </w:r>
          </w:p>
        </w:tc>
        <w:tc>
          <w:tcPr>
            <w:tcW w:w="850" w:type="dxa"/>
          </w:tcPr>
          <w:p w:rsidR="00591EEA" w:rsidRDefault="00591EEA">
            <w:pPr>
              <w:pStyle w:val="ConsPlusNormal"/>
              <w:jc w:val="center"/>
            </w:pPr>
            <w:r>
              <w:t>18,1</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31,5</w:t>
            </w:r>
          </w:p>
        </w:tc>
        <w:tc>
          <w:tcPr>
            <w:tcW w:w="851" w:type="dxa"/>
          </w:tcPr>
          <w:p w:rsidR="00591EEA" w:rsidRDefault="00591EEA">
            <w:pPr>
              <w:pStyle w:val="ConsPlusNormal"/>
              <w:jc w:val="center"/>
            </w:pPr>
            <w:r>
              <w:t>37</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9.</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Велоспорт-тандем</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18,1</w:t>
            </w:r>
          </w:p>
        </w:tc>
        <w:tc>
          <w:tcPr>
            <w:tcW w:w="850" w:type="dxa"/>
          </w:tcPr>
          <w:p w:rsidR="00591EEA" w:rsidRDefault="00591EEA">
            <w:pPr>
              <w:pStyle w:val="ConsPlusNormal"/>
              <w:jc w:val="center"/>
            </w:pPr>
            <w:r>
              <w:t>24,1</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47,2</w:t>
            </w:r>
          </w:p>
        </w:tc>
        <w:tc>
          <w:tcPr>
            <w:tcW w:w="851" w:type="dxa"/>
          </w:tcPr>
          <w:p w:rsidR="00591EEA" w:rsidRDefault="00591EEA">
            <w:pPr>
              <w:pStyle w:val="ConsPlusNormal"/>
              <w:jc w:val="center"/>
            </w:pPr>
            <w:r>
              <w:t>55,6</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10.</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Велоспорт-тандем</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36,1</w:t>
            </w:r>
          </w:p>
        </w:tc>
        <w:tc>
          <w:tcPr>
            <w:tcW w:w="850" w:type="dxa"/>
          </w:tcPr>
          <w:p w:rsidR="00591EEA" w:rsidRDefault="00591EEA">
            <w:pPr>
              <w:pStyle w:val="ConsPlusNormal"/>
              <w:jc w:val="center"/>
            </w:pPr>
            <w:r>
              <w:t>72,2</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94,4</w:t>
            </w:r>
          </w:p>
        </w:tc>
        <w:tc>
          <w:tcPr>
            <w:tcW w:w="851" w:type="dxa"/>
          </w:tcPr>
          <w:p w:rsidR="00591EEA" w:rsidRDefault="00591EEA">
            <w:pPr>
              <w:pStyle w:val="ConsPlusNormal"/>
              <w:jc w:val="center"/>
            </w:pPr>
            <w:r>
              <w:t>111,1</w:t>
            </w:r>
          </w:p>
        </w:tc>
        <w:tc>
          <w:tcPr>
            <w:tcW w:w="964" w:type="dxa"/>
          </w:tcPr>
          <w:p w:rsidR="00591EEA" w:rsidRDefault="00591EEA">
            <w:pPr>
              <w:pStyle w:val="ConsPlusNormal"/>
              <w:jc w:val="center"/>
            </w:pPr>
            <w:r>
              <w:t>122,2</w:t>
            </w:r>
          </w:p>
        </w:tc>
      </w:tr>
      <w:tr w:rsidR="00591EEA" w:rsidTr="00591EEA">
        <w:tc>
          <w:tcPr>
            <w:tcW w:w="708" w:type="dxa"/>
          </w:tcPr>
          <w:p w:rsidR="00591EEA" w:rsidRDefault="00591EEA">
            <w:pPr>
              <w:pStyle w:val="ConsPlusNormal"/>
              <w:jc w:val="center"/>
            </w:pPr>
            <w:r>
              <w:t>11.</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Голбол</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14,4</w:t>
            </w:r>
          </w:p>
        </w:tc>
        <w:tc>
          <w:tcPr>
            <w:tcW w:w="850" w:type="dxa"/>
          </w:tcPr>
          <w:p w:rsidR="00591EEA" w:rsidRDefault="00591EEA">
            <w:pPr>
              <w:pStyle w:val="ConsPlusNormal"/>
              <w:jc w:val="center"/>
            </w:pPr>
            <w:r>
              <w:t>18,1</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29,6</w:t>
            </w:r>
          </w:p>
        </w:tc>
        <w:tc>
          <w:tcPr>
            <w:tcW w:w="964" w:type="dxa"/>
          </w:tcPr>
          <w:p w:rsidR="00591EEA" w:rsidRDefault="00591EEA">
            <w:pPr>
              <w:pStyle w:val="ConsPlusNormal"/>
              <w:jc w:val="center"/>
            </w:pPr>
            <w:r>
              <w:t>55,6</w:t>
            </w:r>
          </w:p>
        </w:tc>
      </w:tr>
      <w:tr w:rsidR="00591EEA" w:rsidTr="00591EEA">
        <w:tc>
          <w:tcPr>
            <w:tcW w:w="708" w:type="dxa"/>
          </w:tcPr>
          <w:p w:rsidR="00591EEA" w:rsidRDefault="00591EEA">
            <w:pPr>
              <w:pStyle w:val="ConsPlusNormal"/>
              <w:jc w:val="center"/>
            </w:pPr>
            <w:r>
              <w:t>12.</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Голбол</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18,1</w:t>
            </w:r>
          </w:p>
        </w:tc>
        <w:tc>
          <w:tcPr>
            <w:tcW w:w="850" w:type="dxa"/>
          </w:tcPr>
          <w:p w:rsidR="00591EEA" w:rsidRDefault="00591EEA">
            <w:pPr>
              <w:pStyle w:val="ConsPlusNormal"/>
              <w:jc w:val="center"/>
            </w:pPr>
            <w:r>
              <w:t>24,1</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44,4</w:t>
            </w:r>
          </w:p>
        </w:tc>
        <w:tc>
          <w:tcPr>
            <w:tcW w:w="851" w:type="dxa"/>
          </w:tcPr>
          <w:p w:rsidR="00591EEA" w:rsidRDefault="00591EEA">
            <w:pPr>
              <w:pStyle w:val="ConsPlusNormal"/>
              <w:jc w:val="center"/>
            </w:pPr>
            <w:r>
              <w:t>44,4</w:t>
            </w:r>
          </w:p>
        </w:tc>
        <w:tc>
          <w:tcPr>
            <w:tcW w:w="964" w:type="dxa"/>
          </w:tcPr>
          <w:p w:rsidR="00591EEA" w:rsidRDefault="00591EEA">
            <w:pPr>
              <w:pStyle w:val="ConsPlusNormal"/>
              <w:jc w:val="center"/>
            </w:pPr>
            <w:r>
              <w:t>55,6</w:t>
            </w:r>
          </w:p>
        </w:tc>
      </w:tr>
      <w:tr w:rsidR="00591EEA" w:rsidTr="00591EEA">
        <w:tc>
          <w:tcPr>
            <w:tcW w:w="708" w:type="dxa"/>
          </w:tcPr>
          <w:p w:rsidR="00591EEA" w:rsidRDefault="00591EEA">
            <w:pPr>
              <w:pStyle w:val="ConsPlusNormal"/>
              <w:jc w:val="center"/>
            </w:pPr>
            <w:r>
              <w:t>13.</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Голбол</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36,1</w:t>
            </w:r>
          </w:p>
        </w:tc>
        <w:tc>
          <w:tcPr>
            <w:tcW w:w="850" w:type="dxa"/>
          </w:tcPr>
          <w:p w:rsidR="00591EEA" w:rsidRDefault="00591EEA">
            <w:pPr>
              <w:pStyle w:val="ConsPlusNormal"/>
              <w:jc w:val="center"/>
            </w:pPr>
            <w:r>
              <w:t>72,2</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88,9</w:t>
            </w:r>
          </w:p>
        </w:tc>
        <w:tc>
          <w:tcPr>
            <w:tcW w:w="964" w:type="dxa"/>
          </w:tcPr>
          <w:p w:rsidR="00591EEA" w:rsidRDefault="00591EEA">
            <w:pPr>
              <w:pStyle w:val="ConsPlusNormal"/>
              <w:jc w:val="center"/>
            </w:pPr>
            <w:r>
              <w:t>111,1</w:t>
            </w:r>
          </w:p>
        </w:tc>
      </w:tr>
      <w:tr w:rsidR="00591EEA" w:rsidTr="00591EEA">
        <w:tc>
          <w:tcPr>
            <w:tcW w:w="708" w:type="dxa"/>
          </w:tcPr>
          <w:p w:rsidR="00591EEA" w:rsidRDefault="00591EEA">
            <w:pPr>
              <w:pStyle w:val="ConsPlusNormal"/>
              <w:jc w:val="center"/>
            </w:pPr>
            <w:r>
              <w:t>14.</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2,2</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11,1</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25</w:t>
            </w:r>
          </w:p>
        </w:tc>
        <w:tc>
          <w:tcPr>
            <w:tcW w:w="850" w:type="dxa"/>
          </w:tcPr>
          <w:p w:rsidR="00591EEA" w:rsidRDefault="00591EEA">
            <w:pPr>
              <w:pStyle w:val="ConsPlusNormal"/>
              <w:jc w:val="center"/>
            </w:pPr>
            <w:r>
              <w:t>38,9</w:t>
            </w:r>
          </w:p>
        </w:tc>
        <w:tc>
          <w:tcPr>
            <w:tcW w:w="851" w:type="dxa"/>
          </w:tcPr>
          <w:p w:rsidR="00591EEA" w:rsidRDefault="00591EEA">
            <w:pPr>
              <w:pStyle w:val="ConsPlusNormal"/>
              <w:jc w:val="center"/>
            </w:pPr>
            <w:r>
              <w:t>72,2</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15.</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13,9</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850" w:type="dxa"/>
          </w:tcPr>
          <w:p w:rsidR="00591EEA" w:rsidRDefault="00591EEA">
            <w:pPr>
              <w:pStyle w:val="ConsPlusNormal"/>
              <w:jc w:val="center"/>
            </w:pPr>
            <w:r>
              <w:t>58,3</w:t>
            </w:r>
          </w:p>
        </w:tc>
        <w:tc>
          <w:tcPr>
            <w:tcW w:w="851" w:type="dxa"/>
          </w:tcPr>
          <w:p w:rsidR="00591EEA" w:rsidRDefault="00591EEA">
            <w:pPr>
              <w:pStyle w:val="ConsPlusNormal"/>
              <w:jc w:val="center"/>
            </w:pPr>
            <w:r>
              <w:t>69,4</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16.</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27,8</w:t>
            </w:r>
          </w:p>
        </w:tc>
        <w:tc>
          <w:tcPr>
            <w:tcW w:w="853" w:type="dxa"/>
          </w:tcPr>
          <w:p w:rsidR="00591EEA" w:rsidRDefault="00591EEA">
            <w:pPr>
              <w:pStyle w:val="ConsPlusNormal"/>
              <w:jc w:val="center"/>
            </w:pPr>
            <w:r>
              <w:t>33,3</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116,7</w:t>
            </w:r>
          </w:p>
        </w:tc>
        <w:tc>
          <w:tcPr>
            <w:tcW w:w="851" w:type="dxa"/>
          </w:tcPr>
          <w:p w:rsidR="00591EEA" w:rsidRDefault="00591EEA">
            <w:pPr>
              <w:pStyle w:val="ConsPlusNormal"/>
              <w:jc w:val="center"/>
            </w:pPr>
            <w:r>
              <w:t>144,4</w:t>
            </w:r>
          </w:p>
        </w:tc>
        <w:tc>
          <w:tcPr>
            <w:tcW w:w="964" w:type="dxa"/>
          </w:tcPr>
          <w:p w:rsidR="00591EEA" w:rsidRDefault="00591EEA">
            <w:pPr>
              <w:pStyle w:val="ConsPlusNormal"/>
              <w:jc w:val="center"/>
            </w:pPr>
            <w:r>
              <w:t>166,7</w:t>
            </w:r>
          </w:p>
        </w:tc>
      </w:tr>
      <w:tr w:rsidR="00591EEA" w:rsidTr="00591EEA">
        <w:tc>
          <w:tcPr>
            <w:tcW w:w="708" w:type="dxa"/>
          </w:tcPr>
          <w:p w:rsidR="00591EEA" w:rsidRDefault="00591EEA">
            <w:pPr>
              <w:pStyle w:val="ConsPlusNormal"/>
              <w:jc w:val="center"/>
            </w:pPr>
            <w:r>
              <w:t>17.</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7,6</w:t>
            </w:r>
          </w:p>
        </w:tc>
        <w:tc>
          <w:tcPr>
            <w:tcW w:w="849" w:type="dxa"/>
          </w:tcPr>
          <w:p w:rsidR="00591EEA" w:rsidRDefault="00591EEA">
            <w:pPr>
              <w:pStyle w:val="ConsPlusNormal"/>
              <w:jc w:val="center"/>
            </w:pPr>
            <w:r>
              <w:t>13</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17,8</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30,6</w:t>
            </w:r>
          </w:p>
        </w:tc>
        <w:tc>
          <w:tcPr>
            <w:tcW w:w="964" w:type="dxa"/>
          </w:tcPr>
          <w:p w:rsidR="00591EEA" w:rsidRDefault="00591EEA">
            <w:pPr>
              <w:pStyle w:val="ConsPlusNormal"/>
              <w:jc w:val="center"/>
            </w:pPr>
            <w:r>
              <w:t>72,2</w:t>
            </w:r>
          </w:p>
        </w:tc>
      </w:tr>
      <w:tr w:rsidR="00591EEA" w:rsidTr="00591EEA">
        <w:tc>
          <w:tcPr>
            <w:tcW w:w="708" w:type="dxa"/>
          </w:tcPr>
          <w:p w:rsidR="00591EEA" w:rsidRDefault="00591EEA">
            <w:pPr>
              <w:pStyle w:val="ConsPlusNormal"/>
              <w:jc w:val="center"/>
            </w:pPr>
            <w:r>
              <w:t>18.</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8,7</w:t>
            </w:r>
          </w:p>
        </w:tc>
        <w:tc>
          <w:tcPr>
            <w:tcW w:w="849" w:type="dxa"/>
          </w:tcPr>
          <w:p w:rsidR="00591EEA" w:rsidRDefault="00591EEA">
            <w:pPr>
              <w:pStyle w:val="ConsPlusNormal"/>
              <w:jc w:val="center"/>
            </w:pPr>
            <w:r>
              <w:t>15,6</w:t>
            </w:r>
          </w:p>
        </w:tc>
        <w:tc>
          <w:tcPr>
            <w:tcW w:w="853" w:type="dxa"/>
          </w:tcPr>
          <w:p w:rsidR="00591EEA" w:rsidRDefault="00591EEA">
            <w:pPr>
              <w:pStyle w:val="ConsPlusNormal"/>
              <w:jc w:val="center"/>
            </w:pPr>
            <w:r>
              <w:t>15,6</w:t>
            </w:r>
          </w:p>
        </w:tc>
        <w:tc>
          <w:tcPr>
            <w:tcW w:w="850" w:type="dxa"/>
          </w:tcPr>
          <w:p w:rsidR="00591EEA" w:rsidRDefault="00591EEA">
            <w:pPr>
              <w:pStyle w:val="ConsPlusNormal"/>
              <w:jc w:val="center"/>
            </w:pPr>
            <w:r>
              <w:t>20,8</w:t>
            </w:r>
          </w:p>
        </w:tc>
        <w:tc>
          <w:tcPr>
            <w:tcW w:w="851" w:type="dxa"/>
          </w:tcPr>
          <w:p w:rsidR="00591EEA" w:rsidRDefault="00591EEA">
            <w:pPr>
              <w:pStyle w:val="ConsPlusNormal"/>
              <w:jc w:val="center"/>
            </w:pPr>
            <w:r>
              <w:t>22,2</w:t>
            </w:r>
          </w:p>
        </w:tc>
        <w:tc>
          <w:tcPr>
            <w:tcW w:w="850" w:type="dxa"/>
          </w:tcPr>
          <w:p w:rsidR="00591EEA" w:rsidRDefault="00591EEA">
            <w:pPr>
              <w:pStyle w:val="ConsPlusNormal"/>
              <w:jc w:val="center"/>
            </w:pPr>
            <w:r>
              <w:t>33,3</w:t>
            </w:r>
          </w:p>
        </w:tc>
        <w:tc>
          <w:tcPr>
            <w:tcW w:w="851" w:type="dxa"/>
          </w:tcPr>
          <w:p w:rsidR="00591EEA" w:rsidRDefault="00591EEA">
            <w:pPr>
              <w:pStyle w:val="ConsPlusNormal"/>
              <w:jc w:val="center"/>
            </w:pPr>
            <w:r>
              <w:t>40,7</w:t>
            </w:r>
          </w:p>
        </w:tc>
        <w:tc>
          <w:tcPr>
            <w:tcW w:w="964" w:type="dxa"/>
          </w:tcPr>
          <w:p w:rsidR="00591EEA" w:rsidRDefault="00591EEA">
            <w:pPr>
              <w:pStyle w:val="ConsPlusNormal"/>
              <w:jc w:val="center"/>
            </w:pPr>
            <w:r>
              <w:t>72,2</w:t>
            </w:r>
          </w:p>
        </w:tc>
      </w:tr>
      <w:tr w:rsidR="00591EEA" w:rsidTr="00591EEA">
        <w:tc>
          <w:tcPr>
            <w:tcW w:w="708" w:type="dxa"/>
          </w:tcPr>
          <w:p w:rsidR="00591EEA" w:rsidRDefault="00591EEA">
            <w:pPr>
              <w:pStyle w:val="ConsPlusNormal"/>
              <w:jc w:val="center"/>
            </w:pPr>
            <w:r>
              <w:t>19.</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8,3</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30,6</w:t>
            </w:r>
          </w:p>
        </w:tc>
        <w:tc>
          <w:tcPr>
            <w:tcW w:w="849" w:type="dxa"/>
          </w:tcPr>
          <w:p w:rsidR="00591EEA" w:rsidRDefault="00591EEA">
            <w:pPr>
              <w:pStyle w:val="ConsPlusNormal"/>
              <w:jc w:val="center"/>
            </w:pPr>
            <w:r>
              <w:t>38,9</w:t>
            </w:r>
          </w:p>
        </w:tc>
        <w:tc>
          <w:tcPr>
            <w:tcW w:w="853" w:type="dxa"/>
          </w:tcPr>
          <w:p w:rsidR="00591EEA" w:rsidRDefault="00591EEA">
            <w:pPr>
              <w:pStyle w:val="ConsPlusNormal"/>
              <w:jc w:val="center"/>
            </w:pPr>
            <w:r>
              <w:t>38,9</w:t>
            </w:r>
          </w:p>
        </w:tc>
        <w:tc>
          <w:tcPr>
            <w:tcW w:w="850" w:type="dxa"/>
          </w:tcPr>
          <w:p w:rsidR="00591EEA" w:rsidRDefault="00591EEA">
            <w:pPr>
              <w:pStyle w:val="ConsPlusNormal"/>
              <w:jc w:val="center"/>
            </w:pPr>
            <w:r>
              <w:t>41,7</w:t>
            </w:r>
          </w:p>
        </w:tc>
        <w:tc>
          <w:tcPr>
            <w:tcW w:w="851" w:type="dxa"/>
          </w:tcPr>
          <w:p w:rsidR="00591EEA" w:rsidRDefault="00591EEA">
            <w:pPr>
              <w:pStyle w:val="ConsPlusNormal"/>
              <w:jc w:val="center"/>
            </w:pPr>
            <w:r>
              <w:t>44,4</w:t>
            </w:r>
          </w:p>
        </w:tc>
        <w:tc>
          <w:tcPr>
            <w:tcW w:w="850" w:type="dxa"/>
          </w:tcPr>
          <w:p w:rsidR="00591EEA" w:rsidRDefault="00591EEA">
            <w:pPr>
              <w:pStyle w:val="ConsPlusNormal"/>
              <w:jc w:val="center"/>
            </w:pPr>
            <w:r>
              <w:t>100</w:t>
            </w:r>
          </w:p>
        </w:tc>
        <w:tc>
          <w:tcPr>
            <w:tcW w:w="851" w:type="dxa"/>
          </w:tcPr>
          <w:p w:rsidR="00591EEA" w:rsidRDefault="00591EEA">
            <w:pPr>
              <w:pStyle w:val="ConsPlusNormal"/>
              <w:jc w:val="center"/>
            </w:pPr>
            <w:r>
              <w:t>122,2</w:t>
            </w:r>
          </w:p>
        </w:tc>
        <w:tc>
          <w:tcPr>
            <w:tcW w:w="964" w:type="dxa"/>
          </w:tcPr>
          <w:p w:rsidR="00591EEA" w:rsidRDefault="00591EEA">
            <w:pPr>
              <w:pStyle w:val="ConsPlusNormal"/>
              <w:jc w:val="center"/>
            </w:pPr>
            <w:r>
              <w:t>144,4</w:t>
            </w:r>
          </w:p>
        </w:tc>
      </w:tr>
      <w:tr w:rsidR="00591EEA" w:rsidTr="00591EEA">
        <w:tc>
          <w:tcPr>
            <w:tcW w:w="708" w:type="dxa"/>
          </w:tcPr>
          <w:p w:rsidR="00591EEA" w:rsidRDefault="00591EEA">
            <w:pPr>
              <w:pStyle w:val="ConsPlusNormal"/>
              <w:jc w:val="center"/>
            </w:pPr>
            <w:r>
              <w:t>20.</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15,6</w:t>
            </w:r>
          </w:p>
        </w:tc>
        <w:tc>
          <w:tcPr>
            <w:tcW w:w="853" w:type="dxa"/>
          </w:tcPr>
          <w:p w:rsidR="00591EEA" w:rsidRDefault="00591EEA">
            <w:pPr>
              <w:pStyle w:val="ConsPlusNormal"/>
              <w:jc w:val="center"/>
            </w:pPr>
            <w:r>
              <w:t>15,6</w:t>
            </w:r>
          </w:p>
        </w:tc>
        <w:tc>
          <w:tcPr>
            <w:tcW w:w="850" w:type="dxa"/>
          </w:tcPr>
          <w:p w:rsidR="00591EEA" w:rsidRDefault="00591EEA">
            <w:pPr>
              <w:pStyle w:val="ConsPlusNormal"/>
              <w:jc w:val="center"/>
            </w:pPr>
            <w:r>
              <w:t>20,8</w:t>
            </w:r>
          </w:p>
        </w:tc>
        <w:tc>
          <w:tcPr>
            <w:tcW w:w="851" w:type="dxa"/>
          </w:tcPr>
          <w:p w:rsidR="00591EEA" w:rsidRDefault="00591EEA">
            <w:pPr>
              <w:pStyle w:val="ConsPlusNormal"/>
              <w:jc w:val="center"/>
            </w:pPr>
            <w:r>
              <w:t>22,2</w:t>
            </w:r>
          </w:p>
        </w:tc>
        <w:tc>
          <w:tcPr>
            <w:tcW w:w="850" w:type="dxa"/>
          </w:tcPr>
          <w:p w:rsidR="00591EEA" w:rsidRDefault="00591EEA">
            <w:pPr>
              <w:pStyle w:val="ConsPlusNormal"/>
              <w:jc w:val="center"/>
            </w:pPr>
            <w:r>
              <w:t>33,3</w:t>
            </w:r>
          </w:p>
        </w:tc>
        <w:tc>
          <w:tcPr>
            <w:tcW w:w="851" w:type="dxa"/>
          </w:tcPr>
          <w:p w:rsidR="00591EEA" w:rsidRDefault="00591EEA">
            <w:pPr>
              <w:pStyle w:val="ConsPlusNormal"/>
              <w:jc w:val="center"/>
            </w:pPr>
            <w:r>
              <w:t>58,3</w:t>
            </w:r>
          </w:p>
        </w:tc>
        <w:tc>
          <w:tcPr>
            <w:tcW w:w="964" w:type="dxa"/>
          </w:tcPr>
          <w:p w:rsidR="00591EEA" w:rsidRDefault="00591EEA">
            <w:pPr>
              <w:pStyle w:val="ConsPlusNormal"/>
              <w:jc w:val="center"/>
            </w:pPr>
            <w:r>
              <w:t>66,7</w:t>
            </w:r>
          </w:p>
        </w:tc>
      </w:tr>
      <w:tr w:rsidR="00591EEA" w:rsidTr="00591EEA">
        <w:tc>
          <w:tcPr>
            <w:tcW w:w="708" w:type="dxa"/>
          </w:tcPr>
          <w:p w:rsidR="00591EEA" w:rsidRDefault="00591EEA">
            <w:pPr>
              <w:pStyle w:val="ConsPlusNormal"/>
              <w:jc w:val="center"/>
            </w:pPr>
            <w:r>
              <w:t>21.</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7,4</w:t>
            </w:r>
          </w:p>
        </w:tc>
        <w:tc>
          <w:tcPr>
            <w:tcW w:w="851" w:type="dxa"/>
          </w:tcPr>
          <w:p w:rsidR="00591EEA" w:rsidRDefault="00591EEA">
            <w:pPr>
              <w:pStyle w:val="ConsPlusNormal"/>
              <w:jc w:val="center"/>
            </w:pPr>
            <w:r>
              <w:t>13,3</w:t>
            </w:r>
          </w:p>
        </w:tc>
        <w:tc>
          <w:tcPr>
            <w:tcW w:w="849" w:type="dxa"/>
          </w:tcPr>
          <w:p w:rsidR="00591EEA" w:rsidRDefault="00591EEA">
            <w:pPr>
              <w:pStyle w:val="ConsPlusNormal"/>
              <w:jc w:val="center"/>
            </w:pPr>
            <w:r>
              <w:t>19,4</w:t>
            </w:r>
          </w:p>
        </w:tc>
        <w:tc>
          <w:tcPr>
            <w:tcW w:w="853" w:type="dxa"/>
          </w:tcPr>
          <w:p w:rsidR="00591EEA" w:rsidRDefault="00591EEA">
            <w:pPr>
              <w:pStyle w:val="ConsPlusNormal"/>
              <w:jc w:val="center"/>
            </w:pPr>
            <w:r>
              <w:t>19,4</w:t>
            </w:r>
          </w:p>
        </w:tc>
        <w:tc>
          <w:tcPr>
            <w:tcW w:w="850" w:type="dxa"/>
          </w:tcPr>
          <w:p w:rsidR="00591EEA" w:rsidRDefault="00591EEA">
            <w:pPr>
              <w:pStyle w:val="ConsPlusNormal"/>
              <w:jc w:val="center"/>
            </w:pPr>
            <w:r>
              <w:t>27,8</w:t>
            </w:r>
          </w:p>
        </w:tc>
        <w:tc>
          <w:tcPr>
            <w:tcW w:w="851" w:type="dxa"/>
          </w:tcPr>
          <w:p w:rsidR="00591EEA" w:rsidRDefault="00591EEA">
            <w:pPr>
              <w:pStyle w:val="ConsPlusNormal"/>
              <w:jc w:val="center"/>
            </w:pPr>
            <w:r>
              <w:t>29,6</w:t>
            </w:r>
          </w:p>
        </w:tc>
        <w:tc>
          <w:tcPr>
            <w:tcW w:w="850" w:type="dxa"/>
          </w:tcPr>
          <w:p w:rsidR="00591EEA" w:rsidRDefault="00591EEA">
            <w:pPr>
              <w:pStyle w:val="ConsPlusNormal"/>
              <w:jc w:val="center"/>
            </w:pPr>
            <w:r>
              <w:t>50</w:t>
            </w:r>
          </w:p>
        </w:tc>
        <w:tc>
          <w:tcPr>
            <w:tcW w:w="851" w:type="dxa"/>
          </w:tcPr>
          <w:p w:rsidR="00591EEA" w:rsidRDefault="00591EEA">
            <w:pPr>
              <w:pStyle w:val="ConsPlusNormal"/>
              <w:jc w:val="center"/>
            </w:pPr>
            <w:r>
              <w:t>58,3</w:t>
            </w:r>
          </w:p>
        </w:tc>
        <w:tc>
          <w:tcPr>
            <w:tcW w:w="964" w:type="dxa"/>
          </w:tcPr>
          <w:p w:rsidR="00591EEA" w:rsidRDefault="00591EEA">
            <w:pPr>
              <w:pStyle w:val="ConsPlusNormal"/>
              <w:jc w:val="center"/>
            </w:pPr>
            <w:r>
              <w:t>66,7</w:t>
            </w:r>
          </w:p>
        </w:tc>
      </w:tr>
      <w:tr w:rsidR="00591EEA" w:rsidTr="00591EEA">
        <w:tc>
          <w:tcPr>
            <w:tcW w:w="708" w:type="dxa"/>
          </w:tcPr>
          <w:p w:rsidR="00591EEA" w:rsidRDefault="00591EEA">
            <w:pPr>
              <w:pStyle w:val="ConsPlusNormal"/>
              <w:jc w:val="center"/>
            </w:pPr>
            <w:r>
              <w:t>22.</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33,3</w:t>
            </w:r>
          </w:p>
        </w:tc>
        <w:tc>
          <w:tcPr>
            <w:tcW w:w="849" w:type="dxa"/>
          </w:tcPr>
          <w:p w:rsidR="00591EEA" w:rsidRDefault="00591EEA">
            <w:pPr>
              <w:pStyle w:val="ConsPlusNormal"/>
              <w:jc w:val="center"/>
            </w:pPr>
            <w:r>
              <w:t>38,9</w:t>
            </w:r>
          </w:p>
        </w:tc>
        <w:tc>
          <w:tcPr>
            <w:tcW w:w="853" w:type="dxa"/>
          </w:tcPr>
          <w:p w:rsidR="00591EEA" w:rsidRDefault="00591EEA">
            <w:pPr>
              <w:pStyle w:val="ConsPlusNormal"/>
              <w:jc w:val="center"/>
            </w:pPr>
            <w:r>
              <w:t>38,9</w:t>
            </w:r>
          </w:p>
        </w:tc>
        <w:tc>
          <w:tcPr>
            <w:tcW w:w="850" w:type="dxa"/>
          </w:tcPr>
          <w:p w:rsidR="00591EEA" w:rsidRDefault="00591EEA">
            <w:pPr>
              <w:pStyle w:val="ConsPlusNormal"/>
              <w:jc w:val="center"/>
            </w:pPr>
            <w:r>
              <w:t>83,3</w:t>
            </w:r>
          </w:p>
        </w:tc>
        <w:tc>
          <w:tcPr>
            <w:tcW w:w="851" w:type="dxa"/>
          </w:tcPr>
          <w:p w:rsidR="00591EEA" w:rsidRDefault="00591EEA">
            <w:pPr>
              <w:pStyle w:val="ConsPlusNormal"/>
              <w:jc w:val="center"/>
            </w:pPr>
            <w:r>
              <w:t>88,9</w:t>
            </w:r>
          </w:p>
        </w:tc>
        <w:tc>
          <w:tcPr>
            <w:tcW w:w="850" w:type="dxa"/>
          </w:tcPr>
          <w:p w:rsidR="00591EEA" w:rsidRDefault="00591EEA">
            <w:pPr>
              <w:pStyle w:val="ConsPlusNormal"/>
              <w:jc w:val="center"/>
            </w:pPr>
            <w:r>
              <w:t>100</w:t>
            </w:r>
          </w:p>
        </w:tc>
        <w:tc>
          <w:tcPr>
            <w:tcW w:w="851" w:type="dxa"/>
          </w:tcPr>
          <w:p w:rsidR="00591EEA" w:rsidRDefault="00591EEA">
            <w:pPr>
              <w:pStyle w:val="ConsPlusNormal"/>
              <w:jc w:val="center"/>
            </w:pPr>
            <w:r>
              <w:t>116,7</w:t>
            </w:r>
          </w:p>
        </w:tc>
        <w:tc>
          <w:tcPr>
            <w:tcW w:w="964" w:type="dxa"/>
          </w:tcPr>
          <w:p w:rsidR="00591EEA" w:rsidRDefault="00591EEA">
            <w:pPr>
              <w:pStyle w:val="ConsPlusNormal"/>
              <w:jc w:val="center"/>
            </w:pPr>
            <w:r>
              <w:t>133,3</w:t>
            </w:r>
          </w:p>
        </w:tc>
      </w:tr>
      <w:tr w:rsidR="00591EEA" w:rsidTr="00591EEA">
        <w:tc>
          <w:tcPr>
            <w:tcW w:w="708" w:type="dxa"/>
          </w:tcPr>
          <w:p w:rsidR="00591EEA" w:rsidRDefault="00591EEA">
            <w:pPr>
              <w:pStyle w:val="ConsPlusNormal"/>
              <w:jc w:val="center"/>
            </w:pPr>
            <w:r>
              <w:t>23.</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2,2</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11,1</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25</w:t>
            </w:r>
          </w:p>
        </w:tc>
        <w:tc>
          <w:tcPr>
            <w:tcW w:w="850" w:type="dxa"/>
          </w:tcPr>
          <w:p w:rsidR="00591EEA" w:rsidRDefault="00591EEA">
            <w:pPr>
              <w:pStyle w:val="ConsPlusNormal"/>
              <w:jc w:val="center"/>
            </w:pPr>
            <w:r>
              <w:t>38,9</w:t>
            </w:r>
          </w:p>
        </w:tc>
        <w:tc>
          <w:tcPr>
            <w:tcW w:w="851" w:type="dxa"/>
          </w:tcPr>
          <w:p w:rsidR="00591EEA" w:rsidRDefault="00591EEA">
            <w:pPr>
              <w:pStyle w:val="ConsPlusNormal"/>
              <w:jc w:val="center"/>
            </w:pPr>
            <w:r>
              <w:t>69,4</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24.</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13,9</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850" w:type="dxa"/>
          </w:tcPr>
          <w:p w:rsidR="00591EEA" w:rsidRDefault="00591EEA">
            <w:pPr>
              <w:pStyle w:val="ConsPlusNormal"/>
              <w:jc w:val="center"/>
            </w:pPr>
            <w:r>
              <w:t>58,3</w:t>
            </w:r>
          </w:p>
        </w:tc>
        <w:tc>
          <w:tcPr>
            <w:tcW w:w="851" w:type="dxa"/>
          </w:tcPr>
          <w:p w:rsidR="00591EEA" w:rsidRDefault="00591EEA">
            <w:pPr>
              <w:pStyle w:val="ConsPlusNormal"/>
              <w:jc w:val="center"/>
            </w:pPr>
            <w:r>
              <w:t>69,4</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25.</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27,8</w:t>
            </w:r>
          </w:p>
        </w:tc>
        <w:tc>
          <w:tcPr>
            <w:tcW w:w="853" w:type="dxa"/>
          </w:tcPr>
          <w:p w:rsidR="00591EEA" w:rsidRDefault="00591EEA">
            <w:pPr>
              <w:pStyle w:val="ConsPlusNormal"/>
              <w:jc w:val="center"/>
            </w:pPr>
            <w:r>
              <w:t>33,3</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116,7</w:t>
            </w:r>
          </w:p>
        </w:tc>
        <w:tc>
          <w:tcPr>
            <w:tcW w:w="851" w:type="dxa"/>
          </w:tcPr>
          <w:p w:rsidR="00591EEA" w:rsidRDefault="00591EEA">
            <w:pPr>
              <w:pStyle w:val="ConsPlusNormal"/>
              <w:jc w:val="center"/>
            </w:pPr>
            <w:r>
              <w:t>138,9</w:t>
            </w:r>
          </w:p>
        </w:tc>
        <w:tc>
          <w:tcPr>
            <w:tcW w:w="964" w:type="dxa"/>
          </w:tcPr>
          <w:p w:rsidR="00591EEA" w:rsidRDefault="00591EEA">
            <w:pPr>
              <w:pStyle w:val="ConsPlusNormal"/>
              <w:jc w:val="center"/>
            </w:pPr>
            <w:r>
              <w:t>166,7</w:t>
            </w:r>
          </w:p>
        </w:tc>
      </w:tr>
      <w:tr w:rsidR="00591EEA" w:rsidTr="00591EEA">
        <w:tc>
          <w:tcPr>
            <w:tcW w:w="708" w:type="dxa"/>
          </w:tcPr>
          <w:p w:rsidR="00591EEA" w:rsidRDefault="00591EEA">
            <w:pPr>
              <w:pStyle w:val="ConsPlusNormal"/>
              <w:jc w:val="center"/>
            </w:pPr>
            <w:r>
              <w:t>26.</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12,2</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18,1</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27,8</w:t>
            </w:r>
          </w:p>
        </w:tc>
        <w:tc>
          <w:tcPr>
            <w:tcW w:w="851" w:type="dxa"/>
          </w:tcPr>
          <w:p w:rsidR="00591EEA" w:rsidRDefault="00591EEA">
            <w:pPr>
              <w:pStyle w:val="ConsPlusNormal"/>
              <w:jc w:val="center"/>
            </w:pPr>
            <w:r>
              <w:t>47,2</w:t>
            </w:r>
          </w:p>
        </w:tc>
        <w:tc>
          <w:tcPr>
            <w:tcW w:w="964" w:type="dxa"/>
          </w:tcPr>
          <w:p w:rsidR="00591EEA" w:rsidRDefault="00591EEA">
            <w:pPr>
              <w:pStyle w:val="ConsPlusNormal"/>
              <w:jc w:val="center"/>
            </w:pPr>
            <w:r>
              <w:t>50</w:t>
            </w:r>
          </w:p>
        </w:tc>
      </w:tr>
      <w:tr w:rsidR="00591EEA" w:rsidTr="00591EEA">
        <w:tc>
          <w:tcPr>
            <w:tcW w:w="708" w:type="dxa"/>
          </w:tcPr>
          <w:p w:rsidR="00591EEA" w:rsidRDefault="00591EEA">
            <w:pPr>
              <w:pStyle w:val="ConsPlusNormal"/>
              <w:jc w:val="center"/>
            </w:pPr>
            <w:r>
              <w:t>27.</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3,5</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15,3</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24,1</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41,7</w:t>
            </w:r>
          </w:p>
        </w:tc>
        <w:tc>
          <w:tcPr>
            <w:tcW w:w="851" w:type="dxa"/>
          </w:tcPr>
          <w:p w:rsidR="00591EEA" w:rsidRDefault="00591EEA">
            <w:pPr>
              <w:pStyle w:val="ConsPlusNormal"/>
              <w:jc w:val="center"/>
            </w:pPr>
            <w:r>
              <w:t>47,2</w:t>
            </w:r>
          </w:p>
        </w:tc>
        <w:tc>
          <w:tcPr>
            <w:tcW w:w="964" w:type="dxa"/>
          </w:tcPr>
          <w:p w:rsidR="00591EEA" w:rsidRDefault="00591EEA">
            <w:pPr>
              <w:pStyle w:val="ConsPlusNormal"/>
              <w:jc w:val="center"/>
            </w:pPr>
            <w:r>
              <w:t>50</w:t>
            </w:r>
          </w:p>
        </w:tc>
      </w:tr>
      <w:tr w:rsidR="00591EEA" w:rsidTr="00591EEA">
        <w:tc>
          <w:tcPr>
            <w:tcW w:w="708" w:type="dxa"/>
          </w:tcPr>
          <w:p w:rsidR="00591EEA" w:rsidRDefault="00591EEA">
            <w:pPr>
              <w:pStyle w:val="ConsPlusNormal"/>
              <w:jc w:val="center"/>
            </w:pPr>
            <w:r>
              <w:t>28.</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9,3</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30,6</w:t>
            </w:r>
          </w:p>
        </w:tc>
        <w:tc>
          <w:tcPr>
            <w:tcW w:w="853" w:type="dxa"/>
          </w:tcPr>
          <w:p w:rsidR="00591EEA" w:rsidRDefault="00591EEA">
            <w:pPr>
              <w:pStyle w:val="ConsPlusNormal"/>
              <w:jc w:val="center"/>
            </w:pPr>
            <w:r>
              <w:t>33,3</w:t>
            </w:r>
          </w:p>
        </w:tc>
        <w:tc>
          <w:tcPr>
            <w:tcW w:w="850" w:type="dxa"/>
          </w:tcPr>
          <w:p w:rsidR="00591EEA" w:rsidRDefault="00591EEA">
            <w:pPr>
              <w:pStyle w:val="ConsPlusNormal"/>
              <w:jc w:val="center"/>
            </w:pPr>
            <w:r>
              <w:t>72,2</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83,3</w:t>
            </w:r>
          </w:p>
        </w:tc>
        <w:tc>
          <w:tcPr>
            <w:tcW w:w="851" w:type="dxa"/>
          </w:tcPr>
          <w:p w:rsidR="00591EEA" w:rsidRDefault="00591EEA">
            <w:pPr>
              <w:pStyle w:val="ConsPlusNormal"/>
              <w:jc w:val="center"/>
            </w:pPr>
            <w:r>
              <w:t>94,4</w:t>
            </w:r>
          </w:p>
        </w:tc>
        <w:tc>
          <w:tcPr>
            <w:tcW w:w="964" w:type="dxa"/>
          </w:tcPr>
          <w:p w:rsidR="00591EEA" w:rsidRDefault="00591EEA">
            <w:pPr>
              <w:pStyle w:val="ConsPlusNormal"/>
              <w:jc w:val="center"/>
            </w:pPr>
            <w:r>
              <w:t>100</w:t>
            </w:r>
          </w:p>
        </w:tc>
      </w:tr>
      <w:tr w:rsidR="00591EEA" w:rsidTr="00591EEA">
        <w:tc>
          <w:tcPr>
            <w:tcW w:w="708" w:type="dxa"/>
          </w:tcPr>
          <w:p w:rsidR="00591EEA" w:rsidRDefault="00591EEA">
            <w:pPr>
              <w:pStyle w:val="ConsPlusNormal"/>
              <w:jc w:val="center"/>
            </w:pPr>
            <w:r>
              <w:t>29.</w:t>
            </w:r>
          </w:p>
        </w:tc>
        <w:tc>
          <w:tcPr>
            <w:tcW w:w="2122" w:type="dxa"/>
          </w:tcPr>
          <w:p w:rsidR="00591EEA" w:rsidRDefault="00591EEA">
            <w:pPr>
              <w:pStyle w:val="ConsPlusNormal"/>
            </w:pPr>
            <w:r>
              <w:t>Спорт лиц с поражением опорно-двигательного аппарата (далее - ОДА)</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13,9</w:t>
            </w:r>
          </w:p>
        </w:tc>
        <w:tc>
          <w:tcPr>
            <w:tcW w:w="851" w:type="dxa"/>
          </w:tcPr>
          <w:p w:rsidR="00591EEA" w:rsidRDefault="00591EEA">
            <w:pPr>
              <w:pStyle w:val="ConsPlusNormal"/>
              <w:jc w:val="center"/>
            </w:pPr>
            <w:r>
              <w:t>13,9</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24,1</w:t>
            </w:r>
          </w:p>
        </w:tc>
        <w:tc>
          <w:tcPr>
            <w:tcW w:w="964" w:type="dxa"/>
          </w:tcPr>
          <w:p w:rsidR="00591EEA" w:rsidRDefault="00591EEA">
            <w:pPr>
              <w:pStyle w:val="ConsPlusNormal"/>
              <w:jc w:val="center"/>
            </w:pPr>
            <w:r>
              <w:t>41,7</w:t>
            </w:r>
          </w:p>
        </w:tc>
      </w:tr>
      <w:tr w:rsidR="00591EEA" w:rsidTr="00591EEA">
        <w:tc>
          <w:tcPr>
            <w:tcW w:w="708" w:type="dxa"/>
          </w:tcPr>
          <w:p w:rsidR="00591EEA" w:rsidRDefault="00591EEA">
            <w:pPr>
              <w:pStyle w:val="ConsPlusNormal"/>
              <w:jc w:val="center"/>
            </w:pPr>
            <w:r>
              <w:t>30.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3,5</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12,5</w:t>
            </w:r>
          </w:p>
        </w:tc>
        <w:tc>
          <w:tcPr>
            <w:tcW w:w="853" w:type="dxa"/>
          </w:tcPr>
          <w:p w:rsidR="00591EEA" w:rsidRDefault="00591EEA">
            <w:pPr>
              <w:pStyle w:val="ConsPlusNormal"/>
              <w:jc w:val="center"/>
            </w:pPr>
            <w:r>
              <w:t>12,5</w:t>
            </w:r>
          </w:p>
        </w:tc>
        <w:tc>
          <w:tcPr>
            <w:tcW w:w="850" w:type="dxa"/>
          </w:tcPr>
          <w:p w:rsidR="00591EEA" w:rsidRDefault="00591EEA">
            <w:pPr>
              <w:pStyle w:val="ConsPlusNormal"/>
              <w:jc w:val="center"/>
            </w:pPr>
            <w:r>
              <w:t>18,5</w:t>
            </w:r>
          </w:p>
        </w:tc>
        <w:tc>
          <w:tcPr>
            <w:tcW w:w="851" w:type="dxa"/>
          </w:tcPr>
          <w:p w:rsidR="00591EEA" w:rsidRDefault="00591EEA">
            <w:pPr>
              <w:pStyle w:val="ConsPlusNormal"/>
              <w:jc w:val="center"/>
            </w:pPr>
            <w:r>
              <w:t>18,5</w:t>
            </w:r>
          </w:p>
        </w:tc>
        <w:tc>
          <w:tcPr>
            <w:tcW w:w="850" w:type="dxa"/>
          </w:tcPr>
          <w:p w:rsidR="00591EEA" w:rsidRDefault="00591EEA">
            <w:pPr>
              <w:pStyle w:val="ConsPlusNormal"/>
              <w:jc w:val="center"/>
            </w:pPr>
            <w:r>
              <w:t>33,3</w:t>
            </w:r>
          </w:p>
        </w:tc>
        <w:tc>
          <w:tcPr>
            <w:tcW w:w="851" w:type="dxa"/>
          </w:tcPr>
          <w:p w:rsidR="00591EEA" w:rsidRDefault="00591EEA">
            <w:pPr>
              <w:pStyle w:val="ConsPlusNormal"/>
              <w:jc w:val="center"/>
            </w:pPr>
            <w:r>
              <w:t>36,1</w:t>
            </w:r>
          </w:p>
        </w:tc>
        <w:tc>
          <w:tcPr>
            <w:tcW w:w="964" w:type="dxa"/>
          </w:tcPr>
          <w:p w:rsidR="00591EEA" w:rsidRDefault="00591EEA">
            <w:pPr>
              <w:pStyle w:val="ConsPlusNormal"/>
              <w:jc w:val="center"/>
            </w:pPr>
            <w:r>
              <w:t>41,7</w:t>
            </w:r>
          </w:p>
        </w:tc>
      </w:tr>
      <w:tr w:rsidR="00591EEA" w:rsidTr="00591EEA">
        <w:tc>
          <w:tcPr>
            <w:tcW w:w="708" w:type="dxa"/>
          </w:tcPr>
          <w:p w:rsidR="00591EEA" w:rsidRDefault="00591EEA">
            <w:pPr>
              <w:pStyle w:val="ConsPlusNormal"/>
              <w:jc w:val="center"/>
            </w:pPr>
            <w:r>
              <w:t>31.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9,3</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50</w:t>
            </w:r>
          </w:p>
        </w:tc>
        <w:tc>
          <w:tcPr>
            <w:tcW w:w="853" w:type="dxa"/>
          </w:tcPr>
          <w:p w:rsidR="00591EEA" w:rsidRDefault="00591EEA">
            <w:pPr>
              <w:pStyle w:val="ConsPlusNormal"/>
              <w:jc w:val="center"/>
            </w:pPr>
            <w:r>
              <w:t>50</w:t>
            </w:r>
          </w:p>
        </w:tc>
        <w:tc>
          <w:tcPr>
            <w:tcW w:w="850" w:type="dxa"/>
          </w:tcPr>
          <w:p w:rsidR="00591EEA" w:rsidRDefault="00591EEA">
            <w:pPr>
              <w:pStyle w:val="ConsPlusNormal"/>
              <w:jc w:val="center"/>
            </w:pPr>
            <w:r>
              <w:t>55,6</w:t>
            </w:r>
          </w:p>
        </w:tc>
        <w:tc>
          <w:tcPr>
            <w:tcW w:w="851" w:type="dxa"/>
          </w:tcPr>
          <w:p w:rsidR="00591EEA" w:rsidRDefault="00591EEA">
            <w:pPr>
              <w:pStyle w:val="ConsPlusNormal"/>
              <w:jc w:val="center"/>
            </w:pPr>
            <w:r>
              <w:t>55,6</w:t>
            </w:r>
          </w:p>
        </w:tc>
        <w:tc>
          <w:tcPr>
            <w:tcW w:w="850" w:type="dxa"/>
          </w:tcPr>
          <w:p w:rsidR="00591EEA" w:rsidRDefault="00591EEA">
            <w:pPr>
              <w:pStyle w:val="ConsPlusNormal"/>
              <w:jc w:val="center"/>
            </w:pPr>
            <w:r>
              <w:t>66,7</w:t>
            </w:r>
          </w:p>
        </w:tc>
        <w:tc>
          <w:tcPr>
            <w:tcW w:w="851" w:type="dxa"/>
          </w:tcPr>
          <w:p w:rsidR="00591EEA" w:rsidRDefault="00591EEA">
            <w:pPr>
              <w:pStyle w:val="ConsPlusNormal"/>
              <w:jc w:val="center"/>
            </w:pPr>
            <w:r>
              <w:t>72,2</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32.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Баскетбол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8,9</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12,5</w:t>
            </w:r>
          </w:p>
        </w:tc>
        <w:tc>
          <w:tcPr>
            <w:tcW w:w="851" w:type="dxa"/>
          </w:tcPr>
          <w:p w:rsidR="00591EEA" w:rsidRDefault="00591EEA">
            <w:pPr>
              <w:pStyle w:val="ConsPlusNormal"/>
              <w:jc w:val="center"/>
            </w:pPr>
            <w:r>
              <w:t>13,9</w:t>
            </w:r>
          </w:p>
        </w:tc>
        <w:tc>
          <w:tcPr>
            <w:tcW w:w="850" w:type="dxa"/>
          </w:tcPr>
          <w:p w:rsidR="00591EEA" w:rsidRDefault="00591EEA">
            <w:pPr>
              <w:pStyle w:val="ConsPlusNormal"/>
              <w:jc w:val="center"/>
            </w:pPr>
            <w:r>
              <w:t>27,8</w:t>
            </w:r>
          </w:p>
        </w:tc>
        <w:tc>
          <w:tcPr>
            <w:tcW w:w="851" w:type="dxa"/>
          </w:tcPr>
          <w:p w:rsidR="00591EEA" w:rsidRDefault="00591EEA">
            <w:pPr>
              <w:pStyle w:val="ConsPlusNormal"/>
              <w:jc w:val="center"/>
            </w:pPr>
            <w:r>
              <w:t>27,8</w:t>
            </w:r>
          </w:p>
        </w:tc>
        <w:tc>
          <w:tcPr>
            <w:tcW w:w="964" w:type="dxa"/>
          </w:tcPr>
          <w:p w:rsidR="00591EEA" w:rsidRDefault="00591EEA">
            <w:pPr>
              <w:pStyle w:val="ConsPlusNormal"/>
              <w:jc w:val="center"/>
            </w:pPr>
            <w:r>
              <w:t>41,7</w:t>
            </w:r>
          </w:p>
        </w:tc>
      </w:tr>
      <w:tr w:rsidR="00591EEA" w:rsidTr="00591EEA">
        <w:tc>
          <w:tcPr>
            <w:tcW w:w="708" w:type="dxa"/>
          </w:tcPr>
          <w:p w:rsidR="00591EEA" w:rsidRDefault="00591EEA">
            <w:pPr>
              <w:pStyle w:val="ConsPlusNormal"/>
              <w:jc w:val="center"/>
            </w:pPr>
            <w:r>
              <w:t>33.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Баскетбол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11,1</w:t>
            </w:r>
          </w:p>
        </w:tc>
        <w:tc>
          <w:tcPr>
            <w:tcW w:w="853" w:type="dxa"/>
          </w:tcPr>
          <w:p w:rsidR="00591EEA" w:rsidRDefault="00591EEA">
            <w:pPr>
              <w:pStyle w:val="ConsPlusNormal"/>
              <w:jc w:val="center"/>
            </w:pPr>
            <w:r>
              <w:t>12,5</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18,5</w:t>
            </w:r>
          </w:p>
        </w:tc>
        <w:tc>
          <w:tcPr>
            <w:tcW w:w="850" w:type="dxa"/>
          </w:tcPr>
          <w:p w:rsidR="00591EEA" w:rsidRDefault="00591EEA">
            <w:pPr>
              <w:pStyle w:val="ConsPlusNormal"/>
              <w:jc w:val="center"/>
            </w:pPr>
            <w:r>
              <w:t>41,7</w:t>
            </w:r>
          </w:p>
        </w:tc>
        <w:tc>
          <w:tcPr>
            <w:tcW w:w="851" w:type="dxa"/>
          </w:tcPr>
          <w:p w:rsidR="00591EEA" w:rsidRDefault="00591EEA">
            <w:pPr>
              <w:pStyle w:val="ConsPlusNormal"/>
              <w:jc w:val="center"/>
            </w:pPr>
            <w:r>
              <w:t>41,7</w:t>
            </w:r>
          </w:p>
        </w:tc>
        <w:tc>
          <w:tcPr>
            <w:tcW w:w="964" w:type="dxa"/>
          </w:tcPr>
          <w:p w:rsidR="00591EEA" w:rsidRDefault="00591EEA">
            <w:pPr>
              <w:pStyle w:val="ConsPlusNormal"/>
              <w:jc w:val="center"/>
            </w:pPr>
            <w:r>
              <w:t>41,7</w:t>
            </w:r>
          </w:p>
        </w:tc>
      </w:tr>
      <w:tr w:rsidR="00591EEA" w:rsidTr="00591EEA">
        <w:tc>
          <w:tcPr>
            <w:tcW w:w="708" w:type="dxa"/>
          </w:tcPr>
          <w:p w:rsidR="00591EEA" w:rsidRDefault="00591EEA">
            <w:pPr>
              <w:pStyle w:val="ConsPlusNormal"/>
              <w:jc w:val="center"/>
            </w:pPr>
            <w:r>
              <w:t>34.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Баскетбол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22,2</w:t>
            </w:r>
          </w:p>
        </w:tc>
        <w:tc>
          <w:tcPr>
            <w:tcW w:w="853" w:type="dxa"/>
          </w:tcPr>
          <w:p w:rsidR="00591EEA" w:rsidRDefault="00591EEA">
            <w:pPr>
              <w:pStyle w:val="ConsPlusNormal"/>
              <w:jc w:val="center"/>
            </w:pPr>
            <w:r>
              <w:t>50</w:t>
            </w:r>
          </w:p>
        </w:tc>
        <w:tc>
          <w:tcPr>
            <w:tcW w:w="850" w:type="dxa"/>
          </w:tcPr>
          <w:p w:rsidR="00591EEA" w:rsidRDefault="00591EEA">
            <w:pPr>
              <w:pStyle w:val="ConsPlusNormal"/>
              <w:jc w:val="center"/>
            </w:pPr>
            <w:r>
              <w:t>50</w:t>
            </w:r>
          </w:p>
        </w:tc>
        <w:tc>
          <w:tcPr>
            <w:tcW w:w="851" w:type="dxa"/>
          </w:tcPr>
          <w:p w:rsidR="00591EEA" w:rsidRDefault="00591EEA">
            <w:pPr>
              <w:pStyle w:val="ConsPlusNormal"/>
              <w:jc w:val="center"/>
            </w:pPr>
            <w:r>
              <w:t>55,6</w:t>
            </w:r>
          </w:p>
        </w:tc>
        <w:tc>
          <w:tcPr>
            <w:tcW w:w="850" w:type="dxa"/>
          </w:tcPr>
          <w:p w:rsidR="00591EEA" w:rsidRDefault="00591EEA">
            <w:pPr>
              <w:pStyle w:val="ConsPlusNormal"/>
              <w:jc w:val="center"/>
            </w:pPr>
            <w:r>
              <w:t>83,3</w:t>
            </w:r>
          </w:p>
        </w:tc>
        <w:tc>
          <w:tcPr>
            <w:tcW w:w="851" w:type="dxa"/>
          </w:tcPr>
          <w:p w:rsidR="00591EEA" w:rsidRDefault="00591EEA">
            <w:pPr>
              <w:pStyle w:val="ConsPlusNormal"/>
              <w:jc w:val="center"/>
            </w:pPr>
            <w:r>
              <w:t>83,3</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35.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2,2</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11,1</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25</w:t>
            </w:r>
          </w:p>
        </w:tc>
        <w:tc>
          <w:tcPr>
            <w:tcW w:w="850" w:type="dxa"/>
          </w:tcPr>
          <w:p w:rsidR="00591EEA" w:rsidRDefault="00591EEA">
            <w:pPr>
              <w:pStyle w:val="ConsPlusNormal"/>
              <w:jc w:val="center"/>
            </w:pPr>
            <w:r>
              <w:t>38,9</w:t>
            </w:r>
          </w:p>
        </w:tc>
        <w:tc>
          <w:tcPr>
            <w:tcW w:w="851" w:type="dxa"/>
          </w:tcPr>
          <w:p w:rsidR="00591EEA" w:rsidRDefault="00591EEA">
            <w:pPr>
              <w:pStyle w:val="ConsPlusNormal"/>
              <w:jc w:val="center"/>
            </w:pPr>
            <w:r>
              <w:t>46,3</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36.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13,9</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850" w:type="dxa"/>
          </w:tcPr>
          <w:p w:rsidR="00591EEA" w:rsidRDefault="00591EEA">
            <w:pPr>
              <w:pStyle w:val="ConsPlusNormal"/>
              <w:jc w:val="center"/>
            </w:pPr>
            <w:r>
              <w:t>58,3</w:t>
            </w:r>
          </w:p>
        </w:tc>
        <w:tc>
          <w:tcPr>
            <w:tcW w:w="851" w:type="dxa"/>
          </w:tcPr>
          <w:p w:rsidR="00591EEA" w:rsidRDefault="00591EEA">
            <w:pPr>
              <w:pStyle w:val="ConsPlusNormal"/>
              <w:jc w:val="center"/>
            </w:pPr>
            <w:r>
              <w:t>69,4</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37.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27,8</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116,7</w:t>
            </w:r>
          </w:p>
        </w:tc>
        <w:tc>
          <w:tcPr>
            <w:tcW w:w="851" w:type="dxa"/>
          </w:tcPr>
          <w:p w:rsidR="00591EEA" w:rsidRDefault="00591EEA">
            <w:pPr>
              <w:pStyle w:val="ConsPlusNormal"/>
              <w:jc w:val="center"/>
            </w:pPr>
            <w:r>
              <w:t>138,9</w:t>
            </w:r>
          </w:p>
        </w:tc>
        <w:tc>
          <w:tcPr>
            <w:tcW w:w="964" w:type="dxa"/>
          </w:tcPr>
          <w:p w:rsidR="00591EEA" w:rsidRDefault="00591EEA">
            <w:pPr>
              <w:pStyle w:val="ConsPlusNormal"/>
              <w:jc w:val="center"/>
            </w:pPr>
            <w:r>
              <w:t>166,7</w:t>
            </w:r>
          </w:p>
        </w:tc>
      </w:tr>
      <w:tr w:rsidR="00591EEA" w:rsidTr="00591EEA">
        <w:tc>
          <w:tcPr>
            <w:tcW w:w="708" w:type="dxa"/>
          </w:tcPr>
          <w:p w:rsidR="00591EEA" w:rsidRDefault="00591EEA">
            <w:pPr>
              <w:pStyle w:val="ConsPlusNormal"/>
              <w:jc w:val="center"/>
            </w:pPr>
            <w:r>
              <w:t>38.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Бочча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2,2</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11,1</w:t>
            </w:r>
          </w:p>
        </w:tc>
        <w:tc>
          <w:tcPr>
            <w:tcW w:w="853" w:type="dxa"/>
          </w:tcPr>
          <w:p w:rsidR="00591EEA" w:rsidRDefault="00591EEA">
            <w:pPr>
              <w:pStyle w:val="ConsPlusNormal"/>
              <w:jc w:val="center"/>
            </w:pPr>
            <w:r>
              <w:t>11,1</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16,7</w:t>
            </w:r>
          </w:p>
        </w:tc>
        <w:tc>
          <w:tcPr>
            <w:tcW w:w="850" w:type="dxa"/>
          </w:tcPr>
          <w:p w:rsidR="00591EEA" w:rsidRDefault="00591EEA">
            <w:pPr>
              <w:pStyle w:val="ConsPlusNormal"/>
              <w:jc w:val="center"/>
            </w:pPr>
            <w:r>
              <w:t>33,3</w:t>
            </w:r>
          </w:p>
        </w:tc>
        <w:tc>
          <w:tcPr>
            <w:tcW w:w="851" w:type="dxa"/>
          </w:tcPr>
          <w:p w:rsidR="00591EEA" w:rsidRDefault="00591EEA">
            <w:pPr>
              <w:pStyle w:val="ConsPlusNormal"/>
              <w:jc w:val="center"/>
            </w:pPr>
            <w:r>
              <w:t>38,9</w:t>
            </w:r>
          </w:p>
        </w:tc>
        <w:tc>
          <w:tcPr>
            <w:tcW w:w="964" w:type="dxa"/>
          </w:tcPr>
          <w:p w:rsidR="00591EEA" w:rsidRDefault="00591EEA">
            <w:pPr>
              <w:pStyle w:val="ConsPlusNormal"/>
              <w:jc w:val="center"/>
            </w:pPr>
            <w:r>
              <w:t>69,4</w:t>
            </w:r>
          </w:p>
        </w:tc>
      </w:tr>
      <w:tr w:rsidR="00591EEA" w:rsidTr="00591EEA">
        <w:tc>
          <w:tcPr>
            <w:tcW w:w="708" w:type="dxa"/>
          </w:tcPr>
          <w:p w:rsidR="00591EEA" w:rsidRDefault="00591EEA">
            <w:pPr>
              <w:pStyle w:val="ConsPlusNormal"/>
              <w:jc w:val="center"/>
            </w:pPr>
            <w:r>
              <w:t>39.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Бочча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13,9</w:t>
            </w:r>
          </w:p>
        </w:tc>
        <w:tc>
          <w:tcPr>
            <w:tcW w:w="853" w:type="dxa"/>
          </w:tcPr>
          <w:p w:rsidR="00591EEA" w:rsidRDefault="00591EEA">
            <w:pPr>
              <w:pStyle w:val="ConsPlusNormal"/>
              <w:jc w:val="center"/>
            </w:pPr>
            <w:r>
              <w:t>13,9</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22,2</w:t>
            </w:r>
          </w:p>
        </w:tc>
        <w:tc>
          <w:tcPr>
            <w:tcW w:w="850" w:type="dxa"/>
          </w:tcPr>
          <w:p w:rsidR="00591EEA" w:rsidRDefault="00591EEA">
            <w:pPr>
              <w:pStyle w:val="ConsPlusNormal"/>
              <w:jc w:val="center"/>
            </w:pPr>
            <w:r>
              <w:t>50</w:t>
            </w:r>
          </w:p>
        </w:tc>
        <w:tc>
          <w:tcPr>
            <w:tcW w:w="851" w:type="dxa"/>
          </w:tcPr>
          <w:p w:rsidR="00591EEA" w:rsidRDefault="00591EEA">
            <w:pPr>
              <w:pStyle w:val="ConsPlusNormal"/>
              <w:jc w:val="center"/>
            </w:pPr>
            <w:r>
              <w:t>58,3</w:t>
            </w:r>
          </w:p>
        </w:tc>
        <w:tc>
          <w:tcPr>
            <w:tcW w:w="964" w:type="dxa"/>
          </w:tcPr>
          <w:p w:rsidR="00591EEA" w:rsidRDefault="00591EEA">
            <w:pPr>
              <w:pStyle w:val="ConsPlusNormal"/>
              <w:jc w:val="center"/>
            </w:pPr>
            <w:r>
              <w:t>69,4</w:t>
            </w:r>
          </w:p>
        </w:tc>
      </w:tr>
      <w:tr w:rsidR="00591EEA" w:rsidTr="00591EEA">
        <w:tc>
          <w:tcPr>
            <w:tcW w:w="708" w:type="dxa"/>
          </w:tcPr>
          <w:p w:rsidR="00591EEA" w:rsidRDefault="00591EEA">
            <w:pPr>
              <w:pStyle w:val="ConsPlusNormal"/>
              <w:jc w:val="center"/>
            </w:pPr>
            <w:r>
              <w:t>40.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Бочча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27,8</w:t>
            </w:r>
          </w:p>
        </w:tc>
        <w:tc>
          <w:tcPr>
            <w:tcW w:w="853" w:type="dxa"/>
          </w:tcPr>
          <w:p w:rsidR="00591EEA" w:rsidRDefault="00591EEA">
            <w:pPr>
              <w:pStyle w:val="ConsPlusNormal"/>
              <w:jc w:val="center"/>
            </w:pPr>
            <w:r>
              <w:t>55,6</w:t>
            </w:r>
          </w:p>
        </w:tc>
        <w:tc>
          <w:tcPr>
            <w:tcW w:w="850" w:type="dxa"/>
          </w:tcPr>
          <w:p w:rsidR="00591EEA" w:rsidRDefault="00591EEA">
            <w:pPr>
              <w:pStyle w:val="ConsPlusNormal"/>
              <w:jc w:val="center"/>
            </w:pPr>
            <w:r>
              <w:t>66,7</w:t>
            </w:r>
          </w:p>
        </w:tc>
        <w:tc>
          <w:tcPr>
            <w:tcW w:w="851"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88,9</w:t>
            </w:r>
          </w:p>
        </w:tc>
        <w:tc>
          <w:tcPr>
            <w:tcW w:w="964" w:type="dxa"/>
          </w:tcPr>
          <w:p w:rsidR="00591EEA" w:rsidRDefault="00591EEA">
            <w:pPr>
              <w:pStyle w:val="ConsPlusNormal"/>
              <w:jc w:val="center"/>
            </w:pPr>
            <w:r>
              <w:t>100</w:t>
            </w:r>
          </w:p>
        </w:tc>
      </w:tr>
      <w:tr w:rsidR="00591EEA" w:rsidTr="00591EEA">
        <w:tc>
          <w:tcPr>
            <w:tcW w:w="708" w:type="dxa"/>
          </w:tcPr>
          <w:p w:rsidR="00591EEA" w:rsidRDefault="00591EEA">
            <w:pPr>
              <w:pStyle w:val="ConsPlusNormal"/>
              <w:jc w:val="center"/>
            </w:pPr>
            <w:r>
              <w:t>41.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Велоспорт-трек</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31,5</w:t>
            </w:r>
          </w:p>
        </w:tc>
        <w:tc>
          <w:tcPr>
            <w:tcW w:w="851" w:type="dxa"/>
          </w:tcPr>
          <w:p w:rsidR="00591EEA" w:rsidRDefault="00591EEA">
            <w:pPr>
              <w:pStyle w:val="ConsPlusNormal"/>
              <w:jc w:val="center"/>
            </w:pPr>
            <w:r>
              <w:t>35,2</w:t>
            </w:r>
          </w:p>
        </w:tc>
        <w:tc>
          <w:tcPr>
            <w:tcW w:w="964" w:type="dxa"/>
          </w:tcPr>
          <w:p w:rsidR="00591EEA" w:rsidRDefault="00591EEA">
            <w:pPr>
              <w:pStyle w:val="ConsPlusNormal"/>
              <w:jc w:val="center"/>
            </w:pPr>
            <w:r>
              <w:t>55,6</w:t>
            </w:r>
          </w:p>
        </w:tc>
      </w:tr>
      <w:tr w:rsidR="00591EEA" w:rsidTr="00591EEA">
        <w:tc>
          <w:tcPr>
            <w:tcW w:w="708" w:type="dxa"/>
          </w:tcPr>
          <w:p w:rsidR="00591EEA" w:rsidRDefault="00591EEA">
            <w:pPr>
              <w:pStyle w:val="ConsPlusNormal"/>
              <w:jc w:val="center"/>
            </w:pPr>
            <w:r>
              <w:t>42.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Велоспорт-трек</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47,2</w:t>
            </w:r>
          </w:p>
        </w:tc>
        <w:tc>
          <w:tcPr>
            <w:tcW w:w="851" w:type="dxa"/>
          </w:tcPr>
          <w:p w:rsidR="00591EEA" w:rsidRDefault="00591EEA">
            <w:pPr>
              <w:pStyle w:val="ConsPlusNormal"/>
              <w:jc w:val="center"/>
            </w:pPr>
            <w:r>
              <w:t>52,8</w:t>
            </w:r>
          </w:p>
        </w:tc>
        <w:tc>
          <w:tcPr>
            <w:tcW w:w="964" w:type="dxa"/>
          </w:tcPr>
          <w:p w:rsidR="00591EEA" w:rsidRDefault="00591EEA">
            <w:pPr>
              <w:pStyle w:val="ConsPlusNormal"/>
              <w:jc w:val="center"/>
            </w:pPr>
            <w:r>
              <w:t>55,6</w:t>
            </w:r>
          </w:p>
        </w:tc>
      </w:tr>
      <w:tr w:rsidR="00591EEA" w:rsidTr="00591EEA">
        <w:tc>
          <w:tcPr>
            <w:tcW w:w="708" w:type="dxa"/>
          </w:tcPr>
          <w:p w:rsidR="00591EEA" w:rsidRDefault="00591EEA">
            <w:pPr>
              <w:pStyle w:val="ConsPlusNormal"/>
              <w:jc w:val="center"/>
            </w:pPr>
            <w:r>
              <w:t>43.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Велоспорт-трек</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94,4</w:t>
            </w:r>
          </w:p>
        </w:tc>
        <w:tc>
          <w:tcPr>
            <w:tcW w:w="851" w:type="dxa"/>
          </w:tcPr>
          <w:p w:rsidR="00591EEA" w:rsidRDefault="00591EEA">
            <w:pPr>
              <w:pStyle w:val="ConsPlusNormal"/>
              <w:jc w:val="center"/>
            </w:pPr>
            <w:r>
              <w:t>105,6</w:t>
            </w:r>
          </w:p>
        </w:tc>
        <w:tc>
          <w:tcPr>
            <w:tcW w:w="964" w:type="dxa"/>
          </w:tcPr>
          <w:p w:rsidR="00591EEA" w:rsidRDefault="00591EEA">
            <w:pPr>
              <w:pStyle w:val="ConsPlusNormal"/>
              <w:jc w:val="center"/>
            </w:pPr>
            <w:r>
              <w:t>111,1</w:t>
            </w:r>
          </w:p>
        </w:tc>
      </w:tr>
      <w:tr w:rsidR="00591EEA" w:rsidTr="00591EEA">
        <w:tc>
          <w:tcPr>
            <w:tcW w:w="708" w:type="dxa"/>
          </w:tcPr>
          <w:p w:rsidR="00591EEA" w:rsidRDefault="00591EEA">
            <w:pPr>
              <w:pStyle w:val="ConsPlusNormal"/>
              <w:jc w:val="center"/>
            </w:pPr>
            <w:r>
              <w:t>44.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31,5</w:t>
            </w:r>
          </w:p>
        </w:tc>
        <w:tc>
          <w:tcPr>
            <w:tcW w:w="851" w:type="dxa"/>
          </w:tcPr>
          <w:p w:rsidR="00591EEA" w:rsidRDefault="00591EEA">
            <w:pPr>
              <w:pStyle w:val="ConsPlusNormal"/>
              <w:jc w:val="center"/>
            </w:pPr>
            <w:r>
              <w:t>35,2</w:t>
            </w:r>
          </w:p>
        </w:tc>
        <w:tc>
          <w:tcPr>
            <w:tcW w:w="964" w:type="dxa"/>
          </w:tcPr>
          <w:p w:rsidR="00591EEA" w:rsidRDefault="00591EEA">
            <w:pPr>
              <w:pStyle w:val="ConsPlusNormal"/>
              <w:jc w:val="center"/>
            </w:pPr>
            <w:r>
              <w:t>55,6</w:t>
            </w:r>
          </w:p>
        </w:tc>
      </w:tr>
      <w:tr w:rsidR="00591EEA" w:rsidTr="00591EEA">
        <w:tc>
          <w:tcPr>
            <w:tcW w:w="708" w:type="dxa"/>
          </w:tcPr>
          <w:p w:rsidR="00591EEA" w:rsidRDefault="00591EEA">
            <w:pPr>
              <w:pStyle w:val="ConsPlusNormal"/>
              <w:jc w:val="center"/>
            </w:pPr>
            <w:r>
              <w:t>45.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47,2</w:t>
            </w:r>
          </w:p>
        </w:tc>
        <w:tc>
          <w:tcPr>
            <w:tcW w:w="851" w:type="dxa"/>
          </w:tcPr>
          <w:p w:rsidR="00591EEA" w:rsidRDefault="00591EEA">
            <w:pPr>
              <w:pStyle w:val="ConsPlusNormal"/>
              <w:jc w:val="center"/>
            </w:pPr>
            <w:r>
              <w:t>52,8</w:t>
            </w:r>
          </w:p>
        </w:tc>
        <w:tc>
          <w:tcPr>
            <w:tcW w:w="964" w:type="dxa"/>
          </w:tcPr>
          <w:p w:rsidR="00591EEA" w:rsidRDefault="00591EEA">
            <w:pPr>
              <w:pStyle w:val="ConsPlusNormal"/>
              <w:jc w:val="center"/>
            </w:pPr>
            <w:r>
              <w:t>55,6</w:t>
            </w:r>
          </w:p>
        </w:tc>
      </w:tr>
      <w:tr w:rsidR="00591EEA" w:rsidTr="00591EEA">
        <w:tc>
          <w:tcPr>
            <w:tcW w:w="708" w:type="dxa"/>
          </w:tcPr>
          <w:p w:rsidR="00591EEA" w:rsidRDefault="00591EEA">
            <w:pPr>
              <w:pStyle w:val="ConsPlusNormal"/>
              <w:jc w:val="center"/>
            </w:pPr>
            <w:r>
              <w:t>46.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94,4</w:t>
            </w:r>
          </w:p>
        </w:tc>
        <w:tc>
          <w:tcPr>
            <w:tcW w:w="851" w:type="dxa"/>
          </w:tcPr>
          <w:p w:rsidR="00591EEA" w:rsidRDefault="00591EEA">
            <w:pPr>
              <w:pStyle w:val="ConsPlusNormal"/>
              <w:jc w:val="center"/>
            </w:pPr>
            <w:r>
              <w:t>105,6</w:t>
            </w:r>
          </w:p>
        </w:tc>
        <w:tc>
          <w:tcPr>
            <w:tcW w:w="964" w:type="dxa"/>
          </w:tcPr>
          <w:p w:rsidR="00591EEA" w:rsidRDefault="00591EEA">
            <w:pPr>
              <w:pStyle w:val="ConsPlusNormal"/>
              <w:jc w:val="center"/>
            </w:pPr>
            <w:r>
              <w:t>111,1</w:t>
            </w:r>
          </w:p>
        </w:tc>
      </w:tr>
      <w:tr w:rsidR="00591EEA" w:rsidTr="00591EEA">
        <w:tc>
          <w:tcPr>
            <w:tcW w:w="708" w:type="dxa"/>
          </w:tcPr>
          <w:p w:rsidR="00591EEA" w:rsidRDefault="00591EEA">
            <w:pPr>
              <w:pStyle w:val="ConsPlusNormal"/>
              <w:jc w:val="center"/>
            </w:pPr>
            <w:r>
              <w:t>47.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Волейбол сидя</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964" w:type="dxa"/>
          </w:tcPr>
          <w:p w:rsidR="00591EEA" w:rsidRDefault="00591EEA">
            <w:pPr>
              <w:pStyle w:val="ConsPlusNormal"/>
              <w:jc w:val="center"/>
            </w:pPr>
            <w:r>
              <w:t>50</w:t>
            </w:r>
          </w:p>
        </w:tc>
      </w:tr>
      <w:tr w:rsidR="00591EEA" w:rsidTr="00591EEA">
        <w:tc>
          <w:tcPr>
            <w:tcW w:w="708" w:type="dxa"/>
          </w:tcPr>
          <w:p w:rsidR="00591EEA" w:rsidRDefault="00591EEA">
            <w:pPr>
              <w:pStyle w:val="ConsPlusNormal"/>
              <w:jc w:val="center"/>
            </w:pPr>
            <w:r>
              <w:t>48.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Волейбол сидя</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44,4</w:t>
            </w:r>
          </w:p>
        </w:tc>
        <w:tc>
          <w:tcPr>
            <w:tcW w:w="851" w:type="dxa"/>
          </w:tcPr>
          <w:p w:rsidR="00591EEA" w:rsidRDefault="00591EEA">
            <w:pPr>
              <w:pStyle w:val="ConsPlusNormal"/>
              <w:jc w:val="center"/>
            </w:pPr>
            <w:r>
              <w:t>50</w:t>
            </w:r>
          </w:p>
        </w:tc>
        <w:tc>
          <w:tcPr>
            <w:tcW w:w="964" w:type="dxa"/>
          </w:tcPr>
          <w:p w:rsidR="00591EEA" w:rsidRDefault="00591EEA">
            <w:pPr>
              <w:pStyle w:val="ConsPlusNormal"/>
              <w:jc w:val="center"/>
            </w:pPr>
            <w:r>
              <w:t>50</w:t>
            </w:r>
          </w:p>
        </w:tc>
      </w:tr>
      <w:tr w:rsidR="00591EEA" w:rsidTr="00591EEA">
        <w:tc>
          <w:tcPr>
            <w:tcW w:w="708" w:type="dxa"/>
          </w:tcPr>
          <w:p w:rsidR="00591EEA" w:rsidRDefault="00591EEA">
            <w:pPr>
              <w:pStyle w:val="ConsPlusNormal"/>
              <w:jc w:val="center"/>
            </w:pPr>
            <w:r>
              <w:t>49.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Волейбол сидя</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964" w:type="dxa"/>
          </w:tcPr>
          <w:p w:rsidR="00591EEA" w:rsidRDefault="00591EEA">
            <w:pPr>
              <w:pStyle w:val="ConsPlusNormal"/>
              <w:jc w:val="center"/>
            </w:pPr>
            <w:r>
              <w:t>100</w:t>
            </w:r>
          </w:p>
        </w:tc>
      </w:tr>
      <w:tr w:rsidR="00591EEA" w:rsidTr="00591EEA">
        <w:tc>
          <w:tcPr>
            <w:tcW w:w="708" w:type="dxa"/>
          </w:tcPr>
          <w:p w:rsidR="00591EEA" w:rsidRDefault="00591EEA">
            <w:pPr>
              <w:pStyle w:val="ConsPlusNormal"/>
              <w:jc w:val="center"/>
            </w:pPr>
            <w:r>
              <w:t>50.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2,2</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11,1</w:t>
            </w:r>
          </w:p>
        </w:tc>
        <w:tc>
          <w:tcPr>
            <w:tcW w:w="853" w:type="dxa"/>
          </w:tcPr>
          <w:p w:rsidR="00591EEA" w:rsidRDefault="00591EEA">
            <w:pPr>
              <w:pStyle w:val="ConsPlusNormal"/>
              <w:jc w:val="center"/>
            </w:pPr>
            <w:r>
              <w:t>15,6</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25</w:t>
            </w:r>
          </w:p>
        </w:tc>
        <w:tc>
          <w:tcPr>
            <w:tcW w:w="850" w:type="dxa"/>
          </w:tcPr>
          <w:p w:rsidR="00591EEA" w:rsidRDefault="00591EEA">
            <w:pPr>
              <w:pStyle w:val="ConsPlusNormal"/>
              <w:jc w:val="center"/>
            </w:pPr>
            <w:r>
              <w:t>38,9</w:t>
            </w:r>
          </w:p>
        </w:tc>
        <w:tc>
          <w:tcPr>
            <w:tcW w:w="851" w:type="dxa"/>
          </w:tcPr>
          <w:p w:rsidR="00591EEA" w:rsidRDefault="00591EEA">
            <w:pPr>
              <w:pStyle w:val="ConsPlusNormal"/>
              <w:jc w:val="center"/>
            </w:pPr>
            <w:r>
              <w:t>46,3</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51.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13,9</w:t>
            </w:r>
          </w:p>
        </w:tc>
        <w:tc>
          <w:tcPr>
            <w:tcW w:w="853"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850" w:type="dxa"/>
          </w:tcPr>
          <w:p w:rsidR="00591EEA" w:rsidRDefault="00591EEA">
            <w:pPr>
              <w:pStyle w:val="ConsPlusNormal"/>
              <w:jc w:val="center"/>
            </w:pPr>
            <w:r>
              <w:t>58,3</w:t>
            </w:r>
          </w:p>
        </w:tc>
        <w:tc>
          <w:tcPr>
            <w:tcW w:w="851" w:type="dxa"/>
          </w:tcPr>
          <w:p w:rsidR="00591EEA" w:rsidRDefault="00591EEA">
            <w:pPr>
              <w:pStyle w:val="ConsPlusNormal"/>
              <w:jc w:val="center"/>
            </w:pPr>
            <w:r>
              <w:t>69,4</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52.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27,8</w:t>
            </w:r>
          </w:p>
        </w:tc>
        <w:tc>
          <w:tcPr>
            <w:tcW w:w="853"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116,7</w:t>
            </w:r>
          </w:p>
        </w:tc>
        <w:tc>
          <w:tcPr>
            <w:tcW w:w="851" w:type="dxa"/>
          </w:tcPr>
          <w:p w:rsidR="00591EEA" w:rsidRDefault="00591EEA">
            <w:pPr>
              <w:pStyle w:val="ConsPlusNormal"/>
              <w:jc w:val="center"/>
            </w:pPr>
            <w:r>
              <w:t>138,9</w:t>
            </w:r>
          </w:p>
        </w:tc>
        <w:tc>
          <w:tcPr>
            <w:tcW w:w="964" w:type="dxa"/>
          </w:tcPr>
          <w:p w:rsidR="00591EEA" w:rsidRDefault="00591EEA">
            <w:pPr>
              <w:pStyle w:val="ConsPlusNormal"/>
              <w:jc w:val="center"/>
            </w:pPr>
            <w:r>
              <w:t>166,7</w:t>
            </w:r>
          </w:p>
        </w:tc>
      </w:tr>
      <w:tr w:rsidR="00591EEA" w:rsidTr="00591EEA">
        <w:tc>
          <w:tcPr>
            <w:tcW w:w="708" w:type="dxa"/>
          </w:tcPr>
          <w:p w:rsidR="00591EEA" w:rsidRDefault="00591EEA">
            <w:pPr>
              <w:pStyle w:val="ConsPlusNormal"/>
              <w:jc w:val="center"/>
            </w:pPr>
            <w:r>
              <w:t>53.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Керлинг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2,2</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11,1</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20,8</w:t>
            </w:r>
          </w:p>
        </w:tc>
        <w:tc>
          <w:tcPr>
            <w:tcW w:w="850" w:type="dxa"/>
          </w:tcPr>
          <w:p w:rsidR="00591EEA" w:rsidRDefault="00591EEA">
            <w:pPr>
              <w:pStyle w:val="ConsPlusNormal"/>
              <w:jc w:val="center"/>
            </w:pPr>
            <w:r>
              <w:t>27,8</w:t>
            </w:r>
          </w:p>
        </w:tc>
        <w:tc>
          <w:tcPr>
            <w:tcW w:w="851" w:type="dxa"/>
          </w:tcPr>
          <w:p w:rsidR="00591EEA" w:rsidRDefault="00591EEA">
            <w:pPr>
              <w:pStyle w:val="ConsPlusNormal"/>
              <w:jc w:val="center"/>
            </w:pPr>
            <w:r>
              <w:t>31,5</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54.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Керлинг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13,9</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27,8</w:t>
            </w:r>
          </w:p>
        </w:tc>
        <w:tc>
          <w:tcPr>
            <w:tcW w:w="850" w:type="dxa"/>
          </w:tcPr>
          <w:p w:rsidR="00591EEA" w:rsidRDefault="00591EEA">
            <w:pPr>
              <w:pStyle w:val="ConsPlusNormal"/>
              <w:jc w:val="center"/>
            </w:pPr>
            <w:r>
              <w:t>41,7</w:t>
            </w:r>
          </w:p>
        </w:tc>
        <w:tc>
          <w:tcPr>
            <w:tcW w:w="851" w:type="dxa"/>
          </w:tcPr>
          <w:p w:rsidR="00591EEA" w:rsidRDefault="00591EEA">
            <w:pPr>
              <w:pStyle w:val="ConsPlusNormal"/>
              <w:jc w:val="center"/>
            </w:pPr>
            <w:r>
              <w:t>47,2</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55.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Керлинг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27,8</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83,3</w:t>
            </w:r>
          </w:p>
        </w:tc>
        <w:tc>
          <w:tcPr>
            <w:tcW w:w="850" w:type="dxa"/>
          </w:tcPr>
          <w:p w:rsidR="00591EEA" w:rsidRDefault="00591EEA">
            <w:pPr>
              <w:pStyle w:val="ConsPlusNormal"/>
              <w:jc w:val="center"/>
            </w:pPr>
            <w:r>
              <w:t>83,3</w:t>
            </w:r>
          </w:p>
        </w:tc>
        <w:tc>
          <w:tcPr>
            <w:tcW w:w="851" w:type="dxa"/>
          </w:tcPr>
          <w:p w:rsidR="00591EEA" w:rsidRDefault="00591EEA">
            <w:pPr>
              <w:pStyle w:val="ConsPlusNormal"/>
              <w:jc w:val="center"/>
            </w:pPr>
            <w:r>
              <w:t>94,4</w:t>
            </w:r>
          </w:p>
        </w:tc>
        <w:tc>
          <w:tcPr>
            <w:tcW w:w="964" w:type="dxa"/>
          </w:tcPr>
          <w:p w:rsidR="00591EEA" w:rsidRDefault="00591EEA">
            <w:pPr>
              <w:pStyle w:val="ConsPlusNormal"/>
              <w:jc w:val="center"/>
            </w:pPr>
            <w:r>
              <w:t>166,7</w:t>
            </w:r>
          </w:p>
        </w:tc>
      </w:tr>
      <w:tr w:rsidR="00591EEA" w:rsidTr="00591EEA">
        <w:tc>
          <w:tcPr>
            <w:tcW w:w="708" w:type="dxa"/>
          </w:tcPr>
          <w:p w:rsidR="00591EEA" w:rsidRDefault="00591EEA">
            <w:pPr>
              <w:pStyle w:val="ConsPlusNormal"/>
              <w:jc w:val="center"/>
            </w:pPr>
            <w:r>
              <w:t>56.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Конный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57.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Конный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44,4</w:t>
            </w:r>
          </w:p>
        </w:tc>
        <w:tc>
          <w:tcPr>
            <w:tcW w:w="851" w:type="dxa"/>
          </w:tcPr>
          <w:p w:rsidR="00591EEA" w:rsidRDefault="00591EEA">
            <w:pPr>
              <w:pStyle w:val="ConsPlusNormal"/>
              <w:jc w:val="center"/>
            </w:pPr>
            <w:r>
              <w:t>50</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58.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Конный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964" w:type="dxa"/>
          </w:tcPr>
          <w:p w:rsidR="00591EEA" w:rsidRDefault="00591EEA">
            <w:pPr>
              <w:pStyle w:val="ConsPlusNormal"/>
              <w:jc w:val="center"/>
            </w:pPr>
            <w:r>
              <w:t>122,2</w:t>
            </w:r>
          </w:p>
        </w:tc>
      </w:tr>
      <w:tr w:rsidR="00591EEA" w:rsidTr="00591EEA">
        <w:tc>
          <w:tcPr>
            <w:tcW w:w="708" w:type="dxa"/>
          </w:tcPr>
          <w:p w:rsidR="00591EEA" w:rsidRDefault="00591EEA">
            <w:pPr>
              <w:pStyle w:val="ConsPlusNormal"/>
              <w:jc w:val="center"/>
            </w:pPr>
            <w:r>
              <w:t>59.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14,4</w:t>
            </w:r>
          </w:p>
        </w:tc>
        <w:tc>
          <w:tcPr>
            <w:tcW w:w="853" w:type="dxa"/>
          </w:tcPr>
          <w:p w:rsidR="00591EEA" w:rsidRDefault="00591EEA">
            <w:pPr>
              <w:pStyle w:val="ConsPlusNormal"/>
              <w:jc w:val="center"/>
            </w:pPr>
            <w:r>
              <w:t>14,4</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33,3</w:t>
            </w:r>
          </w:p>
        </w:tc>
        <w:tc>
          <w:tcPr>
            <w:tcW w:w="851" w:type="dxa"/>
          </w:tcPr>
          <w:p w:rsidR="00591EEA" w:rsidRDefault="00591EEA">
            <w:pPr>
              <w:pStyle w:val="ConsPlusNormal"/>
              <w:jc w:val="center"/>
            </w:pPr>
            <w:r>
              <w:t>38,9</w:t>
            </w:r>
          </w:p>
        </w:tc>
        <w:tc>
          <w:tcPr>
            <w:tcW w:w="964" w:type="dxa"/>
          </w:tcPr>
          <w:p w:rsidR="00591EEA" w:rsidRDefault="00591EEA">
            <w:pPr>
              <w:pStyle w:val="ConsPlusNormal"/>
              <w:jc w:val="center"/>
            </w:pPr>
            <w:r>
              <w:t>66,7</w:t>
            </w:r>
          </w:p>
        </w:tc>
      </w:tr>
      <w:tr w:rsidR="00591EEA" w:rsidTr="00591EEA">
        <w:tc>
          <w:tcPr>
            <w:tcW w:w="708" w:type="dxa"/>
          </w:tcPr>
          <w:p w:rsidR="00591EEA" w:rsidRDefault="00591EEA">
            <w:pPr>
              <w:pStyle w:val="ConsPlusNormal"/>
              <w:jc w:val="center"/>
            </w:pPr>
            <w:r>
              <w:t>60.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7,4</w:t>
            </w:r>
          </w:p>
        </w:tc>
        <w:tc>
          <w:tcPr>
            <w:tcW w:w="851" w:type="dxa"/>
          </w:tcPr>
          <w:p w:rsidR="00591EEA" w:rsidRDefault="00591EEA">
            <w:pPr>
              <w:pStyle w:val="ConsPlusNormal"/>
              <w:jc w:val="center"/>
            </w:pPr>
            <w:r>
              <w:t>13,3</w:t>
            </w:r>
          </w:p>
        </w:tc>
        <w:tc>
          <w:tcPr>
            <w:tcW w:w="849" w:type="dxa"/>
          </w:tcPr>
          <w:p w:rsidR="00591EEA" w:rsidRDefault="00591EEA">
            <w:pPr>
              <w:pStyle w:val="ConsPlusNormal"/>
              <w:jc w:val="center"/>
            </w:pPr>
            <w:r>
              <w:t>18,1</w:t>
            </w:r>
          </w:p>
        </w:tc>
        <w:tc>
          <w:tcPr>
            <w:tcW w:w="853" w:type="dxa"/>
          </w:tcPr>
          <w:p w:rsidR="00591EEA" w:rsidRDefault="00591EEA">
            <w:pPr>
              <w:pStyle w:val="ConsPlusNormal"/>
              <w:jc w:val="center"/>
            </w:pPr>
            <w:r>
              <w:t>18,1</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50</w:t>
            </w:r>
          </w:p>
        </w:tc>
        <w:tc>
          <w:tcPr>
            <w:tcW w:w="851" w:type="dxa"/>
          </w:tcPr>
          <w:p w:rsidR="00591EEA" w:rsidRDefault="00591EEA">
            <w:pPr>
              <w:pStyle w:val="ConsPlusNormal"/>
              <w:jc w:val="center"/>
            </w:pPr>
            <w:r>
              <w:t>58,3</w:t>
            </w:r>
          </w:p>
        </w:tc>
        <w:tc>
          <w:tcPr>
            <w:tcW w:w="964" w:type="dxa"/>
          </w:tcPr>
          <w:p w:rsidR="00591EEA" w:rsidRDefault="00591EEA">
            <w:pPr>
              <w:pStyle w:val="ConsPlusNormal"/>
              <w:jc w:val="center"/>
            </w:pPr>
            <w:r>
              <w:t>66,7</w:t>
            </w:r>
          </w:p>
        </w:tc>
      </w:tr>
      <w:tr w:rsidR="00591EEA" w:rsidTr="00591EEA">
        <w:tc>
          <w:tcPr>
            <w:tcW w:w="708" w:type="dxa"/>
          </w:tcPr>
          <w:p w:rsidR="00591EEA" w:rsidRDefault="00591EEA">
            <w:pPr>
              <w:pStyle w:val="ConsPlusNormal"/>
              <w:jc w:val="center"/>
            </w:pPr>
            <w:r>
              <w:t>61.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33,3</w:t>
            </w:r>
          </w:p>
        </w:tc>
        <w:tc>
          <w:tcPr>
            <w:tcW w:w="849" w:type="dxa"/>
          </w:tcPr>
          <w:p w:rsidR="00591EEA" w:rsidRDefault="00591EEA">
            <w:pPr>
              <w:pStyle w:val="ConsPlusNormal"/>
              <w:jc w:val="center"/>
            </w:pPr>
            <w:r>
              <w:t>36,1</w:t>
            </w:r>
          </w:p>
        </w:tc>
        <w:tc>
          <w:tcPr>
            <w:tcW w:w="853" w:type="dxa"/>
          </w:tcPr>
          <w:p w:rsidR="00591EEA" w:rsidRDefault="00591EEA">
            <w:pPr>
              <w:pStyle w:val="ConsPlusNormal"/>
              <w:jc w:val="center"/>
            </w:pPr>
            <w:r>
              <w:t>72,2</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100</w:t>
            </w:r>
          </w:p>
        </w:tc>
        <w:tc>
          <w:tcPr>
            <w:tcW w:w="851" w:type="dxa"/>
          </w:tcPr>
          <w:p w:rsidR="00591EEA" w:rsidRDefault="00591EEA">
            <w:pPr>
              <w:pStyle w:val="ConsPlusNormal"/>
              <w:jc w:val="center"/>
            </w:pPr>
            <w:r>
              <w:t>116,7</w:t>
            </w:r>
          </w:p>
        </w:tc>
        <w:tc>
          <w:tcPr>
            <w:tcW w:w="964" w:type="dxa"/>
          </w:tcPr>
          <w:p w:rsidR="00591EEA" w:rsidRDefault="00591EEA">
            <w:pPr>
              <w:pStyle w:val="ConsPlusNormal"/>
              <w:jc w:val="center"/>
            </w:pPr>
            <w:r>
              <w:t>133,3</w:t>
            </w:r>
          </w:p>
        </w:tc>
      </w:tr>
      <w:tr w:rsidR="00591EEA" w:rsidTr="00591EEA">
        <w:tc>
          <w:tcPr>
            <w:tcW w:w="708" w:type="dxa"/>
          </w:tcPr>
          <w:p w:rsidR="00591EEA" w:rsidRDefault="00591EEA">
            <w:pPr>
              <w:pStyle w:val="ConsPlusNormal"/>
              <w:jc w:val="center"/>
            </w:pPr>
            <w:r>
              <w:t>62.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2,2</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11,1</w:t>
            </w:r>
          </w:p>
        </w:tc>
        <w:tc>
          <w:tcPr>
            <w:tcW w:w="853" w:type="dxa"/>
          </w:tcPr>
          <w:p w:rsidR="00591EEA" w:rsidRDefault="00591EEA">
            <w:pPr>
              <w:pStyle w:val="ConsPlusNormal"/>
              <w:jc w:val="center"/>
            </w:pPr>
            <w:r>
              <w:t>15,6</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25</w:t>
            </w:r>
          </w:p>
        </w:tc>
        <w:tc>
          <w:tcPr>
            <w:tcW w:w="850" w:type="dxa"/>
          </w:tcPr>
          <w:p w:rsidR="00591EEA" w:rsidRDefault="00591EEA">
            <w:pPr>
              <w:pStyle w:val="ConsPlusNormal"/>
              <w:jc w:val="center"/>
            </w:pPr>
            <w:r>
              <w:t>38,9</w:t>
            </w:r>
          </w:p>
        </w:tc>
        <w:tc>
          <w:tcPr>
            <w:tcW w:w="851" w:type="dxa"/>
          </w:tcPr>
          <w:p w:rsidR="00591EEA" w:rsidRDefault="00591EEA">
            <w:pPr>
              <w:pStyle w:val="ConsPlusNormal"/>
              <w:jc w:val="center"/>
            </w:pPr>
            <w:r>
              <w:t>46,3</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63.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13,9</w:t>
            </w:r>
          </w:p>
        </w:tc>
        <w:tc>
          <w:tcPr>
            <w:tcW w:w="853"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850" w:type="dxa"/>
          </w:tcPr>
          <w:p w:rsidR="00591EEA" w:rsidRDefault="00591EEA">
            <w:pPr>
              <w:pStyle w:val="ConsPlusNormal"/>
              <w:jc w:val="center"/>
            </w:pPr>
            <w:r>
              <w:t>58,3</w:t>
            </w:r>
          </w:p>
        </w:tc>
        <w:tc>
          <w:tcPr>
            <w:tcW w:w="851" w:type="dxa"/>
          </w:tcPr>
          <w:p w:rsidR="00591EEA" w:rsidRDefault="00591EEA">
            <w:pPr>
              <w:pStyle w:val="ConsPlusNormal"/>
              <w:jc w:val="center"/>
            </w:pPr>
            <w:r>
              <w:t>69,4</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64.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27,8</w:t>
            </w:r>
          </w:p>
        </w:tc>
        <w:tc>
          <w:tcPr>
            <w:tcW w:w="853"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116,7</w:t>
            </w:r>
          </w:p>
        </w:tc>
        <w:tc>
          <w:tcPr>
            <w:tcW w:w="851" w:type="dxa"/>
          </w:tcPr>
          <w:p w:rsidR="00591EEA" w:rsidRDefault="00591EEA">
            <w:pPr>
              <w:pStyle w:val="ConsPlusNormal"/>
              <w:jc w:val="center"/>
            </w:pPr>
            <w:r>
              <w:t>138,9</w:t>
            </w:r>
          </w:p>
        </w:tc>
        <w:tc>
          <w:tcPr>
            <w:tcW w:w="964" w:type="dxa"/>
          </w:tcPr>
          <w:p w:rsidR="00591EEA" w:rsidRDefault="00591EEA">
            <w:pPr>
              <w:pStyle w:val="ConsPlusNormal"/>
              <w:jc w:val="center"/>
            </w:pPr>
            <w:r>
              <w:t>166,7</w:t>
            </w:r>
          </w:p>
        </w:tc>
      </w:tr>
      <w:tr w:rsidR="00591EEA" w:rsidTr="00591EEA">
        <w:tc>
          <w:tcPr>
            <w:tcW w:w="708" w:type="dxa"/>
          </w:tcPr>
          <w:p w:rsidR="00591EEA" w:rsidRDefault="00591EEA">
            <w:pPr>
              <w:pStyle w:val="ConsPlusNormal"/>
              <w:jc w:val="center"/>
            </w:pPr>
            <w:r>
              <w:t>65.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964" w:type="dxa"/>
          </w:tcPr>
          <w:p w:rsidR="00591EEA" w:rsidRDefault="00591EEA">
            <w:pPr>
              <w:pStyle w:val="ConsPlusNormal"/>
              <w:jc w:val="center"/>
            </w:pPr>
            <w:r>
              <w:t>50</w:t>
            </w:r>
          </w:p>
        </w:tc>
      </w:tr>
      <w:tr w:rsidR="00591EEA" w:rsidTr="00591EEA">
        <w:tc>
          <w:tcPr>
            <w:tcW w:w="708" w:type="dxa"/>
          </w:tcPr>
          <w:p w:rsidR="00591EEA" w:rsidRDefault="00591EEA">
            <w:pPr>
              <w:pStyle w:val="ConsPlusNormal"/>
              <w:jc w:val="center"/>
            </w:pPr>
            <w:r>
              <w:t>66.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44,4</w:t>
            </w:r>
          </w:p>
        </w:tc>
        <w:tc>
          <w:tcPr>
            <w:tcW w:w="851" w:type="dxa"/>
          </w:tcPr>
          <w:p w:rsidR="00591EEA" w:rsidRDefault="00591EEA">
            <w:pPr>
              <w:pStyle w:val="ConsPlusNormal"/>
              <w:jc w:val="center"/>
            </w:pPr>
            <w:r>
              <w:t>50</w:t>
            </w:r>
          </w:p>
        </w:tc>
        <w:tc>
          <w:tcPr>
            <w:tcW w:w="964" w:type="dxa"/>
          </w:tcPr>
          <w:p w:rsidR="00591EEA" w:rsidRDefault="00591EEA">
            <w:pPr>
              <w:pStyle w:val="ConsPlusNormal"/>
              <w:jc w:val="center"/>
            </w:pPr>
            <w:r>
              <w:t>50</w:t>
            </w:r>
          </w:p>
        </w:tc>
      </w:tr>
      <w:tr w:rsidR="00591EEA" w:rsidTr="00591EEA">
        <w:tc>
          <w:tcPr>
            <w:tcW w:w="708" w:type="dxa"/>
          </w:tcPr>
          <w:p w:rsidR="00591EEA" w:rsidRDefault="00591EEA">
            <w:pPr>
              <w:pStyle w:val="ConsPlusNormal"/>
              <w:jc w:val="center"/>
            </w:pPr>
            <w:r>
              <w:t>67.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964" w:type="dxa"/>
          </w:tcPr>
          <w:p w:rsidR="00591EEA" w:rsidRDefault="00591EEA">
            <w:pPr>
              <w:pStyle w:val="ConsPlusNormal"/>
              <w:jc w:val="center"/>
            </w:pPr>
            <w:r>
              <w:t>100</w:t>
            </w:r>
          </w:p>
        </w:tc>
      </w:tr>
      <w:tr w:rsidR="00591EEA" w:rsidTr="00591EEA">
        <w:tc>
          <w:tcPr>
            <w:tcW w:w="708" w:type="dxa"/>
          </w:tcPr>
          <w:p w:rsidR="00591EEA" w:rsidRDefault="00591EEA">
            <w:pPr>
              <w:pStyle w:val="ConsPlusNormal"/>
              <w:jc w:val="center"/>
            </w:pPr>
            <w:r>
              <w:t>68.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Парусный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20</w:t>
            </w:r>
          </w:p>
        </w:tc>
        <w:tc>
          <w:tcPr>
            <w:tcW w:w="853" w:type="dxa"/>
          </w:tcPr>
          <w:p w:rsidR="00591EEA" w:rsidRDefault="00591EEA">
            <w:pPr>
              <w:pStyle w:val="ConsPlusNormal"/>
              <w:jc w:val="center"/>
            </w:pPr>
            <w:r>
              <w:t>20</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25</w:t>
            </w:r>
          </w:p>
        </w:tc>
        <w:tc>
          <w:tcPr>
            <w:tcW w:w="850" w:type="dxa"/>
          </w:tcPr>
          <w:p w:rsidR="00591EEA" w:rsidRDefault="00591EEA">
            <w:pPr>
              <w:pStyle w:val="ConsPlusNormal"/>
              <w:jc w:val="center"/>
            </w:pPr>
            <w:r>
              <w:t>44,4</w:t>
            </w:r>
          </w:p>
        </w:tc>
        <w:tc>
          <w:tcPr>
            <w:tcW w:w="851" w:type="dxa"/>
          </w:tcPr>
          <w:p w:rsidR="00591EEA" w:rsidRDefault="00591EEA">
            <w:pPr>
              <w:pStyle w:val="ConsPlusNormal"/>
              <w:jc w:val="center"/>
            </w:pPr>
            <w:r>
              <w:t>51,9</w:t>
            </w:r>
          </w:p>
        </w:tc>
        <w:tc>
          <w:tcPr>
            <w:tcW w:w="964" w:type="dxa"/>
          </w:tcPr>
          <w:p w:rsidR="00591EEA" w:rsidRDefault="00591EEA">
            <w:pPr>
              <w:pStyle w:val="ConsPlusNormal"/>
              <w:jc w:val="center"/>
            </w:pPr>
            <w:r>
              <w:t>88,9</w:t>
            </w:r>
          </w:p>
        </w:tc>
      </w:tr>
      <w:tr w:rsidR="00591EEA" w:rsidTr="00591EEA">
        <w:tc>
          <w:tcPr>
            <w:tcW w:w="708" w:type="dxa"/>
          </w:tcPr>
          <w:p w:rsidR="00591EEA" w:rsidRDefault="00591EEA">
            <w:pPr>
              <w:pStyle w:val="ConsPlusNormal"/>
              <w:jc w:val="center"/>
            </w:pPr>
            <w:r>
              <w:t>69.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Парусный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13,3</w:t>
            </w:r>
          </w:p>
        </w:tc>
        <w:tc>
          <w:tcPr>
            <w:tcW w:w="849" w:type="dxa"/>
          </w:tcPr>
          <w:p w:rsidR="00591EEA" w:rsidRDefault="00591EEA">
            <w:pPr>
              <w:pStyle w:val="ConsPlusNormal"/>
              <w:jc w:val="center"/>
            </w:pPr>
            <w:r>
              <w:t>25</w:t>
            </w:r>
          </w:p>
        </w:tc>
        <w:tc>
          <w:tcPr>
            <w:tcW w:w="853" w:type="dxa"/>
          </w:tcPr>
          <w:p w:rsidR="00591EEA" w:rsidRDefault="00591EEA">
            <w:pPr>
              <w:pStyle w:val="ConsPlusNormal"/>
              <w:jc w:val="center"/>
            </w:pPr>
            <w:r>
              <w:t>25</w:t>
            </w:r>
          </w:p>
        </w:tc>
        <w:tc>
          <w:tcPr>
            <w:tcW w:w="850" w:type="dxa"/>
          </w:tcPr>
          <w:p w:rsidR="00591EEA" w:rsidRDefault="00591EEA">
            <w:pPr>
              <w:pStyle w:val="ConsPlusNormal"/>
              <w:jc w:val="center"/>
            </w:pPr>
            <w:r>
              <w:t>33,3</w:t>
            </w:r>
          </w:p>
        </w:tc>
        <w:tc>
          <w:tcPr>
            <w:tcW w:w="851" w:type="dxa"/>
          </w:tcPr>
          <w:p w:rsidR="00591EEA" w:rsidRDefault="00591EEA">
            <w:pPr>
              <w:pStyle w:val="ConsPlusNormal"/>
              <w:jc w:val="center"/>
            </w:pPr>
            <w:r>
              <w:t>33,3</w:t>
            </w:r>
          </w:p>
        </w:tc>
        <w:tc>
          <w:tcPr>
            <w:tcW w:w="850" w:type="dxa"/>
          </w:tcPr>
          <w:p w:rsidR="00591EEA" w:rsidRDefault="00591EEA">
            <w:pPr>
              <w:pStyle w:val="ConsPlusNormal"/>
              <w:jc w:val="center"/>
            </w:pPr>
            <w:r>
              <w:t>66,7</w:t>
            </w:r>
          </w:p>
        </w:tc>
        <w:tc>
          <w:tcPr>
            <w:tcW w:w="851" w:type="dxa"/>
          </w:tcPr>
          <w:p w:rsidR="00591EEA" w:rsidRDefault="00591EEA">
            <w:pPr>
              <w:pStyle w:val="ConsPlusNormal"/>
              <w:jc w:val="center"/>
            </w:pPr>
            <w:r>
              <w:t>77,8</w:t>
            </w:r>
          </w:p>
        </w:tc>
        <w:tc>
          <w:tcPr>
            <w:tcW w:w="964" w:type="dxa"/>
          </w:tcPr>
          <w:p w:rsidR="00591EEA" w:rsidRDefault="00591EEA">
            <w:pPr>
              <w:pStyle w:val="ConsPlusNormal"/>
              <w:jc w:val="center"/>
            </w:pPr>
            <w:r>
              <w:t>88,9</w:t>
            </w:r>
          </w:p>
        </w:tc>
      </w:tr>
      <w:tr w:rsidR="00591EEA" w:rsidTr="00591EEA">
        <w:tc>
          <w:tcPr>
            <w:tcW w:w="708" w:type="dxa"/>
          </w:tcPr>
          <w:p w:rsidR="00591EEA" w:rsidRDefault="00591EEA">
            <w:pPr>
              <w:pStyle w:val="ConsPlusNormal"/>
              <w:jc w:val="center"/>
            </w:pPr>
            <w:r>
              <w:t>70.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Парусный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33,3</w:t>
            </w:r>
          </w:p>
        </w:tc>
        <w:tc>
          <w:tcPr>
            <w:tcW w:w="849" w:type="dxa"/>
          </w:tcPr>
          <w:p w:rsidR="00591EEA" w:rsidRDefault="00591EEA">
            <w:pPr>
              <w:pStyle w:val="ConsPlusNormal"/>
              <w:jc w:val="center"/>
            </w:pPr>
            <w:r>
              <w:t>50</w:t>
            </w:r>
          </w:p>
        </w:tc>
        <w:tc>
          <w:tcPr>
            <w:tcW w:w="853" w:type="dxa"/>
          </w:tcPr>
          <w:p w:rsidR="00591EEA" w:rsidRDefault="00591EEA">
            <w:pPr>
              <w:pStyle w:val="ConsPlusNormal"/>
              <w:jc w:val="center"/>
            </w:pPr>
            <w:r>
              <w:t>100</w:t>
            </w:r>
          </w:p>
        </w:tc>
        <w:tc>
          <w:tcPr>
            <w:tcW w:w="850" w:type="dxa"/>
          </w:tcPr>
          <w:p w:rsidR="00591EEA" w:rsidRDefault="00591EEA">
            <w:pPr>
              <w:pStyle w:val="ConsPlusNormal"/>
              <w:jc w:val="center"/>
            </w:pPr>
            <w:r>
              <w:t>100</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133,3</w:t>
            </w:r>
          </w:p>
        </w:tc>
        <w:tc>
          <w:tcPr>
            <w:tcW w:w="851" w:type="dxa"/>
          </w:tcPr>
          <w:p w:rsidR="00591EEA" w:rsidRDefault="00591EEA">
            <w:pPr>
              <w:pStyle w:val="ConsPlusNormal"/>
              <w:jc w:val="center"/>
            </w:pPr>
            <w:r>
              <w:t>155,6</w:t>
            </w:r>
          </w:p>
        </w:tc>
        <w:tc>
          <w:tcPr>
            <w:tcW w:w="964" w:type="dxa"/>
          </w:tcPr>
          <w:p w:rsidR="00591EEA" w:rsidRDefault="00591EEA">
            <w:pPr>
              <w:pStyle w:val="ConsPlusNormal"/>
              <w:jc w:val="center"/>
            </w:pPr>
            <w:r>
              <w:t>177,8</w:t>
            </w:r>
          </w:p>
        </w:tc>
      </w:tr>
      <w:tr w:rsidR="00591EEA" w:rsidTr="00591EEA">
        <w:tc>
          <w:tcPr>
            <w:tcW w:w="708" w:type="dxa"/>
          </w:tcPr>
          <w:p w:rsidR="00591EEA" w:rsidRDefault="00591EEA">
            <w:pPr>
              <w:pStyle w:val="ConsPlusNormal"/>
              <w:jc w:val="center"/>
            </w:pPr>
            <w:r>
              <w:t>71.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Пауэрлифтинг</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11,1</w:t>
            </w:r>
          </w:p>
        </w:tc>
        <w:tc>
          <w:tcPr>
            <w:tcW w:w="850" w:type="dxa"/>
          </w:tcPr>
          <w:p w:rsidR="00591EEA" w:rsidRDefault="00591EEA">
            <w:pPr>
              <w:pStyle w:val="ConsPlusNormal"/>
              <w:jc w:val="center"/>
            </w:pPr>
            <w:r>
              <w:t>15,3</w:t>
            </w:r>
          </w:p>
        </w:tc>
        <w:tc>
          <w:tcPr>
            <w:tcW w:w="851"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29,6</w:t>
            </w:r>
          </w:p>
        </w:tc>
        <w:tc>
          <w:tcPr>
            <w:tcW w:w="964" w:type="dxa"/>
          </w:tcPr>
          <w:p w:rsidR="00591EEA" w:rsidRDefault="00591EEA">
            <w:pPr>
              <w:pStyle w:val="ConsPlusNormal"/>
              <w:jc w:val="center"/>
            </w:pPr>
            <w:r>
              <w:t>58,3</w:t>
            </w:r>
          </w:p>
        </w:tc>
      </w:tr>
      <w:tr w:rsidR="00591EEA" w:rsidTr="00591EEA">
        <w:tc>
          <w:tcPr>
            <w:tcW w:w="708" w:type="dxa"/>
          </w:tcPr>
          <w:p w:rsidR="00591EEA" w:rsidRDefault="00591EEA">
            <w:pPr>
              <w:pStyle w:val="ConsPlusNormal"/>
              <w:jc w:val="center"/>
            </w:pPr>
            <w:r>
              <w:t>72.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Пауэрлифтинг</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3,5</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12,5</w:t>
            </w:r>
          </w:p>
        </w:tc>
        <w:tc>
          <w:tcPr>
            <w:tcW w:w="853" w:type="dxa"/>
          </w:tcPr>
          <w:p w:rsidR="00591EEA" w:rsidRDefault="00591EEA">
            <w:pPr>
              <w:pStyle w:val="ConsPlusNormal"/>
              <w:jc w:val="center"/>
            </w:pPr>
            <w:r>
              <w:t>13,9</w:t>
            </w:r>
          </w:p>
        </w:tc>
        <w:tc>
          <w:tcPr>
            <w:tcW w:w="850" w:type="dxa"/>
          </w:tcPr>
          <w:p w:rsidR="00591EEA" w:rsidRDefault="00591EEA">
            <w:pPr>
              <w:pStyle w:val="ConsPlusNormal"/>
              <w:jc w:val="center"/>
            </w:pPr>
            <w:r>
              <w:t>20,4</w:t>
            </w:r>
          </w:p>
        </w:tc>
        <w:tc>
          <w:tcPr>
            <w:tcW w:w="851" w:type="dxa"/>
          </w:tcPr>
          <w:p w:rsidR="00591EEA" w:rsidRDefault="00591EEA">
            <w:pPr>
              <w:pStyle w:val="ConsPlusNormal"/>
              <w:jc w:val="center"/>
            </w:pPr>
            <w:r>
              <w:t>22,2</w:t>
            </w:r>
          </w:p>
        </w:tc>
        <w:tc>
          <w:tcPr>
            <w:tcW w:w="850" w:type="dxa"/>
          </w:tcPr>
          <w:p w:rsidR="00591EEA" w:rsidRDefault="00591EEA">
            <w:pPr>
              <w:pStyle w:val="ConsPlusNormal"/>
              <w:jc w:val="center"/>
            </w:pPr>
            <w:r>
              <w:t>38,9</w:t>
            </w:r>
          </w:p>
        </w:tc>
        <w:tc>
          <w:tcPr>
            <w:tcW w:w="851" w:type="dxa"/>
          </w:tcPr>
          <w:p w:rsidR="00591EEA" w:rsidRDefault="00591EEA">
            <w:pPr>
              <w:pStyle w:val="ConsPlusNormal"/>
              <w:jc w:val="center"/>
            </w:pPr>
            <w:r>
              <w:t>44,4</w:t>
            </w:r>
          </w:p>
        </w:tc>
        <w:tc>
          <w:tcPr>
            <w:tcW w:w="964" w:type="dxa"/>
          </w:tcPr>
          <w:p w:rsidR="00591EEA" w:rsidRDefault="00591EEA">
            <w:pPr>
              <w:pStyle w:val="ConsPlusNormal"/>
              <w:jc w:val="center"/>
            </w:pPr>
            <w:r>
              <w:t>58,3</w:t>
            </w:r>
          </w:p>
        </w:tc>
      </w:tr>
      <w:tr w:rsidR="00591EEA" w:rsidTr="00591EEA">
        <w:tc>
          <w:tcPr>
            <w:tcW w:w="708" w:type="dxa"/>
          </w:tcPr>
          <w:p w:rsidR="00591EEA" w:rsidRDefault="00591EEA">
            <w:pPr>
              <w:pStyle w:val="ConsPlusNormal"/>
              <w:jc w:val="center"/>
            </w:pPr>
            <w:r>
              <w:t>73.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Пауэрлифтинг</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9,3</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25</w:t>
            </w:r>
          </w:p>
        </w:tc>
        <w:tc>
          <w:tcPr>
            <w:tcW w:w="853" w:type="dxa"/>
          </w:tcPr>
          <w:p w:rsidR="00591EEA" w:rsidRDefault="00591EEA">
            <w:pPr>
              <w:pStyle w:val="ConsPlusNormal"/>
              <w:jc w:val="center"/>
            </w:pPr>
            <w:r>
              <w:t>55,6</w:t>
            </w:r>
          </w:p>
        </w:tc>
        <w:tc>
          <w:tcPr>
            <w:tcW w:w="850" w:type="dxa"/>
          </w:tcPr>
          <w:p w:rsidR="00591EEA" w:rsidRDefault="00591EEA">
            <w:pPr>
              <w:pStyle w:val="ConsPlusNormal"/>
              <w:jc w:val="center"/>
            </w:pPr>
            <w:r>
              <w:t>61,1</w:t>
            </w:r>
          </w:p>
        </w:tc>
        <w:tc>
          <w:tcPr>
            <w:tcW w:w="851"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88,9</w:t>
            </w:r>
          </w:p>
        </w:tc>
        <w:tc>
          <w:tcPr>
            <w:tcW w:w="964" w:type="dxa"/>
          </w:tcPr>
          <w:p w:rsidR="00591EEA" w:rsidRDefault="00591EEA">
            <w:pPr>
              <w:pStyle w:val="ConsPlusNormal"/>
              <w:jc w:val="center"/>
            </w:pPr>
            <w:r>
              <w:t>116,7</w:t>
            </w:r>
          </w:p>
        </w:tc>
      </w:tr>
      <w:tr w:rsidR="00591EEA" w:rsidTr="00591EEA">
        <w:tc>
          <w:tcPr>
            <w:tcW w:w="708" w:type="dxa"/>
          </w:tcPr>
          <w:p w:rsidR="00591EEA" w:rsidRDefault="00591EEA">
            <w:pPr>
              <w:pStyle w:val="ConsPlusNormal"/>
              <w:jc w:val="center"/>
            </w:pPr>
            <w:r>
              <w:t>74.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4,4</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31,5</w:t>
            </w:r>
          </w:p>
        </w:tc>
        <w:tc>
          <w:tcPr>
            <w:tcW w:w="851" w:type="dxa"/>
          </w:tcPr>
          <w:p w:rsidR="00591EEA" w:rsidRDefault="00591EEA">
            <w:pPr>
              <w:pStyle w:val="ConsPlusNormal"/>
              <w:jc w:val="center"/>
            </w:pPr>
            <w:r>
              <w:t>37</w:t>
            </w:r>
          </w:p>
        </w:tc>
        <w:tc>
          <w:tcPr>
            <w:tcW w:w="964" w:type="dxa"/>
          </w:tcPr>
          <w:p w:rsidR="00591EEA" w:rsidRDefault="00591EEA">
            <w:pPr>
              <w:pStyle w:val="ConsPlusNormal"/>
              <w:jc w:val="center"/>
            </w:pPr>
            <w:r>
              <w:t>63,9</w:t>
            </w:r>
          </w:p>
        </w:tc>
      </w:tr>
      <w:tr w:rsidR="00591EEA" w:rsidTr="00591EEA">
        <w:tc>
          <w:tcPr>
            <w:tcW w:w="708" w:type="dxa"/>
          </w:tcPr>
          <w:p w:rsidR="00591EEA" w:rsidRDefault="00591EEA">
            <w:pPr>
              <w:pStyle w:val="ConsPlusNormal"/>
              <w:jc w:val="center"/>
            </w:pPr>
            <w:r>
              <w:t>75.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13,9</w:t>
            </w:r>
          </w:p>
        </w:tc>
        <w:tc>
          <w:tcPr>
            <w:tcW w:w="853" w:type="dxa"/>
          </w:tcPr>
          <w:p w:rsidR="00591EEA" w:rsidRDefault="00591EEA">
            <w:pPr>
              <w:pStyle w:val="ConsPlusNormal"/>
              <w:jc w:val="center"/>
            </w:pPr>
            <w:r>
              <w:t>13,9</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22,2</w:t>
            </w:r>
          </w:p>
        </w:tc>
        <w:tc>
          <w:tcPr>
            <w:tcW w:w="850" w:type="dxa"/>
          </w:tcPr>
          <w:p w:rsidR="00591EEA" w:rsidRDefault="00591EEA">
            <w:pPr>
              <w:pStyle w:val="ConsPlusNormal"/>
              <w:jc w:val="center"/>
            </w:pPr>
            <w:r>
              <w:t>41,7</w:t>
            </w:r>
          </w:p>
        </w:tc>
        <w:tc>
          <w:tcPr>
            <w:tcW w:w="851" w:type="dxa"/>
          </w:tcPr>
          <w:p w:rsidR="00591EEA" w:rsidRDefault="00591EEA">
            <w:pPr>
              <w:pStyle w:val="ConsPlusNormal"/>
              <w:jc w:val="center"/>
            </w:pPr>
            <w:r>
              <w:t>47,2</w:t>
            </w:r>
          </w:p>
        </w:tc>
        <w:tc>
          <w:tcPr>
            <w:tcW w:w="964" w:type="dxa"/>
          </w:tcPr>
          <w:p w:rsidR="00591EEA" w:rsidRDefault="00591EEA">
            <w:pPr>
              <w:pStyle w:val="ConsPlusNormal"/>
              <w:jc w:val="center"/>
            </w:pPr>
            <w:r>
              <w:t>55,6</w:t>
            </w:r>
          </w:p>
        </w:tc>
      </w:tr>
      <w:tr w:rsidR="00591EEA" w:rsidTr="00591EEA">
        <w:tc>
          <w:tcPr>
            <w:tcW w:w="708" w:type="dxa"/>
          </w:tcPr>
          <w:p w:rsidR="00591EEA" w:rsidRDefault="00591EEA">
            <w:pPr>
              <w:pStyle w:val="ConsPlusNormal"/>
              <w:jc w:val="center"/>
            </w:pPr>
            <w:r>
              <w:t>76.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9,3</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27,8</w:t>
            </w:r>
          </w:p>
        </w:tc>
        <w:tc>
          <w:tcPr>
            <w:tcW w:w="853" w:type="dxa"/>
          </w:tcPr>
          <w:p w:rsidR="00591EEA" w:rsidRDefault="00591EEA">
            <w:pPr>
              <w:pStyle w:val="ConsPlusNormal"/>
              <w:jc w:val="center"/>
            </w:pPr>
            <w:r>
              <w:t>55,6</w:t>
            </w:r>
          </w:p>
        </w:tc>
        <w:tc>
          <w:tcPr>
            <w:tcW w:w="850" w:type="dxa"/>
          </w:tcPr>
          <w:p w:rsidR="00591EEA" w:rsidRDefault="00591EEA">
            <w:pPr>
              <w:pStyle w:val="ConsPlusNormal"/>
              <w:jc w:val="center"/>
            </w:pPr>
            <w:r>
              <w:t>66,7</w:t>
            </w:r>
          </w:p>
        </w:tc>
        <w:tc>
          <w:tcPr>
            <w:tcW w:w="851"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88,9</w:t>
            </w:r>
          </w:p>
        </w:tc>
        <w:tc>
          <w:tcPr>
            <w:tcW w:w="964" w:type="dxa"/>
          </w:tcPr>
          <w:p w:rsidR="00591EEA" w:rsidRDefault="00591EEA">
            <w:pPr>
              <w:pStyle w:val="ConsPlusNormal"/>
              <w:jc w:val="center"/>
            </w:pPr>
            <w:r>
              <w:t>94,4</w:t>
            </w:r>
          </w:p>
        </w:tc>
      </w:tr>
      <w:tr w:rsidR="00591EEA" w:rsidTr="00591EEA">
        <w:tc>
          <w:tcPr>
            <w:tcW w:w="708" w:type="dxa"/>
          </w:tcPr>
          <w:p w:rsidR="00591EEA" w:rsidRDefault="00591EEA">
            <w:pPr>
              <w:pStyle w:val="ConsPlusNormal"/>
              <w:jc w:val="center"/>
            </w:pPr>
            <w:r>
              <w:t>77.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78.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44,4</w:t>
            </w:r>
          </w:p>
        </w:tc>
        <w:tc>
          <w:tcPr>
            <w:tcW w:w="851" w:type="dxa"/>
          </w:tcPr>
          <w:p w:rsidR="00591EEA" w:rsidRDefault="00591EEA">
            <w:pPr>
              <w:pStyle w:val="ConsPlusNormal"/>
              <w:jc w:val="center"/>
            </w:pPr>
            <w:r>
              <w:t>50</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79.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964" w:type="dxa"/>
          </w:tcPr>
          <w:p w:rsidR="00591EEA" w:rsidRDefault="00591EEA">
            <w:pPr>
              <w:pStyle w:val="ConsPlusNormal"/>
              <w:jc w:val="center"/>
            </w:pPr>
            <w:r>
              <w:t>122,2</w:t>
            </w:r>
          </w:p>
        </w:tc>
      </w:tr>
      <w:tr w:rsidR="00591EEA" w:rsidTr="00591EEA">
        <w:tc>
          <w:tcPr>
            <w:tcW w:w="708" w:type="dxa"/>
          </w:tcPr>
          <w:p w:rsidR="00591EEA" w:rsidRDefault="00591EEA">
            <w:pPr>
              <w:pStyle w:val="ConsPlusNormal"/>
              <w:jc w:val="center"/>
            </w:pPr>
            <w:r>
              <w:t>80.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Регби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81.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Регби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44,4</w:t>
            </w:r>
          </w:p>
        </w:tc>
        <w:tc>
          <w:tcPr>
            <w:tcW w:w="851" w:type="dxa"/>
          </w:tcPr>
          <w:p w:rsidR="00591EEA" w:rsidRDefault="00591EEA">
            <w:pPr>
              <w:pStyle w:val="ConsPlusNormal"/>
              <w:jc w:val="center"/>
            </w:pPr>
            <w:r>
              <w:t>50</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82.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Регби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964" w:type="dxa"/>
          </w:tcPr>
          <w:p w:rsidR="00591EEA" w:rsidRDefault="00591EEA">
            <w:pPr>
              <w:pStyle w:val="ConsPlusNormal"/>
              <w:jc w:val="center"/>
            </w:pPr>
            <w:r>
              <w:t>122,2</w:t>
            </w:r>
          </w:p>
        </w:tc>
      </w:tr>
      <w:tr w:rsidR="00591EEA" w:rsidTr="00591EEA">
        <w:tc>
          <w:tcPr>
            <w:tcW w:w="708" w:type="dxa"/>
          </w:tcPr>
          <w:p w:rsidR="00591EEA" w:rsidRDefault="00591EEA">
            <w:pPr>
              <w:pStyle w:val="ConsPlusNormal"/>
              <w:jc w:val="center"/>
            </w:pPr>
            <w:r>
              <w:t>83.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Стрельба из лука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84.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Стрельба из лука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44,4</w:t>
            </w:r>
          </w:p>
        </w:tc>
        <w:tc>
          <w:tcPr>
            <w:tcW w:w="851" w:type="dxa"/>
          </w:tcPr>
          <w:p w:rsidR="00591EEA" w:rsidRDefault="00591EEA">
            <w:pPr>
              <w:pStyle w:val="ConsPlusNormal"/>
              <w:jc w:val="center"/>
            </w:pPr>
            <w:r>
              <w:t>50</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85.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Стрельба из лука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964" w:type="dxa"/>
          </w:tcPr>
          <w:p w:rsidR="00591EEA" w:rsidRDefault="00591EEA">
            <w:pPr>
              <w:pStyle w:val="ConsPlusNormal"/>
              <w:jc w:val="center"/>
            </w:pPr>
            <w:r>
              <w:t>122,2</w:t>
            </w:r>
          </w:p>
        </w:tc>
      </w:tr>
      <w:tr w:rsidR="00591EEA" w:rsidTr="00591EEA">
        <w:tc>
          <w:tcPr>
            <w:tcW w:w="708" w:type="dxa"/>
          </w:tcPr>
          <w:p w:rsidR="00591EEA" w:rsidRDefault="00591EEA">
            <w:pPr>
              <w:pStyle w:val="ConsPlusNormal"/>
              <w:jc w:val="center"/>
            </w:pPr>
            <w:r>
              <w:t>86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Теннис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87.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Теннис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44,4</w:t>
            </w:r>
          </w:p>
        </w:tc>
        <w:tc>
          <w:tcPr>
            <w:tcW w:w="851" w:type="dxa"/>
          </w:tcPr>
          <w:p w:rsidR="00591EEA" w:rsidRDefault="00591EEA">
            <w:pPr>
              <w:pStyle w:val="ConsPlusNormal"/>
              <w:jc w:val="center"/>
            </w:pPr>
            <w:r>
              <w:t>50</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88.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Теннис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964" w:type="dxa"/>
          </w:tcPr>
          <w:p w:rsidR="00591EEA" w:rsidRDefault="00591EEA">
            <w:pPr>
              <w:pStyle w:val="ConsPlusNormal"/>
              <w:jc w:val="center"/>
            </w:pPr>
            <w:r>
              <w:t>122,2</w:t>
            </w:r>
          </w:p>
        </w:tc>
      </w:tr>
      <w:tr w:rsidR="00591EEA" w:rsidTr="00591EEA">
        <w:tc>
          <w:tcPr>
            <w:tcW w:w="708" w:type="dxa"/>
          </w:tcPr>
          <w:p w:rsidR="00591EEA" w:rsidRDefault="00591EEA">
            <w:pPr>
              <w:pStyle w:val="ConsPlusNormal"/>
              <w:jc w:val="center"/>
            </w:pPr>
            <w:r>
              <w:t>89.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Фехтование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90.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Фехтование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4,2</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16,7</w:t>
            </w:r>
          </w:p>
        </w:tc>
        <w:tc>
          <w:tcPr>
            <w:tcW w:w="853" w:type="dxa"/>
          </w:tcPr>
          <w:p w:rsidR="00591EEA" w:rsidRDefault="00591EEA">
            <w:pPr>
              <w:pStyle w:val="ConsPlusNormal"/>
              <w:jc w:val="center"/>
            </w:pPr>
            <w:r>
              <w:t>16,7</w:t>
            </w:r>
          </w:p>
        </w:tc>
        <w:tc>
          <w:tcPr>
            <w:tcW w:w="850" w:type="dxa"/>
          </w:tcPr>
          <w:p w:rsidR="00591EEA" w:rsidRDefault="00591EEA">
            <w:pPr>
              <w:pStyle w:val="ConsPlusNormal"/>
              <w:jc w:val="center"/>
            </w:pPr>
            <w:r>
              <w:t>25,9</w:t>
            </w:r>
          </w:p>
        </w:tc>
        <w:tc>
          <w:tcPr>
            <w:tcW w:w="851" w:type="dxa"/>
          </w:tcPr>
          <w:p w:rsidR="00591EEA" w:rsidRDefault="00591EEA">
            <w:pPr>
              <w:pStyle w:val="ConsPlusNormal"/>
              <w:jc w:val="center"/>
            </w:pPr>
            <w:r>
              <w:t>25,9</w:t>
            </w:r>
          </w:p>
        </w:tc>
        <w:tc>
          <w:tcPr>
            <w:tcW w:w="850" w:type="dxa"/>
          </w:tcPr>
          <w:p w:rsidR="00591EEA" w:rsidRDefault="00591EEA">
            <w:pPr>
              <w:pStyle w:val="ConsPlusNormal"/>
              <w:jc w:val="center"/>
            </w:pPr>
            <w:r>
              <w:t>44,4</w:t>
            </w:r>
          </w:p>
        </w:tc>
        <w:tc>
          <w:tcPr>
            <w:tcW w:w="851" w:type="dxa"/>
          </w:tcPr>
          <w:p w:rsidR="00591EEA" w:rsidRDefault="00591EEA">
            <w:pPr>
              <w:pStyle w:val="ConsPlusNormal"/>
              <w:jc w:val="center"/>
            </w:pPr>
            <w:r>
              <w:t>50</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91.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Фехтование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11,1</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27,8</w:t>
            </w:r>
          </w:p>
        </w:tc>
        <w:tc>
          <w:tcPr>
            <w:tcW w:w="849" w:type="dxa"/>
          </w:tcPr>
          <w:p w:rsidR="00591EEA" w:rsidRDefault="00591EEA">
            <w:pPr>
              <w:pStyle w:val="ConsPlusNormal"/>
              <w:jc w:val="center"/>
            </w:pPr>
            <w:r>
              <w:t>33,3</w:t>
            </w:r>
          </w:p>
        </w:tc>
        <w:tc>
          <w:tcPr>
            <w:tcW w:w="853" w:type="dxa"/>
          </w:tcPr>
          <w:p w:rsidR="00591EEA" w:rsidRDefault="00591EEA">
            <w:pPr>
              <w:pStyle w:val="ConsPlusNormal"/>
              <w:jc w:val="center"/>
            </w:pPr>
            <w:r>
              <w:t>66,7</w:t>
            </w:r>
          </w:p>
        </w:tc>
        <w:tc>
          <w:tcPr>
            <w:tcW w:w="850" w:type="dxa"/>
          </w:tcPr>
          <w:p w:rsidR="00591EEA" w:rsidRDefault="00591EEA">
            <w:pPr>
              <w:pStyle w:val="ConsPlusNormal"/>
              <w:jc w:val="center"/>
            </w:pPr>
            <w:r>
              <w:t>77,8</w:t>
            </w:r>
          </w:p>
        </w:tc>
        <w:tc>
          <w:tcPr>
            <w:tcW w:w="851"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964" w:type="dxa"/>
          </w:tcPr>
          <w:p w:rsidR="00591EEA" w:rsidRDefault="00591EEA">
            <w:pPr>
              <w:pStyle w:val="ConsPlusNormal"/>
              <w:jc w:val="center"/>
            </w:pPr>
            <w:r>
              <w:t>122,2</w:t>
            </w:r>
          </w:p>
        </w:tc>
      </w:tr>
      <w:tr w:rsidR="00591EEA" w:rsidTr="00591EEA">
        <w:tc>
          <w:tcPr>
            <w:tcW w:w="708" w:type="dxa"/>
          </w:tcPr>
          <w:p w:rsidR="00591EEA" w:rsidRDefault="00591EEA">
            <w:pPr>
              <w:pStyle w:val="ConsPlusNormal"/>
              <w:jc w:val="center"/>
            </w:pPr>
            <w:r>
              <w:t>92.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Хоккей-следж</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2,2</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11,1</w:t>
            </w:r>
          </w:p>
        </w:tc>
        <w:tc>
          <w:tcPr>
            <w:tcW w:w="853" w:type="dxa"/>
          </w:tcPr>
          <w:p w:rsidR="00591EEA" w:rsidRDefault="00591EEA">
            <w:pPr>
              <w:pStyle w:val="ConsPlusNormal"/>
              <w:jc w:val="center"/>
            </w:pPr>
            <w:r>
              <w:t>15,6</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25</w:t>
            </w:r>
          </w:p>
        </w:tc>
        <w:tc>
          <w:tcPr>
            <w:tcW w:w="850" w:type="dxa"/>
          </w:tcPr>
          <w:p w:rsidR="00591EEA" w:rsidRDefault="00591EEA">
            <w:pPr>
              <w:pStyle w:val="ConsPlusNormal"/>
              <w:jc w:val="center"/>
            </w:pPr>
            <w:r>
              <w:t>38,9</w:t>
            </w:r>
          </w:p>
        </w:tc>
        <w:tc>
          <w:tcPr>
            <w:tcW w:w="851" w:type="dxa"/>
          </w:tcPr>
          <w:p w:rsidR="00591EEA" w:rsidRDefault="00591EEA">
            <w:pPr>
              <w:pStyle w:val="ConsPlusNormal"/>
              <w:jc w:val="center"/>
            </w:pPr>
            <w:r>
              <w:t>46,3</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93.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Хоккей-следж</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2,8</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13,9</w:t>
            </w:r>
          </w:p>
        </w:tc>
        <w:tc>
          <w:tcPr>
            <w:tcW w:w="853" w:type="dxa"/>
          </w:tcPr>
          <w:p w:rsidR="00591EEA" w:rsidRDefault="00591EEA">
            <w:pPr>
              <w:pStyle w:val="ConsPlusNormal"/>
              <w:jc w:val="center"/>
            </w:pPr>
            <w:r>
              <w:t>19,4</w:t>
            </w:r>
          </w:p>
        </w:tc>
        <w:tc>
          <w:tcPr>
            <w:tcW w:w="850" w:type="dxa"/>
          </w:tcPr>
          <w:p w:rsidR="00591EEA" w:rsidRDefault="00591EEA">
            <w:pPr>
              <w:pStyle w:val="ConsPlusNormal"/>
              <w:jc w:val="center"/>
            </w:pPr>
            <w:r>
              <w:t>29,6</w:t>
            </w:r>
          </w:p>
        </w:tc>
        <w:tc>
          <w:tcPr>
            <w:tcW w:w="851" w:type="dxa"/>
          </w:tcPr>
          <w:p w:rsidR="00591EEA" w:rsidRDefault="00591EEA">
            <w:pPr>
              <w:pStyle w:val="ConsPlusNormal"/>
              <w:jc w:val="center"/>
            </w:pPr>
            <w:r>
              <w:t>33,3</w:t>
            </w:r>
          </w:p>
        </w:tc>
        <w:tc>
          <w:tcPr>
            <w:tcW w:w="850" w:type="dxa"/>
          </w:tcPr>
          <w:p w:rsidR="00591EEA" w:rsidRDefault="00591EEA">
            <w:pPr>
              <w:pStyle w:val="ConsPlusNormal"/>
              <w:jc w:val="center"/>
            </w:pPr>
            <w:r>
              <w:t>58,3</w:t>
            </w:r>
          </w:p>
        </w:tc>
        <w:tc>
          <w:tcPr>
            <w:tcW w:w="851" w:type="dxa"/>
          </w:tcPr>
          <w:p w:rsidR="00591EEA" w:rsidRDefault="00591EEA">
            <w:pPr>
              <w:pStyle w:val="ConsPlusNormal"/>
              <w:jc w:val="center"/>
            </w:pPr>
            <w:r>
              <w:t>69,4</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94.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Хоккей-следж</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7,4</w:t>
            </w:r>
          </w:p>
        </w:tc>
        <w:tc>
          <w:tcPr>
            <w:tcW w:w="851" w:type="dxa"/>
          </w:tcPr>
          <w:p w:rsidR="00591EEA" w:rsidRDefault="00591EEA">
            <w:pPr>
              <w:pStyle w:val="ConsPlusNormal"/>
              <w:jc w:val="center"/>
            </w:pPr>
            <w:r>
              <w:t>7,4</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22,2</w:t>
            </w:r>
          </w:p>
        </w:tc>
        <w:tc>
          <w:tcPr>
            <w:tcW w:w="849" w:type="dxa"/>
          </w:tcPr>
          <w:p w:rsidR="00591EEA" w:rsidRDefault="00591EEA">
            <w:pPr>
              <w:pStyle w:val="ConsPlusNormal"/>
              <w:jc w:val="center"/>
            </w:pPr>
            <w:r>
              <w:t>27,8</w:t>
            </w:r>
          </w:p>
        </w:tc>
        <w:tc>
          <w:tcPr>
            <w:tcW w:w="853" w:type="dxa"/>
          </w:tcPr>
          <w:p w:rsidR="00591EEA" w:rsidRDefault="00591EEA">
            <w:pPr>
              <w:pStyle w:val="ConsPlusNormal"/>
              <w:jc w:val="center"/>
            </w:pPr>
            <w:r>
              <w:t>77,8</w:t>
            </w:r>
          </w:p>
        </w:tc>
        <w:tc>
          <w:tcPr>
            <w:tcW w:w="850" w:type="dxa"/>
          </w:tcPr>
          <w:p w:rsidR="00591EEA" w:rsidRDefault="00591EEA">
            <w:pPr>
              <w:pStyle w:val="ConsPlusNormal"/>
              <w:jc w:val="center"/>
            </w:pPr>
            <w:r>
              <w:t>88,9</w:t>
            </w:r>
          </w:p>
        </w:tc>
        <w:tc>
          <w:tcPr>
            <w:tcW w:w="851" w:type="dxa"/>
          </w:tcPr>
          <w:p w:rsidR="00591EEA" w:rsidRDefault="00591EEA">
            <w:pPr>
              <w:pStyle w:val="ConsPlusNormal"/>
              <w:jc w:val="center"/>
            </w:pPr>
            <w:r>
              <w:t>100</w:t>
            </w:r>
          </w:p>
        </w:tc>
        <w:tc>
          <w:tcPr>
            <w:tcW w:w="850" w:type="dxa"/>
          </w:tcPr>
          <w:p w:rsidR="00591EEA" w:rsidRDefault="00591EEA">
            <w:pPr>
              <w:pStyle w:val="ConsPlusNormal"/>
              <w:jc w:val="center"/>
            </w:pPr>
            <w:r>
              <w:t>116,7</w:t>
            </w:r>
          </w:p>
        </w:tc>
        <w:tc>
          <w:tcPr>
            <w:tcW w:w="851" w:type="dxa"/>
          </w:tcPr>
          <w:p w:rsidR="00591EEA" w:rsidRDefault="00591EEA">
            <w:pPr>
              <w:pStyle w:val="ConsPlusNormal"/>
              <w:jc w:val="center"/>
            </w:pPr>
            <w:r>
              <w:t>138,9</w:t>
            </w:r>
          </w:p>
        </w:tc>
        <w:tc>
          <w:tcPr>
            <w:tcW w:w="964" w:type="dxa"/>
          </w:tcPr>
          <w:p w:rsidR="00591EEA" w:rsidRDefault="00591EEA">
            <w:pPr>
              <w:pStyle w:val="ConsPlusNormal"/>
              <w:jc w:val="center"/>
            </w:pPr>
            <w:r>
              <w:t>166,7</w:t>
            </w:r>
          </w:p>
        </w:tc>
      </w:tr>
      <w:tr w:rsidR="00591EEA" w:rsidTr="00591EEA">
        <w:tc>
          <w:tcPr>
            <w:tcW w:w="708" w:type="dxa"/>
          </w:tcPr>
          <w:p w:rsidR="00591EEA" w:rsidRDefault="00591EEA">
            <w:pPr>
              <w:pStyle w:val="ConsPlusNormal"/>
              <w:jc w:val="center"/>
            </w:pPr>
            <w:r>
              <w:t>95.</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Бадминтон</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7,4</w:t>
            </w:r>
          </w:p>
        </w:tc>
        <w:tc>
          <w:tcPr>
            <w:tcW w:w="853" w:type="dxa"/>
          </w:tcPr>
          <w:p w:rsidR="00591EEA" w:rsidRDefault="00591EEA">
            <w:pPr>
              <w:pStyle w:val="ConsPlusNormal"/>
              <w:jc w:val="center"/>
            </w:pPr>
            <w:r>
              <w:t>7,4</w:t>
            </w:r>
          </w:p>
        </w:tc>
        <w:tc>
          <w:tcPr>
            <w:tcW w:w="850" w:type="dxa"/>
          </w:tcPr>
          <w:p w:rsidR="00591EEA" w:rsidRDefault="00591EEA">
            <w:pPr>
              <w:pStyle w:val="ConsPlusNormal"/>
              <w:jc w:val="center"/>
            </w:pPr>
            <w:r>
              <w:t>9,7</w:t>
            </w:r>
          </w:p>
        </w:tc>
        <w:tc>
          <w:tcPr>
            <w:tcW w:w="851" w:type="dxa"/>
          </w:tcPr>
          <w:p w:rsidR="00591EEA" w:rsidRDefault="00591EEA">
            <w:pPr>
              <w:pStyle w:val="ConsPlusNormal"/>
              <w:jc w:val="center"/>
            </w:pPr>
            <w:r>
              <w:t>9,7</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22,2</w:t>
            </w:r>
          </w:p>
        </w:tc>
        <w:tc>
          <w:tcPr>
            <w:tcW w:w="964" w:type="dxa"/>
          </w:tcPr>
          <w:p w:rsidR="00591EEA" w:rsidRDefault="00591EEA">
            <w:pPr>
              <w:pStyle w:val="ConsPlusNormal"/>
              <w:jc w:val="center"/>
            </w:pPr>
            <w:r>
              <w:t>55,6</w:t>
            </w:r>
          </w:p>
        </w:tc>
      </w:tr>
      <w:tr w:rsidR="00591EEA" w:rsidTr="00591EEA">
        <w:tc>
          <w:tcPr>
            <w:tcW w:w="708" w:type="dxa"/>
          </w:tcPr>
          <w:p w:rsidR="00591EEA" w:rsidRDefault="00591EEA">
            <w:pPr>
              <w:pStyle w:val="ConsPlusNormal"/>
              <w:jc w:val="center"/>
            </w:pPr>
            <w:r>
              <w:t>96.</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Баскетбол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1,1</w:t>
            </w:r>
          </w:p>
        </w:tc>
        <w:tc>
          <w:tcPr>
            <w:tcW w:w="851" w:type="dxa"/>
          </w:tcPr>
          <w:p w:rsidR="00591EEA" w:rsidRDefault="00591EEA">
            <w:pPr>
              <w:pStyle w:val="ConsPlusNormal"/>
              <w:jc w:val="center"/>
            </w:pPr>
            <w:r>
              <w:t>1,7</w:t>
            </w:r>
          </w:p>
        </w:tc>
        <w:tc>
          <w:tcPr>
            <w:tcW w:w="850" w:type="dxa"/>
          </w:tcPr>
          <w:p w:rsidR="00591EEA" w:rsidRDefault="00591EEA">
            <w:pPr>
              <w:pStyle w:val="ConsPlusNormal"/>
              <w:jc w:val="center"/>
            </w:pPr>
            <w:r>
              <w:t>2,2</w:t>
            </w:r>
          </w:p>
        </w:tc>
        <w:tc>
          <w:tcPr>
            <w:tcW w:w="851" w:type="dxa"/>
          </w:tcPr>
          <w:p w:rsidR="00591EEA" w:rsidRDefault="00591EEA">
            <w:pPr>
              <w:pStyle w:val="ConsPlusNormal"/>
              <w:jc w:val="center"/>
            </w:pPr>
            <w:r>
              <w:t>3</w:t>
            </w:r>
          </w:p>
        </w:tc>
        <w:tc>
          <w:tcPr>
            <w:tcW w:w="849" w:type="dxa"/>
          </w:tcPr>
          <w:p w:rsidR="00591EEA" w:rsidRDefault="00591EEA">
            <w:pPr>
              <w:pStyle w:val="ConsPlusNormal"/>
              <w:jc w:val="center"/>
            </w:pPr>
            <w:r>
              <w:t>4,2</w:t>
            </w:r>
          </w:p>
        </w:tc>
        <w:tc>
          <w:tcPr>
            <w:tcW w:w="853" w:type="dxa"/>
          </w:tcPr>
          <w:p w:rsidR="00591EEA" w:rsidRDefault="00591EEA">
            <w:pPr>
              <w:pStyle w:val="ConsPlusNormal"/>
              <w:jc w:val="center"/>
            </w:pPr>
            <w:r>
              <w:t>4,2</w:t>
            </w:r>
          </w:p>
        </w:tc>
        <w:tc>
          <w:tcPr>
            <w:tcW w:w="850" w:type="dxa"/>
          </w:tcPr>
          <w:p w:rsidR="00591EEA" w:rsidRDefault="00591EEA">
            <w:pPr>
              <w:pStyle w:val="ConsPlusNormal"/>
              <w:jc w:val="center"/>
            </w:pPr>
            <w:r>
              <w:t>5,6</w:t>
            </w:r>
          </w:p>
        </w:tc>
        <w:tc>
          <w:tcPr>
            <w:tcW w:w="851" w:type="dxa"/>
          </w:tcPr>
          <w:p w:rsidR="00591EEA" w:rsidRDefault="00591EEA">
            <w:pPr>
              <w:pStyle w:val="ConsPlusNormal"/>
              <w:jc w:val="center"/>
            </w:pPr>
            <w:r>
              <w:t>5,6</w:t>
            </w:r>
          </w:p>
        </w:tc>
        <w:tc>
          <w:tcPr>
            <w:tcW w:w="850" w:type="dxa"/>
          </w:tcPr>
          <w:p w:rsidR="00591EEA" w:rsidRDefault="00591EEA">
            <w:pPr>
              <w:pStyle w:val="ConsPlusNormal"/>
              <w:jc w:val="center"/>
            </w:pPr>
            <w:r>
              <w:t>8,3</w:t>
            </w:r>
          </w:p>
        </w:tc>
        <w:tc>
          <w:tcPr>
            <w:tcW w:w="851" w:type="dxa"/>
          </w:tcPr>
          <w:p w:rsidR="00591EEA" w:rsidRDefault="00591EEA">
            <w:pPr>
              <w:pStyle w:val="ConsPlusNormal"/>
              <w:jc w:val="center"/>
            </w:pPr>
            <w:r>
              <w:t>8,3</w:t>
            </w:r>
          </w:p>
        </w:tc>
        <w:tc>
          <w:tcPr>
            <w:tcW w:w="964" w:type="dxa"/>
          </w:tcPr>
          <w:p w:rsidR="00591EEA" w:rsidRDefault="00591EEA">
            <w:pPr>
              <w:pStyle w:val="ConsPlusNormal"/>
              <w:jc w:val="center"/>
            </w:pPr>
            <w:r>
              <w:t>8,3</w:t>
            </w:r>
          </w:p>
        </w:tc>
      </w:tr>
      <w:tr w:rsidR="00591EEA" w:rsidTr="00591EEA">
        <w:tc>
          <w:tcPr>
            <w:tcW w:w="708" w:type="dxa"/>
          </w:tcPr>
          <w:p w:rsidR="00591EEA" w:rsidRDefault="00591EEA">
            <w:pPr>
              <w:pStyle w:val="ConsPlusNormal"/>
              <w:jc w:val="center"/>
            </w:pPr>
            <w:r>
              <w:t>97.</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Боулинг</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2,2</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11,1</w:t>
            </w:r>
          </w:p>
        </w:tc>
        <w:tc>
          <w:tcPr>
            <w:tcW w:w="853" w:type="dxa"/>
          </w:tcPr>
          <w:p w:rsidR="00591EEA" w:rsidRDefault="00591EEA">
            <w:pPr>
              <w:pStyle w:val="ConsPlusNormal"/>
              <w:jc w:val="center"/>
            </w:pPr>
            <w:r>
              <w:t>11,1</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16,7</w:t>
            </w:r>
          </w:p>
        </w:tc>
        <w:tc>
          <w:tcPr>
            <w:tcW w:w="850" w:type="dxa"/>
          </w:tcPr>
          <w:p w:rsidR="00591EEA" w:rsidRDefault="00591EEA">
            <w:pPr>
              <w:pStyle w:val="ConsPlusNormal"/>
              <w:jc w:val="center"/>
            </w:pPr>
            <w:r>
              <w:t>33,3</w:t>
            </w:r>
          </w:p>
        </w:tc>
        <w:tc>
          <w:tcPr>
            <w:tcW w:w="851" w:type="dxa"/>
          </w:tcPr>
          <w:p w:rsidR="00591EEA" w:rsidRDefault="00591EEA">
            <w:pPr>
              <w:pStyle w:val="ConsPlusNormal"/>
              <w:jc w:val="center"/>
            </w:pPr>
            <w:r>
              <w:t>38,9</w:t>
            </w:r>
          </w:p>
        </w:tc>
        <w:tc>
          <w:tcPr>
            <w:tcW w:w="964" w:type="dxa"/>
          </w:tcPr>
          <w:p w:rsidR="00591EEA" w:rsidRDefault="00591EEA">
            <w:pPr>
              <w:pStyle w:val="ConsPlusNormal"/>
              <w:jc w:val="center"/>
            </w:pPr>
            <w:r>
              <w:t>69,4</w:t>
            </w:r>
          </w:p>
        </w:tc>
      </w:tr>
      <w:tr w:rsidR="00591EEA" w:rsidTr="00591EEA">
        <w:tc>
          <w:tcPr>
            <w:tcW w:w="708" w:type="dxa"/>
          </w:tcPr>
          <w:p w:rsidR="00591EEA" w:rsidRDefault="00591EEA">
            <w:pPr>
              <w:pStyle w:val="ConsPlusNormal"/>
              <w:jc w:val="center"/>
            </w:pPr>
            <w:r>
              <w:t>98.</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31,5</w:t>
            </w:r>
          </w:p>
        </w:tc>
        <w:tc>
          <w:tcPr>
            <w:tcW w:w="851" w:type="dxa"/>
          </w:tcPr>
          <w:p w:rsidR="00591EEA" w:rsidRDefault="00591EEA">
            <w:pPr>
              <w:pStyle w:val="ConsPlusNormal"/>
              <w:jc w:val="center"/>
            </w:pPr>
            <w:r>
              <w:t>37</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99.</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Водное поло</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1,5</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3,6</w:t>
            </w:r>
          </w:p>
        </w:tc>
        <w:tc>
          <w:tcPr>
            <w:tcW w:w="851" w:type="dxa"/>
          </w:tcPr>
          <w:p w:rsidR="00591EEA" w:rsidRDefault="00591EEA">
            <w:pPr>
              <w:pStyle w:val="ConsPlusNormal"/>
              <w:jc w:val="center"/>
            </w:pPr>
            <w:r>
              <w:t>4,6</w:t>
            </w:r>
          </w:p>
        </w:tc>
        <w:tc>
          <w:tcPr>
            <w:tcW w:w="849" w:type="dxa"/>
          </w:tcPr>
          <w:p w:rsidR="00591EEA" w:rsidRDefault="00591EEA">
            <w:pPr>
              <w:pStyle w:val="ConsPlusNormal"/>
              <w:jc w:val="center"/>
            </w:pPr>
            <w:r>
              <w:t>6,1</w:t>
            </w:r>
          </w:p>
        </w:tc>
        <w:tc>
          <w:tcPr>
            <w:tcW w:w="853" w:type="dxa"/>
          </w:tcPr>
          <w:p w:rsidR="00591EEA" w:rsidRDefault="00591EEA">
            <w:pPr>
              <w:pStyle w:val="ConsPlusNormal"/>
              <w:jc w:val="center"/>
            </w:pPr>
            <w:r>
              <w:t>6,1</w:t>
            </w:r>
          </w:p>
        </w:tc>
        <w:tc>
          <w:tcPr>
            <w:tcW w:w="850" w:type="dxa"/>
          </w:tcPr>
          <w:p w:rsidR="00591EEA" w:rsidRDefault="00591EEA">
            <w:pPr>
              <w:pStyle w:val="ConsPlusNormal"/>
              <w:jc w:val="center"/>
            </w:pPr>
            <w:r>
              <w:t>7,8</w:t>
            </w:r>
          </w:p>
        </w:tc>
        <w:tc>
          <w:tcPr>
            <w:tcW w:w="851" w:type="dxa"/>
          </w:tcPr>
          <w:p w:rsidR="00591EEA" w:rsidRDefault="00591EEA">
            <w:pPr>
              <w:pStyle w:val="ConsPlusNormal"/>
              <w:jc w:val="center"/>
            </w:pPr>
            <w:r>
              <w:t>7,8</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19,4</w:t>
            </w:r>
          </w:p>
        </w:tc>
        <w:tc>
          <w:tcPr>
            <w:tcW w:w="964" w:type="dxa"/>
          </w:tcPr>
          <w:p w:rsidR="00591EEA" w:rsidRDefault="00591EEA">
            <w:pPr>
              <w:pStyle w:val="ConsPlusNormal"/>
              <w:jc w:val="center"/>
            </w:pPr>
            <w:r>
              <w:t>33,3</w:t>
            </w:r>
          </w:p>
        </w:tc>
      </w:tr>
      <w:tr w:rsidR="00591EEA" w:rsidTr="00591EEA">
        <w:tc>
          <w:tcPr>
            <w:tcW w:w="708" w:type="dxa"/>
          </w:tcPr>
          <w:p w:rsidR="00591EEA" w:rsidRDefault="00591EEA">
            <w:pPr>
              <w:pStyle w:val="ConsPlusNormal"/>
              <w:jc w:val="center"/>
            </w:pPr>
            <w:r>
              <w:t>100.</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Волейбол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0,9</w:t>
            </w:r>
          </w:p>
        </w:tc>
        <w:tc>
          <w:tcPr>
            <w:tcW w:w="851" w:type="dxa"/>
          </w:tcPr>
          <w:p w:rsidR="00591EEA" w:rsidRDefault="00591EEA">
            <w:pPr>
              <w:pStyle w:val="ConsPlusNormal"/>
              <w:jc w:val="center"/>
            </w:pPr>
            <w:r>
              <w:t>1,3</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2,5</w:t>
            </w:r>
          </w:p>
        </w:tc>
        <w:tc>
          <w:tcPr>
            <w:tcW w:w="849" w:type="dxa"/>
          </w:tcPr>
          <w:p w:rsidR="00591EEA" w:rsidRDefault="00591EEA">
            <w:pPr>
              <w:pStyle w:val="ConsPlusNormal"/>
              <w:jc w:val="center"/>
            </w:pPr>
            <w:r>
              <w:t>3,3</w:t>
            </w:r>
          </w:p>
        </w:tc>
        <w:tc>
          <w:tcPr>
            <w:tcW w:w="853" w:type="dxa"/>
          </w:tcPr>
          <w:p w:rsidR="00591EEA" w:rsidRDefault="00591EEA">
            <w:pPr>
              <w:pStyle w:val="ConsPlusNormal"/>
              <w:jc w:val="center"/>
            </w:pPr>
            <w:r>
              <w:t>3,3</w:t>
            </w:r>
          </w:p>
        </w:tc>
        <w:tc>
          <w:tcPr>
            <w:tcW w:w="850" w:type="dxa"/>
          </w:tcPr>
          <w:p w:rsidR="00591EEA" w:rsidRDefault="00591EEA">
            <w:pPr>
              <w:pStyle w:val="ConsPlusNormal"/>
              <w:jc w:val="center"/>
            </w:pPr>
            <w:r>
              <w:t>4,6</w:t>
            </w:r>
          </w:p>
        </w:tc>
        <w:tc>
          <w:tcPr>
            <w:tcW w:w="851" w:type="dxa"/>
          </w:tcPr>
          <w:p w:rsidR="00591EEA" w:rsidRDefault="00591EEA">
            <w:pPr>
              <w:pStyle w:val="ConsPlusNormal"/>
              <w:jc w:val="center"/>
            </w:pPr>
            <w:r>
              <w:t>4,6</w:t>
            </w:r>
          </w:p>
        </w:tc>
        <w:tc>
          <w:tcPr>
            <w:tcW w:w="850" w:type="dxa"/>
          </w:tcPr>
          <w:p w:rsidR="00591EEA" w:rsidRDefault="00591EEA">
            <w:pPr>
              <w:pStyle w:val="ConsPlusNormal"/>
              <w:jc w:val="center"/>
            </w:pPr>
            <w:r>
              <w:t>13,9</w:t>
            </w:r>
          </w:p>
        </w:tc>
        <w:tc>
          <w:tcPr>
            <w:tcW w:w="851" w:type="dxa"/>
          </w:tcPr>
          <w:p w:rsidR="00591EEA" w:rsidRDefault="00591EEA">
            <w:pPr>
              <w:pStyle w:val="ConsPlusNormal"/>
              <w:jc w:val="center"/>
            </w:pPr>
            <w:r>
              <w:t>13,9</w:t>
            </w:r>
          </w:p>
        </w:tc>
        <w:tc>
          <w:tcPr>
            <w:tcW w:w="964" w:type="dxa"/>
          </w:tcPr>
          <w:p w:rsidR="00591EEA" w:rsidRDefault="00591EEA">
            <w:pPr>
              <w:pStyle w:val="ConsPlusNormal"/>
              <w:jc w:val="center"/>
            </w:pPr>
            <w:r>
              <w:t>13,9</w:t>
            </w:r>
          </w:p>
        </w:tc>
      </w:tr>
      <w:tr w:rsidR="00591EEA" w:rsidTr="00591EEA">
        <w:tc>
          <w:tcPr>
            <w:tcW w:w="708" w:type="dxa"/>
          </w:tcPr>
          <w:p w:rsidR="00591EEA" w:rsidRDefault="00591EEA">
            <w:pPr>
              <w:pStyle w:val="ConsPlusNormal"/>
              <w:jc w:val="center"/>
            </w:pPr>
            <w:r>
              <w:t>101.</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Волейбол пляжный</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0,9</w:t>
            </w:r>
          </w:p>
        </w:tc>
        <w:tc>
          <w:tcPr>
            <w:tcW w:w="851" w:type="dxa"/>
          </w:tcPr>
          <w:p w:rsidR="00591EEA" w:rsidRDefault="00591EEA">
            <w:pPr>
              <w:pStyle w:val="ConsPlusNormal"/>
              <w:jc w:val="center"/>
            </w:pPr>
            <w:r>
              <w:t>1,3</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3,1</w:t>
            </w:r>
          </w:p>
        </w:tc>
        <w:tc>
          <w:tcPr>
            <w:tcW w:w="849" w:type="dxa"/>
          </w:tcPr>
          <w:p w:rsidR="00591EEA" w:rsidRDefault="00591EEA">
            <w:pPr>
              <w:pStyle w:val="ConsPlusNormal"/>
              <w:jc w:val="center"/>
            </w:pPr>
            <w:r>
              <w:t>4,4</w:t>
            </w:r>
          </w:p>
        </w:tc>
        <w:tc>
          <w:tcPr>
            <w:tcW w:w="853" w:type="dxa"/>
          </w:tcPr>
          <w:p w:rsidR="00591EEA" w:rsidRDefault="00591EEA">
            <w:pPr>
              <w:pStyle w:val="ConsPlusNormal"/>
              <w:jc w:val="center"/>
            </w:pPr>
            <w:r>
              <w:t>4,4</w:t>
            </w:r>
          </w:p>
        </w:tc>
        <w:tc>
          <w:tcPr>
            <w:tcW w:w="850" w:type="dxa"/>
          </w:tcPr>
          <w:p w:rsidR="00591EEA" w:rsidRDefault="00591EEA">
            <w:pPr>
              <w:pStyle w:val="ConsPlusNormal"/>
              <w:jc w:val="center"/>
            </w:pPr>
            <w:r>
              <w:t>6,5</w:t>
            </w:r>
          </w:p>
        </w:tc>
        <w:tc>
          <w:tcPr>
            <w:tcW w:w="851" w:type="dxa"/>
          </w:tcPr>
          <w:p w:rsidR="00591EEA" w:rsidRDefault="00591EEA">
            <w:pPr>
              <w:pStyle w:val="ConsPlusNormal"/>
              <w:jc w:val="center"/>
            </w:pPr>
            <w:r>
              <w:t>6,5</w:t>
            </w:r>
          </w:p>
        </w:tc>
        <w:tc>
          <w:tcPr>
            <w:tcW w:w="850" w:type="dxa"/>
          </w:tcPr>
          <w:p w:rsidR="00591EEA" w:rsidRDefault="00591EEA">
            <w:pPr>
              <w:pStyle w:val="ConsPlusNormal"/>
              <w:jc w:val="center"/>
            </w:pPr>
            <w:r>
              <w:t>14,8</w:t>
            </w:r>
          </w:p>
        </w:tc>
        <w:tc>
          <w:tcPr>
            <w:tcW w:w="851" w:type="dxa"/>
          </w:tcPr>
          <w:p w:rsidR="00591EEA" w:rsidRDefault="00591EEA">
            <w:pPr>
              <w:pStyle w:val="ConsPlusNormal"/>
              <w:jc w:val="center"/>
            </w:pPr>
            <w:r>
              <w:t>14,8</w:t>
            </w:r>
          </w:p>
        </w:tc>
        <w:tc>
          <w:tcPr>
            <w:tcW w:w="964" w:type="dxa"/>
          </w:tcPr>
          <w:p w:rsidR="00591EEA" w:rsidRDefault="00591EEA">
            <w:pPr>
              <w:pStyle w:val="ConsPlusNormal"/>
              <w:jc w:val="center"/>
            </w:pPr>
            <w:r>
              <w:t>18,5</w:t>
            </w:r>
          </w:p>
        </w:tc>
      </w:tr>
      <w:tr w:rsidR="00591EEA" w:rsidTr="00591EEA">
        <w:tc>
          <w:tcPr>
            <w:tcW w:w="708" w:type="dxa"/>
          </w:tcPr>
          <w:p w:rsidR="00591EEA" w:rsidRDefault="00591EEA">
            <w:pPr>
              <w:pStyle w:val="ConsPlusNormal"/>
              <w:jc w:val="center"/>
            </w:pPr>
            <w:r>
              <w:t>102.</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Вольная борьба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1,9</w:t>
            </w:r>
          </w:p>
        </w:tc>
        <w:tc>
          <w:tcPr>
            <w:tcW w:w="851" w:type="dxa"/>
          </w:tcPr>
          <w:p w:rsidR="00591EEA" w:rsidRDefault="00591EEA">
            <w:pPr>
              <w:pStyle w:val="ConsPlusNormal"/>
              <w:jc w:val="center"/>
            </w:pPr>
            <w:r>
              <w:t>2,3</w:t>
            </w:r>
          </w:p>
        </w:tc>
        <w:tc>
          <w:tcPr>
            <w:tcW w:w="850" w:type="dxa"/>
          </w:tcPr>
          <w:p w:rsidR="00591EEA" w:rsidRDefault="00591EEA">
            <w:pPr>
              <w:pStyle w:val="ConsPlusNormal"/>
              <w:jc w:val="center"/>
            </w:pPr>
            <w:r>
              <w:t>3,3</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8,3</w:t>
            </w:r>
          </w:p>
        </w:tc>
        <w:tc>
          <w:tcPr>
            <w:tcW w:w="853" w:type="dxa"/>
          </w:tcPr>
          <w:p w:rsidR="00591EEA" w:rsidRDefault="00591EEA">
            <w:pPr>
              <w:pStyle w:val="ConsPlusNormal"/>
              <w:jc w:val="center"/>
            </w:pPr>
            <w:r>
              <w:t>9,3</w:t>
            </w:r>
          </w:p>
        </w:tc>
        <w:tc>
          <w:tcPr>
            <w:tcW w:w="850" w:type="dxa"/>
          </w:tcPr>
          <w:p w:rsidR="00591EEA" w:rsidRDefault="00591EEA">
            <w:pPr>
              <w:pStyle w:val="ConsPlusNormal"/>
              <w:jc w:val="center"/>
            </w:pPr>
            <w:r>
              <w:t>13,3</w:t>
            </w:r>
          </w:p>
        </w:tc>
        <w:tc>
          <w:tcPr>
            <w:tcW w:w="851" w:type="dxa"/>
          </w:tcPr>
          <w:p w:rsidR="00591EEA" w:rsidRDefault="00591EEA">
            <w:pPr>
              <w:pStyle w:val="ConsPlusNormal"/>
              <w:jc w:val="center"/>
            </w:pPr>
            <w:r>
              <w:t>15,6</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23,6</w:t>
            </w:r>
          </w:p>
        </w:tc>
        <w:tc>
          <w:tcPr>
            <w:tcW w:w="964" w:type="dxa"/>
          </w:tcPr>
          <w:p w:rsidR="00591EEA" w:rsidRDefault="00591EEA">
            <w:pPr>
              <w:pStyle w:val="ConsPlusNormal"/>
              <w:jc w:val="center"/>
            </w:pPr>
            <w:r>
              <w:t>58,3</w:t>
            </w:r>
          </w:p>
        </w:tc>
      </w:tr>
      <w:tr w:rsidR="00591EEA" w:rsidTr="00591EEA">
        <w:tc>
          <w:tcPr>
            <w:tcW w:w="708" w:type="dxa"/>
          </w:tcPr>
          <w:p w:rsidR="00591EEA" w:rsidRDefault="00591EEA">
            <w:pPr>
              <w:pStyle w:val="ConsPlusNormal"/>
              <w:jc w:val="center"/>
            </w:pPr>
            <w:r>
              <w:t>103.</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Гандбол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1,9</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7,4</w:t>
            </w:r>
          </w:p>
        </w:tc>
        <w:tc>
          <w:tcPr>
            <w:tcW w:w="853" w:type="dxa"/>
          </w:tcPr>
          <w:p w:rsidR="00591EEA" w:rsidRDefault="00591EEA">
            <w:pPr>
              <w:pStyle w:val="ConsPlusNormal"/>
              <w:jc w:val="center"/>
            </w:pPr>
            <w:r>
              <w:t>7,4</w:t>
            </w:r>
          </w:p>
        </w:tc>
        <w:tc>
          <w:tcPr>
            <w:tcW w:w="850" w:type="dxa"/>
          </w:tcPr>
          <w:p w:rsidR="00591EEA" w:rsidRDefault="00591EEA">
            <w:pPr>
              <w:pStyle w:val="ConsPlusNormal"/>
              <w:jc w:val="center"/>
            </w:pPr>
            <w:r>
              <w:t>9,7</w:t>
            </w:r>
          </w:p>
        </w:tc>
        <w:tc>
          <w:tcPr>
            <w:tcW w:w="851" w:type="dxa"/>
          </w:tcPr>
          <w:p w:rsidR="00591EEA" w:rsidRDefault="00591EEA">
            <w:pPr>
              <w:pStyle w:val="ConsPlusNormal"/>
              <w:jc w:val="center"/>
            </w:pPr>
            <w:r>
              <w:t>9,7</w:t>
            </w:r>
          </w:p>
        </w:tc>
        <w:tc>
          <w:tcPr>
            <w:tcW w:w="850" w:type="dxa"/>
          </w:tcPr>
          <w:p w:rsidR="00591EEA" w:rsidRDefault="00591EEA">
            <w:pPr>
              <w:pStyle w:val="ConsPlusNormal"/>
              <w:jc w:val="center"/>
            </w:pPr>
            <w:r>
              <w:t>17,8</w:t>
            </w:r>
          </w:p>
        </w:tc>
        <w:tc>
          <w:tcPr>
            <w:tcW w:w="851" w:type="dxa"/>
          </w:tcPr>
          <w:p w:rsidR="00591EEA" w:rsidRDefault="00591EEA">
            <w:pPr>
              <w:pStyle w:val="ConsPlusNormal"/>
              <w:jc w:val="center"/>
            </w:pPr>
            <w:r>
              <w:t>17,8</w:t>
            </w:r>
          </w:p>
        </w:tc>
        <w:tc>
          <w:tcPr>
            <w:tcW w:w="964" w:type="dxa"/>
          </w:tcPr>
          <w:p w:rsidR="00591EEA" w:rsidRDefault="00591EEA">
            <w:pPr>
              <w:pStyle w:val="ConsPlusNormal"/>
              <w:jc w:val="center"/>
            </w:pPr>
            <w:r>
              <w:t>37</w:t>
            </w:r>
          </w:p>
        </w:tc>
      </w:tr>
      <w:tr w:rsidR="00591EEA" w:rsidTr="00591EEA">
        <w:tc>
          <w:tcPr>
            <w:tcW w:w="708" w:type="dxa"/>
          </w:tcPr>
          <w:p w:rsidR="00591EEA" w:rsidRDefault="00591EEA">
            <w:pPr>
              <w:pStyle w:val="ConsPlusNormal"/>
              <w:jc w:val="center"/>
            </w:pPr>
            <w:r>
              <w:t>104.</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1,9</w:t>
            </w:r>
          </w:p>
        </w:tc>
        <w:tc>
          <w:tcPr>
            <w:tcW w:w="851" w:type="dxa"/>
          </w:tcPr>
          <w:p w:rsidR="00591EEA" w:rsidRDefault="00591EEA">
            <w:pPr>
              <w:pStyle w:val="ConsPlusNormal"/>
              <w:jc w:val="center"/>
            </w:pPr>
            <w:r>
              <w:t>1,9</w:t>
            </w:r>
          </w:p>
        </w:tc>
        <w:tc>
          <w:tcPr>
            <w:tcW w:w="850" w:type="dxa"/>
          </w:tcPr>
          <w:p w:rsidR="00591EEA" w:rsidRDefault="00591EEA">
            <w:pPr>
              <w:pStyle w:val="ConsPlusNormal"/>
              <w:jc w:val="center"/>
            </w:pPr>
            <w:r>
              <w:t>3,3</w:t>
            </w:r>
          </w:p>
        </w:tc>
        <w:tc>
          <w:tcPr>
            <w:tcW w:w="851" w:type="dxa"/>
          </w:tcPr>
          <w:p w:rsidR="00591EEA" w:rsidRDefault="00591EEA">
            <w:pPr>
              <w:pStyle w:val="ConsPlusNormal"/>
              <w:jc w:val="center"/>
            </w:pPr>
            <w:r>
              <w:t>4,9</w:t>
            </w:r>
          </w:p>
        </w:tc>
        <w:tc>
          <w:tcPr>
            <w:tcW w:w="849" w:type="dxa"/>
          </w:tcPr>
          <w:p w:rsidR="00591EEA" w:rsidRDefault="00591EEA">
            <w:pPr>
              <w:pStyle w:val="ConsPlusNormal"/>
              <w:jc w:val="center"/>
            </w:pPr>
            <w:r>
              <w:t>6,9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13,9</w:t>
            </w:r>
          </w:p>
        </w:tc>
        <w:tc>
          <w:tcPr>
            <w:tcW w:w="851" w:type="dxa"/>
          </w:tcPr>
          <w:p w:rsidR="00591EEA" w:rsidRDefault="00591EEA">
            <w:pPr>
              <w:pStyle w:val="ConsPlusNormal"/>
              <w:jc w:val="center"/>
            </w:pPr>
            <w:r>
              <w:t>16,7</w:t>
            </w:r>
          </w:p>
        </w:tc>
        <w:tc>
          <w:tcPr>
            <w:tcW w:w="850" w:type="dxa"/>
          </w:tcPr>
          <w:p w:rsidR="00591EEA" w:rsidRDefault="00591EEA">
            <w:pPr>
              <w:pStyle w:val="ConsPlusNormal"/>
              <w:jc w:val="center"/>
            </w:pPr>
            <w:r>
              <w:t>29,2</w:t>
            </w:r>
          </w:p>
        </w:tc>
        <w:tc>
          <w:tcPr>
            <w:tcW w:w="851" w:type="dxa"/>
          </w:tcPr>
          <w:p w:rsidR="00591EEA" w:rsidRDefault="00591EEA">
            <w:pPr>
              <w:pStyle w:val="ConsPlusNormal"/>
              <w:jc w:val="center"/>
            </w:pPr>
            <w:r>
              <w:t>34,7</w:t>
            </w:r>
          </w:p>
        </w:tc>
        <w:tc>
          <w:tcPr>
            <w:tcW w:w="964" w:type="dxa"/>
          </w:tcPr>
          <w:p w:rsidR="00591EEA" w:rsidRDefault="00591EEA">
            <w:pPr>
              <w:pStyle w:val="ConsPlusNormal"/>
              <w:jc w:val="center"/>
            </w:pPr>
            <w:r>
              <w:t>83,3</w:t>
            </w:r>
          </w:p>
        </w:tc>
      </w:tr>
      <w:tr w:rsidR="00591EEA" w:rsidTr="00591EEA">
        <w:tc>
          <w:tcPr>
            <w:tcW w:w="708" w:type="dxa"/>
          </w:tcPr>
          <w:p w:rsidR="00591EEA" w:rsidRDefault="00591EEA">
            <w:pPr>
              <w:pStyle w:val="ConsPlusNormal"/>
              <w:jc w:val="center"/>
            </w:pPr>
            <w:r>
              <w:t>105.</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Греко-римская борьба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1,9</w:t>
            </w:r>
          </w:p>
        </w:tc>
        <w:tc>
          <w:tcPr>
            <w:tcW w:w="851" w:type="dxa"/>
          </w:tcPr>
          <w:p w:rsidR="00591EEA" w:rsidRDefault="00591EEA">
            <w:pPr>
              <w:pStyle w:val="ConsPlusNormal"/>
              <w:jc w:val="center"/>
            </w:pPr>
            <w:r>
              <w:t>2,3</w:t>
            </w:r>
          </w:p>
        </w:tc>
        <w:tc>
          <w:tcPr>
            <w:tcW w:w="850" w:type="dxa"/>
          </w:tcPr>
          <w:p w:rsidR="00591EEA" w:rsidRDefault="00591EEA">
            <w:pPr>
              <w:pStyle w:val="ConsPlusNormal"/>
              <w:jc w:val="center"/>
            </w:pPr>
            <w:r>
              <w:t>3,3</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8,3</w:t>
            </w:r>
          </w:p>
        </w:tc>
        <w:tc>
          <w:tcPr>
            <w:tcW w:w="853" w:type="dxa"/>
          </w:tcPr>
          <w:p w:rsidR="00591EEA" w:rsidRDefault="00591EEA">
            <w:pPr>
              <w:pStyle w:val="ConsPlusNormal"/>
              <w:jc w:val="center"/>
            </w:pPr>
            <w:r>
              <w:t>9,3</w:t>
            </w:r>
          </w:p>
        </w:tc>
        <w:tc>
          <w:tcPr>
            <w:tcW w:w="850" w:type="dxa"/>
          </w:tcPr>
          <w:p w:rsidR="00591EEA" w:rsidRDefault="00591EEA">
            <w:pPr>
              <w:pStyle w:val="ConsPlusNormal"/>
              <w:jc w:val="center"/>
            </w:pPr>
            <w:r>
              <w:t>13,3</w:t>
            </w:r>
          </w:p>
        </w:tc>
        <w:tc>
          <w:tcPr>
            <w:tcW w:w="851" w:type="dxa"/>
          </w:tcPr>
          <w:p w:rsidR="00591EEA" w:rsidRDefault="00591EEA">
            <w:pPr>
              <w:pStyle w:val="ConsPlusNormal"/>
              <w:jc w:val="center"/>
            </w:pPr>
            <w:r>
              <w:t>15,6</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23,6</w:t>
            </w:r>
          </w:p>
        </w:tc>
        <w:tc>
          <w:tcPr>
            <w:tcW w:w="964" w:type="dxa"/>
          </w:tcPr>
          <w:p w:rsidR="00591EEA" w:rsidRDefault="00591EEA">
            <w:pPr>
              <w:pStyle w:val="ConsPlusNormal"/>
              <w:jc w:val="center"/>
            </w:pPr>
            <w:r>
              <w:t>58,3</w:t>
            </w:r>
          </w:p>
        </w:tc>
      </w:tr>
      <w:tr w:rsidR="00591EEA" w:rsidTr="00591EEA">
        <w:tc>
          <w:tcPr>
            <w:tcW w:w="708" w:type="dxa"/>
          </w:tcPr>
          <w:p w:rsidR="00591EEA" w:rsidRDefault="00591EEA">
            <w:pPr>
              <w:pStyle w:val="ConsPlusNormal"/>
              <w:jc w:val="center"/>
            </w:pPr>
            <w:r>
              <w:t>106.</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1,9</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7,6</w:t>
            </w:r>
          </w:p>
        </w:tc>
        <w:tc>
          <w:tcPr>
            <w:tcW w:w="849" w:type="dxa"/>
          </w:tcPr>
          <w:p w:rsidR="00591EEA" w:rsidRDefault="00591EEA">
            <w:pPr>
              <w:pStyle w:val="ConsPlusNormal"/>
              <w:jc w:val="center"/>
            </w:pPr>
            <w:r>
              <w:t>13</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17,8</w:t>
            </w:r>
          </w:p>
        </w:tc>
        <w:tc>
          <w:tcPr>
            <w:tcW w:w="851" w:type="dxa"/>
          </w:tcPr>
          <w:p w:rsidR="00591EEA" w:rsidRDefault="00591EEA">
            <w:pPr>
              <w:pStyle w:val="ConsPlusNormal"/>
              <w:jc w:val="center"/>
            </w:pPr>
            <w:r>
              <w:t>17,8</w:t>
            </w:r>
          </w:p>
        </w:tc>
        <w:tc>
          <w:tcPr>
            <w:tcW w:w="850" w:type="dxa"/>
          </w:tcPr>
          <w:p w:rsidR="00591EEA" w:rsidRDefault="00591EEA">
            <w:pPr>
              <w:pStyle w:val="ConsPlusNormal"/>
              <w:jc w:val="center"/>
            </w:pPr>
            <w:r>
              <w:t>25</w:t>
            </w:r>
          </w:p>
        </w:tc>
        <w:tc>
          <w:tcPr>
            <w:tcW w:w="851" w:type="dxa"/>
          </w:tcPr>
          <w:p w:rsidR="00591EEA" w:rsidRDefault="00591EEA">
            <w:pPr>
              <w:pStyle w:val="ConsPlusNormal"/>
              <w:jc w:val="center"/>
            </w:pPr>
            <w:r>
              <w:t>30,6</w:t>
            </w:r>
          </w:p>
        </w:tc>
        <w:tc>
          <w:tcPr>
            <w:tcW w:w="964" w:type="dxa"/>
          </w:tcPr>
          <w:p w:rsidR="00591EEA" w:rsidRDefault="00591EEA">
            <w:pPr>
              <w:pStyle w:val="ConsPlusNormal"/>
              <w:jc w:val="center"/>
            </w:pPr>
            <w:r>
              <w:t>72,2</w:t>
            </w:r>
          </w:p>
        </w:tc>
      </w:tr>
      <w:tr w:rsidR="00591EEA" w:rsidTr="00591EEA">
        <w:tc>
          <w:tcPr>
            <w:tcW w:w="708" w:type="dxa"/>
          </w:tcPr>
          <w:p w:rsidR="00591EEA" w:rsidRDefault="00591EEA">
            <w:pPr>
              <w:pStyle w:val="ConsPlusNormal"/>
              <w:jc w:val="center"/>
            </w:pPr>
            <w:r>
              <w:t>107.</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Каратэ</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1,4</w:t>
            </w:r>
          </w:p>
        </w:tc>
        <w:tc>
          <w:tcPr>
            <w:tcW w:w="851" w:type="dxa"/>
          </w:tcPr>
          <w:p w:rsidR="00591EEA" w:rsidRDefault="00591EEA">
            <w:pPr>
              <w:pStyle w:val="ConsPlusNormal"/>
              <w:jc w:val="center"/>
            </w:pPr>
            <w:r>
              <w:t>2,1</w:t>
            </w:r>
          </w:p>
        </w:tc>
        <w:tc>
          <w:tcPr>
            <w:tcW w:w="850" w:type="dxa"/>
          </w:tcPr>
          <w:p w:rsidR="00591EEA" w:rsidRDefault="00591EEA">
            <w:pPr>
              <w:pStyle w:val="ConsPlusNormal"/>
              <w:jc w:val="center"/>
            </w:pPr>
            <w:r>
              <w:t>3,6</w:t>
            </w:r>
          </w:p>
        </w:tc>
        <w:tc>
          <w:tcPr>
            <w:tcW w:w="851" w:type="dxa"/>
          </w:tcPr>
          <w:p w:rsidR="00591EEA" w:rsidRDefault="00591EEA">
            <w:pPr>
              <w:pStyle w:val="ConsPlusNormal"/>
              <w:jc w:val="center"/>
            </w:pPr>
            <w:r>
              <w:t>4,7</w:t>
            </w:r>
          </w:p>
        </w:tc>
        <w:tc>
          <w:tcPr>
            <w:tcW w:w="849" w:type="dxa"/>
          </w:tcPr>
          <w:p w:rsidR="00591EEA" w:rsidRDefault="00591EEA">
            <w:pPr>
              <w:pStyle w:val="ConsPlusNormal"/>
              <w:jc w:val="center"/>
            </w:pPr>
            <w:r>
              <w:t>7,1</w:t>
            </w:r>
          </w:p>
        </w:tc>
        <w:tc>
          <w:tcPr>
            <w:tcW w:w="853" w:type="dxa"/>
          </w:tcPr>
          <w:p w:rsidR="00591EEA" w:rsidRDefault="00591EEA">
            <w:pPr>
              <w:pStyle w:val="ConsPlusNormal"/>
              <w:jc w:val="center"/>
            </w:pPr>
            <w:r>
              <w:t>7,1</w:t>
            </w:r>
          </w:p>
        </w:tc>
        <w:tc>
          <w:tcPr>
            <w:tcW w:w="850" w:type="dxa"/>
          </w:tcPr>
          <w:p w:rsidR="00591EEA" w:rsidRDefault="00591EEA">
            <w:pPr>
              <w:pStyle w:val="ConsPlusNormal"/>
              <w:jc w:val="center"/>
            </w:pPr>
            <w:r>
              <w:t>8,9</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20,4</w:t>
            </w:r>
          </w:p>
        </w:tc>
        <w:tc>
          <w:tcPr>
            <w:tcW w:w="964" w:type="dxa"/>
          </w:tcPr>
          <w:p w:rsidR="00591EEA" w:rsidRDefault="00591EEA">
            <w:pPr>
              <w:pStyle w:val="ConsPlusNormal"/>
              <w:jc w:val="center"/>
            </w:pPr>
            <w:r>
              <w:t>36,1</w:t>
            </w:r>
          </w:p>
        </w:tc>
      </w:tr>
      <w:tr w:rsidR="00591EEA" w:rsidTr="00591EEA">
        <w:tc>
          <w:tcPr>
            <w:tcW w:w="708" w:type="dxa"/>
          </w:tcPr>
          <w:p w:rsidR="00591EEA" w:rsidRDefault="00591EEA">
            <w:pPr>
              <w:pStyle w:val="ConsPlusNormal"/>
              <w:jc w:val="center"/>
            </w:pPr>
            <w:r>
              <w:t>108.</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Керлинг</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1,9</w:t>
            </w:r>
          </w:p>
        </w:tc>
        <w:tc>
          <w:tcPr>
            <w:tcW w:w="851" w:type="dxa"/>
          </w:tcPr>
          <w:p w:rsidR="00591EEA" w:rsidRDefault="00591EEA">
            <w:pPr>
              <w:pStyle w:val="ConsPlusNormal"/>
              <w:jc w:val="center"/>
            </w:pPr>
            <w:r>
              <w:t>1,9</w:t>
            </w:r>
          </w:p>
        </w:tc>
        <w:tc>
          <w:tcPr>
            <w:tcW w:w="850" w:type="dxa"/>
          </w:tcPr>
          <w:p w:rsidR="00591EEA" w:rsidRDefault="00591EEA">
            <w:pPr>
              <w:pStyle w:val="ConsPlusNormal"/>
              <w:jc w:val="center"/>
            </w:pPr>
            <w:r>
              <w:t>3,7</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6,9</w:t>
            </w:r>
          </w:p>
        </w:tc>
        <w:tc>
          <w:tcPr>
            <w:tcW w:w="853" w:type="dxa"/>
          </w:tcPr>
          <w:p w:rsidR="00591EEA" w:rsidRDefault="00591EEA">
            <w:pPr>
              <w:pStyle w:val="ConsPlusNormal"/>
              <w:jc w:val="center"/>
            </w:pPr>
            <w:r>
              <w:t>8,3</w:t>
            </w:r>
          </w:p>
        </w:tc>
        <w:tc>
          <w:tcPr>
            <w:tcW w:w="850" w:type="dxa"/>
          </w:tcPr>
          <w:p w:rsidR="00591EEA" w:rsidRDefault="00591EEA">
            <w:pPr>
              <w:pStyle w:val="ConsPlusNormal"/>
              <w:jc w:val="center"/>
            </w:pPr>
            <w:r>
              <w:t>10,3</w:t>
            </w:r>
          </w:p>
        </w:tc>
        <w:tc>
          <w:tcPr>
            <w:tcW w:w="851" w:type="dxa"/>
          </w:tcPr>
          <w:p w:rsidR="00591EEA" w:rsidRDefault="00591EEA">
            <w:pPr>
              <w:pStyle w:val="ConsPlusNormal"/>
              <w:jc w:val="center"/>
            </w:pPr>
            <w:r>
              <w:t>11,9</w:t>
            </w:r>
          </w:p>
        </w:tc>
        <w:tc>
          <w:tcPr>
            <w:tcW w:w="850" w:type="dxa"/>
          </w:tcPr>
          <w:p w:rsidR="00591EEA" w:rsidRDefault="00591EEA">
            <w:pPr>
              <w:pStyle w:val="ConsPlusNormal"/>
              <w:jc w:val="center"/>
            </w:pPr>
            <w:r>
              <w:t>13,9</w:t>
            </w:r>
          </w:p>
        </w:tc>
        <w:tc>
          <w:tcPr>
            <w:tcW w:w="851" w:type="dxa"/>
          </w:tcPr>
          <w:p w:rsidR="00591EEA" w:rsidRDefault="00591EEA">
            <w:pPr>
              <w:pStyle w:val="ConsPlusNormal"/>
              <w:jc w:val="center"/>
            </w:pPr>
            <w:r>
              <w:t>16,7</w:t>
            </w:r>
          </w:p>
        </w:tc>
        <w:tc>
          <w:tcPr>
            <w:tcW w:w="964" w:type="dxa"/>
          </w:tcPr>
          <w:p w:rsidR="00591EEA" w:rsidRDefault="00591EEA">
            <w:pPr>
              <w:pStyle w:val="ConsPlusNormal"/>
              <w:jc w:val="center"/>
            </w:pPr>
            <w:r>
              <w:t>22,2</w:t>
            </w:r>
          </w:p>
        </w:tc>
      </w:tr>
      <w:tr w:rsidR="00591EEA" w:rsidTr="00591EEA">
        <w:tc>
          <w:tcPr>
            <w:tcW w:w="708" w:type="dxa"/>
          </w:tcPr>
          <w:p w:rsidR="00591EEA" w:rsidRDefault="00591EEA">
            <w:pPr>
              <w:pStyle w:val="ConsPlusNormal"/>
              <w:jc w:val="center"/>
            </w:pPr>
            <w:r>
              <w:t>109.</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3,3</w:t>
            </w:r>
          </w:p>
        </w:tc>
        <w:tc>
          <w:tcPr>
            <w:tcW w:w="850" w:type="dxa"/>
          </w:tcPr>
          <w:p w:rsidR="00591EEA" w:rsidRDefault="00591EEA">
            <w:pPr>
              <w:pStyle w:val="ConsPlusNormal"/>
              <w:jc w:val="center"/>
            </w:pPr>
            <w:r>
              <w:t>4,2</w:t>
            </w:r>
          </w:p>
        </w:tc>
        <w:tc>
          <w:tcPr>
            <w:tcW w:w="851" w:type="dxa"/>
          </w:tcPr>
          <w:p w:rsidR="00591EEA" w:rsidRDefault="00591EEA">
            <w:pPr>
              <w:pStyle w:val="ConsPlusNormal"/>
              <w:jc w:val="center"/>
            </w:pPr>
            <w:r>
              <w:t>6,9</w:t>
            </w:r>
          </w:p>
        </w:tc>
        <w:tc>
          <w:tcPr>
            <w:tcW w:w="849" w:type="dxa"/>
          </w:tcPr>
          <w:p w:rsidR="00591EEA" w:rsidRDefault="00591EEA">
            <w:pPr>
              <w:pStyle w:val="ConsPlusNormal"/>
              <w:jc w:val="center"/>
            </w:pPr>
            <w:r>
              <w:t>14,4</w:t>
            </w:r>
          </w:p>
        </w:tc>
        <w:tc>
          <w:tcPr>
            <w:tcW w:w="853" w:type="dxa"/>
          </w:tcPr>
          <w:p w:rsidR="00591EEA" w:rsidRDefault="00591EEA">
            <w:pPr>
              <w:pStyle w:val="ConsPlusNormal"/>
              <w:jc w:val="center"/>
            </w:pPr>
            <w:r>
              <w:t>14,4</w:t>
            </w:r>
          </w:p>
        </w:tc>
        <w:tc>
          <w:tcPr>
            <w:tcW w:w="850" w:type="dxa"/>
          </w:tcPr>
          <w:p w:rsidR="00591EEA" w:rsidRDefault="00591EEA">
            <w:pPr>
              <w:pStyle w:val="ConsPlusNormal"/>
              <w:jc w:val="center"/>
            </w:pPr>
            <w:r>
              <w:t>18,1</w:t>
            </w:r>
          </w:p>
        </w:tc>
        <w:tc>
          <w:tcPr>
            <w:tcW w:w="851" w:type="dxa"/>
          </w:tcPr>
          <w:p w:rsidR="00591EEA" w:rsidRDefault="00591EEA">
            <w:pPr>
              <w:pStyle w:val="ConsPlusNormal"/>
              <w:jc w:val="center"/>
            </w:pPr>
            <w:r>
              <w:t>18,1</w:t>
            </w:r>
          </w:p>
        </w:tc>
        <w:tc>
          <w:tcPr>
            <w:tcW w:w="850" w:type="dxa"/>
          </w:tcPr>
          <w:p w:rsidR="00591EEA" w:rsidRDefault="00591EEA">
            <w:pPr>
              <w:pStyle w:val="ConsPlusNormal"/>
              <w:jc w:val="center"/>
            </w:pPr>
            <w:r>
              <w:t>31,5</w:t>
            </w:r>
          </w:p>
        </w:tc>
        <w:tc>
          <w:tcPr>
            <w:tcW w:w="851" w:type="dxa"/>
          </w:tcPr>
          <w:p w:rsidR="00591EEA" w:rsidRDefault="00591EEA">
            <w:pPr>
              <w:pStyle w:val="ConsPlusNormal"/>
              <w:jc w:val="center"/>
            </w:pPr>
            <w:r>
              <w:t>37</w:t>
            </w:r>
          </w:p>
        </w:tc>
        <w:tc>
          <w:tcPr>
            <w:tcW w:w="964" w:type="dxa"/>
          </w:tcPr>
          <w:p w:rsidR="00591EEA" w:rsidRDefault="00591EEA">
            <w:pPr>
              <w:pStyle w:val="ConsPlusNormal"/>
              <w:jc w:val="center"/>
            </w:pPr>
            <w:r>
              <w:t>61,1</w:t>
            </w:r>
          </w:p>
        </w:tc>
      </w:tr>
      <w:tr w:rsidR="00591EEA" w:rsidTr="00591EEA">
        <w:tc>
          <w:tcPr>
            <w:tcW w:w="708" w:type="dxa"/>
          </w:tcPr>
          <w:p w:rsidR="00591EEA" w:rsidRDefault="00591EEA">
            <w:pPr>
              <w:pStyle w:val="ConsPlusNormal"/>
              <w:jc w:val="center"/>
            </w:pPr>
            <w:r>
              <w:t>110.</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1,9</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3,3</w:t>
            </w:r>
          </w:p>
        </w:tc>
        <w:tc>
          <w:tcPr>
            <w:tcW w:w="851" w:type="dxa"/>
          </w:tcPr>
          <w:p w:rsidR="00591EEA" w:rsidRDefault="00591EEA">
            <w:pPr>
              <w:pStyle w:val="ConsPlusNormal"/>
              <w:jc w:val="center"/>
            </w:pPr>
            <w:r>
              <w:t>4,4</w:t>
            </w:r>
          </w:p>
        </w:tc>
        <w:tc>
          <w:tcPr>
            <w:tcW w:w="849" w:type="dxa"/>
          </w:tcPr>
          <w:p w:rsidR="00591EEA" w:rsidRDefault="00591EEA">
            <w:pPr>
              <w:pStyle w:val="ConsPlusNormal"/>
              <w:jc w:val="center"/>
            </w:pPr>
            <w:r>
              <w:t>6,9</w:t>
            </w:r>
          </w:p>
        </w:tc>
        <w:tc>
          <w:tcPr>
            <w:tcW w:w="853" w:type="dxa"/>
          </w:tcPr>
          <w:p w:rsidR="00591EEA" w:rsidRDefault="00591EEA">
            <w:pPr>
              <w:pStyle w:val="ConsPlusNormal"/>
              <w:jc w:val="center"/>
            </w:pPr>
            <w:r>
              <w:t>8,3</w:t>
            </w:r>
          </w:p>
        </w:tc>
        <w:tc>
          <w:tcPr>
            <w:tcW w:w="850" w:type="dxa"/>
          </w:tcPr>
          <w:p w:rsidR="00591EEA" w:rsidRDefault="00591EEA">
            <w:pPr>
              <w:pStyle w:val="ConsPlusNormal"/>
              <w:jc w:val="center"/>
            </w:pPr>
            <w:r>
              <w:t>14,8</w:t>
            </w:r>
          </w:p>
        </w:tc>
        <w:tc>
          <w:tcPr>
            <w:tcW w:w="851" w:type="dxa"/>
          </w:tcPr>
          <w:p w:rsidR="00591EEA" w:rsidRDefault="00591EEA">
            <w:pPr>
              <w:pStyle w:val="ConsPlusNormal"/>
              <w:jc w:val="center"/>
            </w:pPr>
            <w:r>
              <w:t>16,7</w:t>
            </w:r>
          </w:p>
        </w:tc>
        <w:tc>
          <w:tcPr>
            <w:tcW w:w="850" w:type="dxa"/>
          </w:tcPr>
          <w:p w:rsidR="00591EEA" w:rsidRDefault="00591EEA">
            <w:pPr>
              <w:pStyle w:val="ConsPlusNormal"/>
              <w:jc w:val="center"/>
            </w:pPr>
            <w:r>
              <w:t>23,3</w:t>
            </w:r>
          </w:p>
        </w:tc>
        <w:tc>
          <w:tcPr>
            <w:tcW w:w="851" w:type="dxa"/>
          </w:tcPr>
          <w:p w:rsidR="00591EEA" w:rsidRDefault="00591EEA">
            <w:pPr>
              <w:pStyle w:val="ConsPlusNormal"/>
              <w:jc w:val="center"/>
            </w:pPr>
            <w:r>
              <w:t>27,8</w:t>
            </w:r>
          </w:p>
        </w:tc>
        <w:tc>
          <w:tcPr>
            <w:tcW w:w="964" w:type="dxa"/>
          </w:tcPr>
          <w:p w:rsidR="00591EEA" w:rsidRDefault="00591EEA">
            <w:pPr>
              <w:pStyle w:val="ConsPlusNormal"/>
              <w:jc w:val="center"/>
            </w:pPr>
            <w:r>
              <w:t>55,6</w:t>
            </w:r>
          </w:p>
        </w:tc>
      </w:tr>
      <w:tr w:rsidR="00591EEA" w:rsidTr="00591EEA">
        <w:tc>
          <w:tcPr>
            <w:tcW w:w="708" w:type="dxa"/>
          </w:tcPr>
          <w:p w:rsidR="00591EEA" w:rsidRDefault="00591EEA">
            <w:pPr>
              <w:pStyle w:val="ConsPlusNormal"/>
              <w:jc w:val="center"/>
            </w:pPr>
            <w:r>
              <w:t>111.</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1,4</w:t>
            </w:r>
          </w:p>
        </w:tc>
        <w:tc>
          <w:tcPr>
            <w:tcW w:w="851" w:type="dxa"/>
          </w:tcPr>
          <w:p w:rsidR="00591EEA" w:rsidRDefault="00591EEA">
            <w:pPr>
              <w:pStyle w:val="ConsPlusNormal"/>
              <w:jc w:val="center"/>
            </w:pPr>
            <w:r>
              <w:t>2,1</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7,4</w:t>
            </w:r>
          </w:p>
        </w:tc>
        <w:tc>
          <w:tcPr>
            <w:tcW w:w="853" w:type="dxa"/>
          </w:tcPr>
          <w:p w:rsidR="00591EEA" w:rsidRDefault="00591EEA">
            <w:pPr>
              <w:pStyle w:val="ConsPlusNormal"/>
              <w:jc w:val="center"/>
            </w:pPr>
            <w:r>
              <w:t>7,4</w:t>
            </w:r>
          </w:p>
        </w:tc>
        <w:tc>
          <w:tcPr>
            <w:tcW w:w="850" w:type="dxa"/>
          </w:tcPr>
          <w:p w:rsidR="00591EEA" w:rsidRDefault="00591EEA">
            <w:pPr>
              <w:pStyle w:val="ConsPlusNormal"/>
              <w:jc w:val="center"/>
            </w:pPr>
            <w:r>
              <w:t>9,7</w:t>
            </w:r>
          </w:p>
        </w:tc>
        <w:tc>
          <w:tcPr>
            <w:tcW w:w="851" w:type="dxa"/>
          </w:tcPr>
          <w:p w:rsidR="00591EEA" w:rsidRDefault="00591EEA">
            <w:pPr>
              <w:pStyle w:val="ConsPlusNormal"/>
              <w:jc w:val="center"/>
            </w:pPr>
            <w:r>
              <w:t>9,7</w:t>
            </w:r>
          </w:p>
        </w:tc>
        <w:tc>
          <w:tcPr>
            <w:tcW w:w="850" w:type="dxa"/>
          </w:tcPr>
          <w:p w:rsidR="00591EEA" w:rsidRDefault="00591EEA">
            <w:pPr>
              <w:pStyle w:val="ConsPlusNormal"/>
              <w:jc w:val="center"/>
            </w:pPr>
            <w:r>
              <w:t>14,8</w:t>
            </w:r>
          </w:p>
        </w:tc>
        <w:tc>
          <w:tcPr>
            <w:tcW w:w="851" w:type="dxa"/>
          </w:tcPr>
          <w:p w:rsidR="00591EEA" w:rsidRDefault="00591EEA">
            <w:pPr>
              <w:pStyle w:val="ConsPlusNormal"/>
              <w:jc w:val="center"/>
            </w:pPr>
            <w:r>
              <w:t>16,7</w:t>
            </w:r>
          </w:p>
        </w:tc>
        <w:tc>
          <w:tcPr>
            <w:tcW w:w="964" w:type="dxa"/>
          </w:tcPr>
          <w:p w:rsidR="00591EEA" w:rsidRDefault="00591EEA">
            <w:pPr>
              <w:pStyle w:val="ConsPlusNormal"/>
              <w:jc w:val="center"/>
            </w:pPr>
            <w:r>
              <w:t>25</w:t>
            </w:r>
          </w:p>
        </w:tc>
      </w:tr>
      <w:tr w:rsidR="00591EEA" w:rsidTr="00591EEA">
        <w:tc>
          <w:tcPr>
            <w:tcW w:w="708" w:type="dxa"/>
          </w:tcPr>
          <w:p w:rsidR="00591EEA" w:rsidRDefault="00591EEA">
            <w:pPr>
              <w:pStyle w:val="ConsPlusNormal"/>
              <w:jc w:val="center"/>
            </w:pPr>
            <w:r>
              <w:t>112.</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2,2</w:t>
            </w:r>
          </w:p>
        </w:tc>
        <w:tc>
          <w:tcPr>
            <w:tcW w:w="851" w:type="dxa"/>
          </w:tcPr>
          <w:p w:rsidR="00591EEA" w:rsidRDefault="00591EEA">
            <w:pPr>
              <w:pStyle w:val="ConsPlusNormal"/>
              <w:jc w:val="center"/>
            </w:pPr>
            <w:r>
              <w:t>4,4</w:t>
            </w:r>
          </w:p>
        </w:tc>
        <w:tc>
          <w:tcPr>
            <w:tcW w:w="850" w:type="dxa"/>
          </w:tcPr>
          <w:p w:rsidR="00591EEA" w:rsidRDefault="00591EEA">
            <w:pPr>
              <w:pStyle w:val="ConsPlusNormal"/>
              <w:jc w:val="center"/>
            </w:pPr>
            <w:r>
              <w:t>6,3</w:t>
            </w:r>
          </w:p>
        </w:tc>
        <w:tc>
          <w:tcPr>
            <w:tcW w:w="851" w:type="dxa"/>
          </w:tcPr>
          <w:p w:rsidR="00591EEA" w:rsidRDefault="00591EEA">
            <w:pPr>
              <w:pStyle w:val="ConsPlusNormal"/>
              <w:jc w:val="center"/>
            </w:pPr>
            <w:r>
              <w:t>9,3</w:t>
            </w:r>
          </w:p>
        </w:tc>
        <w:tc>
          <w:tcPr>
            <w:tcW w:w="849" w:type="dxa"/>
          </w:tcPr>
          <w:p w:rsidR="00591EEA" w:rsidRDefault="00591EEA">
            <w:pPr>
              <w:pStyle w:val="ConsPlusNormal"/>
              <w:jc w:val="center"/>
            </w:pPr>
            <w:r>
              <w:t>13,3</w:t>
            </w:r>
          </w:p>
        </w:tc>
        <w:tc>
          <w:tcPr>
            <w:tcW w:w="853" w:type="dxa"/>
          </w:tcPr>
          <w:p w:rsidR="00591EEA" w:rsidRDefault="00591EEA">
            <w:pPr>
              <w:pStyle w:val="ConsPlusNormal"/>
              <w:jc w:val="center"/>
            </w:pPr>
            <w:r>
              <w:t>13,3</w:t>
            </w:r>
          </w:p>
        </w:tc>
        <w:tc>
          <w:tcPr>
            <w:tcW w:w="850" w:type="dxa"/>
          </w:tcPr>
          <w:p w:rsidR="00591EEA" w:rsidRDefault="00591EEA">
            <w:pPr>
              <w:pStyle w:val="ConsPlusNormal"/>
              <w:jc w:val="center"/>
            </w:pPr>
            <w:r>
              <w:t>19,4</w:t>
            </w:r>
          </w:p>
        </w:tc>
        <w:tc>
          <w:tcPr>
            <w:tcW w:w="851" w:type="dxa"/>
          </w:tcPr>
          <w:p w:rsidR="00591EEA" w:rsidRDefault="00591EEA">
            <w:pPr>
              <w:pStyle w:val="ConsPlusNormal"/>
              <w:jc w:val="center"/>
            </w:pPr>
            <w:r>
              <w:t>19,4</w:t>
            </w:r>
          </w:p>
        </w:tc>
        <w:tc>
          <w:tcPr>
            <w:tcW w:w="850" w:type="dxa"/>
          </w:tcPr>
          <w:p w:rsidR="00591EEA" w:rsidRDefault="00591EEA">
            <w:pPr>
              <w:pStyle w:val="ConsPlusNormal"/>
              <w:jc w:val="center"/>
            </w:pPr>
            <w:r>
              <w:t>33,3</w:t>
            </w:r>
          </w:p>
        </w:tc>
        <w:tc>
          <w:tcPr>
            <w:tcW w:w="851" w:type="dxa"/>
          </w:tcPr>
          <w:p w:rsidR="00591EEA" w:rsidRDefault="00591EEA">
            <w:pPr>
              <w:pStyle w:val="ConsPlusNormal"/>
              <w:jc w:val="center"/>
            </w:pPr>
            <w:r>
              <w:t>38,9</w:t>
            </w:r>
          </w:p>
        </w:tc>
        <w:tc>
          <w:tcPr>
            <w:tcW w:w="964" w:type="dxa"/>
          </w:tcPr>
          <w:p w:rsidR="00591EEA" w:rsidRDefault="00591EEA">
            <w:pPr>
              <w:pStyle w:val="ConsPlusNormal"/>
              <w:jc w:val="center"/>
            </w:pPr>
            <w:r>
              <w:t>66,7</w:t>
            </w:r>
          </w:p>
        </w:tc>
      </w:tr>
      <w:tr w:rsidR="00591EEA" w:rsidTr="00591EEA">
        <w:tc>
          <w:tcPr>
            <w:tcW w:w="708" w:type="dxa"/>
          </w:tcPr>
          <w:p w:rsidR="00591EEA" w:rsidRDefault="00591EEA">
            <w:pPr>
              <w:pStyle w:val="ConsPlusNormal"/>
              <w:jc w:val="center"/>
            </w:pPr>
            <w:r>
              <w:t>113.</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1,9</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7,4</w:t>
            </w:r>
          </w:p>
        </w:tc>
        <w:tc>
          <w:tcPr>
            <w:tcW w:w="853" w:type="dxa"/>
          </w:tcPr>
          <w:p w:rsidR="00591EEA" w:rsidRDefault="00591EEA">
            <w:pPr>
              <w:pStyle w:val="ConsPlusNormal"/>
              <w:jc w:val="center"/>
            </w:pPr>
            <w:r>
              <w:t>7,4</w:t>
            </w:r>
          </w:p>
        </w:tc>
        <w:tc>
          <w:tcPr>
            <w:tcW w:w="850" w:type="dxa"/>
          </w:tcPr>
          <w:p w:rsidR="00591EEA" w:rsidRDefault="00591EEA">
            <w:pPr>
              <w:pStyle w:val="ConsPlusNormal"/>
              <w:jc w:val="center"/>
            </w:pPr>
            <w:r>
              <w:t>9,7</w:t>
            </w:r>
          </w:p>
        </w:tc>
        <w:tc>
          <w:tcPr>
            <w:tcW w:w="851" w:type="dxa"/>
          </w:tcPr>
          <w:p w:rsidR="00591EEA" w:rsidRDefault="00591EEA">
            <w:pPr>
              <w:pStyle w:val="ConsPlusNormal"/>
              <w:jc w:val="center"/>
            </w:pPr>
            <w:r>
              <w:t>9,7</w:t>
            </w:r>
          </w:p>
        </w:tc>
        <w:tc>
          <w:tcPr>
            <w:tcW w:w="850" w:type="dxa"/>
          </w:tcPr>
          <w:p w:rsidR="00591EEA" w:rsidRDefault="00591EEA">
            <w:pPr>
              <w:pStyle w:val="ConsPlusNormal"/>
              <w:jc w:val="center"/>
            </w:pPr>
            <w:r>
              <w:t>14,8</w:t>
            </w:r>
          </w:p>
        </w:tc>
        <w:tc>
          <w:tcPr>
            <w:tcW w:w="851" w:type="dxa"/>
          </w:tcPr>
          <w:p w:rsidR="00591EEA" w:rsidRDefault="00591EEA">
            <w:pPr>
              <w:pStyle w:val="ConsPlusNormal"/>
              <w:jc w:val="center"/>
            </w:pPr>
            <w:r>
              <w:t>16,7</w:t>
            </w:r>
          </w:p>
        </w:tc>
        <w:tc>
          <w:tcPr>
            <w:tcW w:w="964" w:type="dxa"/>
          </w:tcPr>
          <w:p w:rsidR="00591EEA" w:rsidRDefault="00591EEA">
            <w:pPr>
              <w:pStyle w:val="ConsPlusNormal"/>
              <w:jc w:val="center"/>
            </w:pPr>
            <w:r>
              <w:t>25</w:t>
            </w:r>
          </w:p>
        </w:tc>
      </w:tr>
      <w:tr w:rsidR="00591EEA" w:rsidTr="00591EEA">
        <w:tc>
          <w:tcPr>
            <w:tcW w:w="708" w:type="dxa"/>
          </w:tcPr>
          <w:p w:rsidR="00591EEA" w:rsidRDefault="00591EEA">
            <w:pPr>
              <w:pStyle w:val="ConsPlusNormal"/>
              <w:jc w:val="center"/>
            </w:pPr>
            <w:r>
              <w:t>114.</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Сноуборд</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1,9</w:t>
            </w:r>
          </w:p>
        </w:tc>
        <w:tc>
          <w:tcPr>
            <w:tcW w:w="851" w:type="dxa"/>
          </w:tcPr>
          <w:p w:rsidR="00591EEA" w:rsidRDefault="00591EEA">
            <w:pPr>
              <w:pStyle w:val="ConsPlusNormal"/>
              <w:jc w:val="center"/>
            </w:pPr>
            <w:r>
              <w:t>1,9</w:t>
            </w:r>
          </w:p>
        </w:tc>
        <w:tc>
          <w:tcPr>
            <w:tcW w:w="850" w:type="dxa"/>
          </w:tcPr>
          <w:p w:rsidR="00591EEA" w:rsidRDefault="00591EEA">
            <w:pPr>
              <w:pStyle w:val="ConsPlusNormal"/>
              <w:jc w:val="center"/>
            </w:pPr>
            <w:r>
              <w:t>3,3</w:t>
            </w:r>
          </w:p>
        </w:tc>
        <w:tc>
          <w:tcPr>
            <w:tcW w:w="851" w:type="dxa"/>
          </w:tcPr>
          <w:p w:rsidR="00591EEA" w:rsidRDefault="00591EEA">
            <w:pPr>
              <w:pStyle w:val="ConsPlusNormal"/>
              <w:jc w:val="center"/>
            </w:pPr>
            <w:r>
              <w:t>4,4</w:t>
            </w:r>
          </w:p>
        </w:tc>
        <w:tc>
          <w:tcPr>
            <w:tcW w:w="849" w:type="dxa"/>
          </w:tcPr>
          <w:p w:rsidR="00591EEA" w:rsidRDefault="00591EEA">
            <w:pPr>
              <w:pStyle w:val="ConsPlusNormal"/>
              <w:jc w:val="center"/>
            </w:pPr>
            <w:r>
              <w:t>6,9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13,9</w:t>
            </w:r>
          </w:p>
        </w:tc>
        <w:tc>
          <w:tcPr>
            <w:tcW w:w="851" w:type="dxa"/>
          </w:tcPr>
          <w:p w:rsidR="00591EEA" w:rsidRDefault="00591EEA">
            <w:pPr>
              <w:pStyle w:val="ConsPlusNormal"/>
              <w:jc w:val="center"/>
            </w:pPr>
            <w:r>
              <w:t>16,7</w:t>
            </w:r>
          </w:p>
        </w:tc>
        <w:tc>
          <w:tcPr>
            <w:tcW w:w="850" w:type="dxa"/>
          </w:tcPr>
          <w:p w:rsidR="00591EEA" w:rsidRDefault="00591EEA">
            <w:pPr>
              <w:pStyle w:val="ConsPlusNormal"/>
              <w:jc w:val="center"/>
            </w:pPr>
            <w:r>
              <w:t>23,3</w:t>
            </w:r>
          </w:p>
        </w:tc>
        <w:tc>
          <w:tcPr>
            <w:tcW w:w="851" w:type="dxa"/>
          </w:tcPr>
          <w:p w:rsidR="00591EEA" w:rsidRDefault="00591EEA">
            <w:pPr>
              <w:pStyle w:val="ConsPlusNormal"/>
              <w:jc w:val="center"/>
            </w:pPr>
            <w:r>
              <w:t>27,8</w:t>
            </w:r>
          </w:p>
        </w:tc>
        <w:tc>
          <w:tcPr>
            <w:tcW w:w="964" w:type="dxa"/>
          </w:tcPr>
          <w:p w:rsidR="00591EEA" w:rsidRDefault="00591EEA">
            <w:pPr>
              <w:pStyle w:val="ConsPlusNormal"/>
              <w:jc w:val="center"/>
            </w:pPr>
            <w:r>
              <w:t>55,6</w:t>
            </w:r>
          </w:p>
        </w:tc>
      </w:tr>
      <w:tr w:rsidR="00591EEA" w:rsidTr="00591EEA">
        <w:tc>
          <w:tcPr>
            <w:tcW w:w="708" w:type="dxa"/>
          </w:tcPr>
          <w:p w:rsidR="00591EEA" w:rsidRDefault="00591EEA">
            <w:pPr>
              <w:pStyle w:val="ConsPlusNormal"/>
              <w:jc w:val="center"/>
            </w:pPr>
            <w:r>
              <w:t>115.</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Спортивное ориентирование</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1,9</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3,3</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8</w:t>
            </w:r>
          </w:p>
        </w:tc>
        <w:tc>
          <w:tcPr>
            <w:tcW w:w="853" w:type="dxa"/>
          </w:tcPr>
          <w:p w:rsidR="00591EEA" w:rsidRDefault="00591EEA">
            <w:pPr>
              <w:pStyle w:val="ConsPlusNormal"/>
              <w:jc w:val="center"/>
            </w:pPr>
            <w:r>
              <w:t>8</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9</w:t>
            </w:r>
          </w:p>
        </w:tc>
        <w:tc>
          <w:tcPr>
            <w:tcW w:w="850" w:type="dxa"/>
          </w:tcPr>
          <w:p w:rsidR="00591EEA" w:rsidRDefault="00591EEA">
            <w:pPr>
              <w:pStyle w:val="ConsPlusNormal"/>
              <w:jc w:val="center"/>
            </w:pPr>
            <w:r>
              <w:t>15,7</w:t>
            </w:r>
          </w:p>
        </w:tc>
        <w:tc>
          <w:tcPr>
            <w:tcW w:w="851" w:type="dxa"/>
          </w:tcPr>
          <w:p w:rsidR="00591EEA" w:rsidRDefault="00591EEA">
            <w:pPr>
              <w:pStyle w:val="ConsPlusNormal"/>
              <w:jc w:val="center"/>
            </w:pPr>
            <w:r>
              <w:t>18,5</w:t>
            </w:r>
          </w:p>
        </w:tc>
        <w:tc>
          <w:tcPr>
            <w:tcW w:w="964" w:type="dxa"/>
          </w:tcPr>
          <w:p w:rsidR="00591EEA" w:rsidRDefault="00591EEA">
            <w:pPr>
              <w:pStyle w:val="ConsPlusNormal"/>
              <w:jc w:val="center"/>
            </w:pPr>
            <w:r>
              <w:t>30,6</w:t>
            </w:r>
          </w:p>
        </w:tc>
      </w:tr>
      <w:tr w:rsidR="00591EEA" w:rsidTr="00591EEA">
        <w:tc>
          <w:tcPr>
            <w:tcW w:w="708" w:type="dxa"/>
          </w:tcPr>
          <w:p w:rsidR="00591EEA" w:rsidRDefault="00591EEA">
            <w:pPr>
              <w:pStyle w:val="ConsPlusNormal"/>
              <w:jc w:val="center"/>
            </w:pPr>
            <w:r>
              <w:t>116.</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Теннис</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1,9</w:t>
            </w:r>
          </w:p>
        </w:tc>
        <w:tc>
          <w:tcPr>
            <w:tcW w:w="851" w:type="dxa"/>
          </w:tcPr>
          <w:p w:rsidR="00591EEA" w:rsidRDefault="00591EEA">
            <w:pPr>
              <w:pStyle w:val="ConsPlusNormal"/>
              <w:jc w:val="center"/>
            </w:pPr>
            <w:r>
              <w:t>2,8</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8,3</w:t>
            </w:r>
          </w:p>
        </w:tc>
        <w:tc>
          <w:tcPr>
            <w:tcW w:w="853" w:type="dxa"/>
          </w:tcPr>
          <w:p w:rsidR="00591EEA" w:rsidRDefault="00591EEA">
            <w:pPr>
              <w:pStyle w:val="ConsPlusNormal"/>
              <w:jc w:val="center"/>
            </w:pPr>
            <w:r>
              <w:t>8,3</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13</w:t>
            </w:r>
          </w:p>
        </w:tc>
        <w:tc>
          <w:tcPr>
            <w:tcW w:w="850" w:type="dxa"/>
          </w:tcPr>
          <w:p w:rsidR="00591EEA" w:rsidRDefault="00591EEA">
            <w:pPr>
              <w:pStyle w:val="ConsPlusNormal"/>
              <w:jc w:val="center"/>
            </w:pPr>
            <w:r>
              <w:t>22,2</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50</w:t>
            </w:r>
          </w:p>
        </w:tc>
      </w:tr>
      <w:tr w:rsidR="00591EEA" w:rsidTr="00591EEA">
        <w:tc>
          <w:tcPr>
            <w:tcW w:w="708" w:type="dxa"/>
          </w:tcPr>
          <w:p w:rsidR="00591EEA" w:rsidRDefault="00591EEA">
            <w:pPr>
              <w:pStyle w:val="ConsPlusNormal"/>
              <w:jc w:val="center"/>
            </w:pPr>
            <w:r>
              <w:t>117.</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Тхэквондо</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1,4</w:t>
            </w:r>
          </w:p>
        </w:tc>
        <w:tc>
          <w:tcPr>
            <w:tcW w:w="851" w:type="dxa"/>
          </w:tcPr>
          <w:p w:rsidR="00591EEA" w:rsidRDefault="00591EEA">
            <w:pPr>
              <w:pStyle w:val="ConsPlusNormal"/>
              <w:jc w:val="center"/>
            </w:pPr>
            <w:r>
              <w:t>2,1</w:t>
            </w:r>
          </w:p>
        </w:tc>
        <w:tc>
          <w:tcPr>
            <w:tcW w:w="850" w:type="dxa"/>
          </w:tcPr>
          <w:p w:rsidR="00591EEA" w:rsidRDefault="00591EEA">
            <w:pPr>
              <w:pStyle w:val="ConsPlusNormal"/>
              <w:jc w:val="center"/>
            </w:pPr>
            <w:r>
              <w:t>3,6</w:t>
            </w:r>
          </w:p>
        </w:tc>
        <w:tc>
          <w:tcPr>
            <w:tcW w:w="851" w:type="dxa"/>
          </w:tcPr>
          <w:p w:rsidR="00591EEA" w:rsidRDefault="00591EEA">
            <w:pPr>
              <w:pStyle w:val="ConsPlusNormal"/>
              <w:jc w:val="center"/>
            </w:pPr>
            <w:r>
              <w:t>4,7</w:t>
            </w:r>
          </w:p>
        </w:tc>
        <w:tc>
          <w:tcPr>
            <w:tcW w:w="849" w:type="dxa"/>
          </w:tcPr>
          <w:p w:rsidR="00591EEA" w:rsidRDefault="00591EEA">
            <w:pPr>
              <w:pStyle w:val="ConsPlusNormal"/>
              <w:jc w:val="center"/>
            </w:pPr>
            <w:r>
              <w:t>7,1</w:t>
            </w:r>
          </w:p>
        </w:tc>
        <w:tc>
          <w:tcPr>
            <w:tcW w:w="853" w:type="dxa"/>
          </w:tcPr>
          <w:p w:rsidR="00591EEA" w:rsidRDefault="00591EEA">
            <w:pPr>
              <w:pStyle w:val="ConsPlusNormal"/>
              <w:jc w:val="center"/>
            </w:pPr>
            <w:r>
              <w:t>7,1</w:t>
            </w:r>
          </w:p>
        </w:tc>
        <w:tc>
          <w:tcPr>
            <w:tcW w:w="850" w:type="dxa"/>
          </w:tcPr>
          <w:p w:rsidR="00591EEA" w:rsidRDefault="00591EEA">
            <w:pPr>
              <w:pStyle w:val="ConsPlusNormal"/>
              <w:jc w:val="center"/>
            </w:pPr>
            <w:r>
              <w:t>8,9</w:t>
            </w:r>
          </w:p>
        </w:tc>
        <w:tc>
          <w:tcPr>
            <w:tcW w:w="851" w:type="dxa"/>
          </w:tcPr>
          <w:p w:rsidR="00591EEA" w:rsidRDefault="00591EEA">
            <w:pPr>
              <w:pStyle w:val="ConsPlusNormal"/>
              <w:jc w:val="center"/>
            </w:pPr>
            <w:r>
              <w:t>8,9</w:t>
            </w:r>
          </w:p>
        </w:tc>
        <w:tc>
          <w:tcPr>
            <w:tcW w:w="850" w:type="dxa"/>
          </w:tcPr>
          <w:p w:rsidR="00591EEA" w:rsidRDefault="00591EEA">
            <w:pPr>
              <w:pStyle w:val="ConsPlusNormal"/>
              <w:jc w:val="center"/>
            </w:pPr>
            <w:r>
              <w:t>16,7</w:t>
            </w:r>
          </w:p>
        </w:tc>
        <w:tc>
          <w:tcPr>
            <w:tcW w:w="851" w:type="dxa"/>
          </w:tcPr>
          <w:p w:rsidR="00591EEA" w:rsidRDefault="00591EEA">
            <w:pPr>
              <w:pStyle w:val="ConsPlusNormal"/>
              <w:jc w:val="center"/>
            </w:pPr>
            <w:r>
              <w:t>20,4</w:t>
            </w:r>
          </w:p>
        </w:tc>
        <w:tc>
          <w:tcPr>
            <w:tcW w:w="964" w:type="dxa"/>
          </w:tcPr>
          <w:p w:rsidR="00591EEA" w:rsidRDefault="00591EEA">
            <w:pPr>
              <w:pStyle w:val="ConsPlusNormal"/>
              <w:jc w:val="center"/>
            </w:pPr>
            <w:r>
              <w:t>36,1</w:t>
            </w:r>
          </w:p>
        </w:tc>
      </w:tr>
      <w:tr w:rsidR="00591EEA" w:rsidTr="00591EEA">
        <w:tc>
          <w:tcPr>
            <w:tcW w:w="708" w:type="dxa"/>
          </w:tcPr>
          <w:p w:rsidR="00591EEA" w:rsidRDefault="00591EEA">
            <w:pPr>
              <w:pStyle w:val="ConsPlusNormal"/>
              <w:jc w:val="center"/>
            </w:pPr>
            <w:r>
              <w:t>118.</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Футбол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1,6</w:t>
            </w:r>
          </w:p>
        </w:tc>
        <w:tc>
          <w:tcPr>
            <w:tcW w:w="851" w:type="dxa"/>
          </w:tcPr>
          <w:p w:rsidR="00591EEA" w:rsidRDefault="00591EEA">
            <w:pPr>
              <w:pStyle w:val="ConsPlusNormal"/>
              <w:jc w:val="center"/>
            </w:pPr>
            <w:r>
              <w:t>2,4</w:t>
            </w:r>
          </w:p>
        </w:tc>
        <w:tc>
          <w:tcPr>
            <w:tcW w:w="850" w:type="dxa"/>
          </w:tcPr>
          <w:p w:rsidR="00591EEA" w:rsidRDefault="00591EEA">
            <w:pPr>
              <w:pStyle w:val="ConsPlusNormal"/>
              <w:jc w:val="center"/>
            </w:pPr>
            <w:r>
              <w:t>2,4</w:t>
            </w:r>
          </w:p>
        </w:tc>
        <w:tc>
          <w:tcPr>
            <w:tcW w:w="851" w:type="dxa"/>
          </w:tcPr>
          <w:p w:rsidR="00591EEA" w:rsidRDefault="00591EEA">
            <w:pPr>
              <w:pStyle w:val="ConsPlusNormal"/>
              <w:jc w:val="center"/>
            </w:pPr>
            <w:r>
              <w:t>3,2</w:t>
            </w:r>
          </w:p>
        </w:tc>
        <w:tc>
          <w:tcPr>
            <w:tcW w:w="849" w:type="dxa"/>
          </w:tcPr>
          <w:p w:rsidR="00591EEA" w:rsidRDefault="00591EEA">
            <w:pPr>
              <w:pStyle w:val="ConsPlusNormal"/>
              <w:jc w:val="center"/>
            </w:pPr>
            <w:r>
              <w:t>3,4</w:t>
            </w:r>
          </w:p>
        </w:tc>
        <w:tc>
          <w:tcPr>
            <w:tcW w:w="853" w:type="dxa"/>
          </w:tcPr>
          <w:p w:rsidR="00591EEA" w:rsidRDefault="00591EEA">
            <w:pPr>
              <w:pStyle w:val="ConsPlusNormal"/>
              <w:jc w:val="center"/>
            </w:pPr>
            <w:r>
              <w:t>3,8</w:t>
            </w:r>
          </w:p>
        </w:tc>
        <w:tc>
          <w:tcPr>
            <w:tcW w:w="850" w:type="dxa"/>
          </w:tcPr>
          <w:p w:rsidR="00591EEA" w:rsidRDefault="00591EEA">
            <w:pPr>
              <w:pStyle w:val="ConsPlusNormal"/>
              <w:jc w:val="center"/>
            </w:pPr>
            <w:r>
              <w:t>4,6</w:t>
            </w:r>
          </w:p>
        </w:tc>
        <w:tc>
          <w:tcPr>
            <w:tcW w:w="851" w:type="dxa"/>
          </w:tcPr>
          <w:p w:rsidR="00591EEA" w:rsidRDefault="00591EEA">
            <w:pPr>
              <w:pStyle w:val="ConsPlusNormal"/>
              <w:jc w:val="center"/>
            </w:pPr>
            <w:r>
              <w:t>4,6</w:t>
            </w:r>
          </w:p>
        </w:tc>
        <w:tc>
          <w:tcPr>
            <w:tcW w:w="850" w:type="dxa"/>
          </w:tcPr>
          <w:p w:rsidR="00591EEA" w:rsidRDefault="00591EEA">
            <w:pPr>
              <w:pStyle w:val="ConsPlusNormal"/>
              <w:jc w:val="center"/>
            </w:pPr>
            <w:r>
              <w:t>13,9</w:t>
            </w:r>
          </w:p>
        </w:tc>
        <w:tc>
          <w:tcPr>
            <w:tcW w:w="851" w:type="dxa"/>
          </w:tcPr>
          <w:p w:rsidR="00591EEA" w:rsidRDefault="00591EEA">
            <w:pPr>
              <w:pStyle w:val="ConsPlusNormal"/>
              <w:jc w:val="center"/>
            </w:pPr>
            <w:r>
              <w:t>13,9</w:t>
            </w:r>
          </w:p>
        </w:tc>
        <w:tc>
          <w:tcPr>
            <w:tcW w:w="964" w:type="dxa"/>
          </w:tcPr>
          <w:p w:rsidR="00591EEA" w:rsidRDefault="00591EEA">
            <w:pPr>
              <w:pStyle w:val="ConsPlusNormal"/>
              <w:jc w:val="center"/>
            </w:pPr>
            <w:r>
              <w:t>20,8</w:t>
            </w:r>
          </w:p>
        </w:tc>
      </w:tr>
      <w:tr w:rsidR="00591EEA" w:rsidTr="00591EEA">
        <w:tc>
          <w:tcPr>
            <w:tcW w:w="708" w:type="dxa"/>
          </w:tcPr>
          <w:p w:rsidR="00591EEA" w:rsidRDefault="00591EEA">
            <w:pPr>
              <w:pStyle w:val="ConsPlusNormal"/>
              <w:jc w:val="center"/>
            </w:pPr>
            <w:r>
              <w:t>119.</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Хоккей</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3</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4,8</w:t>
            </w:r>
          </w:p>
        </w:tc>
        <w:tc>
          <w:tcPr>
            <w:tcW w:w="850" w:type="dxa"/>
          </w:tcPr>
          <w:p w:rsidR="00591EEA" w:rsidRDefault="00591EEA">
            <w:pPr>
              <w:pStyle w:val="ConsPlusNormal"/>
              <w:jc w:val="center"/>
            </w:pPr>
            <w:r>
              <w:t>6,8</w:t>
            </w:r>
          </w:p>
        </w:tc>
        <w:tc>
          <w:tcPr>
            <w:tcW w:w="851" w:type="dxa"/>
          </w:tcPr>
          <w:p w:rsidR="00591EEA" w:rsidRDefault="00591EEA">
            <w:pPr>
              <w:pStyle w:val="ConsPlusNormal"/>
              <w:jc w:val="center"/>
            </w:pPr>
            <w:r>
              <w:t>7,7</w:t>
            </w:r>
          </w:p>
        </w:tc>
        <w:tc>
          <w:tcPr>
            <w:tcW w:w="850" w:type="dxa"/>
          </w:tcPr>
          <w:p w:rsidR="00591EEA" w:rsidRDefault="00591EEA">
            <w:pPr>
              <w:pStyle w:val="ConsPlusNormal"/>
              <w:jc w:val="center"/>
            </w:pPr>
            <w:r>
              <w:t>9,7</w:t>
            </w:r>
          </w:p>
        </w:tc>
        <w:tc>
          <w:tcPr>
            <w:tcW w:w="851" w:type="dxa"/>
          </w:tcPr>
          <w:p w:rsidR="00591EEA" w:rsidRDefault="00591EEA">
            <w:pPr>
              <w:pStyle w:val="ConsPlusNormal"/>
              <w:jc w:val="center"/>
            </w:pPr>
            <w:r>
              <w:t>11,6</w:t>
            </w:r>
          </w:p>
        </w:tc>
        <w:tc>
          <w:tcPr>
            <w:tcW w:w="964" w:type="dxa"/>
          </w:tcPr>
          <w:p w:rsidR="00591EEA" w:rsidRDefault="00591EEA">
            <w:pPr>
              <w:pStyle w:val="ConsPlusNormal"/>
              <w:jc w:val="center"/>
            </w:pPr>
            <w:r>
              <w:t>15,2</w:t>
            </w:r>
          </w:p>
        </w:tc>
      </w:tr>
    </w:tbl>
    <w:p w:rsidR="00591EEA" w:rsidRDefault="00591EEA">
      <w:pPr>
        <w:sectPr w:rsidR="00591EEA" w:rsidSect="00591EEA">
          <w:pgSz w:w="16838" w:h="11905" w:orient="landscape"/>
          <w:pgMar w:top="1134" w:right="567" w:bottom="1134" w:left="1134" w:header="0" w:footer="0" w:gutter="0"/>
          <w:cols w:space="720"/>
          <w:docGrid w:linePitch="299"/>
        </w:sectPr>
      </w:pPr>
    </w:p>
    <w:p w:rsidR="00591EEA" w:rsidRDefault="00591EEA">
      <w:pPr>
        <w:pStyle w:val="ConsPlusNormal"/>
        <w:jc w:val="both"/>
      </w:pPr>
    </w:p>
    <w:p w:rsidR="00591EEA" w:rsidRDefault="00591EEA">
      <w:pPr>
        <w:pStyle w:val="ConsPlusNormal"/>
        <w:jc w:val="right"/>
        <w:outlineLvl w:val="2"/>
      </w:pPr>
      <w:r>
        <w:t>Таблица 5</w:t>
      </w:r>
    </w:p>
    <w:p w:rsidR="00591EEA" w:rsidRDefault="00591EEA">
      <w:pPr>
        <w:pStyle w:val="ConsPlusNormal"/>
        <w:jc w:val="both"/>
      </w:pPr>
    </w:p>
    <w:p w:rsidR="00591EEA" w:rsidRDefault="00591EEA">
      <w:pPr>
        <w:pStyle w:val="ConsPlusTitle"/>
        <w:jc w:val="center"/>
      </w:pPr>
      <w:bookmarkStart w:id="34" w:name="P8632"/>
      <w:bookmarkEnd w:id="34"/>
      <w:r>
        <w:t>Недельный режим учебно-тренировочной работы на этапах</w:t>
      </w:r>
    </w:p>
    <w:p w:rsidR="00591EEA" w:rsidRDefault="00591EEA">
      <w:pPr>
        <w:pStyle w:val="ConsPlusTitle"/>
        <w:jc w:val="center"/>
      </w:pPr>
      <w:r>
        <w:t>спортивной подготовки по адаптивным видам спорта</w:t>
      </w:r>
    </w:p>
    <w:p w:rsidR="00591EEA" w:rsidRDefault="00591EEA">
      <w:pPr>
        <w:pStyle w:val="ConsPlusNormal"/>
        <w:jc w:val="both"/>
      </w:pPr>
    </w:p>
    <w:p w:rsidR="00591EEA" w:rsidRDefault="00591EEA">
      <w:pPr>
        <w:pStyle w:val="ConsPlusNormal"/>
        <w:jc w:val="right"/>
      </w:pPr>
      <w:r>
        <w:t>(часов)</w:t>
      </w:r>
    </w:p>
    <w:p w:rsidR="00591EEA" w:rsidRDefault="00591EEA">
      <w:pPr>
        <w:spacing w:after="1"/>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
        <w:gridCol w:w="2122"/>
        <w:gridCol w:w="1644"/>
        <w:gridCol w:w="1020"/>
        <w:gridCol w:w="1020"/>
        <w:gridCol w:w="851"/>
        <w:gridCol w:w="850"/>
        <w:gridCol w:w="851"/>
        <w:gridCol w:w="849"/>
        <w:gridCol w:w="853"/>
        <w:gridCol w:w="850"/>
        <w:gridCol w:w="851"/>
        <w:gridCol w:w="850"/>
        <w:gridCol w:w="851"/>
        <w:gridCol w:w="964"/>
      </w:tblGrid>
      <w:tr w:rsidR="00591EEA" w:rsidTr="00591EEA">
        <w:tc>
          <w:tcPr>
            <w:tcW w:w="708" w:type="dxa"/>
            <w:vMerge w:val="restart"/>
          </w:tcPr>
          <w:p w:rsidR="00591EEA" w:rsidRDefault="00591EEA">
            <w:pPr>
              <w:pStyle w:val="ConsPlusNormal"/>
              <w:jc w:val="center"/>
            </w:pPr>
            <w:r>
              <w:t>N п/п</w:t>
            </w:r>
          </w:p>
        </w:tc>
        <w:tc>
          <w:tcPr>
            <w:tcW w:w="2122" w:type="dxa"/>
            <w:vMerge w:val="restart"/>
          </w:tcPr>
          <w:p w:rsidR="00591EEA" w:rsidRDefault="00591EEA">
            <w:pPr>
              <w:pStyle w:val="ConsPlusNormal"/>
              <w:jc w:val="center"/>
            </w:pPr>
            <w:r>
              <w:t>Вид спорта</w:t>
            </w:r>
          </w:p>
        </w:tc>
        <w:tc>
          <w:tcPr>
            <w:tcW w:w="1644" w:type="dxa"/>
            <w:vMerge w:val="restart"/>
          </w:tcPr>
          <w:p w:rsidR="00591EEA" w:rsidRDefault="00591EEA">
            <w:pPr>
              <w:pStyle w:val="ConsPlusNormal"/>
              <w:jc w:val="center"/>
            </w:pPr>
            <w:r>
              <w:t>Спортивная дисциплина</w:t>
            </w:r>
          </w:p>
        </w:tc>
        <w:tc>
          <w:tcPr>
            <w:tcW w:w="1020" w:type="dxa"/>
            <w:vMerge w:val="restart"/>
          </w:tcPr>
          <w:p w:rsidR="00591EEA" w:rsidRDefault="00591EEA">
            <w:pPr>
              <w:pStyle w:val="ConsPlusNormal"/>
              <w:jc w:val="center"/>
            </w:pPr>
            <w:r>
              <w:t>Группа степени функциональных возможностей</w:t>
            </w:r>
          </w:p>
        </w:tc>
        <w:tc>
          <w:tcPr>
            <w:tcW w:w="9640" w:type="dxa"/>
            <w:gridSpan w:val="11"/>
          </w:tcPr>
          <w:p w:rsidR="00591EEA" w:rsidRDefault="00591EEA">
            <w:pPr>
              <w:pStyle w:val="ConsPlusNormal"/>
              <w:jc w:val="center"/>
            </w:pPr>
            <w:r>
              <w:t>Этапы спортивной подготовки</w:t>
            </w:r>
          </w:p>
        </w:tc>
      </w:tr>
      <w:tr w:rsidR="00591EEA" w:rsidTr="00591EEA">
        <w:tc>
          <w:tcPr>
            <w:tcW w:w="708" w:type="dxa"/>
            <w:vMerge/>
          </w:tcPr>
          <w:p w:rsidR="00591EEA" w:rsidRDefault="00591EEA"/>
        </w:tc>
        <w:tc>
          <w:tcPr>
            <w:tcW w:w="2122" w:type="dxa"/>
            <w:vMerge/>
          </w:tcPr>
          <w:p w:rsidR="00591EEA" w:rsidRDefault="00591EEA"/>
        </w:tc>
        <w:tc>
          <w:tcPr>
            <w:tcW w:w="1644" w:type="dxa"/>
            <w:vMerge/>
          </w:tcPr>
          <w:p w:rsidR="00591EEA" w:rsidRDefault="00591EEA"/>
        </w:tc>
        <w:tc>
          <w:tcPr>
            <w:tcW w:w="1020" w:type="dxa"/>
            <w:vMerge/>
          </w:tcPr>
          <w:p w:rsidR="00591EEA" w:rsidRDefault="00591EEA"/>
        </w:tc>
        <w:tc>
          <w:tcPr>
            <w:tcW w:w="1020" w:type="dxa"/>
            <w:vMerge w:val="restart"/>
          </w:tcPr>
          <w:p w:rsidR="00591EEA" w:rsidRDefault="00591EEA">
            <w:pPr>
              <w:pStyle w:val="ConsPlusNormal"/>
              <w:jc w:val="center"/>
            </w:pPr>
            <w:r>
              <w:t>спортивно-оздоровительный</w:t>
            </w:r>
          </w:p>
        </w:tc>
        <w:tc>
          <w:tcPr>
            <w:tcW w:w="1701" w:type="dxa"/>
            <w:gridSpan w:val="2"/>
          </w:tcPr>
          <w:p w:rsidR="00591EEA" w:rsidRDefault="00591EEA">
            <w:pPr>
              <w:pStyle w:val="ConsPlusNormal"/>
              <w:jc w:val="center"/>
            </w:pPr>
            <w:r>
              <w:t>начальной подготовки</w:t>
            </w:r>
          </w:p>
        </w:tc>
        <w:tc>
          <w:tcPr>
            <w:tcW w:w="4254" w:type="dxa"/>
            <w:gridSpan w:val="5"/>
          </w:tcPr>
          <w:p w:rsidR="00591EEA" w:rsidRDefault="00591EEA">
            <w:pPr>
              <w:pStyle w:val="ConsPlusNormal"/>
              <w:jc w:val="center"/>
            </w:pPr>
            <w:r>
              <w:t>тренировочный (спортивной специализации)</w:t>
            </w:r>
          </w:p>
        </w:tc>
        <w:tc>
          <w:tcPr>
            <w:tcW w:w="1701" w:type="dxa"/>
            <w:gridSpan w:val="2"/>
          </w:tcPr>
          <w:p w:rsidR="00591EEA" w:rsidRDefault="00591EEA">
            <w:pPr>
              <w:pStyle w:val="ConsPlusNormal"/>
              <w:jc w:val="center"/>
            </w:pPr>
            <w:r>
              <w:t>совершенствования спортивного мастерства</w:t>
            </w:r>
          </w:p>
        </w:tc>
        <w:tc>
          <w:tcPr>
            <w:tcW w:w="964" w:type="dxa"/>
            <w:vMerge w:val="restart"/>
          </w:tcPr>
          <w:p w:rsidR="00591EEA" w:rsidRDefault="00591EEA">
            <w:pPr>
              <w:pStyle w:val="ConsPlusNormal"/>
              <w:jc w:val="center"/>
            </w:pPr>
            <w:r>
              <w:t>высшего спортивного мастерства</w:t>
            </w:r>
          </w:p>
        </w:tc>
      </w:tr>
      <w:tr w:rsidR="00591EEA" w:rsidTr="00591EEA">
        <w:tc>
          <w:tcPr>
            <w:tcW w:w="708" w:type="dxa"/>
            <w:vMerge/>
          </w:tcPr>
          <w:p w:rsidR="00591EEA" w:rsidRDefault="00591EEA"/>
        </w:tc>
        <w:tc>
          <w:tcPr>
            <w:tcW w:w="2122" w:type="dxa"/>
            <w:vMerge/>
          </w:tcPr>
          <w:p w:rsidR="00591EEA" w:rsidRDefault="00591EEA"/>
        </w:tc>
        <w:tc>
          <w:tcPr>
            <w:tcW w:w="1644" w:type="dxa"/>
            <w:vMerge/>
          </w:tcPr>
          <w:p w:rsidR="00591EEA" w:rsidRDefault="00591EEA"/>
        </w:tc>
        <w:tc>
          <w:tcPr>
            <w:tcW w:w="1020" w:type="dxa"/>
            <w:vMerge/>
          </w:tcPr>
          <w:p w:rsidR="00591EEA" w:rsidRDefault="00591EEA"/>
        </w:tc>
        <w:tc>
          <w:tcPr>
            <w:tcW w:w="1020" w:type="dxa"/>
            <w:vMerge/>
          </w:tcPr>
          <w:p w:rsidR="00591EEA" w:rsidRDefault="00591EEA"/>
        </w:tc>
        <w:tc>
          <w:tcPr>
            <w:tcW w:w="851" w:type="dxa"/>
          </w:tcPr>
          <w:p w:rsidR="00591EEA" w:rsidRDefault="00591EEA">
            <w:pPr>
              <w:pStyle w:val="ConsPlusNormal"/>
              <w:jc w:val="center"/>
            </w:pPr>
            <w:r>
              <w:t>до года</w:t>
            </w:r>
          </w:p>
        </w:tc>
        <w:tc>
          <w:tcPr>
            <w:tcW w:w="850" w:type="dxa"/>
          </w:tcPr>
          <w:p w:rsidR="00591EEA" w:rsidRDefault="00591EEA">
            <w:pPr>
              <w:pStyle w:val="ConsPlusNormal"/>
              <w:jc w:val="center"/>
            </w:pPr>
            <w:r>
              <w:t>свыше года</w:t>
            </w:r>
          </w:p>
        </w:tc>
        <w:tc>
          <w:tcPr>
            <w:tcW w:w="851" w:type="dxa"/>
          </w:tcPr>
          <w:p w:rsidR="00591EEA" w:rsidRDefault="00591EEA">
            <w:pPr>
              <w:pStyle w:val="ConsPlusNormal"/>
              <w:jc w:val="center"/>
            </w:pPr>
            <w:r>
              <w:t>1-й год</w:t>
            </w:r>
          </w:p>
        </w:tc>
        <w:tc>
          <w:tcPr>
            <w:tcW w:w="849" w:type="dxa"/>
          </w:tcPr>
          <w:p w:rsidR="00591EEA" w:rsidRDefault="00591EEA">
            <w:pPr>
              <w:pStyle w:val="ConsPlusNormal"/>
              <w:jc w:val="center"/>
            </w:pPr>
            <w:r>
              <w:t>2-й год</w:t>
            </w:r>
          </w:p>
        </w:tc>
        <w:tc>
          <w:tcPr>
            <w:tcW w:w="853" w:type="dxa"/>
          </w:tcPr>
          <w:p w:rsidR="00591EEA" w:rsidRDefault="00591EEA">
            <w:pPr>
              <w:pStyle w:val="ConsPlusNormal"/>
              <w:jc w:val="center"/>
            </w:pPr>
            <w:r>
              <w:t>3-й год</w:t>
            </w:r>
          </w:p>
        </w:tc>
        <w:tc>
          <w:tcPr>
            <w:tcW w:w="850" w:type="dxa"/>
          </w:tcPr>
          <w:p w:rsidR="00591EEA" w:rsidRDefault="00591EEA">
            <w:pPr>
              <w:pStyle w:val="ConsPlusNormal"/>
              <w:jc w:val="center"/>
            </w:pPr>
            <w:r>
              <w:t>4-й год</w:t>
            </w:r>
          </w:p>
        </w:tc>
        <w:tc>
          <w:tcPr>
            <w:tcW w:w="851" w:type="dxa"/>
          </w:tcPr>
          <w:p w:rsidR="00591EEA" w:rsidRDefault="00591EEA">
            <w:pPr>
              <w:pStyle w:val="ConsPlusNormal"/>
              <w:jc w:val="center"/>
            </w:pPr>
            <w:r>
              <w:t>5-й год</w:t>
            </w:r>
          </w:p>
        </w:tc>
        <w:tc>
          <w:tcPr>
            <w:tcW w:w="850" w:type="dxa"/>
          </w:tcPr>
          <w:p w:rsidR="00591EEA" w:rsidRDefault="00591EEA">
            <w:pPr>
              <w:pStyle w:val="ConsPlusNormal"/>
              <w:jc w:val="center"/>
            </w:pPr>
            <w:r>
              <w:t>до года</w:t>
            </w:r>
          </w:p>
        </w:tc>
        <w:tc>
          <w:tcPr>
            <w:tcW w:w="851" w:type="dxa"/>
          </w:tcPr>
          <w:p w:rsidR="00591EEA" w:rsidRDefault="00591EEA">
            <w:pPr>
              <w:pStyle w:val="ConsPlusNormal"/>
              <w:jc w:val="center"/>
            </w:pPr>
            <w:r>
              <w:t>свыше года</w:t>
            </w:r>
          </w:p>
        </w:tc>
        <w:tc>
          <w:tcPr>
            <w:tcW w:w="964" w:type="dxa"/>
            <w:vMerge/>
          </w:tcPr>
          <w:p w:rsidR="00591EEA" w:rsidRDefault="00591EEA"/>
        </w:tc>
      </w:tr>
      <w:tr w:rsidR="00591EEA" w:rsidTr="00591EEA">
        <w:tc>
          <w:tcPr>
            <w:tcW w:w="708" w:type="dxa"/>
          </w:tcPr>
          <w:p w:rsidR="00591EEA" w:rsidRDefault="00591EEA">
            <w:pPr>
              <w:pStyle w:val="ConsPlusNormal"/>
              <w:jc w:val="center"/>
            </w:pPr>
            <w:r>
              <w:t>1</w:t>
            </w:r>
          </w:p>
        </w:tc>
        <w:tc>
          <w:tcPr>
            <w:tcW w:w="2122" w:type="dxa"/>
          </w:tcPr>
          <w:p w:rsidR="00591EEA" w:rsidRDefault="00591EEA">
            <w:pPr>
              <w:pStyle w:val="ConsPlusNormal"/>
              <w:jc w:val="center"/>
            </w:pPr>
            <w:r>
              <w:t>2</w:t>
            </w:r>
          </w:p>
        </w:tc>
        <w:tc>
          <w:tcPr>
            <w:tcW w:w="1644" w:type="dxa"/>
          </w:tcPr>
          <w:p w:rsidR="00591EEA" w:rsidRDefault="00591EEA">
            <w:pPr>
              <w:pStyle w:val="ConsPlusNormal"/>
              <w:jc w:val="center"/>
            </w:pPr>
            <w:r>
              <w:t>3</w:t>
            </w:r>
          </w:p>
        </w:tc>
        <w:tc>
          <w:tcPr>
            <w:tcW w:w="1020" w:type="dxa"/>
          </w:tcPr>
          <w:p w:rsidR="00591EEA" w:rsidRDefault="00591EEA">
            <w:pPr>
              <w:pStyle w:val="ConsPlusNormal"/>
              <w:jc w:val="center"/>
            </w:pPr>
            <w:r>
              <w:t>4</w:t>
            </w:r>
          </w:p>
        </w:tc>
        <w:tc>
          <w:tcPr>
            <w:tcW w:w="1020" w:type="dxa"/>
          </w:tcPr>
          <w:p w:rsidR="00591EEA" w:rsidRDefault="00591EEA">
            <w:pPr>
              <w:pStyle w:val="ConsPlusNormal"/>
              <w:jc w:val="center"/>
            </w:pPr>
            <w:r>
              <w:t>5</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7</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11</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1.</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13</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2.</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13</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24</w:t>
            </w:r>
          </w:p>
        </w:tc>
      </w:tr>
      <w:tr w:rsidR="00591EEA" w:rsidTr="00591EEA">
        <w:tc>
          <w:tcPr>
            <w:tcW w:w="708" w:type="dxa"/>
          </w:tcPr>
          <w:p w:rsidR="00591EEA" w:rsidRDefault="00591EEA">
            <w:pPr>
              <w:pStyle w:val="ConsPlusNormal"/>
              <w:jc w:val="center"/>
            </w:pPr>
            <w:r>
              <w:t>3.</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4.</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7</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17</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5.</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26</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6.</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26</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7.</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26</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8.</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Велоспорт-тандем</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20</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9.</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Велоспорт-тандем</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20</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10.</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Велоспорт-тандем</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20</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11.</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Голбол</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12.</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Голбол</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13.</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Голбол</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14.</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26</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15.</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16.</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26</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17.</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11</w:t>
            </w:r>
          </w:p>
        </w:tc>
        <w:tc>
          <w:tcPr>
            <w:tcW w:w="849" w:type="dxa"/>
          </w:tcPr>
          <w:p w:rsidR="00591EEA" w:rsidRDefault="00591EEA">
            <w:pPr>
              <w:pStyle w:val="ConsPlusNormal"/>
              <w:jc w:val="center"/>
            </w:pPr>
            <w:r>
              <w:t>14</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22</w:t>
            </w:r>
          </w:p>
        </w:tc>
        <w:tc>
          <w:tcPr>
            <w:tcW w:w="964" w:type="dxa"/>
          </w:tcPr>
          <w:p w:rsidR="00591EEA" w:rsidRDefault="00591EEA">
            <w:pPr>
              <w:pStyle w:val="ConsPlusNormal"/>
              <w:jc w:val="center"/>
            </w:pPr>
            <w:r>
              <w:t>26</w:t>
            </w:r>
          </w:p>
        </w:tc>
      </w:tr>
      <w:tr w:rsidR="00591EEA" w:rsidTr="00591EEA">
        <w:tc>
          <w:tcPr>
            <w:tcW w:w="708" w:type="dxa"/>
          </w:tcPr>
          <w:p w:rsidR="00591EEA" w:rsidRDefault="00591EEA">
            <w:pPr>
              <w:pStyle w:val="ConsPlusNormal"/>
              <w:jc w:val="center"/>
            </w:pPr>
            <w:r>
              <w:t>18.</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11</w:t>
            </w:r>
          </w:p>
        </w:tc>
        <w:tc>
          <w:tcPr>
            <w:tcW w:w="849" w:type="dxa"/>
          </w:tcPr>
          <w:p w:rsidR="00591EEA" w:rsidRDefault="00591EEA">
            <w:pPr>
              <w:pStyle w:val="ConsPlusNormal"/>
              <w:jc w:val="center"/>
            </w:pPr>
            <w:r>
              <w:t>14</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22</w:t>
            </w:r>
          </w:p>
        </w:tc>
        <w:tc>
          <w:tcPr>
            <w:tcW w:w="964" w:type="dxa"/>
          </w:tcPr>
          <w:p w:rsidR="00591EEA" w:rsidRDefault="00591EEA">
            <w:pPr>
              <w:pStyle w:val="ConsPlusNormal"/>
              <w:jc w:val="center"/>
            </w:pPr>
            <w:r>
              <w:t>26</w:t>
            </w:r>
          </w:p>
        </w:tc>
      </w:tr>
      <w:tr w:rsidR="00591EEA" w:rsidTr="00591EEA">
        <w:tc>
          <w:tcPr>
            <w:tcW w:w="708" w:type="dxa"/>
          </w:tcPr>
          <w:p w:rsidR="00591EEA" w:rsidRDefault="00591EEA">
            <w:pPr>
              <w:pStyle w:val="ConsPlusNormal"/>
              <w:jc w:val="center"/>
            </w:pPr>
            <w:r>
              <w:t>19.</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11</w:t>
            </w:r>
          </w:p>
        </w:tc>
        <w:tc>
          <w:tcPr>
            <w:tcW w:w="849" w:type="dxa"/>
          </w:tcPr>
          <w:p w:rsidR="00591EEA" w:rsidRDefault="00591EEA">
            <w:pPr>
              <w:pStyle w:val="ConsPlusNormal"/>
              <w:jc w:val="center"/>
            </w:pPr>
            <w:r>
              <w:t>14</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22</w:t>
            </w:r>
          </w:p>
        </w:tc>
        <w:tc>
          <w:tcPr>
            <w:tcW w:w="964" w:type="dxa"/>
          </w:tcPr>
          <w:p w:rsidR="00591EEA" w:rsidRDefault="00591EEA">
            <w:pPr>
              <w:pStyle w:val="ConsPlusNormal"/>
              <w:jc w:val="center"/>
            </w:pPr>
            <w:r>
              <w:t>26</w:t>
            </w:r>
          </w:p>
        </w:tc>
      </w:tr>
      <w:tr w:rsidR="00591EEA" w:rsidTr="00591EEA">
        <w:tc>
          <w:tcPr>
            <w:tcW w:w="708" w:type="dxa"/>
          </w:tcPr>
          <w:p w:rsidR="00591EEA" w:rsidRDefault="00591EEA">
            <w:pPr>
              <w:pStyle w:val="ConsPlusNormal"/>
              <w:jc w:val="center"/>
            </w:pPr>
            <w:r>
              <w:t>20.</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24</w:t>
            </w:r>
          </w:p>
        </w:tc>
      </w:tr>
      <w:tr w:rsidR="00591EEA" w:rsidTr="00591EEA">
        <w:tc>
          <w:tcPr>
            <w:tcW w:w="708" w:type="dxa"/>
          </w:tcPr>
          <w:p w:rsidR="00591EEA" w:rsidRDefault="00591EEA">
            <w:pPr>
              <w:pStyle w:val="ConsPlusNormal"/>
              <w:jc w:val="center"/>
            </w:pPr>
            <w:r>
              <w:t>21.</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24</w:t>
            </w:r>
          </w:p>
        </w:tc>
      </w:tr>
      <w:tr w:rsidR="00591EEA" w:rsidTr="00591EEA">
        <w:tc>
          <w:tcPr>
            <w:tcW w:w="708" w:type="dxa"/>
          </w:tcPr>
          <w:p w:rsidR="00591EEA" w:rsidRDefault="00591EEA">
            <w:pPr>
              <w:pStyle w:val="ConsPlusNormal"/>
              <w:jc w:val="center"/>
            </w:pPr>
            <w:r>
              <w:t>22.</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24</w:t>
            </w:r>
          </w:p>
        </w:tc>
      </w:tr>
      <w:tr w:rsidR="00591EEA" w:rsidTr="00591EEA">
        <w:tc>
          <w:tcPr>
            <w:tcW w:w="708" w:type="dxa"/>
          </w:tcPr>
          <w:p w:rsidR="00591EEA" w:rsidRDefault="00591EEA">
            <w:pPr>
              <w:pStyle w:val="ConsPlusNormal"/>
              <w:jc w:val="center"/>
            </w:pPr>
            <w:r>
              <w:t>23.</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24.</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25.</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26.</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11</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17</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27.</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11</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17</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28.</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11</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17</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29.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13</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30.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13</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31.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13</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32.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Баскетбол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15</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33.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Баскетбол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15</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34.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Баскетбол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15</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35.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36.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37.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38.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Бочча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25</w:t>
            </w:r>
          </w:p>
        </w:tc>
      </w:tr>
      <w:tr w:rsidR="00591EEA" w:rsidTr="00591EEA">
        <w:tc>
          <w:tcPr>
            <w:tcW w:w="708" w:type="dxa"/>
          </w:tcPr>
          <w:p w:rsidR="00591EEA" w:rsidRDefault="00591EEA">
            <w:pPr>
              <w:pStyle w:val="ConsPlusNormal"/>
              <w:jc w:val="center"/>
            </w:pPr>
            <w:r>
              <w:t>39.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Бочча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25</w:t>
            </w:r>
          </w:p>
        </w:tc>
      </w:tr>
      <w:tr w:rsidR="00591EEA" w:rsidTr="00591EEA">
        <w:tc>
          <w:tcPr>
            <w:tcW w:w="708" w:type="dxa"/>
          </w:tcPr>
          <w:p w:rsidR="00591EEA" w:rsidRDefault="00591EEA">
            <w:pPr>
              <w:pStyle w:val="ConsPlusNormal"/>
              <w:jc w:val="center"/>
            </w:pPr>
            <w:r>
              <w:t>40.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Бочча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41.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Велоспорт-трек</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19</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42.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Велоспорт-трек</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19</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43.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Велоспорт-трек</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19</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44.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19</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45.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19</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46.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19</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47.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Волейбол сидя</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48.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Волейбол сидя</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49.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Волейбол сидя</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50.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51.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52.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53.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Керлинг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17</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54.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Керлинг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17</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55.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Керлинг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17</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56.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Конный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57.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Конный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58.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Конный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59.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13</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24</w:t>
            </w:r>
          </w:p>
        </w:tc>
      </w:tr>
      <w:tr w:rsidR="00591EEA" w:rsidTr="00591EEA">
        <w:tc>
          <w:tcPr>
            <w:tcW w:w="708" w:type="dxa"/>
          </w:tcPr>
          <w:p w:rsidR="00591EEA" w:rsidRDefault="00591EEA">
            <w:pPr>
              <w:pStyle w:val="ConsPlusNormal"/>
              <w:jc w:val="center"/>
            </w:pPr>
            <w:r>
              <w:t>60.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13</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24</w:t>
            </w:r>
          </w:p>
        </w:tc>
      </w:tr>
      <w:tr w:rsidR="00591EEA" w:rsidTr="00591EEA">
        <w:tc>
          <w:tcPr>
            <w:tcW w:w="708" w:type="dxa"/>
          </w:tcPr>
          <w:p w:rsidR="00591EEA" w:rsidRDefault="00591EEA">
            <w:pPr>
              <w:pStyle w:val="ConsPlusNormal"/>
              <w:jc w:val="center"/>
            </w:pPr>
            <w:r>
              <w:t>61.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13</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24</w:t>
            </w:r>
          </w:p>
        </w:tc>
      </w:tr>
      <w:tr w:rsidR="00591EEA" w:rsidTr="00591EEA">
        <w:tc>
          <w:tcPr>
            <w:tcW w:w="708" w:type="dxa"/>
          </w:tcPr>
          <w:p w:rsidR="00591EEA" w:rsidRDefault="00591EEA">
            <w:pPr>
              <w:pStyle w:val="ConsPlusNormal"/>
              <w:jc w:val="center"/>
            </w:pPr>
            <w:r>
              <w:t>62.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63.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64.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65.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66.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67.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68.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Парусный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18</w:t>
            </w:r>
          </w:p>
        </w:tc>
        <w:tc>
          <w:tcPr>
            <w:tcW w:w="853" w:type="dxa"/>
          </w:tcPr>
          <w:p w:rsidR="00591EEA" w:rsidRDefault="00591EEA">
            <w:pPr>
              <w:pStyle w:val="ConsPlusNormal"/>
              <w:jc w:val="center"/>
            </w:pPr>
            <w:r>
              <w:t>18</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24</w:t>
            </w:r>
          </w:p>
        </w:tc>
        <w:tc>
          <w:tcPr>
            <w:tcW w:w="851" w:type="dxa"/>
          </w:tcPr>
          <w:p w:rsidR="00591EEA" w:rsidRDefault="00591EEA">
            <w:pPr>
              <w:pStyle w:val="ConsPlusNormal"/>
              <w:jc w:val="center"/>
            </w:pPr>
            <w:r>
              <w:t>28</w:t>
            </w:r>
          </w:p>
        </w:tc>
        <w:tc>
          <w:tcPr>
            <w:tcW w:w="964" w:type="dxa"/>
          </w:tcPr>
          <w:p w:rsidR="00591EEA" w:rsidRDefault="00591EEA">
            <w:pPr>
              <w:pStyle w:val="ConsPlusNormal"/>
              <w:jc w:val="center"/>
            </w:pPr>
            <w:r>
              <w:t>32</w:t>
            </w:r>
          </w:p>
        </w:tc>
      </w:tr>
      <w:tr w:rsidR="00591EEA" w:rsidTr="00591EEA">
        <w:tc>
          <w:tcPr>
            <w:tcW w:w="708" w:type="dxa"/>
          </w:tcPr>
          <w:p w:rsidR="00591EEA" w:rsidRDefault="00591EEA">
            <w:pPr>
              <w:pStyle w:val="ConsPlusNormal"/>
              <w:jc w:val="center"/>
            </w:pPr>
            <w:r>
              <w:t>69.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Парусный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18</w:t>
            </w:r>
          </w:p>
        </w:tc>
        <w:tc>
          <w:tcPr>
            <w:tcW w:w="853" w:type="dxa"/>
          </w:tcPr>
          <w:p w:rsidR="00591EEA" w:rsidRDefault="00591EEA">
            <w:pPr>
              <w:pStyle w:val="ConsPlusNormal"/>
              <w:jc w:val="center"/>
            </w:pPr>
            <w:r>
              <w:t>18</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24</w:t>
            </w:r>
          </w:p>
        </w:tc>
        <w:tc>
          <w:tcPr>
            <w:tcW w:w="851" w:type="dxa"/>
          </w:tcPr>
          <w:p w:rsidR="00591EEA" w:rsidRDefault="00591EEA">
            <w:pPr>
              <w:pStyle w:val="ConsPlusNormal"/>
              <w:jc w:val="center"/>
            </w:pPr>
            <w:r>
              <w:t>28</w:t>
            </w:r>
          </w:p>
        </w:tc>
        <w:tc>
          <w:tcPr>
            <w:tcW w:w="964" w:type="dxa"/>
          </w:tcPr>
          <w:p w:rsidR="00591EEA" w:rsidRDefault="00591EEA">
            <w:pPr>
              <w:pStyle w:val="ConsPlusNormal"/>
              <w:jc w:val="center"/>
            </w:pPr>
            <w:r>
              <w:t>32</w:t>
            </w:r>
          </w:p>
        </w:tc>
      </w:tr>
      <w:tr w:rsidR="00591EEA" w:rsidTr="00591EEA">
        <w:tc>
          <w:tcPr>
            <w:tcW w:w="708" w:type="dxa"/>
          </w:tcPr>
          <w:p w:rsidR="00591EEA" w:rsidRDefault="00591EEA">
            <w:pPr>
              <w:pStyle w:val="ConsPlusNormal"/>
              <w:jc w:val="center"/>
            </w:pPr>
            <w:r>
              <w:t>70.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Парусный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18</w:t>
            </w:r>
          </w:p>
        </w:tc>
        <w:tc>
          <w:tcPr>
            <w:tcW w:w="853" w:type="dxa"/>
          </w:tcPr>
          <w:p w:rsidR="00591EEA" w:rsidRDefault="00591EEA">
            <w:pPr>
              <w:pStyle w:val="ConsPlusNormal"/>
              <w:jc w:val="center"/>
            </w:pPr>
            <w:r>
              <w:t>18</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24</w:t>
            </w:r>
          </w:p>
        </w:tc>
        <w:tc>
          <w:tcPr>
            <w:tcW w:w="851" w:type="dxa"/>
          </w:tcPr>
          <w:p w:rsidR="00591EEA" w:rsidRDefault="00591EEA">
            <w:pPr>
              <w:pStyle w:val="ConsPlusNormal"/>
              <w:jc w:val="center"/>
            </w:pPr>
            <w:r>
              <w:t>28</w:t>
            </w:r>
          </w:p>
        </w:tc>
        <w:tc>
          <w:tcPr>
            <w:tcW w:w="964" w:type="dxa"/>
          </w:tcPr>
          <w:p w:rsidR="00591EEA" w:rsidRDefault="00591EEA">
            <w:pPr>
              <w:pStyle w:val="ConsPlusNormal"/>
              <w:jc w:val="center"/>
            </w:pPr>
            <w:r>
              <w:t>32</w:t>
            </w:r>
          </w:p>
        </w:tc>
      </w:tr>
      <w:tr w:rsidR="00591EEA" w:rsidTr="00591EEA">
        <w:tc>
          <w:tcPr>
            <w:tcW w:w="708" w:type="dxa"/>
          </w:tcPr>
          <w:p w:rsidR="00591EEA" w:rsidRDefault="00591EEA">
            <w:pPr>
              <w:pStyle w:val="ConsPlusNormal"/>
              <w:jc w:val="center"/>
            </w:pPr>
            <w:r>
              <w:t>71.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Пауэрлифтинг</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11</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64" w:type="dxa"/>
          </w:tcPr>
          <w:p w:rsidR="00591EEA" w:rsidRDefault="00591EEA">
            <w:pPr>
              <w:pStyle w:val="ConsPlusNormal"/>
              <w:jc w:val="center"/>
            </w:pPr>
            <w:r>
              <w:t>21</w:t>
            </w:r>
          </w:p>
        </w:tc>
      </w:tr>
      <w:tr w:rsidR="00591EEA" w:rsidTr="00591EEA">
        <w:tc>
          <w:tcPr>
            <w:tcW w:w="708" w:type="dxa"/>
          </w:tcPr>
          <w:p w:rsidR="00591EEA" w:rsidRDefault="00591EEA">
            <w:pPr>
              <w:pStyle w:val="ConsPlusNormal"/>
              <w:jc w:val="center"/>
            </w:pPr>
            <w:r>
              <w:t>72.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Пауэрлифтинг</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11</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64" w:type="dxa"/>
          </w:tcPr>
          <w:p w:rsidR="00591EEA" w:rsidRDefault="00591EEA">
            <w:pPr>
              <w:pStyle w:val="ConsPlusNormal"/>
              <w:jc w:val="center"/>
            </w:pPr>
            <w:r>
              <w:t>21</w:t>
            </w:r>
          </w:p>
        </w:tc>
      </w:tr>
      <w:tr w:rsidR="00591EEA" w:rsidTr="00591EEA">
        <w:tc>
          <w:tcPr>
            <w:tcW w:w="708" w:type="dxa"/>
          </w:tcPr>
          <w:p w:rsidR="00591EEA" w:rsidRDefault="00591EEA">
            <w:pPr>
              <w:pStyle w:val="ConsPlusNormal"/>
              <w:jc w:val="center"/>
            </w:pPr>
            <w:r>
              <w:t>73.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Пауэрлифтинг</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11</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64" w:type="dxa"/>
          </w:tcPr>
          <w:p w:rsidR="00591EEA" w:rsidRDefault="00591EEA">
            <w:pPr>
              <w:pStyle w:val="ConsPlusNormal"/>
              <w:jc w:val="center"/>
            </w:pPr>
            <w:r>
              <w:t>21</w:t>
            </w:r>
          </w:p>
        </w:tc>
      </w:tr>
      <w:tr w:rsidR="00591EEA" w:rsidTr="00591EEA">
        <w:tc>
          <w:tcPr>
            <w:tcW w:w="708" w:type="dxa"/>
          </w:tcPr>
          <w:p w:rsidR="00591EEA" w:rsidRDefault="00591EEA">
            <w:pPr>
              <w:pStyle w:val="ConsPlusNormal"/>
              <w:jc w:val="center"/>
            </w:pPr>
            <w:r>
              <w:t>74.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20</w:t>
            </w:r>
          </w:p>
        </w:tc>
        <w:tc>
          <w:tcPr>
            <w:tcW w:w="964" w:type="dxa"/>
          </w:tcPr>
          <w:p w:rsidR="00591EEA" w:rsidRDefault="00591EEA">
            <w:pPr>
              <w:pStyle w:val="ConsPlusNormal"/>
              <w:jc w:val="center"/>
            </w:pPr>
            <w:r>
              <w:t>23</w:t>
            </w:r>
          </w:p>
        </w:tc>
      </w:tr>
      <w:tr w:rsidR="00591EEA" w:rsidTr="00591EEA">
        <w:tc>
          <w:tcPr>
            <w:tcW w:w="708" w:type="dxa"/>
          </w:tcPr>
          <w:p w:rsidR="00591EEA" w:rsidRDefault="00591EEA">
            <w:pPr>
              <w:pStyle w:val="ConsPlusNormal"/>
              <w:jc w:val="center"/>
            </w:pPr>
            <w:r>
              <w:t>75.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7</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17</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76.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64" w:type="dxa"/>
          </w:tcPr>
          <w:p w:rsidR="00591EEA" w:rsidRDefault="00591EEA">
            <w:pPr>
              <w:pStyle w:val="ConsPlusNormal"/>
              <w:jc w:val="center"/>
            </w:pPr>
            <w:r>
              <w:t>17</w:t>
            </w:r>
          </w:p>
        </w:tc>
      </w:tr>
      <w:tr w:rsidR="00591EEA" w:rsidTr="00591EEA">
        <w:tc>
          <w:tcPr>
            <w:tcW w:w="708" w:type="dxa"/>
          </w:tcPr>
          <w:p w:rsidR="00591EEA" w:rsidRDefault="00591EEA">
            <w:pPr>
              <w:pStyle w:val="ConsPlusNormal"/>
              <w:jc w:val="center"/>
            </w:pPr>
            <w:r>
              <w:t>77.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78.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79.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80.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Регби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81.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Регби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82.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Регби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83.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Стрельба из лука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84.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Стрельба из лука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85.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Стрельба из лука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86.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Теннис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87.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Теннис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88.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Теннис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89.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Фехтование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90.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Фехтование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91.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Фехтование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92.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Хоккей-следж</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93.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Хоккей-следж</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94.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Хоккей-следж</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95.</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Бадминтон</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96.</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Баскетбол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15</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97.</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Боулинг</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25</w:t>
            </w:r>
          </w:p>
        </w:tc>
      </w:tr>
      <w:tr w:rsidR="00591EEA" w:rsidTr="00591EEA">
        <w:tc>
          <w:tcPr>
            <w:tcW w:w="708" w:type="dxa"/>
          </w:tcPr>
          <w:p w:rsidR="00591EEA" w:rsidRDefault="00591EEA">
            <w:pPr>
              <w:pStyle w:val="ConsPlusNormal"/>
              <w:jc w:val="center"/>
            </w:pPr>
            <w:r>
              <w:t>98.</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20</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99.</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Водное поло</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24</w:t>
            </w:r>
          </w:p>
        </w:tc>
      </w:tr>
      <w:tr w:rsidR="00591EEA" w:rsidTr="00591EEA">
        <w:tc>
          <w:tcPr>
            <w:tcW w:w="708" w:type="dxa"/>
          </w:tcPr>
          <w:p w:rsidR="00591EEA" w:rsidRDefault="00591EEA">
            <w:pPr>
              <w:pStyle w:val="ConsPlusNormal"/>
              <w:jc w:val="center"/>
            </w:pPr>
            <w:r>
              <w:t>100.</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Волейбол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15</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101.</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Волейбол пляжный</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102.</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Вольная борьба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17</w:t>
            </w:r>
          </w:p>
        </w:tc>
        <w:tc>
          <w:tcPr>
            <w:tcW w:w="964" w:type="dxa"/>
          </w:tcPr>
          <w:p w:rsidR="00591EEA" w:rsidRDefault="00591EEA">
            <w:pPr>
              <w:pStyle w:val="ConsPlusNormal"/>
              <w:jc w:val="center"/>
            </w:pPr>
            <w:r>
              <w:t>21</w:t>
            </w:r>
          </w:p>
        </w:tc>
      </w:tr>
      <w:tr w:rsidR="00591EEA" w:rsidTr="00591EEA">
        <w:tc>
          <w:tcPr>
            <w:tcW w:w="708" w:type="dxa"/>
          </w:tcPr>
          <w:p w:rsidR="00591EEA" w:rsidRDefault="00591EEA">
            <w:pPr>
              <w:pStyle w:val="ConsPlusNormal"/>
              <w:jc w:val="center"/>
            </w:pPr>
            <w:r>
              <w:t>103.</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Гандбол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104.</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105.</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Греко-римская борьба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17</w:t>
            </w:r>
          </w:p>
        </w:tc>
        <w:tc>
          <w:tcPr>
            <w:tcW w:w="964" w:type="dxa"/>
          </w:tcPr>
          <w:p w:rsidR="00591EEA" w:rsidRDefault="00591EEA">
            <w:pPr>
              <w:pStyle w:val="ConsPlusNormal"/>
              <w:jc w:val="center"/>
            </w:pPr>
            <w:r>
              <w:t>21</w:t>
            </w:r>
          </w:p>
        </w:tc>
      </w:tr>
      <w:tr w:rsidR="00591EEA" w:rsidTr="00591EEA">
        <w:tc>
          <w:tcPr>
            <w:tcW w:w="708" w:type="dxa"/>
          </w:tcPr>
          <w:p w:rsidR="00591EEA" w:rsidRDefault="00591EEA">
            <w:pPr>
              <w:pStyle w:val="ConsPlusNormal"/>
              <w:jc w:val="center"/>
            </w:pPr>
            <w:r>
              <w:t>106.</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11</w:t>
            </w:r>
          </w:p>
        </w:tc>
        <w:tc>
          <w:tcPr>
            <w:tcW w:w="849" w:type="dxa"/>
          </w:tcPr>
          <w:p w:rsidR="00591EEA" w:rsidRDefault="00591EEA">
            <w:pPr>
              <w:pStyle w:val="ConsPlusNormal"/>
              <w:jc w:val="center"/>
            </w:pPr>
            <w:r>
              <w:t>14</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22</w:t>
            </w:r>
          </w:p>
        </w:tc>
        <w:tc>
          <w:tcPr>
            <w:tcW w:w="964" w:type="dxa"/>
          </w:tcPr>
          <w:p w:rsidR="00591EEA" w:rsidRDefault="00591EEA">
            <w:pPr>
              <w:pStyle w:val="ConsPlusNormal"/>
              <w:jc w:val="center"/>
            </w:pPr>
            <w:r>
              <w:t>26</w:t>
            </w:r>
          </w:p>
        </w:tc>
      </w:tr>
      <w:tr w:rsidR="00591EEA" w:rsidTr="00591EEA">
        <w:tc>
          <w:tcPr>
            <w:tcW w:w="708" w:type="dxa"/>
          </w:tcPr>
          <w:p w:rsidR="00591EEA" w:rsidRDefault="00591EEA">
            <w:pPr>
              <w:pStyle w:val="ConsPlusNormal"/>
              <w:jc w:val="center"/>
            </w:pPr>
            <w:r>
              <w:t>107.</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Каратэ</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11</w:t>
            </w:r>
          </w:p>
        </w:tc>
        <w:tc>
          <w:tcPr>
            <w:tcW w:w="849" w:type="dxa"/>
          </w:tcPr>
          <w:p w:rsidR="00591EEA" w:rsidRDefault="00591EEA">
            <w:pPr>
              <w:pStyle w:val="ConsPlusNormal"/>
              <w:jc w:val="center"/>
            </w:pPr>
            <w:r>
              <w:t>14</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22</w:t>
            </w:r>
          </w:p>
        </w:tc>
        <w:tc>
          <w:tcPr>
            <w:tcW w:w="964" w:type="dxa"/>
          </w:tcPr>
          <w:p w:rsidR="00591EEA" w:rsidRDefault="00591EEA">
            <w:pPr>
              <w:pStyle w:val="ConsPlusNormal"/>
              <w:jc w:val="center"/>
            </w:pPr>
            <w:r>
              <w:t>26</w:t>
            </w:r>
          </w:p>
        </w:tc>
      </w:tr>
      <w:tr w:rsidR="00591EEA" w:rsidTr="00591EEA">
        <w:tc>
          <w:tcPr>
            <w:tcW w:w="708" w:type="dxa"/>
          </w:tcPr>
          <w:p w:rsidR="00591EEA" w:rsidRDefault="00591EEA">
            <w:pPr>
              <w:pStyle w:val="ConsPlusNormal"/>
              <w:jc w:val="center"/>
            </w:pPr>
            <w:r>
              <w:t>108.</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Керлинг</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15</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20</w:t>
            </w:r>
          </w:p>
        </w:tc>
      </w:tr>
      <w:tr w:rsidR="00591EEA" w:rsidTr="00591EEA">
        <w:tc>
          <w:tcPr>
            <w:tcW w:w="708" w:type="dxa"/>
          </w:tcPr>
          <w:p w:rsidR="00591EEA" w:rsidRDefault="00591EEA">
            <w:pPr>
              <w:pStyle w:val="ConsPlusNormal"/>
              <w:jc w:val="center"/>
            </w:pPr>
            <w:r>
              <w:t>109.</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13</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13</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20</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110.</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111.</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112.</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21</w:t>
            </w:r>
          </w:p>
        </w:tc>
        <w:tc>
          <w:tcPr>
            <w:tcW w:w="964" w:type="dxa"/>
          </w:tcPr>
          <w:p w:rsidR="00591EEA" w:rsidRDefault="00591EEA">
            <w:pPr>
              <w:pStyle w:val="ConsPlusNormal"/>
              <w:jc w:val="center"/>
            </w:pPr>
            <w:r>
              <w:t>24</w:t>
            </w:r>
          </w:p>
        </w:tc>
      </w:tr>
      <w:tr w:rsidR="00591EEA" w:rsidTr="00591EEA">
        <w:tc>
          <w:tcPr>
            <w:tcW w:w="708" w:type="dxa"/>
          </w:tcPr>
          <w:p w:rsidR="00591EEA" w:rsidRDefault="00591EEA">
            <w:pPr>
              <w:pStyle w:val="ConsPlusNormal"/>
              <w:jc w:val="center"/>
            </w:pPr>
            <w:r>
              <w:t>113.</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114.</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Сноуборд</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r w:rsidR="00591EEA" w:rsidTr="00591EEA">
        <w:tc>
          <w:tcPr>
            <w:tcW w:w="708" w:type="dxa"/>
          </w:tcPr>
          <w:p w:rsidR="00591EEA" w:rsidRDefault="00591EEA">
            <w:pPr>
              <w:pStyle w:val="ConsPlusNormal"/>
              <w:jc w:val="center"/>
            </w:pPr>
            <w:r>
              <w:t>115.</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Спортивное ориентирование</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13</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13</w:t>
            </w:r>
          </w:p>
        </w:tc>
        <w:tc>
          <w:tcPr>
            <w:tcW w:w="850" w:type="dxa"/>
          </w:tcPr>
          <w:p w:rsidR="00591EEA" w:rsidRDefault="00591EEA">
            <w:pPr>
              <w:pStyle w:val="ConsPlusNormal"/>
              <w:jc w:val="center"/>
            </w:pPr>
            <w:r>
              <w:t>17</w:t>
            </w:r>
          </w:p>
        </w:tc>
        <w:tc>
          <w:tcPr>
            <w:tcW w:w="851" w:type="dxa"/>
          </w:tcPr>
          <w:p w:rsidR="00591EEA" w:rsidRDefault="00591EEA">
            <w:pPr>
              <w:pStyle w:val="ConsPlusNormal"/>
              <w:jc w:val="center"/>
            </w:pPr>
            <w:r>
              <w:t>20</w:t>
            </w:r>
          </w:p>
        </w:tc>
        <w:tc>
          <w:tcPr>
            <w:tcW w:w="964" w:type="dxa"/>
          </w:tcPr>
          <w:p w:rsidR="00591EEA" w:rsidRDefault="00591EEA">
            <w:pPr>
              <w:pStyle w:val="ConsPlusNormal"/>
              <w:jc w:val="center"/>
            </w:pPr>
            <w:r>
              <w:t>22</w:t>
            </w:r>
          </w:p>
        </w:tc>
      </w:tr>
      <w:tr w:rsidR="00591EEA" w:rsidTr="00591EEA">
        <w:tc>
          <w:tcPr>
            <w:tcW w:w="708" w:type="dxa"/>
          </w:tcPr>
          <w:p w:rsidR="00591EEA" w:rsidRDefault="00591EEA">
            <w:pPr>
              <w:pStyle w:val="ConsPlusNormal"/>
              <w:jc w:val="center"/>
            </w:pPr>
            <w:r>
              <w:t>116.</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Теннис</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64" w:type="dxa"/>
          </w:tcPr>
          <w:p w:rsidR="00591EEA" w:rsidRDefault="00591EEA">
            <w:pPr>
              <w:pStyle w:val="ConsPlusNormal"/>
              <w:jc w:val="center"/>
            </w:pPr>
            <w:r>
              <w:t>18</w:t>
            </w:r>
          </w:p>
        </w:tc>
      </w:tr>
      <w:tr w:rsidR="00591EEA" w:rsidTr="00591EEA">
        <w:tc>
          <w:tcPr>
            <w:tcW w:w="708" w:type="dxa"/>
          </w:tcPr>
          <w:p w:rsidR="00591EEA" w:rsidRDefault="00591EEA">
            <w:pPr>
              <w:pStyle w:val="ConsPlusNormal"/>
              <w:jc w:val="center"/>
            </w:pPr>
            <w:r>
              <w:t>117.</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Тхэквондо</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11</w:t>
            </w:r>
          </w:p>
        </w:tc>
        <w:tc>
          <w:tcPr>
            <w:tcW w:w="849" w:type="dxa"/>
          </w:tcPr>
          <w:p w:rsidR="00591EEA" w:rsidRDefault="00591EEA">
            <w:pPr>
              <w:pStyle w:val="ConsPlusNormal"/>
              <w:jc w:val="center"/>
            </w:pPr>
            <w:r>
              <w:t>14</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18</w:t>
            </w:r>
          </w:p>
        </w:tc>
        <w:tc>
          <w:tcPr>
            <w:tcW w:w="851" w:type="dxa"/>
          </w:tcPr>
          <w:p w:rsidR="00591EEA" w:rsidRDefault="00591EEA">
            <w:pPr>
              <w:pStyle w:val="ConsPlusNormal"/>
              <w:jc w:val="center"/>
            </w:pPr>
            <w:r>
              <w:t>22</w:t>
            </w:r>
          </w:p>
        </w:tc>
        <w:tc>
          <w:tcPr>
            <w:tcW w:w="964" w:type="dxa"/>
          </w:tcPr>
          <w:p w:rsidR="00591EEA" w:rsidRDefault="00591EEA">
            <w:pPr>
              <w:pStyle w:val="ConsPlusNormal"/>
              <w:jc w:val="center"/>
            </w:pPr>
            <w:r>
              <w:t>26</w:t>
            </w:r>
          </w:p>
        </w:tc>
      </w:tr>
      <w:tr w:rsidR="00591EEA" w:rsidTr="00591EEA">
        <w:tc>
          <w:tcPr>
            <w:tcW w:w="708" w:type="dxa"/>
          </w:tcPr>
          <w:p w:rsidR="00591EEA" w:rsidRDefault="00591EEA">
            <w:pPr>
              <w:pStyle w:val="ConsPlusNormal"/>
              <w:jc w:val="center"/>
            </w:pPr>
            <w:r>
              <w:t>118.</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Футбол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15</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119.</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Хоккей</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21</w:t>
            </w:r>
          </w:p>
        </w:tc>
        <w:tc>
          <w:tcPr>
            <w:tcW w:w="851" w:type="dxa"/>
          </w:tcPr>
          <w:p w:rsidR="00591EEA" w:rsidRDefault="00591EEA">
            <w:pPr>
              <w:pStyle w:val="ConsPlusNormal"/>
              <w:jc w:val="center"/>
            </w:pPr>
            <w:r>
              <w:t>25</w:t>
            </w:r>
          </w:p>
        </w:tc>
        <w:tc>
          <w:tcPr>
            <w:tcW w:w="964" w:type="dxa"/>
          </w:tcPr>
          <w:p w:rsidR="00591EEA" w:rsidRDefault="00591EEA">
            <w:pPr>
              <w:pStyle w:val="ConsPlusNormal"/>
              <w:jc w:val="center"/>
            </w:pPr>
            <w:r>
              <w:t>30</w:t>
            </w:r>
          </w:p>
        </w:tc>
      </w:tr>
    </w:tbl>
    <w:p w:rsidR="00591EEA" w:rsidRDefault="00591EEA">
      <w:pPr>
        <w:sectPr w:rsidR="00591EEA">
          <w:pgSz w:w="16838" w:h="11905" w:orient="landscape"/>
          <w:pgMar w:top="1701" w:right="1134" w:bottom="850" w:left="1134" w:header="0" w:footer="0" w:gutter="0"/>
          <w:cols w:space="720"/>
        </w:sectPr>
      </w:pPr>
    </w:p>
    <w:p w:rsidR="00591EEA" w:rsidRDefault="00591EEA">
      <w:pPr>
        <w:pStyle w:val="ConsPlusNormal"/>
        <w:jc w:val="right"/>
        <w:outlineLvl w:val="2"/>
      </w:pPr>
      <w:r>
        <w:t>Таблица 6</w:t>
      </w:r>
    </w:p>
    <w:p w:rsidR="00591EEA" w:rsidRDefault="00591EEA">
      <w:pPr>
        <w:pStyle w:val="ConsPlusNormal"/>
        <w:jc w:val="both"/>
      </w:pPr>
    </w:p>
    <w:p w:rsidR="00591EEA" w:rsidRDefault="00591EEA">
      <w:pPr>
        <w:pStyle w:val="ConsPlusTitle"/>
        <w:jc w:val="center"/>
      </w:pPr>
      <w:r>
        <w:t>Нормативная наполняемость групп на этапах спортивной</w:t>
      </w:r>
    </w:p>
    <w:p w:rsidR="00591EEA" w:rsidRDefault="00591EEA">
      <w:pPr>
        <w:pStyle w:val="ConsPlusTitle"/>
        <w:jc w:val="center"/>
      </w:pPr>
      <w:r>
        <w:t>подготовки по адаптивным видам спорта</w:t>
      </w:r>
    </w:p>
    <w:p w:rsidR="00591EEA" w:rsidRDefault="00591EEA">
      <w:pPr>
        <w:pStyle w:val="ConsPlusNormal"/>
        <w:jc w:val="both"/>
      </w:pPr>
    </w:p>
    <w:p w:rsidR="00591EEA" w:rsidRDefault="00591EEA">
      <w:pPr>
        <w:pStyle w:val="ConsPlusNormal"/>
        <w:jc w:val="right"/>
      </w:pPr>
      <w:r>
        <w:t>(человек)</w:t>
      </w:r>
    </w:p>
    <w:p w:rsidR="00591EEA" w:rsidRDefault="00591EEA">
      <w:pPr>
        <w:spacing w:after="1"/>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
        <w:gridCol w:w="2122"/>
        <w:gridCol w:w="1644"/>
        <w:gridCol w:w="1020"/>
        <w:gridCol w:w="1020"/>
        <w:gridCol w:w="851"/>
        <w:gridCol w:w="850"/>
        <w:gridCol w:w="851"/>
        <w:gridCol w:w="849"/>
        <w:gridCol w:w="853"/>
        <w:gridCol w:w="850"/>
        <w:gridCol w:w="851"/>
        <w:gridCol w:w="850"/>
        <w:gridCol w:w="851"/>
        <w:gridCol w:w="964"/>
      </w:tblGrid>
      <w:tr w:rsidR="00591EEA" w:rsidTr="00591EEA">
        <w:tc>
          <w:tcPr>
            <w:tcW w:w="708" w:type="dxa"/>
            <w:vMerge w:val="restart"/>
          </w:tcPr>
          <w:p w:rsidR="00591EEA" w:rsidRDefault="00591EEA">
            <w:pPr>
              <w:pStyle w:val="ConsPlusNormal"/>
              <w:jc w:val="center"/>
            </w:pPr>
            <w:r>
              <w:t>N п/п</w:t>
            </w:r>
          </w:p>
        </w:tc>
        <w:tc>
          <w:tcPr>
            <w:tcW w:w="2122" w:type="dxa"/>
            <w:vMerge w:val="restart"/>
          </w:tcPr>
          <w:p w:rsidR="00591EEA" w:rsidRDefault="00591EEA">
            <w:pPr>
              <w:pStyle w:val="ConsPlusNormal"/>
              <w:jc w:val="center"/>
            </w:pPr>
            <w:r>
              <w:t>Вид спорта</w:t>
            </w:r>
          </w:p>
        </w:tc>
        <w:tc>
          <w:tcPr>
            <w:tcW w:w="1644" w:type="dxa"/>
            <w:vMerge w:val="restart"/>
          </w:tcPr>
          <w:p w:rsidR="00591EEA" w:rsidRDefault="00591EEA">
            <w:pPr>
              <w:pStyle w:val="ConsPlusNormal"/>
              <w:jc w:val="center"/>
            </w:pPr>
            <w:r>
              <w:t>Спортивная дисциплина</w:t>
            </w:r>
          </w:p>
        </w:tc>
        <w:tc>
          <w:tcPr>
            <w:tcW w:w="1020" w:type="dxa"/>
            <w:vMerge w:val="restart"/>
          </w:tcPr>
          <w:p w:rsidR="00591EEA" w:rsidRDefault="00591EEA">
            <w:pPr>
              <w:pStyle w:val="ConsPlusNormal"/>
              <w:jc w:val="center"/>
            </w:pPr>
            <w:r>
              <w:t>Группа степени функциональных возможностей</w:t>
            </w:r>
          </w:p>
        </w:tc>
        <w:tc>
          <w:tcPr>
            <w:tcW w:w="9640" w:type="dxa"/>
            <w:gridSpan w:val="11"/>
          </w:tcPr>
          <w:p w:rsidR="00591EEA" w:rsidRDefault="00591EEA">
            <w:pPr>
              <w:pStyle w:val="ConsPlusNormal"/>
              <w:jc w:val="center"/>
            </w:pPr>
            <w:r>
              <w:t>Этапы спортивной подготовки</w:t>
            </w:r>
          </w:p>
        </w:tc>
      </w:tr>
      <w:tr w:rsidR="00591EEA" w:rsidTr="00591EEA">
        <w:tc>
          <w:tcPr>
            <w:tcW w:w="708" w:type="dxa"/>
            <w:vMerge/>
          </w:tcPr>
          <w:p w:rsidR="00591EEA" w:rsidRDefault="00591EEA"/>
        </w:tc>
        <w:tc>
          <w:tcPr>
            <w:tcW w:w="2122" w:type="dxa"/>
            <w:vMerge/>
          </w:tcPr>
          <w:p w:rsidR="00591EEA" w:rsidRDefault="00591EEA"/>
        </w:tc>
        <w:tc>
          <w:tcPr>
            <w:tcW w:w="1644" w:type="dxa"/>
            <w:vMerge/>
          </w:tcPr>
          <w:p w:rsidR="00591EEA" w:rsidRDefault="00591EEA"/>
        </w:tc>
        <w:tc>
          <w:tcPr>
            <w:tcW w:w="1020" w:type="dxa"/>
            <w:vMerge/>
          </w:tcPr>
          <w:p w:rsidR="00591EEA" w:rsidRDefault="00591EEA"/>
        </w:tc>
        <w:tc>
          <w:tcPr>
            <w:tcW w:w="1020" w:type="dxa"/>
            <w:vMerge w:val="restart"/>
          </w:tcPr>
          <w:p w:rsidR="00591EEA" w:rsidRDefault="00591EEA">
            <w:pPr>
              <w:pStyle w:val="ConsPlusNormal"/>
              <w:jc w:val="center"/>
            </w:pPr>
            <w:r>
              <w:t>спортивно-оздоровительный</w:t>
            </w:r>
          </w:p>
        </w:tc>
        <w:tc>
          <w:tcPr>
            <w:tcW w:w="1701" w:type="dxa"/>
            <w:gridSpan w:val="2"/>
          </w:tcPr>
          <w:p w:rsidR="00591EEA" w:rsidRDefault="00591EEA">
            <w:pPr>
              <w:pStyle w:val="ConsPlusNormal"/>
              <w:jc w:val="center"/>
            </w:pPr>
            <w:r>
              <w:t>начальной подготовки</w:t>
            </w:r>
          </w:p>
        </w:tc>
        <w:tc>
          <w:tcPr>
            <w:tcW w:w="4254" w:type="dxa"/>
            <w:gridSpan w:val="5"/>
          </w:tcPr>
          <w:p w:rsidR="00591EEA" w:rsidRDefault="00591EEA">
            <w:pPr>
              <w:pStyle w:val="ConsPlusNormal"/>
              <w:jc w:val="center"/>
            </w:pPr>
            <w:r>
              <w:t>тренировочный (спортивной специализации)</w:t>
            </w:r>
          </w:p>
        </w:tc>
        <w:tc>
          <w:tcPr>
            <w:tcW w:w="1701" w:type="dxa"/>
            <w:gridSpan w:val="2"/>
          </w:tcPr>
          <w:p w:rsidR="00591EEA" w:rsidRDefault="00591EEA">
            <w:pPr>
              <w:pStyle w:val="ConsPlusNormal"/>
              <w:jc w:val="center"/>
            </w:pPr>
            <w:r>
              <w:t>совершенствования спортивного мастерства</w:t>
            </w:r>
          </w:p>
        </w:tc>
        <w:tc>
          <w:tcPr>
            <w:tcW w:w="964" w:type="dxa"/>
            <w:vMerge w:val="restart"/>
          </w:tcPr>
          <w:p w:rsidR="00591EEA" w:rsidRDefault="00591EEA">
            <w:pPr>
              <w:pStyle w:val="ConsPlusNormal"/>
              <w:jc w:val="center"/>
            </w:pPr>
            <w:r>
              <w:t>высшего спортивного мастерства</w:t>
            </w:r>
          </w:p>
        </w:tc>
      </w:tr>
      <w:tr w:rsidR="00591EEA" w:rsidTr="00591EEA">
        <w:tc>
          <w:tcPr>
            <w:tcW w:w="708" w:type="dxa"/>
            <w:vMerge/>
          </w:tcPr>
          <w:p w:rsidR="00591EEA" w:rsidRDefault="00591EEA"/>
        </w:tc>
        <w:tc>
          <w:tcPr>
            <w:tcW w:w="2122" w:type="dxa"/>
            <w:vMerge/>
          </w:tcPr>
          <w:p w:rsidR="00591EEA" w:rsidRDefault="00591EEA"/>
        </w:tc>
        <w:tc>
          <w:tcPr>
            <w:tcW w:w="1644" w:type="dxa"/>
            <w:vMerge/>
          </w:tcPr>
          <w:p w:rsidR="00591EEA" w:rsidRDefault="00591EEA"/>
        </w:tc>
        <w:tc>
          <w:tcPr>
            <w:tcW w:w="1020" w:type="dxa"/>
            <w:vMerge/>
          </w:tcPr>
          <w:p w:rsidR="00591EEA" w:rsidRDefault="00591EEA"/>
        </w:tc>
        <w:tc>
          <w:tcPr>
            <w:tcW w:w="1020" w:type="dxa"/>
            <w:vMerge/>
          </w:tcPr>
          <w:p w:rsidR="00591EEA" w:rsidRDefault="00591EEA"/>
        </w:tc>
        <w:tc>
          <w:tcPr>
            <w:tcW w:w="851" w:type="dxa"/>
          </w:tcPr>
          <w:p w:rsidR="00591EEA" w:rsidRDefault="00591EEA">
            <w:pPr>
              <w:pStyle w:val="ConsPlusNormal"/>
              <w:jc w:val="center"/>
            </w:pPr>
            <w:r>
              <w:t>до года</w:t>
            </w:r>
          </w:p>
        </w:tc>
        <w:tc>
          <w:tcPr>
            <w:tcW w:w="850" w:type="dxa"/>
          </w:tcPr>
          <w:p w:rsidR="00591EEA" w:rsidRDefault="00591EEA">
            <w:pPr>
              <w:pStyle w:val="ConsPlusNormal"/>
              <w:jc w:val="center"/>
            </w:pPr>
            <w:r>
              <w:t>свыше года</w:t>
            </w:r>
          </w:p>
        </w:tc>
        <w:tc>
          <w:tcPr>
            <w:tcW w:w="851" w:type="dxa"/>
          </w:tcPr>
          <w:p w:rsidR="00591EEA" w:rsidRDefault="00591EEA">
            <w:pPr>
              <w:pStyle w:val="ConsPlusNormal"/>
              <w:jc w:val="center"/>
            </w:pPr>
            <w:r>
              <w:t>1-й год</w:t>
            </w:r>
          </w:p>
        </w:tc>
        <w:tc>
          <w:tcPr>
            <w:tcW w:w="849" w:type="dxa"/>
          </w:tcPr>
          <w:p w:rsidR="00591EEA" w:rsidRDefault="00591EEA">
            <w:pPr>
              <w:pStyle w:val="ConsPlusNormal"/>
              <w:jc w:val="center"/>
            </w:pPr>
            <w:r>
              <w:t>2-й год</w:t>
            </w:r>
          </w:p>
        </w:tc>
        <w:tc>
          <w:tcPr>
            <w:tcW w:w="853" w:type="dxa"/>
          </w:tcPr>
          <w:p w:rsidR="00591EEA" w:rsidRDefault="00591EEA">
            <w:pPr>
              <w:pStyle w:val="ConsPlusNormal"/>
              <w:jc w:val="center"/>
            </w:pPr>
            <w:r>
              <w:t>3-й год</w:t>
            </w:r>
          </w:p>
        </w:tc>
        <w:tc>
          <w:tcPr>
            <w:tcW w:w="850" w:type="dxa"/>
          </w:tcPr>
          <w:p w:rsidR="00591EEA" w:rsidRDefault="00591EEA">
            <w:pPr>
              <w:pStyle w:val="ConsPlusNormal"/>
              <w:jc w:val="center"/>
            </w:pPr>
            <w:r>
              <w:t>4-й год</w:t>
            </w:r>
          </w:p>
        </w:tc>
        <w:tc>
          <w:tcPr>
            <w:tcW w:w="851" w:type="dxa"/>
          </w:tcPr>
          <w:p w:rsidR="00591EEA" w:rsidRDefault="00591EEA">
            <w:pPr>
              <w:pStyle w:val="ConsPlusNormal"/>
              <w:jc w:val="center"/>
            </w:pPr>
            <w:r>
              <w:t>5-й год</w:t>
            </w:r>
          </w:p>
        </w:tc>
        <w:tc>
          <w:tcPr>
            <w:tcW w:w="850" w:type="dxa"/>
          </w:tcPr>
          <w:p w:rsidR="00591EEA" w:rsidRDefault="00591EEA">
            <w:pPr>
              <w:pStyle w:val="ConsPlusNormal"/>
              <w:jc w:val="center"/>
            </w:pPr>
            <w:r>
              <w:t>до года</w:t>
            </w:r>
          </w:p>
        </w:tc>
        <w:tc>
          <w:tcPr>
            <w:tcW w:w="851" w:type="dxa"/>
          </w:tcPr>
          <w:p w:rsidR="00591EEA" w:rsidRDefault="00591EEA">
            <w:pPr>
              <w:pStyle w:val="ConsPlusNormal"/>
              <w:jc w:val="center"/>
            </w:pPr>
            <w:r>
              <w:t>свыше года</w:t>
            </w:r>
          </w:p>
        </w:tc>
        <w:tc>
          <w:tcPr>
            <w:tcW w:w="964" w:type="dxa"/>
            <w:vMerge/>
          </w:tcPr>
          <w:p w:rsidR="00591EEA" w:rsidRDefault="00591EEA"/>
        </w:tc>
      </w:tr>
      <w:tr w:rsidR="00591EEA" w:rsidTr="00591EEA">
        <w:tc>
          <w:tcPr>
            <w:tcW w:w="708" w:type="dxa"/>
          </w:tcPr>
          <w:p w:rsidR="00591EEA" w:rsidRDefault="00591EEA">
            <w:pPr>
              <w:pStyle w:val="ConsPlusNormal"/>
              <w:jc w:val="center"/>
            </w:pPr>
            <w:r>
              <w:t>1</w:t>
            </w:r>
          </w:p>
        </w:tc>
        <w:tc>
          <w:tcPr>
            <w:tcW w:w="2122" w:type="dxa"/>
          </w:tcPr>
          <w:p w:rsidR="00591EEA" w:rsidRDefault="00591EEA">
            <w:pPr>
              <w:pStyle w:val="ConsPlusNormal"/>
              <w:jc w:val="center"/>
            </w:pPr>
            <w:r>
              <w:t>2</w:t>
            </w:r>
          </w:p>
        </w:tc>
        <w:tc>
          <w:tcPr>
            <w:tcW w:w="1644" w:type="dxa"/>
          </w:tcPr>
          <w:p w:rsidR="00591EEA" w:rsidRDefault="00591EEA">
            <w:pPr>
              <w:pStyle w:val="ConsPlusNormal"/>
              <w:jc w:val="center"/>
            </w:pPr>
            <w:r>
              <w:t>3</w:t>
            </w:r>
          </w:p>
        </w:tc>
        <w:tc>
          <w:tcPr>
            <w:tcW w:w="1020" w:type="dxa"/>
          </w:tcPr>
          <w:p w:rsidR="00591EEA" w:rsidRDefault="00591EEA">
            <w:pPr>
              <w:pStyle w:val="ConsPlusNormal"/>
              <w:jc w:val="center"/>
            </w:pPr>
            <w:r>
              <w:t>4</w:t>
            </w:r>
          </w:p>
        </w:tc>
        <w:tc>
          <w:tcPr>
            <w:tcW w:w="1020" w:type="dxa"/>
          </w:tcPr>
          <w:p w:rsidR="00591EEA" w:rsidRDefault="00591EEA">
            <w:pPr>
              <w:pStyle w:val="ConsPlusNormal"/>
              <w:jc w:val="center"/>
            </w:pPr>
            <w:r>
              <w:t>5</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7</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10</w:t>
            </w:r>
          </w:p>
        </w:tc>
        <w:tc>
          <w:tcPr>
            <w:tcW w:w="850" w:type="dxa"/>
          </w:tcPr>
          <w:p w:rsidR="00591EEA" w:rsidRDefault="00591EEA">
            <w:pPr>
              <w:pStyle w:val="ConsPlusNormal"/>
              <w:jc w:val="center"/>
            </w:pPr>
            <w:r>
              <w:t>11</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14</w:t>
            </w:r>
          </w:p>
        </w:tc>
        <w:tc>
          <w:tcPr>
            <w:tcW w:w="964" w:type="dxa"/>
          </w:tcPr>
          <w:p w:rsidR="00591EEA" w:rsidRDefault="00591EEA">
            <w:pPr>
              <w:pStyle w:val="ConsPlusNormal"/>
              <w:jc w:val="center"/>
            </w:pPr>
            <w:r>
              <w:t>15</w:t>
            </w:r>
          </w:p>
        </w:tc>
      </w:tr>
      <w:tr w:rsidR="00591EEA" w:rsidTr="00591EEA">
        <w:tc>
          <w:tcPr>
            <w:tcW w:w="708" w:type="dxa"/>
          </w:tcPr>
          <w:p w:rsidR="00591EEA" w:rsidRDefault="00591EEA">
            <w:pPr>
              <w:pStyle w:val="ConsPlusNormal"/>
              <w:jc w:val="center"/>
            </w:pPr>
            <w:r>
              <w:t>1.</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2.</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3.</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4.</w:t>
            </w:r>
          </w:p>
        </w:tc>
        <w:tc>
          <w:tcPr>
            <w:tcW w:w="2122" w:type="dxa"/>
          </w:tcPr>
          <w:p w:rsidR="00591EEA" w:rsidRDefault="00591EEA">
            <w:pPr>
              <w:pStyle w:val="ConsPlusNormal"/>
            </w:pPr>
            <w:r>
              <w:t>Спорт лиц с интеллектуальными нарушениями</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5.</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6.</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7.</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2</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8.</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Велоспорт-тандем</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9.</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Велоспорт-тандем</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10.</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Велоспорт-тандем</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2</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11.</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Голбол</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12.</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Голбол</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13.</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Голбол</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2</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14.</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15.</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16.</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2</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17.</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6</w:t>
            </w:r>
          </w:p>
        </w:tc>
        <w:tc>
          <w:tcPr>
            <w:tcW w:w="853" w:type="dxa"/>
          </w:tcPr>
          <w:p w:rsidR="00591EEA" w:rsidRDefault="00591EEA">
            <w:pPr>
              <w:pStyle w:val="ConsPlusNormal"/>
              <w:jc w:val="center"/>
            </w:pPr>
            <w:r>
              <w:t>6</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18.</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7</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19.</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2</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20.</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21.</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22.</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2</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23.</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24.</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25.</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2</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26.</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27.</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28.</w:t>
            </w:r>
          </w:p>
        </w:tc>
        <w:tc>
          <w:tcPr>
            <w:tcW w:w="2122" w:type="dxa"/>
          </w:tcPr>
          <w:p w:rsidR="00591EEA" w:rsidRDefault="00591EEA">
            <w:pPr>
              <w:pStyle w:val="ConsPlusNormal"/>
            </w:pPr>
            <w:r>
              <w:t>Спорт слепых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2</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29.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30.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31.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Академическая гребля</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1</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32.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Баскетбол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33.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Баскетбол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34.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Баскетбол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35.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36.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37.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Биатлон</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38.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Бочча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39.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Бочча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40.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Бочча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41.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Велоспорт-трек</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42.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Велоспорт-трек</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43.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Велоспорт-трек</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44.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45.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46.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47.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Волейбол сидя</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48.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Волейбол сидя</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49.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Волейбол сидя</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50.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51.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52.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53.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Керлинг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54.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Керлинг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55.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Керлинг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56.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Конный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57.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Конный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58.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Конный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59.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60.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61.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62.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63.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64.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65.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66.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67.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68.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Парусный спорт</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69.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Парусный спорт</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70.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Парусный спорт</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71.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Пауэрлифтинг</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72.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Пауэрлифтинг</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73.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Пауэрлифтинг</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74.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75.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76.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77.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78.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79.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80.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Регби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81.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Регби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82.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Регби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83.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Стрельба из лука</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84.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Стрельба из лука</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85.</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Стрельба из лука</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86.</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Теннис на колясках</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87.</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Теннис на колясках</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88.</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Теннис на колясках</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89.</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Фехтование</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90.</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Фехтование</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91.</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Фехтование</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92.</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Хоккей-следж</w:t>
            </w:r>
          </w:p>
        </w:tc>
        <w:tc>
          <w:tcPr>
            <w:tcW w:w="1020" w:type="dxa"/>
          </w:tcPr>
          <w:p w:rsidR="00591EEA" w:rsidRDefault="00591EEA">
            <w:pPr>
              <w:pStyle w:val="ConsPlusNormal"/>
              <w:jc w:val="center"/>
            </w:pPr>
            <w:r>
              <w:t>III</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93.</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Хоккей-следж</w:t>
            </w:r>
          </w:p>
        </w:tc>
        <w:tc>
          <w:tcPr>
            <w:tcW w:w="1020" w:type="dxa"/>
          </w:tcPr>
          <w:p w:rsidR="00591EEA" w:rsidRDefault="00591EEA">
            <w:pPr>
              <w:pStyle w:val="ConsPlusNormal"/>
              <w:jc w:val="center"/>
            </w:pPr>
            <w:r>
              <w:t>II</w:t>
            </w:r>
          </w:p>
        </w:tc>
        <w:tc>
          <w:tcPr>
            <w:tcW w:w="102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4</w:t>
            </w:r>
          </w:p>
        </w:tc>
        <w:tc>
          <w:tcPr>
            <w:tcW w:w="853"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94.</w:t>
            </w:r>
          </w:p>
        </w:tc>
        <w:tc>
          <w:tcPr>
            <w:tcW w:w="2122" w:type="dxa"/>
          </w:tcPr>
          <w:p w:rsidR="00591EEA" w:rsidRDefault="00591EEA">
            <w:pPr>
              <w:pStyle w:val="ConsPlusNormal"/>
            </w:pPr>
            <w:r>
              <w:t>Спорт лиц с поражением ОДА</w:t>
            </w:r>
          </w:p>
        </w:tc>
        <w:tc>
          <w:tcPr>
            <w:tcW w:w="1644" w:type="dxa"/>
          </w:tcPr>
          <w:p w:rsidR="00591EEA" w:rsidRDefault="00591EEA">
            <w:pPr>
              <w:pStyle w:val="ConsPlusNormal"/>
              <w:jc w:val="both"/>
            </w:pPr>
            <w:r>
              <w:t>Хоккей-следж</w:t>
            </w:r>
          </w:p>
        </w:tc>
        <w:tc>
          <w:tcPr>
            <w:tcW w:w="1020" w:type="dxa"/>
          </w:tcPr>
          <w:p w:rsidR="00591EEA" w:rsidRDefault="00591EEA">
            <w:pPr>
              <w:pStyle w:val="ConsPlusNormal"/>
              <w:jc w:val="center"/>
            </w:pPr>
            <w:r>
              <w:t>I</w:t>
            </w:r>
          </w:p>
        </w:tc>
        <w:tc>
          <w:tcPr>
            <w:tcW w:w="102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850" w:type="dxa"/>
          </w:tcPr>
          <w:p w:rsidR="00591EEA" w:rsidRDefault="00591EEA">
            <w:pPr>
              <w:pStyle w:val="ConsPlusNormal"/>
              <w:jc w:val="center"/>
            </w:pPr>
            <w:r>
              <w:t>2</w:t>
            </w:r>
          </w:p>
        </w:tc>
        <w:tc>
          <w:tcPr>
            <w:tcW w:w="851" w:type="dxa"/>
          </w:tcPr>
          <w:p w:rsidR="00591EEA" w:rsidRDefault="00591EEA">
            <w:pPr>
              <w:pStyle w:val="ConsPlusNormal"/>
              <w:jc w:val="center"/>
            </w:pPr>
            <w:r>
              <w:t>2</w:t>
            </w:r>
          </w:p>
        </w:tc>
        <w:tc>
          <w:tcPr>
            <w:tcW w:w="849" w:type="dxa"/>
          </w:tcPr>
          <w:p w:rsidR="00591EEA" w:rsidRDefault="00591EEA">
            <w:pPr>
              <w:pStyle w:val="ConsPlusNormal"/>
              <w:jc w:val="center"/>
            </w:pPr>
            <w:r>
              <w:t>2</w:t>
            </w:r>
          </w:p>
        </w:tc>
        <w:tc>
          <w:tcPr>
            <w:tcW w:w="853"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850" w:type="dxa"/>
          </w:tcPr>
          <w:p w:rsidR="00591EEA" w:rsidRDefault="00591EEA">
            <w:pPr>
              <w:pStyle w:val="ConsPlusNormal"/>
              <w:jc w:val="center"/>
            </w:pPr>
            <w:r>
              <w:t>1</w:t>
            </w:r>
          </w:p>
        </w:tc>
        <w:tc>
          <w:tcPr>
            <w:tcW w:w="851" w:type="dxa"/>
          </w:tcPr>
          <w:p w:rsidR="00591EEA" w:rsidRDefault="00591EEA">
            <w:pPr>
              <w:pStyle w:val="ConsPlusNormal"/>
              <w:jc w:val="center"/>
            </w:pPr>
            <w:r>
              <w:t>1</w:t>
            </w:r>
          </w:p>
        </w:tc>
        <w:tc>
          <w:tcPr>
            <w:tcW w:w="964" w:type="dxa"/>
          </w:tcPr>
          <w:p w:rsidR="00591EEA" w:rsidRDefault="00591EEA">
            <w:pPr>
              <w:pStyle w:val="ConsPlusNormal"/>
              <w:jc w:val="center"/>
            </w:pPr>
            <w:r>
              <w:t>1</w:t>
            </w:r>
          </w:p>
        </w:tc>
      </w:tr>
      <w:tr w:rsidR="00591EEA" w:rsidTr="00591EEA">
        <w:tc>
          <w:tcPr>
            <w:tcW w:w="708" w:type="dxa"/>
          </w:tcPr>
          <w:p w:rsidR="00591EEA" w:rsidRDefault="00591EEA">
            <w:pPr>
              <w:pStyle w:val="ConsPlusNormal"/>
              <w:jc w:val="center"/>
            </w:pPr>
            <w:r>
              <w:t>95.</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Бадминтон</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96.</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Баскетбол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20</w:t>
            </w:r>
          </w:p>
        </w:tc>
        <w:tc>
          <w:tcPr>
            <w:tcW w:w="851" w:type="dxa"/>
          </w:tcPr>
          <w:p w:rsidR="00591EEA" w:rsidRDefault="00591EEA">
            <w:pPr>
              <w:pStyle w:val="ConsPlusNormal"/>
              <w:jc w:val="center"/>
            </w:pPr>
            <w:r>
              <w:t>20</w:t>
            </w:r>
          </w:p>
        </w:tc>
        <w:tc>
          <w:tcPr>
            <w:tcW w:w="850" w:type="dxa"/>
          </w:tcPr>
          <w:p w:rsidR="00591EEA" w:rsidRDefault="00591EEA">
            <w:pPr>
              <w:pStyle w:val="ConsPlusNormal"/>
              <w:jc w:val="center"/>
            </w:pPr>
            <w:r>
              <w:t>15</w:t>
            </w:r>
          </w:p>
        </w:tc>
        <w:tc>
          <w:tcPr>
            <w:tcW w:w="851" w:type="dxa"/>
          </w:tcPr>
          <w:p w:rsidR="00591EEA" w:rsidRDefault="00591EEA">
            <w:pPr>
              <w:pStyle w:val="ConsPlusNormal"/>
              <w:jc w:val="center"/>
            </w:pPr>
            <w:r>
              <w:t>15</w:t>
            </w:r>
          </w:p>
        </w:tc>
        <w:tc>
          <w:tcPr>
            <w:tcW w:w="849" w:type="dxa"/>
          </w:tcPr>
          <w:p w:rsidR="00591EEA" w:rsidRDefault="00591EEA">
            <w:pPr>
              <w:pStyle w:val="ConsPlusNormal"/>
              <w:jc w:val="center"/>
            </w:pPr>
            <w:r>
              <w:t>12</w:t>
            </w:r>
          </w:p>
        </w:tc>
        <w:tc>
          <w:tcPr>
            <w:tcW w:w="853"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64" w:type="dxa"/>
          </w:tcPr>
          <w:p w:rsidR="00591EEA" w:rsidRDefault="00591EEA">
            <w:pPr>
              <w:pStyle w:val="ConsPlusNormal"/>
              <w:jc w:val="center"/>
            </w:pPr>
            <w:r>
              <w:t>10</w:t>
            </w:r>
          </w:p>
        </w:tc>
      </w:tr>
      <w:tr w:rsidR="00591EEA" w:rsidTr="00591EEA">
        <w:tc>
          <w:tcPr>
            <w:tcW w:w="708" w:type="dxa"/>
          </w:tcPr>
          <w:p w:rsidR="00591EEA" w:rsidRDefault="00591EEA">
            <w:pPr>
              <w:pStyle w:val="ConsPlusNormal"/>
              <w:jc w:val="center"/>
            </w:pPr>
            <w:r>
              <w:t>97.</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Боулинг</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98.</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Велоспорт-шоссе</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99.</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Водное поло</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15</w:t>
            </w:r>
          </w:p>
        </w:tc>
        <w:tc>
          <w:tcPr>
            <w:tcW w:w="851" w:type="dxa"/>
          </w:tcPr>
          <w:p w:rsidR="00591EEA" w:rsidRDefault="00591EEA">
            <w:pPr>
              <w:pStyle w:val="ConsPlusNormal"/>
              <w:jc w:val="center"/>
            </w:pPr>
            <w:r>
              <w:t>15</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11</w:t>
            </w:r>
          </w:p>
        </w:tc>
        <w:tc>
          <w:tcPr>
            <w:tcW w:w="853" w:type="dxa"/>
          </w:tcPr>
          <w:p w:rsidR="00591EEA" w:rsidRDefault="00591EEA">
            <w:pPr>
              <w:pStyle w:val="ConsPlusNormal"/>
              <w:jc w:val="center"/>
            </w:pPr>
            <w:r>
              <w:t>11</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64" w:type="dxa"/>
          </w:tcPr>
          <w:p w:rsidR="00591EEA" w:rsidRDefault="00591EEA">
            <w:pPr>
              <w:pStyle w:val="ConsPlusNormal"/>
              <w:jc w:val="center"/>
            </w:pPr>
            <w:r>
              <w:t>4</w:t>
            </w:r>
          </w:p>
        </w:tc>
      </w:tr>
      <w:tr w:rsidR="00591EEA" w:rsidTr="00591EEA">
        <w:tc>
          <w:tcPr>
            <w:tcW w:w="708" w:type="dxa"/>
          </w:tcPr>
          <w:p w:rsidR="00591EEA" w:rsidRDefault="00591EEA">
            <w:pPr>
              <w:pStyle w:val="ConsPlusNormal"/>
              <w:jc w:val="center"/>
            </w:pPr>
            <w:r>
              <w:t>100.</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Волейбол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25</w:t>
            </w:r>
          </w:p>
        </w:tc>
        <w:tc>
          <w:tcPr>
            <w:tcW w:w="851" w:type="dxa"/>
          </w:tcPr>
          <w:p w:rsidR="00591EEA" w:rsidRDefault="00591EEA">
            <w:pPr>
              <w:pStyle w:val="ConsPlusNormal"/>
              <w:jc w:val="center"/>
            </w:pPr>
            <w:r>
              <w:t>25</w:t>
            </w:r>
          </w:p>
        </w:tc>
        <w:tc>
          <w:tcPr>
            <w:tcW w:w="850" w:type="dxa"/>
          </w:tcPr>
          <w:p w:rsidR="00591EEA" w:rsidRDefault="00591EEA">
            <w:pPr>
              <w:pStyle w:val="ConsPlusNormal"/>
              <w:jc w:val="center"/>
            </w:pPr>
            <w:r>
              <w:t>20</w:t>
            </w:r>
          </w:p>
        </w:tc>
        <w:tc>
          <w:tcPr>
            <w:tcW w:w="851" w:type="dxa"/>
          </w:tcPr>
          <w:p w:rsidR="00591EEA" w:rsidRDefault="00591EEA">
            <w:pPr>
              <w:pStyle w:val="ConsPlusNormal"/>
              <w:jc w:val="center"/>
            </w:pPr>
            <w:r>
              <w:t>18</w:t>
            </w:r>
          </w:p>
        </w:tc>
        <w:tc>
          <w:tcPr>
            <w:tcW w:w="849" w:type="dxa"/>
          </w:tcPr>
          <w:p w:rsidR="00591EEA" w:rsidRDefault="00591EEA">
            <w:pPr>
              <w:pStyle w:val="ConsPlusNormal"/>
              <w:jc w:val="center"/>
            </w:pPr>
            <w:r>
              <w:t>15</w:t>
            </w:r>
          </w:p>
        </w:tc>
        <w:tc>
          <w:tcPr>
            <w:tcW w:w="853"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64" w:type="dxa"/>
          </w:tcPr>
          <w:p w:rsidR="00591EEA" w:rsidRDefault="00591EEA">
            <w:pPr>
              <w:pStyle w:val="ConsPlusNormal"/>
              <w:jc w:val="center"/>
            </w:pPr>
            <w:r>
              <w:t>6</w:t>
            </w:r>
          </w:p>
        </w:tc>
      </w:tr>
      <w:tr w:rsidR="00591EEA" w:rsidTr="00591EEA">
        <w:tc>
          <w:tcPr>
            <w:tcW w:w="708" w:type="dxa"/>
          </w:tcPr>
          <w:p w:rsidR="00591EEA" w:rsidRDefault="00591EEA">
            <w:pPr>
              <w:pStyle w:val="ConsPlusNormal"/>
              <w:jc w:val="center"/>
            </w:pPr>
            <w:r>
              <w:t>101.</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Волейбол пляжный</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25</w:t>
            </w:r>
          </w:p>
        </w:tc>
        <w:tc>
          <w:tcPr>
            <w:tcW w:w="851" w:type="dxa"/>
          </w:tcPr>
          <w:p w:rsidR="00591EEA" w:rsidRDefault="00591EEA">
            <w:pPr>
              <w:pStyle w:val="ConsPlusNormal"/>
              <w:jc w:val="center"/>
            </w:pPr>
            <w:r>
              <w:t>25</w:t>
            </w:r>
          </w:p>
        </w:tc>
        <w:tc>
          <w:tcPr>
            <w:tcW w:w="850" w:type="dxa"/>
          </w:tcPr>
          <w:p w:rsidR="00591EEA" w:rsidRDefault="00591EEA">
            <w:pPr>
              <w:pStyle w:val="ConsPlusNormal"/>
              <w:jc w:val="center"/>
            </w:pPr>
            <w:r>
              <w:t>20</w:t>
            </w:r>
          </w:p>
        </w:tc>
        <w:tc>
          <w:tcPr>
            <w:tcW w:w="851" w:type="dxa"/>
          </w:tcPr>
          <w:p w:rsidR="00591EEA" w:rsidRDefault="00591EEA">
            <w:pPr>
              <w:pStyle w:val="ConsPlusNormal"/>
              <w:jc w:val="center"/>
            </w:pPr>
            <w:r>
              <w:t>18</w:t>
            </w:r>
          </w:p>
        </w:tc>
        <w:tc>
          <w:tcPr>
            <w:tcW w:w="849" w:type="dxa"/>
          </w:tcPr>
          <w:p w:rsidR="00591EEA" w:rsidRDefault="00591EEA">
            <w:pPr>
              <w:pStyle w:val="ConsPlusNormal"/>
              <w:jc w:val="center"/>
            </w:pPr>
            <w:r>
              <w:t>15</w:t>
            </w:r>
          </w:p>
        </w:tc>
        <w:tc>
          <w:tcPr>
            <w:tcW w:w="853" w:type="dxa"/>
          </w:tcPr>
          <w:p w:rsidR="00591EEA" w:rsidRDefault="00591EEA">
            <w:pPr>
              <w:pStyle w:val="ConsPlusNormal"/>
              <w:jc w:val="center"/>
            </w:pPr>
            <w:r>
              <w:t>15</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64" w:type="dxa"/>
          </w:tcPr>
          <w:p w:rsidR="00591EEA" w:rsidRDefault="00591EEA">
            <w:pPr>
              <w:pStyle w:val="ConsPlusNormal"/>
              <w:jc w:val="center"/>
            </w:pPr>
            <w:r>
              <w:t>6</w:t>
            </w:r>
          </w:p>
        </w:tc>
      </w:tr>
      <w:tr w:rsidR="00591EEA" w:rsidTr="00591EEA">
        <w:tc>
          <w:tcPr>
            <w:tcW w:w="708" w:type="dxa"/>
          </w:tcPr>
          <w:p w:rsidR="00591EEA" w:rsidRDefault="00591EEA">
            <w:pPr>
              <w:pStyle w:val="ConsPlusNormal"/>
              <w:jc w:val="center"/>
            </w:pPr>
            <w:r>
              <w:t>102.</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Вольная борьба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6</w:t>
            </w:r>
          </w:p>
        </w:tc>
        <w:tc>
          <w:tcPr>
            <w:tcW w:w="853" w:type="dxa"/>
          </w:tcPr>
          <w:p w:rsidR="00591EEA" w:rsidRDefault="00591EEA">
            <w:pPr>
              <w:pStyle w:val="ConsPlusNormal"/>
              <w:jc w:val="center"/>
            </w:pPr>
            <w:r>
              <w:t>6</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103.</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Гандбол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w:t>
            </w:r>
          </w:p>
        </w:tc>
        <w:tc>
          <w:tcPr>
            <w:tcW w:w="964" w:type="dxa"/>
          </w:tcPr>
          <w:p w:rsidR="00591EEA" w:rsidRDefault="00591EEA">
            <w:pPr>
              <w:pStyle w:val="ConsPlusNormal"/>
              <w:jc w:val="center"/>
            </w:pPr>
            <w:r>
              <w:t>3</w:t>
            </w:r>
          </w:p>
        </w:tc>
      </w:tr>
      <w:tr w:rsidR="00591EEA" w:rsidTr="00591EEA">
        <w:tc>
          <w:tcPr>
            <w:tcW w:w="708" w:type="dxa"/>
          </w:tcPr>
          <w:p w:rsidR="00591EEA" w:rsidRDefault="00591EEA">
            <w:pPr>
              <w:pStyle w:val="ConsPlusNormal"/>
              <w:jc w:val="center"/>
            </w:pPr>
            <w:r>
              <w:t>104.</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Горнолыжный спорт</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9</w:t>
            </w:r>
          </w:p>
        </w:tc>
        <w:tc>
          <w:tcPr>
            <w:tcW w:w="849" w:type="dxa"/>
          </w:tcPr>
          <w:p w:rsidR="00591EEA" w:rsidRDefault="00591EEA">
            <w:pPr>
              <w:pStyle w:val="ConsPlusNormal"/>
              <w:jc w:val="center"/>
            </w:pPr>
            <w:r>
              <w:t>8</w:t>
            </w:r>
          </w:p>
        </w:tc>
        <w:tc>
          <w:tcPr>
            <w:tcW w:w="853"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105.</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Греко-римская борьба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6</w:t>
            </w:r>
          </w:p>
        </w:tc>
        <w:tc>
          <w:tcPr>
            <w:tcW w:w="853" w:type="dxa"/>
          </w:tcPr>
          <w:p w:rsidR="00591EEA" w:rsidRDefault="00591EEA">
            <w:pPr>
              <w:pStyle w:val="ConsPlusNormal"/>
              <w:jc w:val="center"/>
            </w:pPr>
            <w:r>
              <w:t>6</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106.</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Дзюдо</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6</w:t>
            </w:r>
          </w:p>
        </w:tc>
        <w:tc>
          <w:tcPr>
            <w:tcW w:w="853" w:type="dxa"/>
          </w:tcPr>
          <w:p w:rsidR="00591EEA" w:rsidRDefault="00591EEA">
            <w:pPr>
              <w:pStyle w:val="ConsPlusNormal"/>
              <w:jc w:val="center"/>
            </w:pPr>
            <w:r>
              <w:t>6</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107.</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Каратэ</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13</w:t>
            </w:r>
          </w:p>
        </w:tc>
        <w:tc>
          <w:tcPr>
            <w:tcW w:w="849" w:type="dxa"/>
          </w:tcPr>
          <w:p w:rsidR="00591EEA" w:rsidRDefault="00591EEA">
            <w:pPr>
              <w:pStyle w:val="ConsPlusNormal"/>
              <w:jc w:val="center"/>
            </w:pPr>
            <w:r>
              <w:t>11</w:t>
            </w:r>
          </w:p>
        </w:tc>
        <w:tc>
          <w:tcPr>
            <w:tcW w:w="853" w:type="dxa"/>
          </w:tcPr>
          <w:p w:rsidR="00591EEA" w:rsidRDefault="00591EEA">
            <w:pPr>
              <w:pStyle w:val="ConsPlusNormal"/>
              <w:jc w:val="center"/>
            </w:pPr>
            <w:r>
              <w:t>11</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64" w:type="dxa"/>
          </w:tcPr>
          <w:p w:rsidR="00591EEA" w:rsidRDefault="00591EEA">
            <w:pPr>
              <w:pStyle w:val="ConsPlusNormal"/>
              <w:jc w:val="center"/>
            </w:pPr>
            <w:r>
              <w:t>4</w:t>
            </w:r>
          </w:p>
        </w:tc>
      </w:tr>
      <w:tr w:rsidR="00591EEA" w:rsidTr="00591EEA">
        <w:tc>
          <w:tcPr>
            <w:tcW w:w="708" w:type="dxa"/>
          </w:tcPr>
          <w:p w:rsidR="00591EEA" w:rsidRDefault="00591EEA">
            <w:pPr>
              <w:pStyle w:val="ConsPlusNormal"/>
              <w:jc w:val="center"/>
            </w:pPr>
            <w:r>
              <w:t>108.</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Керлинг</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9</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3" w:type="dxa"/>
          </w:tcPr>
          <w:p w:rsidR="00591EEA" w:rsidRDefault="00591EEA">
            <w:pPr>
              <w:pStyle w:val="ConsPlusNormal"/>
              <w:jc w:val="center"/>
            </w:pPr>
            <w:r>
              <w:t>8</w:t>
            </w:r>
          </w:p>
        </w:tc>
        <w:tc>
          <w:tcPr>
            <w:tcW w:w="850" w:type="dxa"/>
          </w:tcPr>
          <w:p w:rsidR="00591EEA" w:rsidRDefault="00591EEA">
            <w:pPr>
              <w:pStyle w:val="ConsPlusNormal"/>
              <w:jc w:val="center"/>
            </w:pPr>
            <w:r>
              <w:t>7</w:t>
            </w:r>
          </w:p>
        </w:tc>
        <w:tc>
          <w:tcPr>
            <w:tcW w:w="851" w:type="dxa"/>
          </w:tcPr>
          <w:p w:rsidR="00591EEA" w:rsidRDefault="00591EEA">
            <w:pPr>
              <w:pStyle w:val="ConsPlusNormal"/>
              <w:jc w:val="center"/>
            </w:pPr>
            <w:r>
              <w:t>7</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64" w:type="dxa"/>
          </w:tcPr>
          <w:p w:rsidR="00591EEA" w:rsidRDefault="00591EEA">
            <w:pPr>
              <w:pStyle w:val="ConsPlusNormal"/>
              <w:jc w:val="center"/>
            </w:pPr>
            <w:r>
              <w:t>5</w:t>
            </w:r>
          </w:p>
        </w:tc>
      </w:tr>
      <w:tr w:rsidR="00591EEA" w:rsidTr="00591EEA">
        <w:tc>
          <w:tcPr>
            <w:tcW w:w="708" w:type="dxa"/>
          </w:tcPr>
          <w:p w:rsidR="00591EEA" w:rsidRDefault="00591EEA">
            <w:pPr>
              <w:pStyle w:val="ConsPlusNormal"/>
              <w:jc w:val="center"/>
            </w:pPr>
            <w:r>
              <w:t>109.</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Легкая атлетика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110.</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Лыжные гонки</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3"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w:t>
            </w:r>
          </w:p>
        </w:tc>
        <w:tc>
          <w:tcPr>
            <w:tcW w:w="964" w:type="dxa"/>
          </w:tcPr>
          <w:p w:rsidR="00591EEA" w:rsidRDefault="00591EEA">
            <w:pPr>
              <w:pStyle w:val="ConsPlusNormal"/>
              <w:jc w:val="center"/>
            </w:pPr>
            <w:r>
              <w:t>3</w:t>
            </w:r>
          </w:p>
        </w:tc>
      </w:tr>
      <w:tr w:rsidR="00591EEA" w:rsidTr="00591EEA">
        <w:tc>
          <w:tcPr>
            <w:tcW w:w="708" w:type="dxa"/>
          </w:tcPr>
          <w:p w:rsidR="00591EEA" w:rsidRDefault="00591EEA">
            <w:pPr>
              <w:pStyle w:val="ConsPlusNormal"/>
              <w:jc w:val="center"/>
            </w:pPr>
            <w:r>
              <w:t>111.</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Настольный теннис</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64" w:type="dxa"/>
          </w:tcPr>
          <w:p w:rsidR="00591EEA" w:rsidRDefault="00591EEA">
            <w:pPr>
              <w:pStyle w:val="ConsPlusNormal"/>
              <w:jc w:val="center"/>
            </w:pPr>
            <w:r>
              <w:t>4</w:t>
            </w:r>
          </w:p>
        </w:tc>
      </w:tr>
      <w:tr w:rsidR="00591EEA" w:rsidTr="00591EEA">
        <w:tc>
          <w:tcPr>
            <w:tcW w:w="708" w:type="dxa"/>
          </w:tcPr>
          <w:p w:rsidR="00591EEA" w:rsidRDefault="00591EEA">
            <w:pPr>
              <w:pStyle w:val="ConsPlusNormal"/>
              <w:jc w:val="center"/>
            </w:pPr>
            <w:r>
              <w:t>112.</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Плавание</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5</w:t>
            </w:r>
          </w:p>
        </w:tc>
        <w:tc>
          <w:tcPr>
            <w:tcW w:w="853" w:type="dxa"/>
          </w:tcPr>
          <w:p w:rsidR="00591EEA" w:rsidRDefault="00591EEA">
            <w:pPr>
              <w:pStyle w:val="ConsPlusNormal"/>
              <w:jc w:val="center"/>
            </w:pPr>
            <w:r>
              <w:t>5</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850" w:type="dxa"/>
          </w:tcPr>
          <w:p w:rsidR="00591EEA" w:rsidRDefault="00591EEA">
            <w:pPr>
              <w:pStyle w:val="ConsPlusNormal"/>
              <w:jc w:val="center"/>
            </w:pPr>
            <w:r>
              <w:t>3</w:t>
            </w:r>
          </w:p>
        </w:tc>
        <w:tc>
          <w:tcPr>
            <w:tcW w:w="851" w:type="dxa"/>
          </w:tcPr>
          <w:p w:rsidR="00591EEA" w:rsidRDefault="00591EEA">
            <w:pPr>
              <w:pStyle w:val="ConsPlusNormal"/>
              <w:jc w:val="center"/>
            </w:pPr>
            <w:r>
              <w:t>3</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113.</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Пулевая стрельба</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64" w:type="dxa"/>
          </w:tcPr>
          <w:p w:rsidR="00591EEA" w:rsidRDefault="00591EEA">
            <w:pPr>
              <w:pStyle w:val="ConsPlusNormal"/>
              <w:jc w:val="center"/>
            </w:pPr>
            <w:r>
              <w:t>4</w:t>
            </w:r>
          </w:p>
        </w:tc>
      </w:tr>
      <w:tr w:rsidR="00591EEA" w:rsidTr="00591EEA">
        <w:tc>
          <w:tcPr>
            <w:tcW w:w="708" w:type="dxa"/>
          </w:tcPr>
          <w:p w:rsidR="00591EEA" w:rsidRDefault="00591EEA">
            <w:pPr>
              <w:pStyle w:val="ConsPlusNormal"/>
              <w:jc w:val="center"/>
            </w:pPr>
            <w:r>
              <w:t>114.</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Сноуборд</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3"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5</w:t>
            </w:r>
          </w:p>
        </w:tc>
        <w:tc>
          <w:tcPr>
            <w:tcW w:w="851" w:type="dxa"/>
          </w:tcPr>
          <w:p w:rsidR="00591EEA" w:rsidRDefault="00591EEA">
            <w:pPr>
              <w:pStyle w:val="ConsPlusNormal"/>
              <w:jc w:val="center"/>
            </w:pPr>
            <w:r>
              <w:t>5</w:t>
            </w:r>
          </w:p>
        </w:tc>
        <w:tc>
          <w:tcPr>
            <w:tcW w:w="964" w:type="dxa"/>
          </w:tcPr>
          <w:p w:rsidR="00591EEA" w:rsidRDefault="00591EEA">
            <w:pPr>
              <w:pStyle w:val="ConsPlusNormal"/>
              <w:jc w:val="center"/>
            </w:pPr>
            <w:r>
              <w:t>3</w:t>
            </w:r>
          </w:p>
        </w:tc>
      </w:tr>
      <w:tr w:rsidR="00591EEA" w:rsidTr="00591EEA">
        <w:tc>
          <w:tcPr>
            <w:tcW w:w="708" w:type="dxa"/>
          </w:tcPr>
          <w:p w:rsidR="00591EEA" w:rsidRDefault="00591EEA">
            <w:pPr>
              <w:pStyle w:val="ConsPlusNormal"/>
              <w:jc w:val="center"/>
            </w:pPr>
            <w:r>
              <w:t>115.</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Спортивное ориентирование</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9</w:t>
            </w:r>
          </w:p>
        </w:tc>
        <w:tc>
          <w:tcPr>
            <w:tcW w:w="853" w:type="dxa"/>
          </w:tcPr>
          <w:p w:rsidR="00591EEA" w:rsidRDefault="00591EEA">
            <w:pPr>
              <w:pStyle w:val="ConsPlusNormal"/>
              <w:jc w:val="center"/>
            </w:pPr>
            <w:r>
              <w:t>9</w:t>
            </w:r>
          </w:p>
        </w:tc>
        <w:tc>
          <w:tcPr>
            <w:tcW w:w="850"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64" w:type="dxa"/>
          </w:tcPr>
          <w:p w:rsidR="00591EEA" w:rsidRDefault="00591EEA">
            <w:pPr>
              <w:pStyle w:val="ConsPlusNormal"/>
              <w:jc w:val="center"/>
            </w:pPr>
            <w:r>
              <w:t>4</w:t>
            </w:r>
          </w:p>
        </w:tc>
      </w:tr>
      <w:tr w:rsidR="00591EEA" w:rsidTr="00591EEA">
        <w:tc>
          <w:tcPr>
            <w:tcW w:w="708" w:type="dxa"/>
          </w:tcPr>
          <w:p w:rsidR="00591EEA" w:rsidRDefault="00591EEA">
            <w:pPr>
              <w:pStyle w:val="ConsPlusNormal"/>
              <w:jc w:val="center"/>
            </w:pPr>
            <w:r>
              <w:t>116.</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Теннис</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3" w:type="dxa"/>
          </w:tcPr>
          <w:p w:rsidR="00591EEA" w:rsidRDefault="00591EEA">
            <w:pPr>
              <w:pStyle w:val="ConsPlusNormal"/>
              <w:jc w:val="center"/>
            </w:pPr>
            <w:r>
              <w:t>8</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850" w:type="dxa"/>
          </w:tcPr>
          <w:p w:rsidR="00591EEA" w:rsidRDefault="00591EEA">
            <w:pPr>
              <w:pStyle w:val="ConsPlusNormal"/>
              <w:jc w:val="center"/>
            </w:pPr>
            <w:r>
              <w:t>4</w:t>
            </w:r>
          </w:p>
        </w:tc>
        <w:tc>
          <w:tcPr>
            <w:tcW w:w="851" w:type="dxa"/>
          </w:tcPr>
          <w:p w:rsidR="00591EEA" w:rsidRDefault="00591EEA">
            <w:pPr>
              <w:pStyle w:val="ConsPlusNormal"/>
              <w:jc w:val="center"/>
            </w:pPr>
            <w:r>
              <w:t>4</w:t>
            </w:r>
          </w:p>
        </w:tc>
        <w:tc>
          <w:tcPr>
            <w:tcW w:w="964" w:type="dxa"/>
          </w:tcPr>
          <w:p w:rsidR="00591EEA" w:rsidRDefault="00591EEA">
            <w:pPr>
              <w:pStyle w:val="ConsPlusNormal"/>
              <w:jc w:val="center"/>
            </w:pPr>
            <w:r>
              <w:t>2</w:t>
            </w:r>
          </w:p>
        </w:tc>
      </w:tr>
      <w:tr w:rsidR="00591EEA" w:rsidTr="00591EEA">
        <w:tc>
          <w:tcPr>
            <w:tcW w:w="708" w:type="dxa"/>
          </w:tcPr>
          <w:p w:rsidR="00591EEA" w:rsidRDefault="00591EEA">
            <w:pPr>
              <w:pStyle w:val="ConsPlusNormal"/>
              <w:jc w:val="center"/>
            </w:pPr>
            <w:r>
              <w:t>117.</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Тхэквондо</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13</w:t>
            </w:r>
          </w:p>
        </w:tc>
        <w:tc>
          <w:tcPr>
            <w:tcW w:w="849" w:type="dxa"/>
          </w:tcPr>
          <w:p w:rsidR="00591EEA" w:rsidRDefault="00591EEA">
            <w:pPr>
              <w:pStyle w:val="ConsPlusNormal"/>
              <w:jc w:val="center"/>
            </w:pPr>
            <w:r>
              <w:t>11</w:t>
            </w:r>
          </w:p>
        </w:tc>
        <w:tc>
          <w:tcPr>
            <w:tcW w:w="853" w:type="dxa"/>
          </w:tcPr>
          <w:p w:rsidR="00591EEA" w:rsidRDefault="00591EEA">
            <w:pPr>
              <w:pStyle w:val="ConsPlusNormal"/>
              <w:jc w:val="center"/>
            </w:pPr>
            <w:r>
              <w:t>11</w:t>
            </w:r>
          </w:p>
        </w:tc>
        <w:tc>
          <w:tcPr>
            <w:tcW w:w="850"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64" w:type="dxa"/>
          </w:tcPr>
          <w:p w:rsidR="00591EEA" w:rsidRDefault="00591EEA">
            <w:pPr>
              <w:pStyle w:val="ConsPlusNormal"/>
              <w:jc w:val="center"/>
            </w:pPr>
            <w:r>
              <w:t>4</w:t>
            </w:r>
          </w:p>
        </w:tc>
      </w:tr>
      <w:tr w:rsidR="00591EEA" w:rsidTr="00591EEA">
        <w:tc>
          <w:tcPr>
            <w:tcW w:w="708" w:type="dxa"/>
          </w:tcPr>
          <w:p w:rsidR="00591EEA" w:rsidRDefault="00591EEA">
            <w:pPr>
              <w:pStyle w:val="ConsPlusNormal"/>
              <w:jc w:val="center"/>
            </w:pPr>
            <w:r>
              <w:t>118.</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Футбол</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50"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13</w:t>
            </w:r>
          </w:p>
        </w:tc>
        <w:tc>
          <w:tcPr>
            <w:tcW w:w="853" w:type="dxa"/>
          </w:tcPr>
          <w:p w:rsidR="00591EEA" w:rsidRDefault="00591EEA">
            <w:pPr>
              <w:pStyle w:val="ConsPlusNormal"/>
              <w:jc w:val="center"/>
            </w:pPr>
            <w:r>
              <w:t>13</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50"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64" w:type="dxa"/>
          </w:tcPr>
          <w:p w:rsidR="00591EEA" w:rsidRDefault="00591EEA">
            <w:pPr>
              <w:pStyle w:val="ConsPlusNormal"/>
              <w:jc w:val="center"/>
            </w:pPr>
            <w:r>
              <w:t>4</w:t>
            </w:r>
          </w:p>
        </w:tc>
      </w:tr>
      <w:tr w:rsidR="00591EEA" w:rsidTr="00591EEA">
        <w:tc>
          <w:tcPr>
            <w:tcW w:w="708" w:type="dxa"/>
          </w:tcPr>
          <w:p w:rsidR="00591EEA" w:rsidRDefault="00591EEA">
            <w:pPr>
              <w:pStyle w:val="ConsPlusNormal"/>
              <w:jc w:val="center"/>
            </w:pPr>
            <w:r>
              <w:t>119.</w:t>
            </w:r>
          </w:p>
        </w:tc>
        <w:tc>
          <w:tcPr>
            <w:tcW w:w="2122" w:type="dxa"/>
          </w:tcPr>
          <w:p w:rsidR="00591EEA" w:rsidRDefault="00591EEA">
            <w:pPr>
              <w:pStyle w:val="ConsPlusNormal"/>
            </w:pPr>
            <w:r>
              <w:t>Спорт глухих</w:t>
            </w:r>
          </w:p>
        </w:tc>
        <w:tc>
          <w:tcPr>
            <w:tcW w:w="1644" w:type="dxa"/>
          </w:tcPr>
          <w:p w:rsidR="00591EEA" w:rsidRDefault="00591EEA">
            <w:pPr>
              <w:pStyle w:val="ConsPlusNormal"/>
              <w:jc w:val="both"/>
            </w:pPr>
            <w:r>
              <w:t>Хоккей</w:t>
            </w:r>
          </w:p>
        </w:tc>
        <w:tc>
          <w:tcPr>
            <w:tcW w:w="1020" w:type="dxa"/>
          </w:tcPr>
          <w:p w:rsidR="00591EEA" w:rsidRDefault="00591EEA">
            <w:pPr>
              <w:pStyle w:val="ConsPlusNormal"/>
              <w:jc w:val="center"/>
            </w:pPr>
            <w:r>
              <w:t>-</w:t>
            </w:r>
          </w:p>
        </w:tc>
        <w:tc>
          <w:tcPr>
            <w:tcW w:w="1020"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850" w:type="dxa"/>
          </w:tcPr>
          <w:p w:rsidR="00591EEA" w:rsidRDefault="00591EEA">
            <w:pPr>
              <w:pStyle w:val="ConsPlusNormal"/>
              <w:jc w:val="center"/>
            </w:pPr>
            <w:r>
              <w:t>16</w:t>
            </w:r>
          </w:p>
        </w:tc>
        <w:tc>
          <w:tcPr>
            <w:tcW w:w="851" w:type="dxa"/>
          </w:tcPr>
          <w:p w:rsidR="00591EEA" w:rsidRDefault="00591EEA">
            <w:pPr>
              <w:pStyle w:val="ConsPlusNormal"/>
              <w:jc w:val="center"/>
            </w:pPr>
            <w:r>
              <w:t>15</w:t>
            </w:r>
          </w:p>
        </w:tc>
        <w:tc>
          <w:tcPr>
            <w:tcW w:w="849" w:type="dxa"/>
          </w:tcPr>
          <w:p w:rsidR="00591EEA" w:rsidRDefault="00591EEA">
            <w:pPr>
              <w:pStyle w:val="ConsPlusNormal"/>
              <w:jc w:val="center"/>
            </w:pPr>
            <w:r>
              <w:t>14</w:t>
            </w:r>
          </w:p>
        </w:tc>
        <w:tc>
          <w:tcPr>
            <w:tcW w:w="853" w:type="dxa"/>
          </w:tcPr>
          <w:p w:rsidR="00591EEA" w:rsidRDefault="00591EEA">
            <w:pPr>
              <w:pStyle w:val="ConsPlusNormal"/>
              <w:jc w:val="center"/>
            </w:pPr>
            <w:r>
              <w:t>14</w:t>
            </w:r>
          </w:p>
        </w:tc>
        <w:tc>
          <w:tcPr>
            <w:tcW w:w="850" w:type="dxa"/>
          </w:tcPr>
          <w:p w:rsidR="00591EEA" w:rsidRDefault="00591EEA">
            <w:pPr>
              <w:pStyle w:val="ConsPlusNormal"/>
              <w:jc w:val="center"/>
            </w:pPr>
            <w:r>
              <w:t>13</w:t>
            </w:r>
          </w:p>
        </w:tc>
        <w:tc>
          <w:tcPr>
            <w:tcW w:w="851" w:type="dxa"/>
          </w:tcPr>
          <w:p w:rsidR="00591EEA" w:rsidRDefault="00591EEA">
            <w:pPr>
              <w:pStyle w:val="ConsPlusNormal"/>
              <w:jc w:val="center"/>
            </w:pPr>
            <w:r>
              <w:t>13</w:t>
            </w:r>
          </w:p>
        </w:tc>
        <w:tc>
          <w:tcPr>
            <w:tcW w:w="850"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964" w:type="dxa"/>
          </w:tcPr>
          <w:p w:rsidR="00591EEA" w:rsidRDefault="00591EEA">
            <w:pPr>
              <w:pStyle w:val="ConsPlusNormal"/>
              <w:jc w:val="center"/>
            </w:pPr>
            <w:r>
              <w:t>11</w:t>
            </w:r>
          </w:p>
        </w:tc>
      </w:tr>
    </w:tbl>
    <w:p w:rsidR="00591EEA" w:rsidRDefault="00591EEA">
      <w:pPr>
        <w:sectPr w:rsidR="00591EEA" w:rsidSect="00591EEA">
          <w:pgSz w:w="16838" w:h="11905" w:orient="landscape"/>
          <w:pgMar w:top="1134" w:right="567" w:bottom="1134" w:left="1134" w:header="0" w:footer="0" w:gutter="0"/>
          <w:cols w:space="720"/>
          <w:docGrid w:linePitch="299"/>
        </w:sectPr>
      </w:pPr>
    </w:p>
    <w:p w:rsidR="00591EEA" w:rsidRDefault="00591EEA">
      <w:pPr>
        <w:pStyle w:val="ConsPlusNormal"/>
        <w:jc w:val="both"/>
      </w:pPr>
    </w:p>
    <w:p w:rsidR="00591EEA" w:rsidRDefault="00591EEA">
      <w:pPr>
        <w:pStyle w:val="ConsPlusNormal"/>
        <w:jc w:val="right"/>
        <w:outlineLvl w:val="2"/>
      </w:pPr>
      <w:r>
        <w:t>Таблица 7</w:t>
      </w:r>
    </w:p>
    <w:p w:rsidR="00591EEA" w:rsidRDefault="00591EEA">
      <w:pPr>
        <w:pStyle w:val="ConsPlusNormal"/>
        <w:jc w:val="both"/>
      </w:pPr>
    </w:p>
    <w:p w:rsidR="00591EEA" w:rsidRDefault="00591EEA">
      <w:pPr>
        <w:pStyle w:val="ConsPlusTitle"/>
        <w:jc w:val="center"/>
      </w:pPr>
      <w:r>
        <w:t>Нормативы</w:t>
      </w:r>
    </w:p>
    <w:p w:rsidR="00591EEA" w:rsidRDefault="00591EEA">
      <w:pPr>
        <w:pStyle w:val="ConsPlusTitle"/>
        <w:jc w:val="center"/>
      </w:pPr>
      <w:r>
        <w:t>оплаты труда тренеров-преподавателей (в том числе старших)</w:t>
      </w:r>
    </w:p>
    <w:p w:rsidR="00591EEA" w:rsidRDefault="00591EEA">
      <w:pPr>
        <w:pStyle w:val="ConsPlusTitle"/>
        <w:jc w:val="center"/>
      </w:pPr>
      <w:r>
        <w:t>за подготовку высококвалифицированных спортсменов</w:t>
      </w:r>
    </w:p>
    <w:p w:rsidR="00591EEA" w:rsidRDefault="00591EEA">
      <w:pPr>
        <w:pStyle w:val="ConsPlusTitle"/>
        <w:jc w:val="center"/>
      </w:pPr>
      <w:r>
        <w:t>согласно занятому месту на соревнованиях за одного</w:t>
      </w:r>
    </w:p>
    <w:p w:rsidR="00591EEA" w:rsidRDefault="00591EEA">
      <w:pPr>
        <w:pStyle w:val="ConsPlusTitle"/>
        <w:jc w:val="center"/>
      </w:pPr>
      <w:r>
        <w:t>занимающегося</w:t>
      </w:r>
    </w:p>
    <w:p w:rsidR="00591EEA" w:rsidRDefault="00591EEA">
      <w:pPr>
        <w:pStyle w:val="ConsPlusNormal"/>
        <w:jc w:val="both"/>
      </w:pPr>
    </w:p>
    <w:p w:rsidR="00591EEA" w:rsidRDefault="00591EEA">
      <w:pPr>
        <w:pStyle w:val="ConsPlusNormal"/>
        <w:jc w:val="right"/>
      </w:pPr>
      <w:r>
        <w:t>(процентов)</w:t>
      </w:r>
    </w:p>
    <w:p w:rsidR="00591EEA" w:rsidRDefault="00591EEA">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47"/>
        <w:gridCol w:w="1134"/>
        <w:gridCol w:w="1559"/>
        <w:gridCol w:w="1644"/>
        <w:gridCol w:w="9"/>
        <w:gridCol w:w="1685"/>
        <w:gridCol w:w="1361"/>
        <w:gridCol w:w="12"/>
        <w:gridCol w:w="14"/>
      </w:tblGrid>
      <w:tr w:rsidR="00591EEA" w:rsidTr="00591EEA">
        <w:trPr>
          <w:gridAfter w:val="1"/>
          <w:wAfter w:w="14" w:type="dxa"/>
        </w:trPr>
        <w:tc>
          <w:tcPr>
            <w:tcW w:w="2547" w:type="dxa"/>
            <w:vMerge w:val="restart"/>
          </w:tcPr>
          <w:p w:rsidR="00591EEA" w:rsidRDefault="00591EEA">
            <w:pPr>
              <w:pStyle w:val="ConsPlusNormal"/>
              <w:jc w:val="center"/>
            </w:pPr>
            <w:r>
              <w:t>Уровень соревнований</w:t>
            </w:r>
          </w:p>
        </w:tc>
        <w:tc>
          <w:tcPr>
            <w:tcW w:w="1134" w:type="dxa"/>
            <w:vMerge w:val="restart"/>
          </w:tcPr>
          <w:p w:rsidR="00591EEA" w:rsidRDefault="00591EEA">
            <w:pPr>
              <w:pStyle w:val="ConsPlusNormal"/>
              <w:jc w:val="center"/>
            </w:pPr>
            <w:r>
              <w:t>Занятое место</w:t>
            </w:r>
          </w:p>
        </w:tc>
        <w:tc>
          <w:tcPr>
            <w:tcW w:w="6270" w:type="dxa"/>
            <w:gridSpan w:val="6"/>
          </w:tcPr>
          <w:p w:rsidR="00591EEA" w:rsidRDefault="00591EEA">
            <w:pPr>
              <w:pStyle w:val="ConsPlusNormal"/>
              <w:jc w:val="center"/>
            </w:pPr>
            <w:r>
              <w:t>Нормативы оплаты труда</w:t>
            </w:r>
          </w:p>
        </w:tc>
      </w:tr>
      <w:tr w:rsidR="00591EEA" w:rsidTr="00591EEA">
        <w:trPr>
          <w:gridAfter w:val="1"/>
          <w:wAfter w:w="14" w:type="dxa"/>
        </w:trPr>
        <w:tc>
          <w:tcPr>
            <w:tcW w:w="2547" w:type="dxa"/>
            <w:vMerge/>
          </w:tcPr>
          <w:p w:rsidR="00591EEA" w:rsidRDefault="00591EEA"/>
        </w:tc>
        <w:tc>
          <w:tcPr>
            <w:tcW w:w="1134" w:type="dxa"/>
            <w:vMerge/>
          </w:tcPr>
          <w:p w:rsidR="00591EEA" w:rsidRDefault="00591EEA"/>
        </w:tc>
        <w:tc>
          <w:tcPr>
            <w:tcW w:w="3212" w:type="dxa"/>
            <w:gridSpan w:val="3"/>
          </w:tcPr>
          <w:p w:rsidR="00591EEA" w:rsidRDefault="00591EEA">
            <w:pPr>
              <w:pStyle w:val="ConsPlusNormal"/>
              <w:jc w:val="center"/>
            </w:pPr>
            <w:r>
              <w:t>олимпийские виды спорта, олимпийские дисциплины</w:t>
            </w:r>
          </w:p>
        </w:tc>
        <w:tc>
          <w:tcPr>
            <w:tcW w:w="3058" w:type="dxa"/>
            <w:gridSpan w:val="3"/>
          </w:tcPr>
          <w:p w:rsidR="00591EEA" w:rsidRDefault="00591EEA">
            <w:pPr>
              <w:pStyle w:val="ConsPlusNormal"/>
              <w:jc w:val="center"/>
            </w:pPr>
            <w:r>
              <w:t>неолимпийские виды спорта, неолимпийские дисциплины</w:t>
            </w:r>
          </w:p>
        </w:tc>
      </w:tr>
      <w:tr w:rsidR="00591EEA" w:rsidTr="00591EEA">
        <w:trPr>
          <w:gridAfter w:val="2"/>
          <w:wAfter w:w="26" w:type="dxa"/>
        </w:trPr>
        <w:tc>
          <w:tcPr>
            <w:tcW w:w="2547" w:type="dxa"/>
            <w:vMerge/>
          </w:tcPr>
          <w:p w:rsidR="00591EEA" w:rsidRDefault="00591EEA"/>
        </w:tc>
        <w:tc>
          <w:tcPr>
            <w:tcW w:w="1134" w:type="dxa"/>
            <w:vMerge/>
          </w:tcPr>
          <w:p w:rsidR="00591EEA" w:rsidRDefault="00591EEA"/>
        </w:tc>
        <w:tc>
          <w:tcPr>
            <w:tcW w:w="1559" w:type="dxa"/>
          </w:tcPr>
          <w:p w:rsidR="00591EEA" w:rsidRDefault="00591EEA">
            <w:pPr>
              <w:pStyle w:val="ConsPlusNormal"/>
              <w:jc w:val="center"/>
            </w:pPr>
            <w:r>
              <w:t>личные</w:t>
            </w:r>
          </w:p>
        </w:tc>
        <w:tc>
          <w:tcPr>
            <w:tcW w:w="1644" w:type="dxa"/>
          </w:tcPr>
          <w:p w:rsidR="00591EEA" w:rsidRDefault="00591EEA">
            <w:pPr>
              <w:pStyle w:val="ConsPlusNormal"/>
              <w:jc w:val="center"/>
            </w:pPr>
            <w:r>
              <w:t>командные</w:t>
            </w:r>
          </w:p>
        </w:tc>
        <w:tc>
          <w:tcPr>
            <w:tcW w:w="1694" w:type="dxa"/>
            <w:gridSpan w:val="2"/>
          </w:tcPr>
          <w:p w:rsidR="00591EEA" w:rsidRDefault="00591EEA">
            <w:pPr>
              <w:pStyle w:val="ConsPlusNormal"/>
              <w:jc w:val="center"/>
            </w:pPr>
            <w:r>
              <w:t>личные</w:t>
            </w:r>
          </w:p>
        </w:tc>
        <w:tc>
          <w:tcPr>
            <w:tcW w:w="1361" w:type="dxa"/>
          </w:tcPr>
          <w:p w:rsidR="00591EEA" w:rsidRDefault="00591EEA">
            <w:pPr>
              <w:pStyle w:val="ConsPlusNormal"/>
              <w:jc w:val="center"/>
            </w:pPr>
            <w:r>
              <w:t>командные</w:t>
            </w:r>
          </w:p>
        </w:tc>
      </w:tr>
      <w:tr w:rsidR="00591EEA" w:rsidTr="00591EEA">
        <w:trPr>
          <w:gridAfter w:val="2"/>
          <w:wAfter w:w="26" w:type="dxa"/>
        </w:trPr>
        <w:tc>
          <w:tcPr>
            <w:tcW w:w="2547" w:type="dxa"/>
          </w:tcPr>
          <w:p w:rsidR="00591EEA" w:rsidRDefault="00591EEA">
            <w:pPr>
              <w:pStyle w:val="ConsPlusNormal"/>
              <w:jc w:val="center"/>
            </w:pPr>
            <w:r>
              <w:t>1</w:t>
            </w:r>
          </w:p>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3</w:t>
            </w:r>
          </w:p>
        </w:tc>
        <w:tc>
          <w:tcPr>
            <w:tcW w:w="1644" w:type="dxa"/>
          </w:tcPr>
          <w:p w:rsidR="00591EEA" w:rsidRDefault="00591EEA">
            <w:pPr>
              <w:pStyle w:val="ConsPlusNormal"/>
              <w:jc w:val="center"/>
            </w:pPr>
            <w:r>
              <w:t>4</w:t>
            </w:r>
          </w:p>
        </w:tc>
        <w:tc>
          <w:tcPr>
            <w:tcW w:w="1694" w:type="dxa"/>
            <w:gridSpan w:val="2"/>
          </w:tcPr>
          <w:p w:rsidR="00591EEA" w:rsidRDefault="00591EEA">
            <w:pPr>
              <w:pStyle w:val="ConsPlusNormal"/>
              <w:jc w:val="center"/>
            </w:pPr>
            <w:r>
              <w:t>5</w:t>
            </w:r>
          </w:p>
        </w:tc>
        <w:tc>
          <w:tcPr>
            <w:tcW w:w="1361" w:type="dxa"/>
          </w:tcPr>
          <w:p w:rsidR="00591EEA" w:rsidRDefault="00591EEA">
            <w:pPr>
              <w:pStyle w:val="ConsPlusNormal"/>
              <w:jc w:val="center"/>
            </w:pPr>
            <w:r>
              <w:t>6</w:t>
            </w:r>
          </w:p>
        </w:tc>
      </w:tr>
      <w:tr w:rsidR="00591EEA" w:rsidTr="00591EEA">
        <w:trPr>
          <w:gridAfter w:val="2"/>
          <w:wAfter w:w="26" w:type="dxa"/>
        </w:trPr>
        <w:tc>
          <w:tcPr>
            <w:tcW w:w="2547" w:type="dxa"/>
            <w:vMerge w:val="restart"/>
          </w:tcPr>
          <w:p w:rsidR="00591EEA" w:rsidRDefault="00591EEA">
            <w:pPr>
              <w:pStyle w:val="ConsPlusNormal"/>
            </w:pPr>
            <w:r>
              <w:t>Олимпийские игры</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500,0</w:t>
            </w:r>
          </w:p>
        </w:tc>
        <w:tc>
          <w:tcPr>
            <w:tcW w:w="1644" w:type="dxa"/>
          </w:tcPr>
          <w:p w:rsidR="00591EEA" w:rsidRDefault="00591EEA">
            <w:pPr>
              <w:pStyle w:val="ConsPlusNormal"/>
              <w:jc w:val="center"/>
            </w:pPr>
            <w:r>
              <w:t>500,0</w:t>
            </w:r>
          </w:p>
        </w:tc>
        <w:tc>
          <w:tcPr>
            <w:tcW w:w="1694" w:type="dxa"/>
            <w:gridSpan w:val="2"/>
          </w:tcPr>
          <w:p w:rsidR="00591EEA" w:rsidRDefault="00591EEA">
            <w:pPr>
              <w:pStyle w:val="ConsPlusNormal"/>
              <w:jc w:val="center"/>
            </w:pPr>
            <w:r>
              <w:t>-</w:t>
            </w:r>
          </w:p>
        </w:tc>
        <w:tc>
          <w:tcPr>
            <w:tcW w:w="1361" w:type="dxa"/>
          </w:tcPr>
          <w:p w:rsidR="00591EEA" w:rsidRDefault="00591EEA">
            <w:pPr>
              <w:pStyle w:val="ConsPlusNormal"/>
              <w:jc w:val="center"/>
            </w:pPr>
            <w:r>
              <w:t>-</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375,0</w:t>
            </w:r>
          </w:p>
        </w:tc>
        <w:tc>
          <w:tcPr>
            <w:tcW w:w="1644" w:type="dxa"/>
          </w:tcPr>
          <w:p w:rsidR="00591EEA" w:rsidRDefault="00591EEA">
            <w:pPr>
              <w:pStyle w:val="ConsPlusNormal"/>
              <w:jc w:val="center"/>
            </w:pPr>
            <w:r>
              <w:t>375,0</w:t>
            </w:r>
          </w:p>
        </w:tc>
        <w:tc>
          <w:tcPr>
            <w:tcW w:w="1694" w:type="dxa"/>
            <w:gridSpan w:val="2"/>
          </w:tcPr>
          <w:p w:rsidR="00591EEA" w:rsidRDefault="00591EEA">
            <w:pPr>
              <w:pStyle w:val="ConsPlusNormal"/>
              <w:jc w:val="center"/>
            </w:pPr>
            <w:r>
              <w:t>-</w:t>
            </w:r>
          </w:p>
        </w:tc>
        <w:tc>
          <w:tcPr>
            <w:tcW w:w="1361" w:type="dxa"/>
          </w:tcPr>
          <w:p w:rsidR="00591EEA" w:rsidRDefault="00591EEA">
            <w:pPr>
              <w:pStyle w:val="ConsPlusNormal"/>
              <w:jc w:val="center"/>
            </w:pPr>
            <w:r>
              <w:t>-</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250,0</w:t>
            </w:r>
          </w:p>
        </w:tc>
        <w:tc>
          <w:tcPr>
            <w:tcW w:w="1644" w:type="dxa"/>
          </w:tcPr>
          <w:p w:rsidR="00591EEA" w:rsidRDefault="00591EEA">
            <w:pPr>
              <w:pStyle w:val="ConsPlusNormal"/>
              <w:jc w:val="center"/>
            </w:pPr>
            <w:r>
              <w:t>250,0</w:t>
            </w:r>
          </w:p>
        </w:tc>
        <w:tc>
          <w:tcPr>
            <w:tcW w:w="1694" w:type="dxa"/>
            <w:gridSpan w:val="2"/>
          </w:tcPr>
          <w:p w:rsidR="00591EEA" w:rsidRDefault="00591EEA">
            <w:pPr>
              <w:pStyle w:val="ConsPlusNormal"/>
              <w:jc w:val="center"/>
            </w:pPr>
            <w:r>
              <w:t>-</w:t>
            </w:r>
          </w:p>
        </w:tc>
        <w:tc>
          <w:tcPr>
            <w:tcW w:w="1361" w:type="dxa"/>
          </w:tcPr>
          <w:p w:rsidR="00591EEA" w:rsidRDefault="00591EEA">
            <w:pPr>
              <w:pStyle w:val="ConsPlusNormal"/>
              <w:jc w:val="center"/>
            </w:pPr>
            <w:r>
              <w:t>-</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w:t>
            </w:r>
          </w:p>
        </w:tc>
        <w:tc>
          <w:tcPr>
            <w:tcW w:w="1559" w:type="dxa"/>
          </w:tcPr>
          <w:p w:rsidR="00591EEA" w:rsidRDefault="00591EEA">
            <w:pPr>
              <w:pStyle w:val="ConsPlusNormal"/>
              <w:jc w:val="center"/>
            </w:pPr>
            <w:r>
              <w:t>200,0</w:t>
            </w:r>
          </w:p>
        </w:tc>
        <w:tc>
          <w:tcPr>
            <w:tcW w:w="1644" w:type="dxa"/>
          </w:tcPr>
          <w:p w:rsidR="00591EEA" w:rsidRDefault="00591EEA">
            <w:pPr>
              <w:pStyle w:val="ConsPlusNormal"/>
              <w:jc w:val="center"/>
            </w:pPr>
            <w:r>
              <w:t>200,0</w:t>
            </w:r>
          </w:p>
        </w:tc>
        <w:tc>
          <w:tcPr>
            <w:tcW w:w="1694" w:type="dxa"/>
            <w:gridSpan w:val="2"/>
          </w:tcPr>
          <w:p w:rsidR="00591EEA" w:rsidRDefault="00591EEA">
            <w:pPr>
              <w:pStyle w:val="ConsPlusNormal"/>
              <w:jc w:val="center"/>
            </w:pPr>
            <w:r>
              <w:t>-</w:t>
            </w:r>
          </w:p>
        </w:tc>
        <w:tc>
          <w:tcPr>
            <w:tcW w:w="1361" w:type="dxa"/>
          </w:tcPr>
          <w:p w:rsidR="00591EEA" w:rsidRDefault="00591EEA">
            <w:pPr>
              <w:pStyle w:val="ConsPlusNormal"/>
              <w:jc w:val="center"/>
            </w:pPr>
            <w:r>
              <w:t>-</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5</w:t>
            </w:r>
          </w:p>
        </w:tc>
        <w:tc>
          <w:tcPr>
            <w:tcW w:w="1559" w:type="dxa"/>
          </w:tcPr>
          <w:p w:rsidR="00591EEA" w:rsidRDefault="00591EEA">
            <w:pPr>
              <w:pStyle w:val="ConsPlusNormal"/>
              <w:jc w:val="center"/>
            </w:pPr>
            <w:r>
              <w:t>188,0</w:t>
            </w:r>
          </w:p>
        </w:tc>
        <w:tc>
          <w:tcPr>
            <w:tcW w:w="1644" w:type="dxa"/>
          </w:tcPr>
          <w:p w:rsidR="00591EEA" w:rsidRDefault="00591EEA">
            <w:pPr>
              <w:pStyle w:val="ConsPlusNormal"/>
              <w:jc w:val="center"/>
            </w:pPr>
            <w:r>
              <w:t>188,0</w:t>
            </w:r>
          </w:p>
        </w:tc>
        <w:tc>
          <w:tcPr>
            <w:tcW w:w="1694" w:type="dxa"/>
            <w:gridSpan w:val="2"/>
          </w:tcPr>
          <w:p w:rsidR="00591EEA" w:rsidRDefault="00591EEA">
            <w:pPr>
              <w:pStyle w:val="ConsPlusNormal"/>
              <w:jc w:val="center"/>
            </w:pPr>
            <w:r>
              <w:t>-</w:t>
            </w:r>
          </w:p>
        </w:tc>
        <w:tc>
          <w:tcPr>
            <w:tcW w:w="1361" w:type="dxa"/>
          </w:tcPr>
          <w:p w:rsidR="00591EEA" w:rsidRDefault="00591EEA">
            <w:pPr>
              <w:pStyle w:val="ConsPlusNormal"/>
              <w:jc w:val="center"/>
            </w:pPr>
            <w:r>
              <w:t>-</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6</w:t>
            </w:r>
          </w:p>
        </w:tc>
        <w:tc>
          <w:tcPr>
            <w:tcW w:w="1559" w:type="dxa"/>
          </w:tcPr>
          <w:p w:rsidR="00591EEA" w:rsidRDefault="00591EEA">
            <w:pPr>
              <w:pStyle w:val="ConsPlusNormal"/>
              <w:jc w:val="center"/>
            </w:pPr>
            <w:r>
              <w:t>125,0</w:t>
            </w:r>
          </w:p>
        </w:tc>
        <w:tc>
          <w:tcPr>
            <w:tcW w:w="1644" w:type="dxa"/>
          </w:tcPr>
          <w:p w:rsidR="00591EEA" w:rsidRDefault="00591EEA">
            <w:pPr>
              <w:pStyle w:val="ConsPlusNormal"/>
              <w:jc w:val="center"/>
            </w:pPr>
            <w:r>
              <w:t>125,0</w:t>
            </w:r>
          </w:p>
        </w:tc>
        <w:tc>
          <w:tcPr>
            <w:tcW w:w="1694" w:type="dxa"/>
            <w:gridSpan w:val="2"/>
          </w:tcPr>
          <w:p w:rsidR="00591EEA" w:rsidRDefault="00591EEA">
            <w:pPr>
              <w:pStyle w:val="ConsPlusNormal"/>
              <w:jc w:val="center"/>
            </w:pPr>
            <w:r>
              <w:t>-</w:t>
            </w:r>
          </w:p>
        </w:tc>
        <w:tc>
          <w:tcPr>
            <w:tcW w:w="1361" w:type="dxa"/>
          </w:tcPr>
          <w:p w:rsidR="00591EEA" w:rsidRDefault="00591EEA">
            <w:pPr>
              <w:pStyle w:val="ConsPlusNormal"/>
              <w:jc w:val="center"/>
            </w:pPr>
            <w:r>
              <w:t>-</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участие</w:t>
            </w:r>
          </w:p>
        </w:tc>
        <w:tc>
          <w:tcPr>
            <w:tcW w:w="1559" w:type="dxa"/>
          </w:tcPr>
          <w:p w:rsidR="00591EEA" w:rsidRDefault="00591EEA">
            <w:pPr>
              <w:pStyle w:val="ConsPlusNormal"/>
              <w:jc w:val="center"/>
            </w:pPr>
            <w:r>
              <w:t>63,0</w:t>
            </w:r>
          </w:p>
        </w:tc>
        <w:tc>
          <w:tcPr>
            <w:tcW w:w="1644" w:type="dxa"/>
          </w:tcPr>
          <w:p w:rsidR="00591EEA" w:rsidRDefault="00591EEA">
            <w:pPr>
              <w:pStyle w:val="ConsPlusNormal"/>
              <w:jc w:val="center"/>
            </w:pPr>
            <w:r>
              <w:t>63,0</w:t>
            </w:r>
          </w:p>
        </w:tc>
        <w:tc>
          <w:tcPr>
            <w:tcW w:w="1694" w:type="dxa"/>
            <w:gridSpan w:val="2"/>
          </w:tcPr>
          <w:p w:rsidR="00591EEA" w:rsidRDefault="00591EEA">
            <w:pPr>
              <w:pStyle w:val="ConsPlusNormal"/>
              <w:jc w:val="center"/>
            </w:pPr>
            <w:r>
              <w:t>-</w:t>
            </w:r>
          </w:p>
        </w:tc>
        <w:tc>
          <w:tcPr>
            <w:tcW w:w="1361" w:type="dxa"/>
          </w:tcPr>
          <w:p w:rsidR="00591EEA" w:rsidRDefault="00591EEA">
            <w:pPr>
              <w:pStyle w:val="ConsPlusNormal"/>
              <w:jc w:val="center"/>
            </w:pPr>
            <w:r>
              <w:t>-</w:t>
            </w:r>
          </w:p>
        </w:tc>
      </w:tr>
      <w:tr w:rsidR="00591EEA" w:rsidTr="00591EEA">
        <w:trPr>
          <w:gridAfter w:val="2"/>
          <w:wAfter w:w="26" w:type="dxa"/>
        </w:trPr>
        <w:tc>
          <w:tcPr>
            <w:tcW w:w="2547" w:type="dxa"/>
            <w:vMerge w:val="restart"/>
          </w:tcPr>
          <w:p w:rsidR="00591EEA" w:rsidRDefault="00591EEA">
            <w:pPr>
              <w:pStyle w:val="ConsPlusNormal"/>
            </w:pPr>
            <w:r>
              <w:t>Чемпионат мира</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75,0</w:t>
            </w:r>
          </w:p>
        </w:tc>
        <w:tc>
          <w:tcPr>
            <w:tcW w:w="1644" w:type="dxa"/>
          </w:tcPr>
          <w:p w:rsidR="00591EEA" w:rsidRDefault="00591EEA">
            <w:pPr>
              <w:pStyle w:val="ConsPlusNormal"/>
              <w:jc w:val="center"/>
            </w:pPr>
            <w:r>
              <w:t>75,0</w:t>
            </w:r>
          </w:p>
        </w:tc>
        <w:tc>
          <w:tcPr>
            <w:tcW w:w="1694" w:type="dxa"/>
            <w:gridSpan w:val="2"/>
          </w:tcPr>
          <w:p w:rsidR="00591EEA" w:rsidRDefault="00591EEA">
            <w:pPr>
              <w:pStyle w:val="ConsPlusNormal"/>
              <w:jc w:val="center"/>
            </w:pPr>
            <w:r>
              <w:t>52,5</w:t>
            </w:r>
          </w:p>
        </w:tc>
        <w:tc>
          <w:tcPr>
            <w:tcW w:w="1361" w:type="dxa"/>
          </w:tcPr>
          <w:p w:rsidR="00591EEA" w:rsidRDefault="00591EEA">
            <w:pPr>
              <w:pStyle w:val="ConsPlusNormal"/>
              <w:jc w:val="center"/>
            </w:pPr>
            <w:r>
              <w:t>37,5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70,0</w:t>
            </w:r>
          </w:p>
        </w:tc>
        <w:tc>
          <w:tcPr>
            <w:tcW w:w="1644" w:type="dxa"/>
          </w:tcPr>
          <w:p w:rsidR="00591EEA" w:rsidRDefault="00591EEA">
            <w:pPr>
              <w:pStyle w:val="ConsPlusNormal"/>
              <w:jc w:val="center"/>
            </w:pPr>
            <w:r>
              <w:t>70,0</w:t>
            </w:r>
          </w:p>
        </w:tc>
        <w:tc>
          <w:tcPr>
            <w:tcW w:w="1694" w:type="dxa"/>
            <w:gridSpan w:val="2"/>
          </w:tcPr>
          <w:p w:rsidR="00591EEA" w:rsidRDefault="00591EEA">
            <w:pPr>
              <w:pStyle w:val="ConsPlusNormal"/>
              <w:jc w:val="center"/>
            </w:pPr>
            <w:r>
              <w:t>50,0</w:t>
            </w:r>
          </w:p>
        </w:tc>
        <w:tc>
          <w:tcPr>
            <w:tcW w:w="1361" w:type="dxa"/>
          </w:tcPr>
          <w:p w:rsidR="00591EEA" w:rsidRDefault="00591EEA">
            <w:pPr>
              <w:pStyle w:val="ConsPlusNormal"/>
              <w:jc w:val="center"/>
            </w:pPr>
            <w:r>
              <w:t>35,0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65,0</w:t>
            </w:r>
          </w:p>
        </w:tc>
        <w:tc>
          <w:tcPr>
            <w:tcW w:w="1644" w:type="dxa"/>
          </w:tcPr>
          <w:p w:rsidR="00591EEA" w:rsidRDefault="00591EEA">
            <w:pPr>
              <w:pStyle w:val="ConsPlusNormal"/>
              <w:jc w:val="center"/>
            </w:pPr>
            <w:r>
              <w:t>65,0</w:t>
            </w:r>
          </w:p>
        </w:tc>
        <w:tc>
          <w:tcPr>
            <w:tcW w:w="1694" w:type="dxa"/>
            <w:gridSpan w:val="2"/>
          </w:tcPr>
          <w:p w:rsidR="00591EEA" w:rsidRDefault="00591EEA">
            <w:pPr>
              <w:pStyle w:val="ConsPlusNormal"/>
              <w:jc w:val="center"/>
            </w:pPr>
            <w:r>
              <w:t>47,5</w:t>
            </w:r>
          </w:p>
        </w:tc>
        <w:tc>
          <w:tcPr>
            <w:tcW w:w="1361" w:type="dxa"/>
          </w:tcPr>
          <w:p w:rsidR="00591EEA" w:rsidRDefault="00591EEA">
            <w:pPr>
              <w:pStyle w:val="ConsPlusNormal"/>
              <w:jc w:val="center"/>
            </w:pPr>
            <w:r>
              <w:t>32,5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w:t>
            </w:r>
          </w:p>
        </w:tc>
        <w:tc>
          <w:tcPr>
            <w:tcW w:w="1559" w:type="dxa"/>
          </w:tcPr>
          <w:p w:rsidR="00591EEA" w:rsidRDefault="00591EEA">
            <w:pPr>
              <w:pStyle w:val="ConsPlusNormal"/>
              <w:jc w:val="center"/>
            </w:pPr>
            <w:r>
              <w:t>60,0</w:t>
            </w:r>
          </w:p>
        </w:tc>
        <w:tc>
          <w:tcPr>
            <w:tcW w:w="1644" w:type="dxa"/>
          </w:tcPr>
          <w:p w:rsidR="00591EEA" w:rsidRDefault="00591EEA">
            <w:pPr>
              <w:pStyle w:val="ConsPlusNormal"/>
              <w:jc w:val="center"/>
            </w:pPr>
            <w:r>
              <w:t>60,0</w:t>
            </w:r>
          </w:p>
        </w:tc>
        <w:tc>
          <w:tcPr>
            <w:tcW w:w="1694" w:type="dxa"/>
            <w:gridSpan w:val="2"/>
          </w:tcPr>
          <w:p w:rsidR="00591EEA" w:rsidRDefault="00591EEA">
            <w:pPr>
              <w:pStyle w:val="ConsPlusNormal"/>
              <w:jc w:val="center"/>
            </w:pPr>
            <w:r>
              <w:t>45,0</w:t>
            </w:r>
          </w:p>
        </w:tc>
        <w:tc>
          <w:tcPr>
            <w:tcW w:w="1361" w:type="dxa"/>
          </w:tcPr>
          <w:p w:rsidR="00591EEA" w:rsidRDefault="00591EEA">
            <w:pPr>
              <w:pStyle w:val="ConsPlusNormal"/>
              <w:jc w:val="center"/>
            </w:pPr>
            <w:r>
              <w:t>30,0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5</w:t>
            </w:r>
          </w:p>
        </w:tc>
        <w:tc>
          <w:tcPr>
            <w:tcW w:w="1559" w:type="dxa"/>
          </w:tcPr>
          <w:p w:rsidR="00591EEA" w:rsidRDefault="00591EEA">
            <w:pPr>
              <w:pStyle w:val="ConsPlusNormal"/>
              <w:jc w:val="center"/>
            </w:pPr>
            <w:r>
              <w:t>55,0</w:t>
            </w:r>
          </w:p>
        </w:tc>
        <w:tc>
          <w:tcPr>
            <w:tcW w:w="1644" w:type="dxa"/>
          </w:tcPr>
          <w:p w:rsidR="00591EEA" w:rsidRDefault="00591EEA">
            <w:pPr>
              <w:pStyle w:val="ConsPlusNormal"/>
              <w:jc w:val="center"/>
            </w:pPr>
            <w:r>
              <w:t>55,0</w:t>
            </w:r>
          </w:p>
        </w:tc>
        <w:tc>
          <w:tcPr>
            <w:tcW w:w="1694" w:type="dxa"/>
            <w:gridSpan w:val="2"/>
          </w:tcPr>
          <w:p w:rsidR="00591EEA" w:rsidRDefault="00591EEA">
            <w:pPr>
              <w:pStyle w:val="ConsPlusNormal"/>
              <w:jc w:val="center"/>
            </w:pPr>
            <w:r>
              <w:t>42,5</w:t>
            </w:r>
          </w:p>
        </w:tc>
        <w:tc>
          <w:tcPr>
            <w:tcW w:w="1361" w:type="dxa"/>
          </w:tcPr>
          <w:p w:rsidR="00591EEA" w:rsidRDefault="00591EEA">
            <w:pPr>
              <w:pStyle w:val="ConsPlusNormal"/>
              <w:jc w:val="center"/>
            </w:pPr>
            <w:r>
              <w:t>27,5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6</w:t>
            </w:r>
          </w:p>
        </w:tc>
        <w:tc>
          <w:tcPr>
            <w:tcW w:w="1559" w:type="dxa"/>
          </w:tcPr>
          <w:p w:rsidR="00591EEA" w:rsidRDefault="00591EEA">
            <w:pPr>
              <w:pStyle w:val="ConsPlusNormal"/>
              <w:jc w:val="center"/>
            </w:pPr>
            <w:r>
              <w:t>50,0</w:t>
            </w:r>
          </w:p>
        </w:tc>
        <w:tc>
          <w:tcPr>
            <w:tcW w:w="1644" w:type="dxa"/>
          </w:tcPr>
          <w:p w:rsidR="00591EEA" w:rsidRDefault="00591EEA">
            <w:pPr>
              <w:pStyle w:val="ConsPlusNormal"/>
              <w:jc w:val="center"/>
            </w:pPr>
            <w:r>
              <w:t>50,0</w:t>
            </w:r>
          </w:p>
        </w:tc>
        <w:tc>
          <w:tcPr>
            <w:tcW w:w="1694" w:type="dxa"/>
            <w:gridSpan w:val="2"/>
          </w:tcPr>
          <w:p w:rsidR="00591EEA" w:rsidRDefault="00591EEA">
            <w:pPr>
              <w:pStyle w:val="ConsPlusNormal"/>
              <w:jc w:val="center"/>
            </w:pPr>
            <w:r>
              <w:t>35,0</w:t>
            </w:r>
          </w:p>
        </w:tc>
        <w:tc>
          <w:tcPr>
            <w:tcW w:w="1361" w:type="dxa"/>
          </w:tcPr>
          <w:p w:rsidR="00591EEA" w:rsidRDefault="00591EEA">
            <w:pPr>
              <w:pStyle w:val="ConsPlusNormal"/>
              <w:jc w:val="center"/>
            </w:pPr>
            <w:r>
              <w:t>25,0</w:t>
            </w:r>
          </w:p>
        </w:tc>
      </w:tr>
      <w:tr w:rsidR="00591EEA" w:rsidTr="00591EEA">
        <w:trPr>
          <w:gridAfter w:val="2"/>
          <w:wAfter w:w="26" w:type="dxa"/>
        </w:trPr>
        <w:tc>
          <w:tcPr>
            <w:tcW w:w="2547" w:type="dxa"/>
            <w:vMerge w:val="restart"/>
          </w:tcPr>
          <w:p w:rsidR="00591EEA" w:rsidRDefault="00591EEA">
            <w:pPr>
              <w:pStyle w:val="ConsPlusNormal"/>
              <w:jc w:val="both"/>
            </w:pPr>
            <w:r>
              <w:t>Кубок мира, чемпионат Европы</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70,0</w:t>
            </w:r>
          </w:p>
        </w:tc>
        <w:tc>
          <w:tcPr>
            <w:tcW w:w="1644" w:type="dxa"/>
          </w:tcPr>
          <w:p w:rsidR="00591EEA" w:rsidRDefault="00591EEA">
            <w:pPr>
              <w:pStyle w:val="ConsPlusNormal"/>
              <w:jc w:val="center"/>
            </w:pPr>
            <w:r>
              <w:t>70,0</w:t>
            </w:r>
          </w:p>
        </w:tc>
        <w:tc>
          <w:tcPr>
            <w:tcW w:w="1694" w:type="dxa"/>
            <w:gridSpan w:val="2"/>
          </w:tcPr>
          <w:p w:rsidR="00591EEA" w:rsidRDefault="00591EEA">
            <w:pPr>
              <w:pStyle w:val="ConsPlusNormal"/>
              <w:jc w:val="center"/>
            </w:pPr>
            <w:r>
              <w:t>50,0</w:t>
            </w:r>
          </w:p>
        </w:tc>
        <w:tc>
          <w:tcPr>
            <w:tcW w:w="1361" w:type="dxa"/>
          </w:tcPr>
          <w:p w:rsidR="00591EEA" w:rsidRDefault="00591EEA">
            <w:pPr>
              <w:pStyle w:val="ConsPlusNormal"/>
              <w:jc w:val="center"/>
            </w:pPr>
            <w:r>
              <w:t>35,0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65,0</w:t>
            </w:r>
          </w:p>
        </w:tc>
        <w:tc>
          <w:tcPr>
            <w:tcW w:w="1644" w:type="dxa"/>
          </w:tcPr>
          <w:p w:rsidR="00591EEA" w:rsidRDefault="00591EEA">
            <w:pPr>
              <w:pStyle w:val="ConsPlusNormal"/>
              <w:jc w:val="center"/>
            </w:pPr>
            <w:r>
              <w:t>65,0</w:t>
            </w:r>
          </w:p>
        </w:tc>
        <w:tc>
          <w:tcPr>
            <w:tcW w:w="1694" w:type="dxa"/>
            <w:gridSpan w:val="2"/>
          </w:tcPr>
          <w:p w:rsidR="00591EEA" w:rsidRDefault="00591EEA">
            <w:pPr>
              <w:pStyle w:val="ConsPlusNormal"/>
              <w:jc w:val="center"/>
            </w:pPr>
            <w:r>
              <w:t>45,0</w:t>
            </w:r>
          </w:p>
        </w:tc>
        <w:tc>
          <w:tcPr>
            <w:tcW w:w="1361" w:type="dxa"/>
          </w:tcPr>
          <w:p w:rsidR="00591EEA" w:rsidRDefault="00591EEA">
            <w:pPr>
              <w:pStyle w:val="ConsPlusNormal"/>
              <w:jc w:val="center"/>
            </w:pPr>
            <w:r>
              <w:t>32,5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60,0</w:t>
            </w:r>
          </w:p>
        </w:tc>
        <w:tc>
          <w:tcPr>
            <w:tcW w:w="1644" w:type="dxa"/>
          </w:tcPr>
          <w:p w:rsidR="00591EEA" w:rsidRDefault="00591EEA">
            <w:pPr>
              <w:pStyle w:val="ConsPlusNormal"/>
              <w:jc w:val="center"/>
            </w:pPr>
            <w:r>
              <w:t>60,0</w:t>
            </w:r>
          </w:p>
        </w:tc>
        <w:tc>
          <w:tcPr>
            <w:tcW w:w="1694" w:type="dxa"/>
            <w:gridSpan w:val="2"/>
          </w:tcPr>
          <w:p w:rsidR="00591EEA" w:rsidRDefault="00591EEA">
            <w:pPr>
              <w:pStyle w:val="ConsPlusNormal"/>
              <w:jc w:val="center"/>
            </w:pPr>
            <w:r>
              <w:t>42,5</w:t>
            </w:r>
          </w:p>
        </w:tc>
        <w:tc>
          <w:tcPr>
            <w:tcW w:w="1361" w:type="dxa"/>
          </w:tcPr>
          <w:p w:rsidR="00591EEA" w:rsidRDefault="00591EEA">
            <w:pPr>
              <w:pStyle w:val="ConsPlusNormal"/>
              <w:jc w:val="center"/>
            </w:pPr>
            <w:r>
              <w:t>30,0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w:t>
            </w:r>
          </w:p>
        </w:tc>
        <w:tc>
          <w:tcPr>
            <w:tcW w:w="1559" w:type="dxa"/>
          </w:tcPr>
          <w:p w:rsidR="00591EEA" w:rsidRDefault="00591EEA">
            <w:pPr>
              <w:pStyle w:val="ConsPlusNormal"/>
              <w:jc w:val="center"/>
            </w:pPr>
            <w:r>
              <w:t>55,0</w:t>
            </w:r>
          </w:p>
        </w:tc>
        <w:tc>
          <w:tcPr>
            <w:tcW w:w="1644" w:type="dxa"/>
          </w:tcPr>
          <w:p w:rsidR="00591EEA" w:rsidRDefault="00591EEA">
            <w:pPr>
              <w:pStyle w:val="ConsPlusNormal"/>
              <w:jc w:val="center"/>
            </w:pPr>
            <w:r>
              <w:t>55,0</w:t>
            </w:r>
          </w:p>
        </w:tc>
        <w:tc>
          <w:tcPr>
            <w:tcW w:w="1694" w:type="dxa"/>
            <w:gridSpan w:val="2"/>
          </w:tcPr>
          <w:p w:rsidR="00591EEA" w:rsidRDefault="00591EEA">
            <w:pPr>
              <w:pStyle w:val="ConsPlusNormal"/>
              <w:jc w:val="center"/>
            </w:pPr>
            <w:r>
              <w:t>37,5</w:t>
            </w:r>
          </w:p>
        </w:tc>
        <w:tc>
          <w:tcPr>
            <w:tcW w:w="1361" w:type="dxa"/>
          </w:tcPr>
          <w:p w:rsidR="00591EEA" w:rsidRDefault="00591EEA">
            <w:pPr>
              <w:pStyle w:val="ConsPlusNormal"/>
              <w:jc w:val="center"/>
            </w:pPr>
            <w:r>
              <w:t>27,5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5</w:t>
            </w:r>
          </w:p>
        </w:tc>
        <w:tc>
          <w:tcPr>
            <w:tcW w:w="1559" w:type="dxa"/>
          </w:tcPr>
          <w:p w:rsidR="00591EEA" w:rsidRDefault="00591EEA">
            <w:pPr>
              <w:pStyle w:val="ConsPlusNormal"/>
              <w:jc w:val="center"/>
            </w:pPr>
            <w:r>
              <w:t>50,0</w:t>
            </w:r>
          </w:p>
        </w:tc>
        <w:tc>
          <w:tcPr>
            <w:tcW w:w="1644" w:type="dxa"/>
          </w:tcPr>
          <w:p w:rsidR="00591EEA" w:rsidRDefault="00591EEA">
            <w:pPr>
              <w:pStyle w:val="ConsPlusNormal"/>
              <w:jc w:val="center"/>
            </w:pPr>
            <w:r>
              <w:t>50,0</w:t>
            </w:r>
          </w:p>
        </w:tc>
        <w:tc>
          <w:tcPr>
            <w:tcW w:w="1694" w:type="dxa"/>
            <w:gridSpan w:val="2"/>
          </w:tcPr>
          <w:p w:rsidR="00591EEA" w:rsidRDefault="00591EEA">
            <w:pPr>
              <w:pStyle w:val="ConsPlusNormal"/>
              <w:jc w:val="center"/>
            </w:pPr>
            <w:r>
              <w:t>35,0</w:t>
            </w:r>
          </w:p>
        </w:tc>
        <w:tc>
          <w:tcPr>
            <w:tcW w:w="1361" w:type="dxa"/>
          </w:tcPr>
          <w:p w:rsidR="00591EEA" w:rsidRDefault="00591EEA">
            <w:pPr>
              <w:pStyle w:val="ConsPlusNormal"/>
              <w:jc w:val="center"/>
            </w:pPr>
            <w:r>
              <w:t>25,0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6</w:t>
            </w:r>
          </w:p>
        </w:tc>
        <w:tc>
          <w:tcPr>
            <w:tcW w:w="1559" w:type="dxa"/>
          </w:tcPr>
          <w:p w:rsidR="00591EEA" w:rsidRDefault="00591EEA">
            <w:pPr>
              <w:pStyle w:val="ConsPlusNormal"/>
              <w:jc w:val="center"/>
            </w:pPr>
            <w:r>
              <w:t>45,0</w:t>
            </w:r>
          </w:p>
        </w:tc>
        <w:tc>
          <w:tcPr>
            <w:tcW w:w="1644" w:type="dxa"/>
          </w:tcPr>
          <w:p w:rsidR="00591EEA" w:rsidRDefault="00591EEA">
            <w:pPr>
              <w:pStyle w:val="ConsPlusNormal"/>
              <w:jc w:val="center"/>
            </w:pPr>
            <w:r>
              <w:t>45,0</w:t>
            </w:r>
          </w:p>
        </w:tc>
        <w:tc>
          <w:tcPr>
            <w:tcW w:w="1694" w:type="dxa"/>
            <w:gridSpan w:val="2"/>
          </w:tcPr>
          <w:p w:rsidR="00591EEA" w:rsidRDefault="00591EEA">
            <w:pPr>
              <w:pStyle w:val="ConsPlusNormal"/>
              <w:jc w:val="center"/>
            </w:pPr>
            <w:r>
              <w:t>32,5</w:t>
            </w:r>
          </w:p>
        </w:tc>
        <w:tc>
          <w:tcPr>
            <w:tcW w:w="1361" w:type="dxa"/>
          </w:tcPr>
          <w:p w:rsidR="00591EEA" w:rsidRDefault="00591EEA">
            <w:pPr>
              <w:pStyle w:val="ConsPlusNormal"/>
              <w:jc w:val="center"/>
            </w:pPr>
            <w:r>
              <w:t>22,5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7 - 12</w:t>
            </w:r>
          </w:p>
        </w:tc>
        <w:tc>
          <w:tcPr>
            <w:tcW w:w="1559" w:type="dxa"/>
          </w:tcPr>
          <w:p w:rsidR="00591EEA" w:rsidRDefault="00591EEA">
            <w:pPr>
              <w:pStyle w:val="ConsPlusNormal"/>
              <w:jc w:val="center"/>
            </w:pPr>
            <w:r>
              <w:t>15,0</w:t>
            </w:r>
          </w:p>
        </w:tc>
        <w:tc>
          <w:tcPr>
            <w:tcW w:w="1644" w:type="dxa"/>
          </w:tcPr>
          <w:p w:rsidR="00591EEA" w:rsidRDefault="00591EEA">
            <w:pPr>
              <w:pStyle w:val="ConsPlusNormal"/>
              <w:jc w:val="center"/>
            </w:pPr>
            <w:r>
              <w:t>15,0</w:t>
            </w:r>
          </w:p>
        </w:tc>
        <w:tc>
          <w:tcPr>
            <w:tcW w:w="1694" w:type="dxa"/>
            <w:gridSpan w:val="2"/>
          </w:tcPr>
          <w:p w:rsidR="00591EEA" w:rsidRDefault="00591EEA">
            <w:pPr>
              <w:pStyle w:val="ConsPlusNormal"/>
              <w:jc w:val="center"/>
            </w:pPr>
            <w:r>
              <w:t>12,5</w:t>
            </w:r>
          </w:p>
        </w:tc>
        <w:tc>
          <w:tcPr>
            <w:tcW w:w="1361" w:type="dxa"/>
          </w:tcPr>
          <w:p w:rsidR="00591EEA" w:rsidRDefault="00591EEA">
            <w:pPr>
              <w:pStyle w:val="ConsPlusNormal"/>
              <w:jc w:val="center"/>
            </w:pPr>
            <w:r>
              <w:t>7,5</w:t>
            </w:r>
          </w:p>
        </w:tc>
      </w:tr>
      <w:tr w:rsidR="00591EEA" w:rsidTr="00591EEA">
        <w:trPr>
          <w:gridAfter w:val="2"/>
          <w:wAfter w:w="26" w:type="dxa"/>
        </w:trPr>
        <w:tc>
          <w:tcPr>
            <w:tcW w:w="2547" w:type="dxa"/>
            <w:vMerge w:val="restart"/>
          </w:tcPr>
          <w:p w:rsidR="00591EEA" w:rsidRDefault="00591EEA">
            <w:pPr>
              <w:pStyle w:val="ConsPlusNormal"/>
              <w:jc w:val="both"/>
            </w:pPr>
            <w:r>
              <w:t>Официальные международные соревнования среди мужчин и женщин</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20,0</w:t>
            </w:r>
          </w:p>
        </w:tc>
        <w:tc>
          <w:tcPr>
            <w:tcW w:w="1644" w:type="dxa"/>
          </w:tcPr>
          <w:p w:rsidR="00591EEA" w:rsidRDefault="00591EEA">
            <w:pPr>
              <w:pStyle w:val="ConsPlusNormal"/>
              <w:jc w:val="center"/>
            </w:pPr>
            <w:r>
              <w:t>20,0</w:t>
            </w:r>
          </w:p>
        </w:tc>
        <w:tc>
          <w:tcPr>
            <w:tcW w:w="1694" w:type="dxa"/>
            <w:gridSpan w:val="2"/>
          </w:tcPr>
          <w:p w:rsidR="00591EEA" w:rsidRDefault="00591EEA">
            <w:pPr>
              <w:pStyle w:val="ConsPlusNormal"/>
              <w:jc w:val="center"/>
            </w:pPr>
            <w:r>
              <w:t>10,0</w:t>
            </w:r>
          </w:p>
        </w:tc>
        <w:tc>
          <w:tcPr>
            <w:tcW w:w="1361" w:type="dxa"/>
          </w:tcPr>
          <w:p w:rsidR="00591EEA" w:rsidRDefault="00591EEA">
            <w:pPr>
              <w:pStyle w:val="ConsPlusNormal"/>
              <w:jc w:val="center"/>
            </w:pPr>
            <w:r>
              <w:t>10,0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17,5</w:t>
            </w:r>
          </w:p>
        </w:tc>
        <w:tc>
          <w:tcPr>
            <w:tcW w:w="1644" w:type="dxa"/>
          </w:tcPr>
          <w:p w:rsidR="00591EEA" w:rsidRDefault="00591EEA">
            <w:pPr>
              <w:pStyle w:val="ConsPlusNormal"/>
              <w:jc w:val="center"/>
            </w:pPr>
            <w:r>
              <w:t>17,5</w:t>
            </w:r>
          </w:p>
        </w:tc>
        <w:tc>
          <w:tcPr>
            <w:tcW w:w="1694" w:type="dxa"/>
            <w:gridSpan w:val="2"/>
          </w:tcPr>
          <w:p w:rsidR="00591EEA" w:rsidRDefault="00591EEA">
            <w:pPr>
              <w:pStyle w:val="ConsPlusNormal"/>
              <w:jc w:val="center"/>
            </w:pPr>
            <w:r>
              <w:t>8,8</w:t>
            </w:r>
          </w:p>
        </w:tc>
        <w:tc>
          <w:tcPr>
            <w:tcW w:w="1361" w:type="dxa"/>
          </w:tcPr>
          <w:p w:rsidR="00591EEA" w:rsidRDefault="00591EEA">
            <w:pPr>
              <w:pStyle w:val="ConsPlusNormal"/>
              <w:jc w:val="center"/>
            </w:pPr>
            <w:r>
              <w:t>8,8</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15,0</w:t>
            </w:r>
          </w:p>
        </w:tc>
        <w:tc>
          <w:tcPr>
            <w:tcW w:w="1644" w:type="dxa"/>
          </w:tcPr>
          <w:p w:rsidR="00591EEA" w:rsidRDefault="00591EEA">
            <w:pPr>
              <w:pStyle w:val="ConsPlusNormal"/>
              <w:jc w:val="center"/>
            </w:pPr>
            <w:r>
              <w:t>15,0</w:t>
            </w:r>
          </w:p>
        </w:tc>
        <w:tc>
          <w:tcPr>
            <w:tcW w:w="1694" w:type="dxa"/>
            <w:gridSpan w:val="2"/>
          </w:tcPr>
          <w:p w:rsidR="00591EEA" w:rsidRDefault="00591EEA">
            <w:pPr>
              <w:pStyle w:val="ConsPlusNormal"/>
              <w:jc w:val="center"/>
            </w:pPr>
            <w:r>
              <w:t>2,5</w:t>
            </w:r>
          </w:p>
        </w:tc>
        <w:tc>
          <w:tcPr>
            <w:tcW w:w="1361" w:type="dxa"/>
          </w:tcPr>
          <w:p w:rsidR="00591EEA" w:rsidRDefault="00591EEA">
            <w:pPr>
              <w:pStyle w:val="ConsPlusNormal"/>
              <w:jc w:val="center"/>
            </w:pPr>
            <w:r>
              <w:t>7,5</w:t>
            </w:r>
          </w:p>
        </w:tc>
      </w:tr>
      <w:tr w:rsidR="00591EEA" w:rsidTr="00591EEA">
        <w:trPr>
          <w:gridAfter w:val="2"/>
          <w:wAfter w:w="26" w:type="dxa"/>
        </w:trPr>
        <w:tc>
          <w:tcPr>
            <w:tcW w:w="2547" w:type="dxa"/>
            <w:vMerge w:val="restart"/>
          </w:tcPr>
          <w:p w:rsidR="00591EEA" w:rsidRDefault="00591EEA">
            <w:pPr>
              <w:pStyle w:val="ConsPlusNormal"/>
            </w:pPr>
            <w:r>
              <w:t>Кубок Европы</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60,0</w:t>
            </w:r>
          </w:p>
        </w:tc>
        <w:tc>
          <w:tcPr>
            <w:tcW w:w="1644" w:type="dxa"/>
          </w:tcPr>
          <w:p w:rsidR="00591EEA" w:rsidRDefault="00591EEA">
            <w:pPr>
              <w:pStyle w:val="ConsPlusNormal"/>
              <w:jc w:val="center"/>
            </w:pPr>
            <w:r>
              <w:t>60,0</w:t>
            </w:r>
          </w:p>
        </w:tc>
        <w:tc>
          <w:tcPr>
            <w:tcW w:w="1694" w:type="dxa"/>
            <w:gridSpan w:val="2"/>
          </w:tcPr>
          <w:p w:rsidR="00591EEA" w:rsidRDefault="00591EEA">
            <w:pPr>
              <w:pStyle w:val="ConsPlusNormal"/>
              <w:jc w:val="center"/>
            </w:pPr>
            <w:r>
              <w:t>42,5</w:t>
            </w:r>
          </w:p>
        </w:tc>
        <w:tc>
          <w:tcPr>
            <w:tcW w:w="1361" w:type="dxa"/>
          </w:tcPr>
          <w:p w:rsidR="00591EEA" w:rsidRDefault="00591EEA">
            <w:pPr>
              <w:pStyle w:val="ConsPlusNormal"/>
              <w:jc w:val="center"/>
            </w:pPr>
            <w:r>
              <w:t>30,0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55,0</w:t>
            </w:r>
          </w:p>
        </w:tc>
        <w:tc>
          <w:tcPr>
            <w:tcW w:w="1644" w:type="dxa"/>
          </w:tcPr>
          <w:p w:rsidR="00591EEA" w:rsidRDefault="00591EEA">
            <w:pPr>
              <w:pStyle w:val="ConsPlusNormal"/>
              <w:jc w:val="center"/>
            </w:pPr>
            <w:r>
              <w:t>55,0</w:t>
            </w:r>
          </w:p>
        </w:tc>
        <w:tc>
          <w:tcPr>
            <w:tcW w:w="1694" w:type="dxa"/>
            <w:gridSpan w:val="2"/>
          </w:tcPr>
          <w:p w:rsidR="00591EEA" w:rsidRDefault="00591EEA">
            <w:pPr>
              <w:pStyle w:val="ConsPlusNormal"/>
              <w:jc w:val="center"/>
            </w:pPr>
            <w:r>
              <w:t>37,5</w:t>
            </w:r>
          </w:p>
        </w:tc>
        <w:tc>
          <w:tcPr>
            <w:tcW w:w="1361" w:type="dxa"/>
          </w:tcPr>
          <w:p w:rsidR="00591EEA" w:rsidRDefault="00591EEA">
            <w:pPr>
              <w:pStyle w:val="ConsPlusNormal"/>
              <w:jc w:val="center"/>
            </w:pPr>
            <w:r>
              <w:t>27,5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50,0</w:t>
            </w:r>
          </w:p>
        </w:tc>
        <w:tc>
          <w:tcPr>
            <w:tcW w:w="1644" w:type="dxa"/>
          </w:tcPr>
          <w:p w:rsidR="00591EEA" w:rsidRDefault="00591EEA">
            <w:pPr>
              <w:pStyle w:val="ConsPlusNormal"/>
              <w:jc w:val="center"/>
            </w:pPr>
            <w:r>
              <w:t>50,0</w:t>
            </w:r>
          </w:p>
        </w:tc>
        <w:tc>
          <w:tcPr>
            <w:tcW w:w="1694" w:type="dxa"/>
            <w:gridSpan w:val="2"/>
          </w:tcPr>
          <w:p w:rsidR="00591EEA" w:rsidRDefault="00591EEA">
            <w:pPr>
              <w:pStyle w:val="ConsPlusNormal"/>
              <w:jc w:val="center"/>
            </w:pPr>
            <w:r>
              <w:t>35,0</w:t>
            </w:r>
          </w:p>
        </w:tc>
        <w:tc>
          <w:tcPr>
            <w:tcW w:w="1361" w:type="dxa"/>
          </w:tcPr>
          <w:p w:rsidR="00591EEA" w:rsidRDefault="00591EEA">
            <w:pPr>
              <w:pStyle w:val="ConsPlusNormal"/>
              <w:jc w:val="center"/>
            </w:pPr>
            <w:r>
              <w:t>25,0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w:t>
            </w:r>
          </w:p>
        </w:tc>
        <w:tc>
          <w:tcPr>
            <w:tcW w:w="1559" w:type="dxa"/>
          </w:tcPr>
          <w:p w:rsidR="00591EEA" w:rsidRDefault="00591EEA">
            <w:pPr>
              <w:pStyle w:val="ConsPlusNormal"/>
              <w:jc w:val="center"/>
            </w:pPr>
            <w:r>
              <w:t>45,0</w:t>
            </w:r>
          </w:p>
        </w:tc>
        <w:tc>
          <w:tcPr>
            <w:tcW w:w="1644" w:type="dxa"/>
          </w:tcPr>
          <w:p w:rsidR="00591EEA" w:rsidRDefault="00591EEA">
            <w:pPr>
              <w:pStyle w:val="ConsPlusNormal"/>
              <w:jc w:val="center"/>
            </w:pPr>
            <w:r>
              <w:t>45,0</w:t>
            </w:r>
          </w:p>
        </w:tc>
        <w:tc>
          <w:tcPr>
            <w:tcW w:w="1694" w:type="dxa"/>
            <w:gridSpan w:val="2"/>
          </w:tcPr>
          <w:p w:rsidR="00591EEA" w:rsidRDefault="00591EEA">
            <w:pPr>
              <w:pStyle w:val="ConsPlusNormal"/>
              <w:jc w:val="center"/>
            </w:pPr>
            <w:r>
              <w:t>32,5</w:t>
            </w:r>
          </w:p>
        </w:tc>
        <w:tc>
          <w:tcPr>
            <w:tcW w:w="1361" w:type="dxa"/>
          </w:tcPr>
          <w:p w:rsidR="00591EEA" w:rsidRDefault="00591EEA">
            <w:pPr>
              <w:pStyle w:val="ConsPlusNormal"/>
              <w:jc w:val="center"/>
            </w:pPr>
            <w:r>
              <w:t>22,5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5 - 10</w:t>
            </w:r>
          </w:p>
        </w:tc>
        <w:tc>
          <w:tcPr>
            <w:tcW w:w="1559" w:type="dxa"/>
          </w:tcPr>
          <w:p w:rsidR="00591EEA" w:rsidRDefault="00591EEA">
            <w:pPr>
              <w:pStyle w:val="ConsPlusNormal"/>
              <w:jc w:val="center"/>
            </w:pPr>
            <w:r>
              <w:t>22,5</w:t>
            </w:r>
          </w:p>
        </w:tc>
        <w:tc>
          <w:tcPr>
            <w:tcW w:w="1644" w:type="dxa"/>
          </w:tcPr>
          <w:p w:rsidR="00591EEA" w:rsidRDefault="00591EEA">
            <w:pPr>
              <w:pStyle w:val="ConsPlusNormal"/>
              <w:jc w:val="center"/>
            </w:pPr>
            <w:r>
              <w:t>22,5</w:t>
            </w:r>
          </w:p>
        </w:tc>
        <w:tc>
          <w:tcPr>
            <w:tcW w:w="1694" w:type="dxa"/>
            <w:gridSpan w:val="2"/>
          </w:tcPr>
          <w:p w:rsidR="00591EEA" w:rsidRDefault="00591EEA">
            <w:pPr>
              <w:pStyle w:val="ConsPlusNormal"/>
              <w:jc w:val="center"/>
            </w:pPr>
            <w:r>
              <w:t>20,0</w:t>
            </w:r>
          </w:p>
        </w:tc>
        <w:tc>
          <w:tcPr>
            <w:tcW w:w="1361" w:type="dxa"/>
          </w:tcPr>
          <w:p w:rsidR="00591EEA" w:rsidRDefault="00591EEA">
            <w:pPr>
              <w:pStyle w:val="ConsPlusNormal"/>
              <w:jc w:val="center"/>
            </w:pPr>
            <w:r>
              <w:t>11,3</w:t>
            </w:r>
          </w:p>
        </w:tc>
      </w:tr>
      <w:tr w:rsidR="00591EEA" w:rsidTr="00591EEA">
        <w:trPr>
          <w:gridAfter w:val="2"/>
          <w:wAfter w:w="26" w:type="dxa"/>
        </w:trPr>
        <w:tc>
          <w:tcPr>
            <w:tcW w:w="2547" w:type="dxa"/>
            <w:vMerge w:val="restart"/>
          </w:tcPr>
          <w:p w:rsidR="00591EEA" w:rsidRDefault="00591EEA">
            <w:pPr>
              <w:pStyle w:val="ConsPlusNormal"/>
            </w:pPr>
            <w:r>
              <w:t>Всемирная универсиада</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45,0</w:t>
            </w:r>
          </w:p>
        </w:tc>
        <w:tc>
          <w:tcPr>
            <w:tcW w:w="1644" w:type="dxa"/>
          </w:tcPr>
          <w:p w:rsidR="00591EEA" w:rsidRDefault="00591EEA">
            <w:pPr>
              <w:pStyle w:val="ConsPlusNormal"/>
              <w:jc w:val="center"/>
            </w:pPr>
            <w:r>
              <w:t>45,0</w:t>
            </w:r>
          </w:p>
        </w:tc>
        <w:tc>
          <w:tcPr>
            <w:tcW w:w="1694" w:type="dxa"/>
            <w:gridSpan w:val="2"/>
          </w:tcPr>
          <w:p w:rsidR="00591EEA" w:rsidRDefault="00591EEA">
            <w:pPr>
              <w:pStyle w:val="ConsPlusNormal"/>
              <w:jc w:val="center"/>
            </w:pPr>
            <w:r>
              <w:t>32,5</w:t>
            </w:r>
          </w:p>
        </w:tc>
        <w:tc>
          <w:tcPr>
            <w:tcW w:w="1361" w:type="dxa"/>
          </w:tcPr>
          <w:p w:rsidR="00591EEA" w:rsidRDefault="00591EEA">
            <w:pPr>
              <w:pStyle w:val="ConsPlusNormal"/>
              <w:jc w:val="center"/>
            </w:pPr>
            <w:r>
              <w:t>22,5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40,0</w:t>
            </w:r>
          </w:p>
        </w:tc>
        <w:tc>
          <w:tcPr>
            <w:tcW w:w="1644" w:type="dxa"/>
          </w:tcPr>
          <w:p w:rsidR="00591EEA" w:rsidRDefault="00591EEA">
            <w:pPr>
              <w:pStyle w:val="ConsPlusNormal"/>
              <w:jc w:val="center"/>
            </w:pPr>
            <w:r>
              <w:t>40,0</w:t>
            </w:r>
          </w:p>
        </w:tc>
        <w:tc>
          <w:tcPr>
            <w:tcW w:w="1694" w:type="dxa"/>
            <w:gridSpan w:val="2"/>
          </w:tcPr>
          <w:p w:rsidR="00591EEA" w:rsidRDefault="00591EEA">
            <w:pPr>
              <w:pStyle w:val="ConsPlusNormal"/>
              <w:jc w:val="center"/>
            </w:pPr>
            <w:r>
              <w:t>27,5</w:t>
            </w:r>
          </w:p>
        </w:tc>
        <w:tc>
          <w:tcPr>
            <w:tcW w:w="1361" w:type="dxa"/>
          </w:tcPr>
          <w:p w:rsidR="00591EEA" w:rsidRDefault="00591EEA">
            <w:pPr>
              <w:pStyle w:val="ConsPlusNormal"/>
              <w:jc w:val="center"/>
            </w:pPr>
            <w:r>
              <w:t>20,0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35,0</w:t>
            </w:r>
          </w:p>
        </w:tc>
        <w:tc>
          <w:tcPr>
            <w:tcW w:w="1644" w:type="dxa"/>
          </w:tcPr>
          <w:p w:rsidR="00591EEA" w:rsidRDefault="00591EEA">
            <w:pPr>
              <w:pStyle w:val="ConsPlusNormal"/>
              <w:jc w:val="center"/>
            </w:pPr>
            <w:r>
              <w:t>35,0</w:t>
            </w:r>
          </w:p>
        </w:tc>
        <w:tc>
          <w:tcPr>
            <w:tcW w:w="1694" w:type="dxa"/>
            <w:gridSpan w:val="2"/>
          </w:tcPr>
          <w:p w:rsidR="00591EEA" w:rsidRDefault="00591EEA">
            <w:pPr>
              <w:pStyle w:val="ConsPlusNormal"/>
              <w:jc w:val="center"/>
            </w:pPr>
            <w:r>
              <w:t>22,5</w:t>
            </w:r>
          </w:p>
        </w:tc>
        <w:tc>
          <w:tcPr>
            <w:tcW w:w="1361" w:type="dxa"/>
          </w:tcPr>
          <w:p w:rsidR="00591EEA" w:rsidRDefault="00591EEA">
            <w:pPr>
              <w:pStyle w:val="ConsPlusNormal"/>
              <w:jc w:val="center"/>
            </w:pPr>
            <w:r>
              <w:t>17,5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4 - 6</w:t>
            </w:r>
          </w:p>
        </w:tc>
        <w:tc>
          <w:tcPr>
            <w:tcW w:w="1559" w:type="dxa"/>
          </w:tcPr>
          <w:p w:rsidR="00591EEA" w:rsidRDefault="00591EEA">
            <w:pPr>
              <w:pStyle w:val="ConsPlusNormal"/>
              <w:jc w:val="center"/>
            </w:pPr>
            <w:r>
              <w:t>20,0</w:t>
            </w:r>
          </w:p>
        </w:tc>
        <w:tc>
          <w:tcPr>
            <w:tcW w:w="1644" w:type="dxa"/>
          </w:tcPr>
          <w:p w:rsidR="00591EEA" w:rsidRDefault="00591EEA">
            <w:pPr>
              <w:pStyle w:val="ConsPlusNormal"/>
              <w:jc w:val="center"/>
            </w:pPr>
            <w:r>
              <w:t>20,0</w:t>
            </w:r>
          </w:p>
        </w:tc>
        <w:tc>
          <w:tcPr>
            <w:tcW w:w="1694" w:type="dxa"/>
            <w:gridSpan w:val="2"/>
          </w:tcPr>
          <w:p w:rsidR="00591EEA" w:rsidRDefault="00591EEA">
            <w:pPr>
              <w:pStyle w:val="ConsPlusNormal"/>
              <w:jc w:val="center"/>
            </w:pPr>
            <w:r>
              <w:t>20,0</w:t>
            </w:r>
          </w:p>
        </w:tc>
        <w:tc>
          <w:tcPr>
            <w:tcW w:w="1361" w:type="dxa"/>
          </w:tcPr>
          <w:p w:rsidR="00591EEA" w:rsidRDefault="00591EEA">
            <w:pPr>
              <w:pStyle w:val="ConsPlusNormal"/>
              <w:jc w:val="center"/>
            </w:pPr>
            <w:r>
              <w:t>10,0</w:t>
            </w:r>
          </w:p>
        </w:tc>
      </w:tr>
      <w:tr w:rsidR="00591EEA" w:rsidTr="00591EEA">
        <w:trPr>
          <w:gridAfter w:val="2"/>
          <w:wAfter w:w="26" w:type="dxa"/>
        </w:trPr>
        <w:tc>
          <w:tcPr>
            <w:tcW w:w="2547" w:type="dxa"/>
            <w:vMerge w:val="restart"/>
          </w:tcPr>
          <w:p w:rsidR="00591EEA" w:rsidRDefault="00591EEA">
            <w:pPr>
              <w:pStyle w:val="ConsPlusNormal"/>
            </w:pPr>
            <w:r>
              <w:t>Чемпионат России</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50,0</w:t>
            </w:r>
          </w:p>
        </w:tc>
        <w:tc>
          <w:tcPr>
            <w:tcW w:w="1644" w:type="dxa"/>
          </w:tcPr>
          <w:p w:rsidR="00591EEA" w:rsidRDefault="00591EEA">
            <w:pPr>
              <w:pStyle w:val="ConsPlusNormal"/>
              <w:jc w:val="center"/>
            </w:pPr>
            <w:r>
              <w:t>17,5</w:t>
            </w:r>
          </w:p>
        </w:tc>
        <w:tc>
          <w:tcPr>
            <w:tcW w:w="1694" w:type="dxa"/>
            <w:gridSpan w:val="2"/>
          </w:tcPr>
          <w:p w:rsidR="00591EEA" w:rsidRDefault="00591EEA">
            <w:pPr>
              <w:pStyle w:val="ConsPlusNormal"/>
              <w:jc w:val="center"/>
            </w:pPr>
            <w:r>
              <w:t>35,0</w:t>
            </w:r>
          </w:p>
        </w:tc>
        <w:tc>
          <w:tcPr>
            <w:tcW w:w="1361" w:type="dxa"/>
          </w:tcPr>
          <w:p w:rsidR="00591EEA" w:rsidRDefault="00591EEA">
            <w:pPr>
              <w:pStyle w:val="ConsPlusNormal"/>
              <w:jc w:val="center"/>
            </w:pPr>
            <w:r>
              <w:t>8,8</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45,0</w:t>
            </w:r>
          </w:p>
        </w:tc>
        <w:tc>
          <w:tcPr>
            <w:tcW w:w="1644" w:type="dxa"/>
          </w:tcPr>
          <w:p w:rsidR="00591EEA" w:rsidRDefault="00591EEA">
            <w:pPr>
              <w:pStyle w:val="ConsPlusNormal"/>
              <w:jc w:val="center"/>
            </w:pPr>
            <w:r>
              <w:t>15,0</w:t>
            </w:r>
          </w:p>
        </w:tc>
        <w:tc>
          <w:tcPr>
            <w:tcW w:w="1694" w:type="dxa"/>
            <w:gridSpan w:val="2"/>
          </w:tcPr>
          <w:p w:rsidR="00591EEA" w:rsidRDefault="00591EEA">
            <w:pPr>
              <w:pStyle w:val="ConsPlusNormal"/>
              <w:jc w:val="center"/>
            </w:pPr>
            <w:r>
              <w:t>32,5</w:t>
            </w:r>
          </w:p>
        </w:tc>
        <w:tc>
          <w:tcPr>
            <w:tcW w:w="1361" w:type="dxa"/>
          </w:tcPr>
          <w:p w:rsidR="00591EEA" w:rsidRDefault="00591EEA">
            <w:pPr>
              <w:pStyle w:val="ConsPlusNormal"/>
              <w:jc w:val="center"/>
            </w:pPr>
            <w:r>
              <w:t>7,5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40,0</w:t>
            </w:r>
          </w:p>
        </w:tc>
        <w:tc>
          <w:tcPr>
            <w:tcW w:w="1644" w:type="dxa"/>
          </w:tcPr>
          <w:p w:rsidR="00591EEA" w:rsidRDefault="00591EEA">
            <w:pPr>
              <w:pStyle w:val="ConsPlusNormal"/>
              <w:jc w:val="center"/>
            </w:pPr>
            <w:r>
              <w:t>12,5</w:t>
            </w:r>
          </w:p>
        </w:tc>
        <w:tc>
          <w:tcPr>
            <w:tcW w:w="1694" w:type="dxa"/>
            <w:gridSpan w:val="2"/>
          </w:tcPr>
          <w:p w:rsidR="00591EEA" w:rsidRDefault="00591EEA">
            <w:pPr>
              <w:pStyle w:val="ConsPlusNormal"/>
              <w:jc w:val="center"/>
            </w:pPr>
            <w:r>
              <w:t>27,5</w:t>
            </w:r>
          </w:p>
        </w:tc>
        <w:tc>
          <w:tcPr>
            <w:tcW w:w="1361" w:type="dxa"/>
          </w:tcPr>
          <w:p w:rsidR="00591EEA" w:rsidRDefault="00591EEA">
            <w:pPr>
              <w:pStyle w:val="ConsPlusNormal"/>
              <w:jc w:val="center"/>
            </w:pPr>
            <w:r>
              <w:t>6,3</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w:t>
            </w:r>
          </w:p>
        </w:tc>
        <w:tc>
          <w:tcPr>
            <w:tcW w:w="1559" w:type="dxa"/>
          </w:tcPr>
          <w:p w:rsidR="00591EEA" w:rsidRDefault="00591EEA">
            <w:pPr>
              <w:pStyle w:val="ConsPlusNormal"/>
              <w:jc w:val="center"/>
            </w:pPr>
            <w:r>
              <w:t>35,0</w:t>
            </w:r>
          </w:p>
        </w:tc>
        <w:tc>
          <w:tcPr>
            <w:tcW w:w="1644" w:type="dxa"/>
          </w:tcPr>
          <w:p w:rsidR="00591EEA" w:rsidRDefault="00591EEA">
            <w:pPr>
              <w:pStyle w:val="ConsPlusNormal"/>
              <w:jc w:val="center"/>
            </w:pPr>
            <w:r>
              <w:t>10,0</w:t>
            </w:r>
          </w:p>
        </w:tc>
        <w:tc>
          <w:tcPr>
            <w:tcW w:w="1694" w:type="dxa"/>
            <w:gridSpan w:val="2"/>
          </w:tcPr>
          <w:p w:rsidR="00591EEA" w:rsidRDefault="00591EEA">
            <w:pPr>
              <w:pStyle w:val="ConsPlusNormal"/>
              <w:jc w:val="center"/>
            </w:pPr>
            <w:r>
              <w:t>25,0</w:t>
            </w:r>
          </w:p>
        </w:tc>
        <w:tc>
          <w:tcPr>
            <w:tcW w:w="1361" w:type="dxa"/>
          </w:tcPr>
          <w:p w:rsidR="00591EEA" w:rsidRDefault="00591EEA">
            <w:pPr>
              <w:pStyle w:val="ConsPlusNormal"/>
              <w:jc w:val="center"/>
            </w:pPr>
            <w:r>
              <w:t>5,0</w:t>
            </w:r>
          </w:p>
        </w:tc>
      </w:tr>
      <w:tr w:rsidR="00591EEA" w:rsidTr="00591EEA">
        <w:trPr>
          <w:gridAfter w:val="2"/>
          <w:wAfter w:w="26" w:type="dxa"/>
        </w:trPr>
        <w:tc>
          <w:tcPr>
            <w:tcW w:w="2547" w:type="dxa"/>
            <w:vMerge w:val="restart"/>
          </w:tcPr>
          <w:p w:rsidR="00591EEA" w:rsidRDefault="00591EEA">
            <w:pPr>
              <w:pStyle w:val="ConsPlusNormal"/>
            </w:pPr>
            <w:r>
              <w:t>Кубок России</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40,0</w:t>
            </w:r>
          </w:p>
        </w:tc>
        <w:tc>
          <w:tcPr>
            <w:tcW w:w="1644" w:type="dxa"/>
          </w:tcPr>
          <w:p w:rsidR="00591EEA" w:rsidRDefault="00591EEA">
            <w:pPr>
              <w:pStyle w:val="ConsPlusNormal"/>
              <w:jc w:val="center"/>
            </w:pPr>
            <w:r>
              <w:t>15,0</w:t>
            </w:r>
          </w:p>
        </w:tc>
        <w:tc>
          <w:tcPr>
            <w:tcW w:w="1694" w:type="dxa"/>
            <w:gridSpan w:val="2"/>
          </w:tcPr>
          <w:p w:rsidR="00591EEA" w:rsidRDefault="00591EEA">
            <w:pPr>
              <w:pStyle w:val="ConsPlusNormal"/>
              <w:jc w:val="center"/>
            </w:pPr>
            <w:r>
              <w:t>27,5</w:t>
            </w:r>
          </w:p>
        </w:tc>
        <w:tc>
          <w:tcPr>
            <w:tcW w:w="1361" w:type="dxa"/>
          </w:tcPr>
          <w:p w:rsidR="00591EEA" w:rsidRDefault="00591EEA">
            <w:pPr>
              <w:pStyle w:val="ConsPlusNormal"/>
              <w:jc w:val="center"/>
            </w:pPr>
            <w:r>
              <w:t>7,5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35,0</w:t>
            </w:r>
          </w:p>
        </w:tc>
        <w:tc>
          <w:tcPr>
            <w:tcW w:w="1644" w:type="dxa"/>
          </w:tcPr>
          <w:p w:rsidR="00591EEA" w:rsidRDefault="00591EEA">
            <w:pPr>
              <w:pStyle w:val="ConsPlusNormal"/>
              <w:jc w:val="center"/>
            </w:pPr>
            <w:r>
              <w:t>12,5</w:t>
            </w:r>
          </w:p>
        </w:tc>
        <w:tc>
          <w:tcPr>
            <w:tcW w:w="1694" w:type="dxa"/>
            <w:gridSpan w:val="2"/>
          </w:tcPr>
          <w:p w:rsidR="00591EEA" w:rsidRDefault="00591EEA">
            <w:pPr>
              <w:pStyle w:val="ConsPlusNormal"/>
              <w:jc w:val="center"/>
            </w:pPr>
            <w:r>
              <w:t>22,5</w:t>
            </w:r>
          </w:p>
        </w:tc>
        <w:tc>
          <w:tcPr>
            <w:tcW w:w="1361" w:type="dxa"/>
          </w:tcPr>
          <w:p w:rsidR="00591EEA" w:rsidRDefault="00591EEA">
            <w:pPr>
              <w:pStyle w:val="ConsPlusNormal"/>
              <w:jc w:val="center"/>
            </w:pPr>
            <w:r>
              <w:t>6,3</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30,0</w:t>
            </w:r>
          </w:p>
        </w:tc>
        <w:tc>
          <w:tcPr>
            <w:tcW w:w="1644" w:type="dxa"/>
          </w:tcPr>
          <w:p w:rsidR="00591EEA" w:rsidRDefault="00591EEA">
            <w:pPr>
              <w:pStyle w:val="ConsPlusNormal"/>
              <w:jc w:val="center"/>
            </w:pPr>
            <w:r>
              <w:t>10,0</w:t>
            </w:r>
          </w:p>
        </w:tc>
        <w:tc>
          <w:tcPr>
            <w:tcW w:w="1694" w:type="dxa"/>
            <w:gridSpan w:val="2"/>
          </w:tcPr>
          <w:p w:rsidR="00591EEA" w:rsidRDefault="00591EEA">
            <w:pPr>
              <w:pStyle w:val="ConsPlusNormal"/>
              <w:jc w:val="center"/>
            </w:pPr>
            <w:r>
              <w:t>20,0</w:t>
            </w:r>
          </w:p>
        </w:tc>
        <w:tc>
          <w:tcPr>
            <w:tcW w:w="1361" w:type="dxa"/>
          </w:tcPr>
          <w:p w:rsidR="00591EEA" w:rsidRDefault="00591EEA">
            <w:pPr>
              <w:pStyle w:val="ConsPlusNormal"/>
              <w:jc w:val="center"/>
            </w:pPr>
            <w:r>
              <w:t>5,0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w:t>
            </w:r>
          </w:p>
        </w:tc>
        <w:tc>
          <w:tcPr>
            <w:tcW w:w="1559" w:type="dxa"/>
          </w:tcPr>
          <w:p w:rsidR="00591EEA" w:rsidRDefault="00591EEA">
            <w:pPr>
              <w:pStyle w:val="ConsPlusNormal"/>
              <w:jc w:val="center"/>
            </w:pPr>
            <w:r>
              <w:t>25,0</w:t>
            </w:r>
          </w:p>
        </w:tc>
        <w:tc>
          <w:tcPr>
            <w:tcW w:w="1644" w:type="dxa"/>
          </w:tcPr>
          <w:p w:rsidR="00591EEA" w:rsidRDefault="00591EEA">
            <w:pPr>
              <w:pStyle w:val="ConsPlusNormal"/>
              <w:jc w:val="center"/>
            </w:pPr>
            <w:r>
              <w:t>8,5</w:t>
            </w:r>
          </w:p>
        </w:tc>
        <w:tc>
          <w:tcPr>
            <w:tcW w:w="1694" w:type="dxa"/>
            <w:gridSpan w:val="2"/>
          </w:tcPr>
          <w:p w:rsidR="00591EEA" w:rsidRDefault="00591EEA">
            <w:pPr>
              <w:pStyle w:val="ConsPlusNormal"/>
              <w:jc w:val="center"/>
            </w:pPr>
            <w:r>
              <w:t>-</w:t>
            </w:r>
          </w:p>
        </w:tc>
        <w:tc>
          <w:tcPr>
            <w:tcW w:w="1361" w:type="dxa"/>
          </w:tcPr>
          <w:p w:rsidR="00591EEA" w:rsidRDefault="00591EEA">
            <w:pPr>
              <w:pStyle w:val="ConsPlusNormal"/>
              <w:jc w:val="center"/>
            </w:pPr>
            <w:r>
              <w:t>4,3</w:t>
            </w:r>
          </w:p>
        </w:tc>
      </w:tr>
      <w:tr w:rsidR="00591EEA" w:rsidTr="00591EEA">
        <w:trPr>
          <w:gridAfter w:val="2"/>
          <w:wAfter w:w="26" w:type="dxa"/>
        </w:trPr>
        <w:tc>
          <w:tcPr>
            <w:tcW w:w="2547" w:type="dxa"/>
            <w:vMerge w:val="restart"/>
          </w:tcPr>
          <w:p w:rsidR="00591EEA" w:rsidRDefault="00591EEA">
            <w:pPr>
              <w:pStyle w:val="ConsPlusNormal"/>
            </w:pPr>
            <w:r>
              <w:t>Чемпионат федерального округа</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25,0</w:t>
            </w:r>
          </w:p>
        </w:tc>
        <w:tc>
          <w:tcPr>
            <w:tcW w:w="1644" w:type="dxa"/>
          </w:tcPr>
          <w:p w:rsidR="00591EEA" w:rsidRDefault="00591EEA">
            <w:pPr>
              <w:pStyle w:val="ConsPlusNormal"/>
              <w:jc w:val="center"/>
            </w:pPr>
            <w:r>
              <w:t>7,5</w:t>
            </w:r>
          </w:p>
        </w:tc>
        <w:tc>
          <w:tcPr>
            <w:tcW w:w="1694" w:type="dxa"/>
            <w:gridSpan w:val="2"/>
          </w:tcPr>
          <w:p w:rsidR="00591EEA" w:rsidRDefault="00591EEA">
            <w:pPr>
              <w:pStyle w:val="ConsPlusNormal"/>
              <w:jc w:val="center"/>
            </w:pPr>
            <w:r>
              <w:t>22,5</w:t>
            </w:r>
          </w:p>
        </w:tc>
        <w:tc>
          <w:tcPr>
            <w:tcW w:w="1361" w:type="dxa"/>
          </w:tcPr>
          <w:p w:rsidR="00591EEA" w:rsidRDefault="00591EEA">
            <w:pPr>
              <w:pStyle w:val="ConsPlusNormal"/>
              <w:jc w:val="center"/>
            </w:pPr>
            <w:r>
              <w:t>3,8</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20,0</w:t>
            </w:r>
          </w:p>
        </w:tc>
        <w:tc>
          <w:tcPr>
            <w:tcW w:w="1644" w:type="dxa"/>
          </w:tcPr>
          <w:p w:rsidR="00591EEA" w:rsidRDefault="00591EEA">
            <w:pPr>
              <w:pStyle w:val="ConsPlusNormal"/>
              <w:jc w:val="center"/>
            </w:pPr>
            <w:r>
              <w:t>7,0</w:t>
            </w:r>
          </w:p>
        </w:tc>
        <w:tc>
          <w:tcPr>
            <w:tcW w:w="1694" w:type="dxa"/>
            <w:gridSpan w:val="2"/>
          </w:tcPr>
          <w:p w:rsidR="00591EEA" w:rsidRDefault="00591EEA">
            <w:pPr>
              <w:pStyle w:val="ConsPlusNormal"/>
              <w:jc w:val="center"/>
            </w:pPr>
            <w:r>
              <w:t>18,0</w:t>
            </w:r>
          </w:p>
        </w:tc>
        <w:tc>
          <w:tcPr>
            <w:tcW w:w="1361" w:type="dxa"/>
          </w:tcPr>
          <w:p w:rsidR="00591EEA" w:rsidRDefault="00591EEA">
            <w:pPr>
              <w:pStyle w:val="ConsPlusNormal"/>
              <w:jc w:val="center"/>
            </w:pPr>
            <w:r>
              <w:t>3,5</w:t>
            </w:r>
          </w:p>
        </w:tc>
      </w:tr>
      <w:tr w:rsidR="00591EEA" w:rsidTr="00591EEA">
        <w:tblPrEx>
          <w:tblBorders>
            <w:insideH w:val="nil"/>
          </w:tblBorders>
        </w:tblPrEx>
        <w:trPr>
          <w:gridAfter w:val="2"/>
          <w:wAfter w:w="26" w:type="dxa"/>
        </w:trPr>
        <w:tc>
          <w:tcPr>
            <w:tcW w:w="2547" w:type="dxa"/>
            <w:tcBorders>
              <w:bottom w:val="nil"/>
            </w:tcBorders>
          </w:tcPr>
          <w:p w:rsidR="00591EEA" w:rsidRDefault="00591EEA">
            <w:pPr>
              <w:pStyle w:val="ConsPlusNormal"/>
            </w:pPr>
            <w:r>
              <w:t>Чемпионат Республики Татарстан</w:t>
            </w:r>
          </w:p>
        </w:tc>
        <w:tc>
          <w:tcPr>
            <w:tcW w:w="1134" w:type="dxa"/>
            <w:tcBorders>
              <w:bottom w:val="nil"/>
            </w:tcBorders>
          </w:tcPr>
          <w:p w:rsidR="00591EEA" w:rsidRDefault="00591EEA">
            <w:pPr>
              <w:pStyle w:val="ConsPlusNormal"/>
              <w:jc w:val="center"/>
            </w:pPr>
            <w:r>
              <w:t>1</w:t>
            </w:r>
          </w:p>
        </w:tc>
        <w:tc>
          <w:tcPr>
            <w:tcW w:w="1559" w:type="dxa"/>
            <w:tcBorders>
              <w:bottom w:val="nil"/>
            </w:tcBorders>
          </w:tcPr>
          <w:p w:rsidR="00591EEA" w:rsidRDefault="00591EEA">
            <w:pPr>
              <w:pStyle w:val="ConsPlusNormal"/>
              <w:jc w:val="center"/>
            </w:pPr>
            <w:r>
              <w:t>10,0</w:t>
            </w:r>
          </w:p>
        </w:tc>
        <w:tc>
          <w:tcPr>
            <w:tcW w:w="1644" w:type="dxa"/>
            <w:tcBorders>
              <w:bottom w:val="nil"/>
            </w:tcBorders>
          </w:tcPr>
          <w:p w:rsidR="00591EEA" w:rsidRDefault="00591EEA">
            <w:pPr>
              <w:pStyle w:val="ConsPlusNormal"/>
              <w:jc w:val="center"/>
            </w:pPr>
            <w:r>
              <w:t>3,5</w:t>
            </w:r>
          </w:p>
        </w:tc>
        <w:tc>
          <w:tcPr>
            <w:tcW w:w="1694" w:type="dxa"/>
            <w:gridSpan w:val="2"/>
            <w:tcBorders>
              <w:bottom w:val="nil"/>
            </w:tcBorders>
          </w:tcPr>
          <w:p w:rsidR="00591EEA" w:rsidRDefault="00591EEA">
            <w:pPr>
              <w:pStyle w:val="ConsPlusNormal"/>
              <w:jc w:val="center"/>
            </w:pPr>
            <w:r>
              <w:t>5,0</w:t>
            </w:r>
          </w:p>
        </w:tc>
        <w:tc>
          <w:tcPr>
            <w:tcW w:w="1361" w:type="dxa"/>
            <w:tcBorders>
              <w:bottom w:val="nil"/>
            </w:tcBorders>
          </w:tcPr>
          <w:p w:rsidR="00591EEA" w:rsidRDefault="00591EEA">
            <w:pPr>
              <w:pStyle w:val="ConsPlusNormal"/>
              <w:jc w:val="center"/>
            </w:pPr>
            <w:r>
              <w:t>1,8</w:t>
            </w:r>
          </w:p>
        </w:tc>
      </w:tr>
      <w:tr w:rsidR="00591EEA" w:rsidTr="00591EEA">
        <w:tblPrEx>
          <w:tblBorders>
            <w:insideH w:val="nil"/>
          </w:tblBorders>
        </w:tblPrEx>
        <w:tc>
          <w:tcPr>
            <w:tcW w:w="9965" w:type="dxa"/>
            <w:gridSpan w:val="9"/>
            <w:tcBorders>
              <w:top w:val="nil"/>
            </w:tcBorders>
          </w:tcPr>
          <w:p w:rsidR="00591EEA" w:rsidRDefault="00591EEA">
            <w:pPr>
              <w:pStyle w:val="ConsPlusNormal"/>
              <w:jc w:val="both"/>
            </w:pPr>
            <w:r>
              <w:t xml:space="preserve">(строка в ред. </w:t>
            </w:r>
            <w:hyperlink r:id="rId152" w:history="1">
              <w:r>
                <w:rPr>
                  <w:color w:val="0000FF"/>
                </w:rPr>
                <w:t>Постановления</w:t>
              </w:r>
            </w:hyperlink>
            <w:r>
              <w:t xml:space="preserve"> КМ РТ от 06.05.2019 N 380)</w:t>
            </w:r>
          </w:p>
        </w:tc>
      </w:tr>
      <w:tr w:rsidR="00591EEA" w:rsidTr="00591EEA">
        <w:trPr>
          <w:gridAfter w:val="2"/>
          <w:wAfter w:w="26" w:type="dxa"/>
        </w:trPr>
        <w:tc>
          <w:tcPr>
            <w:tcW w:w="2547" w:type="dxa"/>
            <w:vMerge w:val="restart"/>
          </w:tcPr>
          <w:p w:rsidR="00591EEA" w:rsidRDefault="00591EEA">
            <w:pPr>
              <w:pStyle w:val="ConsPlusNormal"/>
              <w:jc w:val="both"/>
            </w:pPr>
            <w:r>
              <w:t>Первенство России (молодежь, юниоры)</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35,0</w:t>
            </w:r>
          </w:p>
        </w:tc>
        <w:tc>
          <w:tcPr>
            <w:tcW w:w="1644" w:type="dxa"/>
          </w:tcPr>
          <w:p w:rsidR="00591EEA" w:rsidRDefault="00591EEA">
            <w:pPr>
              <w:pStyle w:val="ConsPlusNormal"/>
              <w:jc w:val="center"/>
            </w:pPr>
            <w:r>
              <w:t>7,3</w:t>
            </w:r>
          </w:p>
        </w:tc>
        <w:tc>
          <w:tcPr>
            <w:tcW w:w="1694" w:type="dxa"/>
            <w:gridSpan w:val="2"/>
          </w:tcPr>
          <w:p w:rsidR="00591EEA" w:rsidRDefault="00591EEA">
            <w:pPr>
              <w:pStyle w:val="ConsPlusNormal"/>
              <w:jc w:val="center"/>
            </w:pPr>
            <w:r>
              <w:t>30,0</w:t>
            </w:r>
          </w:p>
        </w:tc>
        <w:tc>
          <w:tcPr>
            <w:tcW w:w="1361" w:type="dxa"/>
          </w:tcPr>
          <w:p w:rsidR="00591EEA" w:rsidRDefault="00591EEA">
            <w:pPr>
              <w:pStyle w:val="ConsPlusNormal"/>
              <w:jc w:val="center"/>
            </w:pPr>
            <w:r>
              <w:t>3,7</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30,0</w:t>
            </w:r>
          </w:p>
        </w:tc>
        <w:tc>
          <w:tcPr>
            <w:tcW w:w="1644" w:type="dxa"/>
          </w:tcPr>
          <w:p w:rsidR="00591EEA" w:rsidRDefault="00591EEA">
            <w:pPr>
              <w:pStyle w:val="ConsPlusNormal"/>
              <w:jc w:val="center"/>
            </w:pPr>
            <w:r>
              <w:t>6,8</w:t>
            </w:r>
          </w:p>
        </w:tc>
        <w:tc>
          <w:tcPr>
            <w:tcW w:w="1694" w:type="dxa"/>
            <w:gridSpan w:val="2"/>
          </w:tcPr>
          <w:p w:rsidR="00591EEA" w:rsidRDefault="00591EEA">
            <w:pPr>
              <w:pStyle w:val="ConsPlusNormal"/>
              <w:jc w:val="center"/>
            </w:pPr>
            <w:r>
              <w:t>25,0</w:t>
            </w:r>
          </w:p>
        </w:tc>
        <w:tc>
          <w:tcPr>
            <w:tcW w:w="1361" w:type="dxa"/>
          </w:tcPr>
          <w:p w:rsidR="00591EEA" w:rsidRDefault="00591EEA">
            <w:pPr>
              <w:pStyle w:val="ConsPlusNormal"/>
              <w:jc w:val="center"/>
            </w:pPr>
            <w:r>
              <w:t>3,4</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25,0</w:t>
            </w:r>
          </w:p>
        </w:tc>
        <w:tc>
          <w:tcPr>
            <w:tcW w:w="1644" w:type="dxa"/>
          </w:tcPr>
          <w:p w:rsidR="00591EEA" w:rsidRDefault="00591EEA">
            <w:pPr>
              <w:pStyle w:val="ConsPlusNormal"/>
              <w:jc w:val="center"/>
            </w:pPr>
            <w:r>
              <w:t>6,3</w:t>
            </w:r>
          </w:p>
        </w:tc>
        <w:tc>
          <w:tcPr>
            <w:tcW w:w="1694" w:type="dxa"/>
            <w:gridSpan w:val="2"/>
          </w:tcPr>
          <w:p w:rsidR="00591EEA" w:rsidRDefault="00591EEA">
            <w:pPr>
              <w:pStyle w:val="ConsPlusNormal"/>
              <w:jc w:val="center"/>
            </w:pPr>
            <w:r>
              <w:t>22,5</w:t>
            </w:r>
          </w:p>
        </w:tc>
        <w:tc>
          <w:tcPr>
            <w:tcW w:w="1361" w:type="dxa"/>
          </w:tcPr>
          <w:p w:rsidR="00591EEA" w:rsidRDefault="00591EEA">
            <w:pPr>
              <w:pStyle w:val="ConsPlusNormal"/>
              <w:jc w:val="center"/>
            </w:pPr>
            <w:r>
              <w:t>3,2</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w:t>
            </w:r>
          </w:p>
        </w:tc>
        <w:tc>
          <w:tcPr>
            <w:tcW w:w="1559" w:type="dxa"/>
          </w:tcPr>
          <w:p w:rsidR="00591EEA" w:rsidRDefault="00591EEA">
            <w:pPr>
              <w:pStyle w:val="ConsPlusNormal"/>
              <w:jc w:val="center"/>
            </w:pPr>
            <w:r>
              <w:t>20,0</w:t>
            </w:r>
          </w:p>
        </w:tc>
        <w:tc>
          <w:tcPr>
            <w:tcW w:w="1644" w:type="dxa"/>
          </w:tcPr>
          <w:p w:rsidR="00591EEA" w:rsidRDefault="00591EEA">
            <w:pPr>
              <w:pStyle w:val="ConsPlusNormal"/>
              <w:jc w:val="center"/>
            </w:pPr>
            <w:r>
              <w:t>5,8</w:t>
            </w:r>
          </w:p>
        </w:tc>
        <w:tc>
          <w:tcPr>
            <w:tcW w:w="1694" w:type="dxa"/>
            <w:gridSpan w:val="2"/>
          </w:tcPr>
          <w:p w:rsidR="00591EEA" w:rsidRDefault="00591EEA">
            <w:pPr>
              <w:pStyle w:val="ConsPlusNormal"/>
              <w:jc w:val="center"/>
            </w:pPr>
            <w:r>
              <w:t>20,0</w:t>
            </w:r>
          </w:p>
        </w:tc>
        <w:tc>
          <w:tcPr>
            <w:tcW w:w="1361" w:type="dxa"/>
          </w:tcPr>
          <w:p w:rsidR="00591EEA" w:rsidRDefault="00591EEA">
            <w:pPr>
              <w:pStyle w:val="ConsPlusNormal"/>
              <w:jc w:val="center"/>
            </w:pPr>
            <w:r>
              <w:t>2,9</w:t>
            </w:r>
          </w:p>
        </w:tc>
      </w:tr>
      <w:tr w:rsidR="00591EEA" w:rsidTr="00591EEA">
        <w:trPr>
          <w:gridAfter w:val="2"/>
          <w:wAfter w:w="26" w:type="dxa"/>
        </w:trPr>
        <w:tc>
          <w:tcPr>
            <w:tcW w:w="2547" w:type="dxa"/>
            <w:vMerge w:val="restart"/>
          </w:tcPr>
          <w:p w:rsidR="00591EEA" w:rsidRDefault="00591EEA">
            <w:pPr>
              <w:pStyle w:val="ConsPlusNormal"/>
              <w:jc w:val="both"/>
            </w:pPr>
            <w:r>
              <w:t>Всероссийская универсиада</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35,0</w:t>
            </w:r>
          </w:p>
        </w:tc>
        <w:tc>
          <w:tcPr>
            <w:tcW w:w="1644" w:type="dxa"/>
          </w:tcPr>
          <w:p w:rsidR="00591EEA" w:rsidRDefault="00591EEA">
            <w:pPr>
              <w:pStyle w:val="ConsPlusNormal"/>
              <w:jc w:val="center"/>
            </w:pPr>
            <w:r>
              <w:t>7,3</w:t>
            </w:r>
          </w:p>
        </w:tc>
        <w:tc>
          <w:tcPr>
            <w:tcW w:w="1694" w:type="dxa"/>
            <w:gridSpan w:val="2"/>
          </w:tcPr>
          <w:p w:rsidR="00591EEA" w:rsidRDefault="00591EEA">
            <w:pPr>
              <w:pStyle w:val="ConsPlusNormal"/>
              <w:jc w:val="center"/>
            </w:pPr>
            <w:r>
              <w:t>30,0</w:t>
            </w:r>
          </w:p>
        </w:tc>
        <w:tc>
          <w:tcPr>
            <w:tcW w:w="1361" w:type="dxa"/>
          </w:tcPr>
          <w:p w:rsidR="00591EEA" w:rsidRDefault="00591EEA">
            <w:pPr>
              <w:pStyle w:val="ConsPlusNormal"/>
              <w:jc w:val="center"/>
            </w:pPr>
            <w:r>
              <w:t>3,7</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30,0</w:t>
            </w:r>
          </w:p>
        </w:tc>
        <w:tc>
          <w:tcPr>
            <w:tcW w:w="1644" w:type="dxa"/>
          </w:tcPr>
          <w:p w:rsidR="00591EEA" w:rsidRDefault="00591EEA">
            <w:pPr>
              <w:pStyle w:val="ConsPlusNormal"/>
              <w:jc w:val="center"/>
            </w:pPr>
            <w:r>
              <w:t>6,8</w:t>
            </w:r>
          </w:p>
        </w:tc>
        <w:tc>
          <w:tcPr>
            <w:tcW w:w="1694" w:type="dxa"/>
            <w:gridSpan w:val="2"/>
          </w:tcPr>
          <w:p w:rsidR="00591EEA" w:rsidRDefault="00591EEA">
            <w:pPr>
              <w:pStyle w:val="ConsPlusNormal"/>
              <w:jc w:val="center"/>
            </w:pPr>
            <w:r>
              <w:t>25,0</w:t>
            </w:r>
          </w:p>
        </w:tc>
        <w:tc>
          <w:tcPr>
            <w:tcW w:w="1361" w:type="dxa"/>
          </w:tcPr>
          <w:p w:rsidR="00591EEA" w:rsidRDefault="00591EEA">
            <w:pPr>
              <w:pStyle w:val="ConsPlusNormal"/>
              <w:jc w:val="center"/>
            </w:pPr>
            <w:r>
              <w:t>3,4</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25,0</w:t>
            </w:r>
          </w:p>
        </w:tc>
        <w:tc>
          <w:tcPr>
            <w:tcW w:w="1644" w:type="dxa"/>
          </w:tcPr>
          <w:p w:rsidR="00591EEA" w:rsidRDefault="00591EEA">
            <w:pPr>
              <w:pStyle w:val="ConsPlusNormal"/>
              <w:jc w:val="center"/>
            </w:pPr>
            <w:r>
              <w:t>6,3</w:t>
            </w:r>
          </w:p>
        </w:tc>
        <w:tc>
          <w:tcPr>
            <w:tcW w:w="1694" w:type="dxa"/>
            <w:gridSpan w:val="2"/>
          </w:tcPr>
          <w:p w:rsidR="00591EEA" w:rsidRDefault="00591EEA">
            <w:pPr>
              <w:pStyle w:val="ConsPlusNormal"/>
              <w:jc w:val="center"/>
            </w:pPr>
            <w:r>
              <w:t>22,5</w:t>
            </w:r>
          </w:p>
        </w:tc>
        <w:tc>
          <w:tcPr>
            <w:tcW w:w="1361" w:type="dxa"/>
          </w:tcPr>
          <w:p w:rsidR="00591EEA" w:rsidRDefault="00591EEA">
            <w:pPr>
              <w:pStyle w:val="ConsPlusNormal"/>
              <w:jc w:val="center"/>
            </w:pPr>
            <w:r>
              <w:t>3,2</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w:t>
            </w:r>
          </w:p>
        </w:tc>
        <w:tc>
          <w:tcPr>
            <w:tcW w:w="1559" w:type="dxa"/>
          </w:tcPr>
          <w:p w:rsidR="00591EEA" w:rsidRDefault="00591EEA">
            <w:pPr>
              <w:pStyle w:val="ConsPlusNormal"/>
              <w:jc w:val="center"/>
            </w:pPr>
            <w:r>
              <w:t>20,0</w:t>
            </w:r>
          </w:p>
        </w:tc>
        <w:tc>
          <w:tcPr>
            <w:tcW w:w="1644" w:type="dxa"/>
          </w:tcPr>
          <w:p w:rsidR="00591EEA" w:rsidRDefault="00591EEA">
            <w:pPr>
              <w:pStyle w:val="ConsPlusNormal"/>
              <w:jc w:val="center"/>
            </w:pPr>
            <w:r>
              <w:t>5,8</w:t>
            </w:r>
          </w:p>
        </w:tc>
        <w:tc>
          <w:tcPr>
            <w:tcW w:w="1694" w:type="dxa"/>
            <w:gridSpan w:val="2"/>
          </w:tcPr>
          <w:p w:rsidR="00591EEA" w:rsidRDefault="00591EEA">
            <w:pPr>
              <w:pStyle w:val="ConsPlusNormal"/>
              <w:jc w:val="center"/>
            </w:pPr>
            <w:r>
              <w:t>20,0</w:t>
            </w:r>
          </w:p>
        </w:tc>
        <w:tc>
          <w:tcPr>
            <w:tcW w:w="1361" w:type="dxa"/>
          </w:tcPr>
          <w:p w:rsidR="00591EEA" w:rsidRDefault="00591EEA">
            <w:pPr>
              <w:pStyle w:val="ConsPlusNormal"/>
              <w:jc w:val="center"/>
            </w:pPr>
            <w:r>
              <w:t>2,9</w:t>
            </w:r>
          </w:p>
        </w:tc>
      </w:tr>
      <w:tr w:rsidR="00591EEA" w:rsidTr="00591EEA">
        <w:trPr>
          <w:gridAfter w:val="2"/>
          <w:wAfter w:w="26" w:type="dxa"/>
        </w:trPr>
        <w:tc>
          <w:tcPr>
            <w:tcW w:w="2547" w:type="dxa"/>
            <w:vMerge w:val="restart"/>
          </w:tcPr>
          <w:p w:rsidR="00591EEA" w:rsidRDefault="00591EEA">
            <w:pPr>
              <w:pStyle w:val="ConsPlusNormal"/>
              <w:jc w:val="both"/>
            </w:pPr>
            <w:r>
              <w:t>Первенство мира, Европы</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45,0</w:t>
            </w:r>
          </w:p>
        </w:tc>
        <w:tc>
          <w:tcPr>
            <w:tcW w:w="1644" w:type="dxa"/>
          </w:tcPr>
          <w:p w:rsidR="00591EEA" w:rsidRDefault="00591EEA">
            <w:pPr>
              <w:pStyle w:val="ConsPlusNormal"/>
              <w:jc w:val="center"/>
            </w:pPr>
            <w:r>
              <w:t>45,0</w:t>
            </w:r>
          </w:p>
        </w:tc>
        <w:tc>
          <w:tcPr>
            <w:tcW w:w="1694" w:type="dxa"/>
            <w:gridSpan w:val="2"/>
          </w:tcPr>
          <w:p w:rsidR="00591EEA" w:rsidRDefault="00591EEA">
            <w:pPr>
              <w:pStyle w:val="ConsPlusNormal"/>
              <w:jc w:val="center"/>
            </w:pPr>
            <w:r>
              <w:t>32,5</w:t>
            </w:r>
          </w:p>
        </w:tc>
        <w:tc>
          <w:tcPr>
            <w:tcW w:w="1361" w:type="dxa"/>
          </w:tcPr>
          <w:p w:rsidR="00591EEA" w:rsidRDefault="00591EEA">
            <w:pPr>
              <w:pStyle w:val="ConsPlusNormal"/>
              <w:jc w:val="center"/>
            </w:pPr>
            <w:r>
              <w:t>22,5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40,0</w:t>
            </w:r>
          </w:p>
        </w:tc>
        <w:tc>
          <w:tcPr>
            <w:tcW w:w="1644" w:type="dxa"/>
          </w:tcPr>
          <w:p w:rsidR="00591EEA" w:rsidRDefault="00591EEA">
            <w:pPr>
              <w:pStyle w:val="ConsPlusNormal"/>
              <w:jc w:val="center"/>
            </w:pPr>
            <w:r>
              <w:t>40,0</w:t>
            </w:r>
          </w:p>
        </w:tc>
        <w:tc>
          <w:tcPr>
            <w:tcW w:w="1694" w:type="dxa"/>
            <w:gridSpan w:val="2"/>
          </w:tcPr>
          <w:p w:rsidR="00591EEA" w:rsidRDefault="00591EEA">
            <w:pPr>
              <w:pStyle w:val="ConsPlusNormal"/>
              <w:jc w:val="center"/>
            </w:pPr>
            <w:r>
              <w:t>27,5</w:t>
            </w:r>
          </w:p>
        </w:tc>
        <w:tc>
          <w:tcPr>
            <w:tcW w:w="1361" w:type="dxa"/>
          </w:tcPr>
          <w:p w:rsidR="00591EEA" w:rsidRDefault="00591EEA">
            <w:pPr>
              <w:pStyle w:val="ConsPlusNormal"/>
              <w:jc w:val="center"/>
            </w:pPr>
            <w:r>
              <w:t>20,0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35,0</w:t>
            </w:r>
          </w:p>
        </w:tc>
        <w:tc>
          <w:tcPr>
            <w:tcW w:w="1644" w:type="dxa"/>
          </w:tcPr>
          <w:p w:rsidR="00591EEA" w:rsidRDefault="00591EEA">
            <w:pPr>
              <w:pStyle w:val="ConsPlusNormal"/>
              <w:jc w:val="center"/>
            </w:pPr>
            <w:r>
              <w:t>35,0</w:t>
            </w:r>
          </w:p>
        </w:tc>
        <w:tc>
          <w:tcPr>
            <w:tcW w:w="1694" w:type="dxa"/>
            <w:gridSpan w:val="2"/>
          </w:tcPr>
          <w:p w:rsidR="00591EEA" w:rsidRDefault="00591EEA">
            <w:pPr>
              <w:pStyle w:val="ConsPlusNormal"/>
              <w:jc w:val="center"/>
            </w:pPr>
            <w:r>
              <w:t>22,5</w:t>
            </w:r>
          </w:p>
        </w:tc>
        <w:tc>
          <w:tcPr>
            <w:tcW w:w="1361" w:type="dxa"/>
          </w:tcPr>
          <w:p w:rsidR="00591EEA" w:rsidRDefault="00591EEA">
            <w:pPr>
              <w:pStyle w:val="ConsPlusNormal"/>
              <w:jc w:val="center"/>
            </w:pPr>
            <w:r>
              <w:t>17,5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4 - 6</w:t>
            </w:r>
          </w:p>
        </w:tc>
        <w:tc>
          <w:tcPr>
            <w:tcW w:w="1559" w:type="dxa"/>
          </w:tcPr>
          <w:p w:rsidR="00591EEA" w:rsidRDefault="00591EEA">
            <w:pPr>
              <w:pStyle w:val="ConsPlusNormal"/>
              <w:jc w:val="center"/>
            </w:pPr>
            <w:r>
              <w:t>20,0</w:t>
            </w:r>
          </w:p>
        </w:tc>
        <w:tc>
          <w:tcPr>
            <w:tcW w:w="1644" w:type="dxa"/>
          </w:tcPr>
          <w:p w:rsidR="00591EEA" w:rsidRDefault="00591EEA">
            <w:pPr>
              <w:pStyle w:val="ConsPlusNormal"/>
              <w:jc w:val="center"/>
            </w:pPr>
            <w:r>
              <w:t>20,0</w:t>
            </w:r>
          </w:p>
        </w:tc>
        <w:tc>
          <w:tcPr>
            <w:tcW w:w="1694" w:type="dxa"/>
            <w:gridSpan w:val="2"/>
          </w:tcPr>
          <w:p w:rsidR="00591EEA" w:rsidRDefault="00591EEA">
            <w:pPr>
              <w:pStyle w:val="ConsPlusNormal"/>
              <w:jc w:val="center"/>
            </w:pPr>
            <w:r>
              <w:t>20,0</w:t>
            </w:r>
          </w:p>
        </w:tc>
        <w:tc>
          <w:tcPr>
            <w:tcW w:w="1361" w:type="dxa"/>
          </w:tcPr>
          <w:p w:rsidR="00591EEA" w:rsidRDefault="00591EEA">
            <w:pPr>
              <w:pStyle w:val="ConsPlusNormal"/>
              <w:jc w:val="center"/>
            </w:pPr>
            <w:r>
              <w:t>10,0</w:t>
            </w:r>
          </w:p>
        </w:tc>
      </w:tr>
      <w:tr w:rsidR="00591EEA" w:rsidTr="00591EEA">
        <w:trPr>
          <w:gridAfter w:val="2"/>
          <w:wAfter w:w="26" w:type="dxa"/>
        </w:trPr>
        <w:tc>
          <w:tcPr>
            <w:tcW w:w="2547" w:type="dxa"/>
            <w:vMerge w:val="restart"/>
          </w:tcPr>
          <w:p w:rsidR="00591EEA" w:rsidRDefault="00591EEA">
            <w:pPr>
              <w:pStyle w:val="ConsPlusNormal"/>
              <w:jc w:val="both"/>
            </w:pPr>
            <w:r>
              <w:t>Всемирные юношеские игры</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45,0</w:t>
            </w:r>
          </w:p>
        </w:tc>
        <w:tc>
          <w:tcPr>
            <w:tcW w:w="1644" w:type="dxa"/>
          </w:tcPr>
          <w:p w:rsidR="00591EEA" w:rsidRDefault="00591EEA">
            <w:pPr>
              <w:pStyle w:val="ConsPlusNormal"/>
              <w:jc w:val="center"/>
            </w:pPr>
            <w:r>
              <w:t>45,0</w:t>
            </w:r>
          </w:p>
        </w:tc>
        <w:tc>
          <w:tcPr>
            <w:tcW w:w="1694" w:type="dxa"/>
            <w:gridSpan w:val="2"/>
          </w:tcPr>
          <w:p w:rsidR="00591EEA" w:rsidRDefault="00591EEA">
            <w:pPr>
              <w:pStyle w:val="ConsPlusNormal"/>
              <w:jc w:val="center"/>
            </w:pPr>
            <w:r>
              <w:t>32,5</w:t>
            </w:r>
          </w:p>
        </w:tc>
        <w:tc>
          <w:tcPr>
            <w:tcW w:w="1361" w:type="dxa"/>
          </w:tcPr>
          <w:p w:rsidR="00591EEA" w:rsidRDefault="00591EEA">
            <w:pPr>
              <w:pStyle w:val="ConsPlusNormal"/>
              <w:jc w:val="center"/>
            </w:pPr>
            <w:r>
              <w:t>22,5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40,0</w:t>
            </w:r>
          </w:p>
        </w:tc>
        <w:tc>
          <w:tcPr>
            <w:tcW w:w="1644" w:type="dxa"/>
          </w:tcPr>
          <w:p w:rsidR="00591EEA" w:rsidRDefault="00591EEA">
            <w:pPr>
              <w:pStyle w:val="ConsPlusNormal"/>
              <w:jc w:val="center"/>
            </w:pPr>
            <w:r>
              <w:t>40,0</w:t>
            </w:r>
          </w:p>
        </w:tc>
        <w:tc>
          <w:tcPr>
            <w:tcW w:w="1694" w:type="dxa"/>
            <w:gridSpan w:val="2"/>
          </w:tcPr>
          <w:p w:rsidR="00591EEA" w:rsidRDefault="00591EEA">
            <w:pPr>
              <w:pStyle w:val="ConsPlusNormal"/>
              <w:jc w:val="center"/>
            </w:pPr>
            <w:r>
              <w:t>27,5</w:t>
            </w:r>
          </w:p>
        </w:tc>
        <w:tc>
          <w:tcPr>
            <w:tcW w:w="1361" w:type="dxa"/>
          </w:tcPr>
          <w:p w:rsidR="00591EEA" w:rsidRDefault="00591EEA">
            <w:pPr>
              <w:pStyle w:val="ConsPlusNormal"/>
              <w:jc w:val="center"/>
            </w:pPr>
            <w:r>
              <w:t>20,0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35,0</w:t>
            </w:r>
          </w:p>
        </w:tc>
        <w:tc>
          <w:tcPr>
            <w:tcW w:w="1644" w:type="dxa"/>
          </w:tcPr>
          <w:p w:rsidR="00591EEA" w:rsidRDefault="00591EEA">
            <w:pPr>
              <w:pStyle w:val="ConsPlusNormal"/>
              <w:jc w:val="center"/>
            </w:pPr>
            <w:r>
              <w:t>35,0</w:t>
            </w:r>
          </w:p>
        </w:tc>
        <w:tc>
          <w:tcPr>
            <w:tcW w:w="1694" w:type="dxa"/>
            <w:gridSpan w:val="2"/>
          </w:tcPr>
          <w:p w:rsidR="00591EEA" w:rsidRDefault="00591EEA">
            <w:pPr>
              <w:pStyle w:val="ConsPlusNormal"/>
              <w:jc w:val="center"/>
            </w:pPr>
            <w:r>
              <w:t>22,5</w:t>
            </w:r>
          </w:p>
        </w:tc>
        <w:tc>
          <w:tcPr>
            <w:tcW w:w="1361" w:type="dxa"/>
          </w:tcPr>
          <w:p w:rsidR="00591EEA" w:rsidRDefault="00591EEA">
            <w:pPr>
              <w:pStyle w:val="ConsPlusNormal"/>
              <w:jc w:val="center"/>
            </w:pPr>
            <w:r>
              <w:t>17,5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4 - 6</w:t>
            </w:r>
          </w:p>
        </w:tc>
        <w:tc>
          <w:tcPr>
            <w:tcW w:w="1559" w:type="dxa"/>
          </w:tcPr>
          <w:p w:rsidR="00591EEA" w:rsidRDefault="00591EEA">
            <w:pPr>
              <w:pStyle w:val="ConsPlusNormal"/>
              <w:jc w:val="center"/>
            </w:pPr>
            <w:r>
              <w:t>20,0</w:t>
            </w:r>
          </w:p>
        </w:tc>
        <w:tc>
          <w:tcPr>
            <w:tcW w:w="1644" w:type="dxa"/>
          </w:tcPr>
          <w:p w:rsidR="00591EEA" w:rsidRDefault="00591EEA">
            <w:pPr>
              <w:pStyle w:val="ConsPlusNormal"/>
              <w:jc w:val="center"/>
            </w:pPr>
            <w:r>
              <w:t>20,0</w:t>
            </w:r>
          </w:p>
        </w:tc>
        <w:tc>
          <w:tcPr>
            <w:tcW w:w="1694" w:type="dxa"/>
            <w:gridSpan w:val="2"/>
          </w:tcPr>
          <w:p w:rsidR="00591EEA" w:rsidRDefault="00591EEA">
            <w:pPr>
              <w:pStyle w:val="ConsPlusNormal"/>
              <w:jc w:val="center"/>
            </w:pPr>
            <w:r>
              <w:t>20,0</w:t>
            </w:r>
          </w:p>
        </w:tc>
        <w:tc>
          <w:tcPr>
            <w:tcW w:w="1361" w:type="dxa"/>
          </w:tcPr>
          <w:p w:rsidR="00591EEA" w:rsidRDefault="00591EEA">
            <w:pPr>
              <w:pStyle w:val="ConsPlusNormal"/>
              <w:jc w:val="center"/>
            </w:pPr>
            <w:r>
              <w:t>10,0</w:t>
            </w:r>
          </w:p>
        </w:tc>
      </w:tr>
      <w:tr w:rsidR="00591EEA" w:rsidTr="00591EEA">
        <w:trPr>
          <w:gridAfter w:val="2"/>
          <w:wAfter w:w="26" w:type="dxa"/>
        </w:trPr>
        <w:tc>
          <w:tcPr>
            <w:tcW w:w="2547" w:type="dxa"/>
            <w:vMerge w:val="restart"/>
          </w:tcPr>
          <w:p w:rsidR="00591EEA" w:rsidRDefault="00591EEA">
            <w:pPr>
              <w:pStyle w:val="ConsPlusNormal"/>
              <w:jc w:val="both"/>
            </w:pPr>
            <w:r>
              <w:t>Европейский юношеский фестиваль</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40,0</w:t>
            </w:r>
          </w:p>
        </w:tc>
        <w:tc>
          <w:tcPr>
            <w:tcW w:w="1644" w:type="dxa"/>
          </w:tcPr>
          <w:p w:rsidR="00591EEA" w:rsidRDefault="00591EEA">
            <w:pPr>
              <w:pStyle w:val="ConsPlusNormal"/>
              <w:jc w:val="center"/>
            </w:pPr>
            <w:r>
              <w:t>40,0</w:t>
            </w:r>
          </w:p>
        </w:tc>
        <w:tc>
          <w:tcPr>
            <w:tcW w:w="1694" w:type="dxa"/>
            <w:gridSpan w:val="2"/>
          </w:tcPr>
          <w:p w:rsidR="00591EEA" w:rsidRDefault="00591EEA">
            <w:pPr>
              <w:pStyle w:val="ConsPlusNormal"/>
              <w:jc w:val="center"/>
            </w:pPr>
            <w:r>
              <w:t>20,0</w:t>
            </w:r>
          </w:p>
        </w:tc>
        <w:tc>
          <w:tcPr>
            <w:tcW w:w="1361" w:type="dxa"/>
          </w:tcPr>
          <w:p w:rsidR="00591EEA" w:rsidRDefault="00591EEA">
            <w:pPr>
              <w:pStyle w:val="ConsPlusNormal"/>
              <w:jc w:val="center"/>
            </w:pPr>
            <w:r>
              <w:t>20,0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35,0</w:t>
            </w:r>
          </w:p>
        </w:tc>
        <w:tc>
          <w:tcPr>
            <w:tcW w:w="1644" w:type="dxa"/>
          </w:tcPr>
          <w:p w:rsidR="00591EEA" w:rsidRDefault="00591EEA">
            <w:pPr>
              <w:pStyle w:val="ConsPlusNormal"/>
              <w:jc w:val="center"/>
            </w:pPr>
            <w:r>
              <w:t>35,0</w:t>
            </w:r>
          </w:p>
        </w:tc>
        <w:tc>
          <w:tcPr>
            <w:tcW w:w="1694" w:type="dxa"/>
            <w:gridSpan w:val="2"/>
          </w:tcPr>
          <w:p w:rsidR="00591EEA" w:rsidRDefault="00591EEA">
            <w:pPr>
              <w:pStyle w:val="ConsPlusNormal"/>
              <w:jc w:val="center"/>
            </w:pPr>
            <w:r>
              <w:t>17,5</w:t>
            </w:r>
          </w:p>
        </w:tc>
        <w:tc>
          <w:tcPr>
            <w:tcW w:w="1361" w:type="dxa"/>
          </w:tcPr>
          <w:p w:rsidR="00591EEA" w:rsidRDefault="00591EEA">
            <w:pPr>
              <w:pStyle w:val="ConsPlusNormal"/>
              <w:jc w:val="center"/>
            </w:pPr>
            <w:r>
              <w:t>17,5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30,0</w:t>
            </w:r>
          </w:p>
        </w:tc>
        <w:tc>
          <w:tcPr>
            <w:tcW w:w="1644" w:type="dxa"/>
          </w:tcPr>
          <w:p w:rsidR="00591EEA" w:rsidRDefault="00591EEA">
            <w:pPr>
              <w:pStyle w:val="ConsPlusNormal"/>
              <w:jc w:val="center"/>
            </w:pPr>
            <w:r>
              <w:t>30,0</w:t>
            </w:r>
          </w:p>
        </w:tc>
        <w:tc>
          <w:tcPr>
            <w:tcW w:w="1694" w:type="dxa"/>
            <w:gridSpan w:val="2"/>
          </w:tcPr>
          <w:p w:rsidR="00591EEA" w:rsidRDefault="00591EEA">
            <w:pPr>
              <w:pStyle w:val="ConsPlusNormal"/>
              <w:jc w:val="center"/>
            </w:pPr>
            <w:r>
              <w:t>15,0</w:t>
            </w:r>
          </w:p>
        </w:tc>
        <w:tc>
          <w:tcPr>
            <w:tcW w:w="1361" w:type="dxa"/>
          </w:tcPr>
          <w:p w:rsidR="00591EEA" w:rsidRDefault="00591EEA">
            <w:pPr>
              <w:pStyle w:val="ConsPlusNormal"/>
              <w:jc w:val="center"/>
            </w:pPr>
            <w:r>
              <w:t>15,0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4 - 6</w:t>
            </w:r>
          </w:p>
        </w:tc>
        <w:tc>
          <w:tcPr>
            <w:tcW w:w="1559" w:type="dxa"/>
          </w:tcPr>
          <w:p w:rsidR="00591EEA" w:rsidRDefault="00591EEA">
            <w:pPr>
              <w:pStyle w:val="ConsPlusNormal"/>
              <w:jc w:val="center"/>
            </w:pPr>
            <w:r>
              <w:t>20,0</w:t>
            </w:r>
          </w:p>
        </w:tc>
        <w:tc>
          <w:tcPr>
            <w:tcW w:w="1644" w:type="dxa"/>
          </w:tcPr>
          <w:p w:rsidR="00591EEA" w:rsidRDefault="00591EEA">
            <w:pPr>
              <w:pStyle w:val="ConsPlusNormal"/>
              <w:jc w:val="center"/>
            </w:pPr>
            <w:r>
              <w:t>20,0</w:t>
            </w:r>
          </w:p>
        </w:tc>
        <w:tc>
          <w:tcPr>
            <w:tcW w:w="1694" w:type="dxa"/>
            <w:gridSpan w:val="2"/>
          </w:tcPr>
          <w:p w:rsidR="00591EEA" w:rsidRDefault="00591EEA">
            <w:pPr>
              <w:pStyle w:val="ConsPlusNormal"/>
              <w:jc w:val="center"/>
            </w:pPr>
            <w:r>
              <w:t>10,0</w:t>
            </w:r>
          </w:p>
        </w:tc>
        <w:tc>
          <w:tcPr>
            <w:tcW w:w="1361" w:type="dxa"/>
          </w:tcPr>
          <w:p w:rsidR="00591EEA" w:rsidRDefault="00591EEA">
            <w:pPr>
              <w:pStyle w:val="ConsPlusNormal"/>
              <w:jc w:val="center"/>
            </w:pPr>
            <w:r>
              <w:t>10,0</w:t>
            </w:r>
          </w:p>
        </w:tc>
      </w:tr>
      <w:tr w:rsidR="00591EEA" w:rsidTr="00591EEA">
        <w:trPr>
          <w:gridAfter w:val="2"/>
          <w:wAfter w:w="26" w:type="dxa"/>
        </w:trPr>
        <w:tc>
          <w:tcPr>
            <w:tcW w:w="2547" w:type="dxa"/>
            <w:vMerge w:val="restart"/>
          </w:tcPr>
          <w:p w:rsidR="00591EEA" w:rsidRDefault="00591EEA">
            <w:pPr>
              <w:pStyle w:val="ConsPlusNormal"/>
              <w:jc w:val="both"/>
            </w:pPr>
            <w:r>
              <w:t>Официальные международные соревнования среди юниоров, старших юношей</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22,5</w:t>
            </w:r>
          </w:p>
        </w:tc>
        <w:tc>
          <w:tcPr>
            <w:tcW w:w="1644" w:type="dxa"/>
          </w:tcPr>
          <w:p w:rsidR="00591EEA" w:rsidRDefault="00591EEA">
            <w:pPr>
              <w:pStyle w:val="ConsPlusNormal"/>
              <w:jc w:val="center"/>
            </w:pPr>
            <w:r>
              <w:t>15,0</w:t>
            </w:r>
          </w:p>
        </w:tc>
        <w:tc>
          <w:tcPr>
            <w:tcW w:w="1694" w:type="dxa"/>
            <w:gridSpan w:val="2"/>
          </w:tcPr>
          <w:p w:rsidR="00591EEA" w:rsidRDefault="00591EEA">
            <w:pPr>
              <w:pStyle w:val="ConsPlusNormal"/>
              <w:jc w:val="center"/>
            </w:pPr>
            <w:r>
              <w:t>15,0</w:t>
            </w:r>
          </w:p>
        </w:tc>
        <w:tc>
          <w:tcPr>
            <w:tcW w:w="1361" w:type="dxa"/>
          </w:tcPr>
          <w:p w:rsidR="00591EEA" w:rsidRDefault="00591EEA">
            <w:pPr>
              <w:pStyle w:val="ConsPlusNormal"/>
              <w:jc w:val="center"/>
            </w:pPr>
            <w:r>
              <w:t>15,0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20,0</w:t>
            </w:r>
          </w:p>
        </w:tc>
        <w:tc>
          <w:tcPr>
            <w:tcW w:w="1644" w:type="dxa"/>
          </w:tcPr>
          <w:p w:rsidR="00591EEA" w:rsidRDefault="00591EEA">
            <w:pPr>
              <w:pStyle w:val="ConsPlusNormal"/>
              <w:jc w:val="center"/>
            </w:pPr>
            <w:r>
              <w:t>12,5</w:t>
            </w:r>
          </w:p>
        </w:tc>
        <w:tc>
          <w:tcPr>
            <w:tcW w:w="1694" w:type="dxa"/>
            <w:gridSpan w:val="2"/>
          </w:tcPr>
          <w:p w:rsidR="00591EEA" w:rsidRDefault="00591EEA">
            <w:pPr>
              <w:pStyle w:val="ConsPlusNormal"/>
              <w:jc w:val="center"/>
            </w:pPr>
            <w:r>
              <w:t>12,5</w:t>
            </w:r>
          </w:p>
        </w:tc>
        <w:tc>
          <w:tcPr>
            <w:tcW w:w="1361" w:type="dxa"/>
          </w:tcPr>
          <w:p w:rsidR="00591EEA" w:rsidRDefault="00591EEA">
            <w:pPr>
              <w:pStyle w:val="ConsPlusNormal"/>
              <w:jc w:val="center"/>
            </w:pPr>
            <w:r>
              <w:t>12,5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17,5</w:t>
            </w:r>
          </w:p>
        </w:tc>
        <w:tc>
          <w:tcPr>
            <w:tcW w:w="1644" w:type="dxa"/>
          </w:tcPr>
          <w:p w:rsidR="00591EEA" w:rsidRDefault="00591EEA">
            <w:pPr>
              <w:pStyle w:val="ConsPlusNormal"/>
              <w:jc w:val="center"/>
            </w:pPr>
            <w:r>
              <w:t>10,0</w:t>
            </w:r>
          </w:p>
        </w:tc>
        <w:tc>
          <w:tcPr>
            <w:tcW w:w="1694" w:type="dxa"/>
            <w:gridSpan w:val="2"/>
          </w:tcPr>
          <w:p w:rsidR="00591EEA" w:rsidRDefault="00591EEA">
            <w:pPr>
              <w:pStyle w:val="ConsPlusNormal"/>
              <w:jc w:val="center"/>
            </w:pPr>
            <w:r>
              <w:t>10,0</w:t>
            </w:r>
          </w:p>
        </w:tc>
        <w:tc>
          <w:tcPr>
            <w:tcW w:w="1361" w:type="dxa"/>
          </w:tcPr>
          <w:p w:rsidR="00591EEA" w:rsidRDefault="00591EEA">
            <w:pPr>
              <w:pStyle w:val="ConsPlusNormal"/>
              <w:jc w:val="center"/>
            </w:pPr>
            <w:r>
              <w:t>10,0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w:t>
            </w:r>
          </w:p>
        </w:tc>
        <w:tc>
          <w:tcPr>
            <w:tcW w:w="1559" w:type="dxa"/>
          </w:tcPr>
          <w:p w:rsidR="00591EEA" w:rsidRDefault="00591EEA">
            <w:pPr>
              <w:pStyle w:val="ConsPlusNormal"/>
              <w:jc w:val="center"/>
            </w:pPr>
            <w:r>
              <w:t>15,0</w:t>
            </w:r>
          </w:p>
        </w:tc>
        <w:tc>
          <w:tcPr>
            <w:tcW w:w="1644" w:type="dxa"/>
          </w:tcPr>
          <w:p w:rsidR="00591EEA" w:rsidRDefault="00591EEA">
            <w:pPr>
              <w:pStyle w:val="ConsPlusNormal"/>
              <w:jc w:val="center"/>
            </w:pPr>
            <w:r>
              <w:t>7,5</w:t>
            </w:r>
          </w:p>
        </w:tc>
        <w:tc>
          <w:tcPr>
            <w:tcW w:w="1694" w:type="dxa"/>
            <w:gridSpan w:val="2"/>
          </w:tcPr>
          <w:p w:rsidR="00591EEA" w:rsidRDefault="00591EEA">
            <w:pPr>
              <w:pStyle w:val="ConsPlusNormal"/>
              <w:jc w:val="center"/>
            </w:pPr>
            <w:r>
              <w:t>7,5</w:t>
            </w:r>
          </w:p>
        </w:tc>
        <w:tc>
          <w:tcPr>
            <w:tcW w:w="1361" w:type="dxa"/>
          </w:tcPr>
          <w:p w:rsidR="00591EEA" w:rsidRDefault="00591EEA">
            <w:pPr>
              <w:pStyle w:val="ConsPlusNormal"/>
              <w:jc w:val="center"/>
            </w:pPr>
            <w:r>
              <w:t>7,5</w:t>
            </w:r>
          </w:p>
        </w:tc>
      </w:tr>
      <w:tr w:rsidR="00591EEA" w:rsidTr="00591EEA">
        <w:trPr>
          <w:gridAfter w:val="2"/>
          <w:wAfter w:w="26" w:type="dxa"/>
        </w:trPr>
        <w:tc>
          <w:tcPr>
            <w:tcW w:w="2547" w:type="dxa"/>
            <w:vMerge w:val="restart"/>
          </w:tcPr>
          <w:p w:rsidR="00591EEA" w:rsidRDefault="00591EEA">
            <w:pPr>
              <w:pStyle w:val="ConsPlusNormal"/>
              <w:jc w:val="both"/>
            </w:pPr>
            <w:r>
              <w:t>Первенство России (старшие юноши)</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35,0</w:t>
            </w:r>
          </w:p>
        </w:tc>
        <w:tc>
          <w:tcPr>
            <w:tcW w:w="1644" w:type="dxa"/>
          </w:tcPr>
          <w:p w:rsidR="00591EEA" w:rsidRDefault="00591EEA">
            <w:pPr>
              <w:pStyle w:val="ConsPlusNormal"/>
              <w:jc w:val="center"/>
            </w:pPr>
            <w:r>
              <w:t>6,0</w:t>
            </w:r>
          </w:p>
        </w:tc>
        <w:tc>
          <w:tcPr>
            <w:tcW w:w="1694" w:type="dxa"/>
            <w:gridSpan w:val="2"/>
          </w:tcPr>
          <w:p w:rsidR="00591EEA" w:rsidRDefault="00591EEA">
            <w:pPr>
              <w:pStyle w:val="ConsPlusNormal"/>
              <w:jc w:val="center"/>
            </w:pPr>
            <w:r>
              <w:t>18,0</w:t>
            </w:r>
          </w:p>
        </w:tc>
        <w:tc>
          <w:tcPr>
            <w:tcW w:w="1361" w:type="dxa"/>
          </w:tcPr>
          <w:p w:rsidR="00591EEA" w:rsidRDefault="00591EEA">
            <w:pPr>
              <w:pStyle w:val="ConsPlusNormal"/>
              <w:jc w:val="center"/>
            </w:pPr>
            <w:r>
              <w:t>3,0</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28,0</w:t>
            </w:r>
          </w:p>
        </w:tc>
        <w:tc>
          <w:tcPr>
            <w:tcW w:w="1644" w:type="dxa"/>
          </w:tcPr>
          <w:p w:rsidR="00591EEA" w:rsidRDefault="00591EEA">
            <w:pPr>
              <w:pStyle w:val="ConsPlusNormal"/>
              <w:jc w:val="center"/>
            </w:pPr>
            <w:r>
              <w:t>5,5</w:t>
            </w:r>
          </w:p>
        </w:tc>
        <w:tc>
          <w:tcPr>
            <w:tcW w:w="1694" w:type="dxa"/>
            <w:gridSpan w:val="2"/>
          </w:tcPr>
          <w:p w:rsidR="00591EEA" w:rsidRDefault="00591EEA">
            <w:pPr>
              <w:pStyle w:val="ConsPlusNormal"/>
              <w:jc w:val="center"/>
            </w:pPr>
            <w:r>
              <w:t>14,0</w:t>
            </w:r>
          </w:p>
        </w:tc>
        <w:tc>
          <w:tcPr>
            <w:tcW w:w="1361" w:type="dxa"/>
          </w:tcPr>
          <w:p w:rsidR="00591EEA" w:rsidRDefault="00591EEA">
            <w:pPr>
              <w:pStyle w:val="ConsPlusNormal"/>
              <w:jc w:val="center"/>
            </w:pPr>
            <w:r>
              <w:t>2,7</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20,0</w:t>
            </w:r>
          </w:p>
        </w:tc>
        <w:tc>
          <w:tcPr>
            <w:tcW w:w="1644" w:type="dxa"/>
          </w:tcPr>
          <w:p w:rsidR="00591EEA" w:rsidRDefault="00591EEA">
            <w:pPr>
              <w:pStyle w:val="ConsPlusNormal"/>
              <w:jc w:val="center"/>
            </w:pPr>
            <w:r>
              <w:t>5,0</w:t>
            </w:r>
          </w:p>
        </w:tc>
        <w:tc>
          <w:tcPr>
            <w:tcW w:w="1694" w:type="dxa"/>
            <w:gridSpan w:val="2"/>
          </w:tcPr>
          <w:p w:rsidR="00591EEA" w:rsidRDefault="00591EEA">
            <w:pPr>
              <w:pStyle w:val="ConsPlusNormal"/>
              <w:jc w:val="center"/>
            </w:pPr>
            <w:r>
              <w:t>10,0</w:t>
            </w:r>
          </w:p>
        </w:tc>
        <w:tc>
          <w:tcPr>
            <w:tcW w:w="1361" w:type="dxa"/>
          </w:tcPr>
          <w:p w:rsidR="00591EEA" w:rsidRDefault="00591EEA">
            <w:pPr>
              <w:pStyle w:val="ConsPlusNormal"/>
              <w:jc w:val="center"/>
            </w:pPr>
            <w:r>
              <w:t>2,5</w:t>
            </w:r>
          </w:p>
        </w:tc>
      </w:tr>
      <w:tr w:rsidR="00591EEA" w:rsidTr="00591EEA">
        <w:trPr>
          <w:gridAfter w:val="2"/>
          <w:wAfter w:w="26" w:type="dxa"/>
        </w:trPr>
        <w:tc>
          <w:tcPr>
            <w:tcW w:w="2547" w:type="dxa"/>
            <w:vMerge w:val="restart"/>
          </w:tcPr>
          <w:p w:rsidR="00591EEA" w:rsidRDefault="00591EEA">
            <w:pPr>
              <w:pStyle w:val="ConsPlusNormal"/>
              <w:jc w:val="both"/>
            </w:pPr>
            <w:r>
              <w:t>Финал Спартакиады молодежи России</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37,5</w:t>
            </w:r>
          </w:p>
        </w:tc>
        <w:tc>
          <w:tcPr>
            <w:tcW w:w="1644" w:type="dxa"/>
          </w:tcPr>
          <w:p w:rsidR="00591EEA" w:rsidRDefault="00591EEA">
            <w:pPr>
              <w:pStyle w:val="ConsPlusNormal"/>
              <w:jc w:val="center"/>
            </w:pPr>
            <w:r>
              <w:t>7,5</w:t>
            </w:r>
          </w:p>
        </w:tc>
        <w:tc>
          <w:tcPr>
            <w:tcW w:w="1694" w:type="dxa"/>
            <w:gridSpan w:val="2"/>
          </w:tcPr>
          <w:p w:rsidR="00591EEA" w:rsidRDefault="00591EEA">
            <w:pPr>
              <w:pStyle w:val="ConsPlusNormal"/>
              <w:jc w:val="center"/>
            </w:pPr>
            <w:r>
              <w:t>32,5</w:t>
            </w:r>
          </w:p>
        </w:tc>
        <w:tc>
          <w:tcPr>
            <w:tcW w:w="1361" w:type="dxa"/>
          </w:tcPr>
          <w:p w:rsidR="00591EEA" w:rsidRDefault="00591EEA">
            <w:pPr>
              <w:pStyle w:val="ConsPlusNormal"/>
              <w:jc w:val="center"/>
            </w:pPr>
            <w:r>
              <w:t>3,8</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32,5</w:t>
            </w:r>
          </w:p>
        </w:tc>
        <w:tc>
          <w:tcPr>
            <w:tcW w:w="1644" w:type="dxa"/>
          </w:tcPr>
          <w:p w:rsidR="00591EEA" w:rsidRDefault="00591EEA">
            <w:pPr>
              <w:pStyle w:val="ConsPlusNormal"/>
              <w:jc w:val="center"/>
            </w:pPr>
            <w:r>
              <w:t>7,0</w:t>
            </w:r>
          </w:p>
        </w:tc>
        <w:tc>
          <w:tcPr>
            <w:tcW w:w="1694" w:type="dxa"/>
            <w:gridSpan w:val="2"/>
          </w:tcPr>
          <w:p w:rsidR="00591EEA" w:rsidRDefault="00591EEA">
            <w:pPr>
              <w:pStyle w:val="ConsPlusNormal"/>
              <w:jc w:val="center"/>
            </w:pPr>
            <w:r>
              <w:t>27,5</w:t>
            </w:r>
          </w:p>
        </w:tc>
        <w:tc>
          <w:tcPr>
            <w:tcW w:w="1361" w:type="dxa"/>
          </w:tcPr>
          <w:p w:rsidR="00591EEA" w:rsidRDefault="00591EEA">
            <w:pPr>
              <w:pStyle w:val="ConsPlusNormal"/>
              <w:jc w:val="center"/>
            </w:pPr>
            <w:r>
              <w:t>3,5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27,5</w:t>
            </w:r>
          </w:p>
        </w:tc>
        <w:tc>
          <w:tcPr>
            <w:tcW w:w="1644" w:type="dxa"/>
          </w:tcPr>
          <w:p w:rsidR="00591EEA" w:rsidRDefault="00591EEA">
            <w:pPr>
              <w:pStyle w:val="ConsPlusNormal"/>
              <w:jc w:val="center"/>
            </w:pPr>
            <w:r>
              <w:t>6,5</w:t>
            </w:r>
          </w:p>
        </w:tc>
        <w:tc>
          <w:tcPr>
            <w:tcW w:w="1694" w:type="dxa"/>
            <w:gridSpan w:val="2"/>
          </w:tcPr>
          <w:p w:rsidR="00591EEA" w:rsidRDefault="00591EEA">
            <w:pPr>
              <w:pStyle w:val="ConsPlusNormal"/>
              <w:jc w:val="center"/>
            </w:pPr>
            <w:r>
              <w:t>22,5</w:t>
            </w:r>
          </w:p>
        </w:tc>
        <w:tc>
          <w:tcPr>
            <w:tcW w:w="1361" w:type="dxa"/>
          </w:tcPr>
          <w:p w:rsidR="00591EEA" w:rsidRDefault="00591EEA">
            <w:pPr>
              <w:pStyle w:val="ConsPlusNormal"/>
              <w:jc w:val="center"/>
            </w:pPr>
            <w:r>
              <w:t>3,3</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4 - 6</w:t>
            </w:r>
          </w:p>
        </w:tc>
        <w:tc>
          <w:tcPr>
            <w:tcW w:w="1559" w:type="dxa"/>
          </w:tcPr>
          <w:p w:rsidR="00591EEA" w:rsidRDefault="00591EEA">
            <w:pPr>
              <w:pStyle w:val="ConsPlusNormal"/>
              <w:jc w:val="center"/>
            </w:pPr>
            <w:r>
              <w:t>25,0</w:t>
            </w:r>
          </w:p>
        </w:tc>
        <w:tc>
          <w:tcPr>
            <w:tcW w:w="1644" w:type="dxa"/>
          </w:tcPr>
          <w:p w:rsidR="00591EEA" w:rsidRDefault="00591EEA">
            <w:pPr>
              <w:pStyle w:val="ConsPlusNormal"/>
              <w:jc w:val="center"/>
            </w:pPr>
            <w:r>
              <w:t>6,0</w:t>
            </w:r>
          </w:p>
        </w:tc>
        <w:tc>
          <w:tcPr>
            <w:tcW w:w="1694" w:type="dxa"/>
            <w:gridSpan w:val="2"/>
          </w:tcPr>
          <w:p w:rsidR="00591EEA" w:rsidRDefault="00591EEA">
            <w:pPr>
              <w:pStyle w:val="ConsPlusNormal"/>
              <w:jc w:val="center"/>
            </w:pPr>
            <w:r>
              <w:t>20,0</w:t>
            </w:r>
          </w:p>
        </w:tc>
        <w:tc>
          <w:tcPr>
            <w:tcW w:w="1361" w:type="dxa"/>
          </w:tcPr>
          <w:p w:rsidR="00591EEA" w:rsidRDefault="00591EEA">
            <w:pPr>
              <w:pStyle w:val="ConsPlusNormal"/>
              <w:jc w:val="center"/>
            </w:pPr>
            <w:r>
              <w:t>3,0</w:t>
            </w:r>
          </w:p>
        </w:tc>
      </w:tr>
      <w:tr w:rsidR="00591EEA" w:rsidTr="00591EEA">
        <w:trPr>
          <w:gridAfter w:val="2"/>
          <w:wAfter w:w="26" w:type="dxa"/>
        </w:trPr>
        <w:tc>
          <w:tcPr>
            <w:tcW w:w="2547" w:type="dxa"/>
            <w:vMerge w:val="restart"/>
          </w:tcPr>
          <w:p w:rsidR="00591EEA" w:rsidRDefault="00591EEA">
            <w:pPr>
              <w:pStyle w:val="ConsPlusNormal"/>
              <w:jc w:val="both"/>
            </w:pPr>
            <w:r>
              <w:t>Финал Спартакиады учащихся России</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37,5</w:t>
            </w:r>
          </w:p>
        </w:tc>
        <w:tc>
          <w:tcPr>
            <w:tcW w:w="1644" w:type="dxa"/>
          </w:tcPr>
          <w:p w:rsidR="00591EEA" w:rsidRDefault="00591EEA">
            <w:pPr>
              <w:pStyle w:val="ConsPlusNormal"/>
              <w:jc w:val="center"/>
            </w:pPr>
            <w:r>
              <w:t>7,5</w:t>
            </w:r>
          </w:p>
        </w:tc>
        <w:tc>
          <w:tcPr>
            <w:tcW w:w="1694" w:type="dxa"/>
            <w:gridSpan w:val="2"/>
          </w:tcPr>
          <w:p w:rsidR="00591EEA" w:rsidRDefault="00591EEA">
            <w:pPr>
              <w:pStyle w:val="ConsPlusNormal"/>
              <w:jc w:val="center"/>
            </w:pPr>
            <w:r>
              <w:t>32,5</w:t>
            </w:r>
          </w:p>
        </w:tc>
        <w:tc>
          <w:tcPr>
            <w:tcW w:w="1361" w:type="dxa"/>
          </w:tcPr>
          <w:p w:rsidR="00591EEA" w:rsidRDefault="00591EEA">
            <w:pPr>
              <w:pStyle w:val="ConsPlusNormal"/>
              <w:jc w:val="center"/>
            </w:pPr>
            <w:r>
              <w:t>3,8</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30,0</w:t>
            </w:r>
          </w:p>
        </w:tc>
        <w:tc>
          <w:tcPr>
            <w:tcW w:w="1644" w:type="dxa"/>
          </w:tcPr>
          <w:p w:rsidR="00591EEA" w:rsidRDefault="00591EEA">
            <w:pPr>
              <w:pStyle w:val="ConsPlusNormal"/>
              <w:jc w:val="center"/>
            </w:pPr>
            <w:r>
              <w:t>7,0</w:t>
            </w:r>
          </w:p>
        </w:tc>
        <w:tc>
          <w:tcPr>
            <w:tcW w:w="1694" w:type="dxa"/>
            <w:gridSpan w:val="2"/>
          </w:tcPr>
          <w:p w:rsidR="00591EEA" w:rsidRDefault="00591EEA">
            <w:pPr>
              <w:pStyle w:val="ConsPlusNormal"/>
              <w:jc w:val="center"/>
            </w:pPr>
            <w:r>
              <w:t>25,0</w:t>
            </w:r>
          </w:p>
        </w:tc>
        <w:tc>
          <w:tcPr>
            <w:tcW w:w="1361" w:type="dxa"/>
          </w:tcPr>
          <w:p w:rsidR="00591EEA" w:rsidRDefault="00591EEA">
            <w:pPr>
              <w:pStyle w:val="ConsPlusNormal"/>
              <w:jc w:val="center"/>
            </w:pPr>
            <w:r>
              <w:t>3,5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27,5</w:t>
            </w:r>
          </w:p>
        </w:tc>
        <w:tc>
          <w:tcPr>
            <w:tcW w:w="1644" w:type="dxa"/>
          </w:tcPr>
          <w:p w:rsidR="00591EEA" w:rsidRDefault="00591EEA">
            <w:pPr>
              <w:pStyle w:val="ConsPlusNormal"/>
              <w:jc w:val="center"/>
            </w:pPr>
            <w:r>
              <w:t>6,5</w:t>
            </w:r>
          </w:p>
        </w:tc>
        <w:tc>
          <w:tcPr>
            <w:tcW w:w="1694" w:type="dxa"/>
            <w:gridSpan w:val="2"/>
          </w:tcPr>
          <w:p w:rsidR="00591EEA" w:rsidRDefault="00591EEA">
            <w:pPr>
              <w:pStyle w:val="ConsPlusNormal"/>
              <w:jc w:val="center"/>
            </w:pPr>
            <w:r>
              <w:t>22,5</w:t>
            </w:r>
          </w:p>
        </w:tc>
        <w:tc>
          <w:tcPr>
            <w:tcW w:w="1361" w:type="dxa"/>
          </w:tcPr>
          <w:p w:rsidR="00591EEA" w:rsidRDefault="00591EEA">
            <w:pPr>
              <w:pStyle w:val="ConsPlusNormal"/>
              <w:jc w:val="center"/>
            </w:pPr>
            <w:r>
              <w:t>3,3</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4 - 6</w:t>
            </w:r>
          </w:p>
        </w:tc>
        <w:tc>
          <w:tcPr>
            <w:tcW w:w="1559" w:type="dxa"/>
          </w:tcPr>
          <w:p w:rsidR="00591EEA" w:rsidRDefault="00591EEA">
            <w:pPr>
              <w:pStyle w:val="ConsPlusNormal"/>
              <w:jc w:val="center"/>
            </w:pPr>
            <w:r>
              <w:t>22,5</w:t>
            </w:r>
          </w:p>
        </w:tc>
        <w:tc>
          <w:tcPr>
            <w:tcW w:w="1644" w:type="dxa"/>
          </w:tcPr>
          <w:p w:rsidR="00591EEA" w:rsidRDefault="00591EEA">
            <w:pPr>
              <w:pStyle w:val="ConsPlusNormal"/>
              <w:jc w:val="center"/>
            </w:pPr>
            <w:r>
              <w:t>6,0</w:t>
            </w:r>
          </w:p>
        </w:tc>
        <w:tc>
          <w:tcPr>
            <w:tcW w:w="1694" w:type="dxa"/>
            <w:gridSpan w:val="2"/>
          </w:tcPr>
          <w:p w:rsidR="00591EEA" w:rsidRDefault="00591EEA">
            <w:pPr>
              <w:pStyle w:val="ConsPlusNormal"/>
              <w:jc w:val="center"/>
            </w:pPr>
            <w:r>
              <w:t>18,0</w:t>
            </w:r>
          </w:p>
        </w:tc>
        <w:tc>
          <w:tcPr>
            <w:tcW w:w="1361" w:type="dxa"/>
          </w:tcPr>
          <w:p w:rsidR="00591EEA" w:rsidRDefault="00591EEA">
            <w:pPr>
              <w:pStyle w:val="ConsPlusNormal"/>
              <w:jc w:val="center"/>
            </w:pPr>
            <w:r>
              <w:t>3,0</w:t>
            </w:r>
          </w:p>
        </w:tc>
      </w:tr>
      <w:tr w:rsidR="00591EEA" w:rsidTr="00591EEA">
        <w:trPr>
          <w:gridAfter w:val="2"/>
          <w:wAfter w:w="26" w:type="dxa"/>
        </w:trPr>
        <w:tc>
          <w:tcPr>
            <w:tcW w:w="2547" w:type="dxa"/>
            <w:vMerge w:val="restart"/>
          </w:tcPr>
          <w:p w:rsidR="00591EEA" w:rsidRDefault="00591EEA">
            <w:pPr>
              <w:pStyle w:val="ConsPlusNormal"/>
              <w:jc w:val="both"/>
            </w:pPr>
            <w:r>
              <w:t>Всероссийские соревнования, включенные в единый календарный план Министерства спорта Российской Федерации</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15,0</w:t>
            </w:r>
          </w:p>
        </w:tc>
        <w:tc>
          <w:tcPr>
            <w:tcW w:w="1644" w:type="dxa"/>
          </w:tcPr>
          <w:p w:rsidR="00591EEA" w:rsidRDefault="00591EEA">
            <w:pPr>
              <w:pStyle w:val="ConsPlusNormal"/>
              <w:jc w:val="center"/>
            </w:pPr>
            <w:r>
              <w:t>5,0</w:t>
            </w:r>
          </w:p>
        </w:tc>
        <w:tc>
          <w:tcPr>
            <w:tcW w:w="1694" w:type="dxa"/>
            <w:gridSpan w:val="2"/>
          </w:tcPr>
          <w:p w:rsidR="00591EEA" w:rsidRDefault="00591EEA">
            <w:pPr>
              <w:pStyle w:val="ConsPlusNormal"/>
              <w:jc w:val="center"/>
            </w:pPr>
            <w:r>
              <w:t>7,5</w:t>
            </w:r>
          </w:p>
        </w:tc>
        <w:tc>
          <w:tcPr>
            <w:tcW w:w="1361" w:type="dxa"/>
          </w:tcPr>
          <w:p w:rsidR="00591EEA" w:rsidRDefault="00591EEA">
            <w:pPr>
              <w:pStyle w:val="ConsPlusNormal"/>
              <w:jc w:val="center"/>
            </w:pPr>
            <w:r>
              <w:t>2,5</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12,5</w:t>
            </w:r>
          </w:p>
        </w:tc>
        <w:tc>
          <w:tcPr>
            <w:tcW w:w="1644" w:type="dxa"/>
          </w:tcPr>
          <w:p w:rsidR="00591EEA" w:rsidRDefault="00591EEA">
            <w:pPr>
              <w:pStyle w:val="ConsPlusNormal"/>
              <w:jc w:val="center"/>
            </w:pPr>
            <w:r>
              <w:t>2,5</w:t>
            </w:r>
          </w:p>
        </w:tc>
        <w:tc>
          <w:tcPr>
            <w:tcW w:w="1694" w:type="dxa"/>
            <w:gridSpan w:val="2"/>
          </w:tcPr>
          <w:p w:rsidR="00591EEA" w:rsidRDefault="00591EEA">
            <w:pPr>
              <w:pStyle w:val="ConsPlusNormal"/>
              <w:jc w:val="center"/>
            </w:pPr>
            <w:r>
              <w:t>6,8</w:t>
            </w:r>
          </w:p>
        </w:tc>
        <w:tc>
          <w:tcPr>
            <w:tcW w:w="1361" w:type="dxa"/>
          </w:tcPr>
          <w:p w:rsidR="00591EEA" w:rsidRDefault="00591EEA">
            <w:pPr>
              <w:pStyle w:val="ConsPlusNormal"/>
              <w:jc w:val="center"/>
            </w:pPr>
            <w:r>
              <w:t>1,3</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10,0</w:t>
            </w:r>
          </w:p>
        </w:tc>
        <w:tc>
          <w:tcPr>
            <w:tcW w:w="1644" w:type="dxa"/>
          </w:tcPr>
          <w:p w:rsidR="00591EEA" w:rsidRDefault="00591EEA">
            <w:pPr>
              <w:pStyle w:val="ConsPlusNormal"/>
              <w:jc w:val="center"/>
            </w:pPr>
            <w:r>
              <w:t>2,0</w:t>
            </w:r>
          </w:p>
        </w:tc>
        <w:tc>
          <w:tcPr>
            <w:tcW w:w="1694" w:type="dxa"/>
            <w:gridSpan w:val="2"/>
          </w:tcPr>
          <w:p w:rsidR="00591EEA" w:rsidRDefault="00591EEA">
            <w:pPr>
              <w:pStyle w:val="ConsPlusNormal"/>
              <w:jc w:val="center"/>
            </w:pPr>
            <w:r>
              <w:t>5,0</w:t>
            </w:r>
          </w:p>
        </w:tc>
        <w:tc>
          <w:tcPr>
            <w:tcW w:w="1361" w:type="dxa"/>
          </w:tcPr>
          <w:p w:rsidR="00591EEA" w:rsidRDefault="00591EEA">
            <w:pPr>
              <w:pStyle w:val="ConsPlusNormal"/>
              <w:jc w:val="center"/>
            </w:pPr>
            <w:r>
              <w:t>0,8</w:t>
            </w:r>
          </w:p>
        </w:tc>
      </w:tr>
      <w:tr w:rsidR="00591EEA" w:rsidTr="00591EEA">
        <w:trPr>
          <w:gridAfter w:val="2"/>
          <w:wAfter w:w="26" w:type="dxa"/>
        </w:trPr>
        <w:tc>
          <w:tcPr>
            <w:tcW w:w="2547" w:type="dxa"/>
            <w:vMerge w:val="restart"/>
          </w:tcPr>
          <w:p w:rsidR="00591EEA" w:rsidRDefault="00591EEA">
            <w:pPr>
              <w:pStyle w:val="ConsPlusNormal"/>
              <w:jc w:val="both"/>
            </w:pPr>
            <w:r>
              <w:t>Первенство Приволжского федерального округа</w:t>
            </w:r>
          </w:p>
        </w:tc>
        <w:tc>
          <w:tcPr>
            <w:tcW w:w="1134" w:type="dxa"/>
          </w:tcPr>
          <w:p w:rsidR="00591EEA" w:rsidRDefault="00591EEA">
            <w:pPr>
              <w:pStyle w:val="ConsPlusNormal"/>
              <w:jc w:val="center"/>
            </w:pPr>
            <w:r>
              <w:t>1</w:t>
            </w:r>
          </w:p>
        </w:tc>
        <w:tc>
          <w:tcPr>
            <w:tcW w:w="1559" w:type="dxa"/>
          </w:tcPr>
          <w:p w:rsidR="00591EEA" w:rsidRDefault="00591EEA">
            <w:pPr>
              <w:pStyle w:val="ConsPlusNormal"/>
              <w:jc w:val="center"/>
            </w:pPr>
            <w:r>
              <w:t>20,0</w:t>
            </w:r>
          </w:p>
        </w:tc>
        <w:tc>
          <w:tcPr>
            <w:tcW w:w="1644" w:type="dxa"/>
          </w:tcPr>
          <w:p w:rsidR="00591EEA" w:rsidRDefault="00591EEA">
            <w:pPr>
              <w:pStyle w:val="ConsPlusNormal"/>
              <w:jc w:val="center"/>
            </w:pPr>
            <w:r>
              <w:t>5,8</w:t>
            </w:r>
          </w:p>
        </w:tc>
        <w:tc>
          <w:tcPr>
            <w:tcW w:w="1694" w:type="dxa"/>
            <w:gridSpan w:val="2"/>
          </w:tcPr>
          <w:p w:rsidR="00591EEA" w:rsidRDefault="00591EEA">
            <w:pPr>
              <w:pStyle w:val="ConsPlusNormal"/>
              <w:jc w:val="center"/>
            </w:pPr>
            <w:r>
              <w:t>10,0</w:t>
            </w:r>
          </w:p>
        </w:tc>
        <w:tc>
          <w:tcPr>
            <w:tcW w:w="1361" w:type="dxa"/>
          </w:tcPr>
          <w:p w:rsidR="00591EEA" w:rsidRDefault="00591EEA">
            <w:pPr>
              <w:pStyle w:val="ConsPlusNormal"/>
              <w:jc w:val="center"/>
            </w:pPr>
            <w:r>
              <w:t>2,9</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2</w:t>
            </w:r>
          </w:p>
        </w:tc>
        <w:tc>
          <w:tcPr>
            <w:tcW w:w="1559" w:type="dxa"/>
          </w:tcPr>
          <w:p w:rsidR="00591EEA" w:rsidRDefault="00591EEA">
            <w:pPr>
              <w:pStyle w:val="ConsPlusNormal"/>
              <w:jc w:val="center"/>
            </w:pPr>
            <w:r>
              <w:t>17,5</w:t>
            </w:r>
          </w:p>
        </w:tc>
        <w:tc>
          <w:tcPr>
            <w:tcW w:w="1644" w:type="dxa"/>
          </w:tcPr>
          <w:p w:rsidR="00591EEA" w:rsidRDefault="00591EEA">
            <w:pPr>
              <w:pStyle w:val="ConsPlusNormal"/>
              <w:jc w:val="center"/>
            </w:pPr>
            <w:r>
              <w:t>5,3</w:t>
            </w:r>
          </w:p>
        </w:tc>
        <w:tc>
          <w:tcPr>
            <w:tcW w:w="1694" w:type="dxa"/>
            <w:gridSpan w:val="2"/>
          </w:tcPr>
          <w:p w:rsidR="00591EEA" w:rsidRDefault="00591EEA">
            <w:pPr>
              <w:pStyle w:val="ConsPlusNormal"/>
              <w:jc w:val="center"/>
            </w:pPr>
            <w:r>
              <w:t>9,0</w:t>
            </w:r>
          </w:p>
        </w:tc>
        <w:tc>
          <w:tcPr>
            <w:tcW w:w="1361" w:type="dxa"/>
          </w:tcPr>
          <w:p w:rsidR="00591EEA" w:rsidRDefault="00591EEA">
            <w:pPr>
              <w:pStyle w:val="ConsPlusNormal"/>
              <w:jc w:val="center"/>
            </w:pPr>
            <w:r>
              <w:t>2,7</w:t>
            </w:r>
          </w:p>
        </w:tc>
      </w:tr>
      <w:tr w:rsidR="00591EEA" w:rsidTr="00591EEA">
        <w:trPr>
          <w:gridAfter w:val="2"/>
          <w:wAfter w:w="26" w:type="dxa"/>
        </w:trPr>
        <w:tc>
          <w:tcPr>
            <w:tcW w:w="2547" w:type="dxa"/>
            <w:vMerge/>
          </w:tcPr>
          <w:p w:rsidR="00591EEA" w:rsidRDefault="00591EEA"/>
        </w:tc>
        <w:tc>
          <w:tcPr>
            <w:tcW w:w="1134" w:type="dxa"/>
          </w:tcPr>
          <w:p w:rsidR="00591EEA" w:rsidRDefault="00591EEA">
            <w:pPr>
              <w:pStyle w:val="ConsPlusNormal"/>
              <w:jc w:val="center"/>
            </w:pPr>
            <w:r>
              <w:t>3</w:t>
            </w:r>
          </w:p>
        </w:tc>
        <w:tc>
          <w:tcPr>
            <w:tcW w:w="1559" w:type="dxa"/>
          </w:tcPr>
          <w:p w:rsidR="00591EEA" w:rsidRDefault="00591EEA">
            <w:pPr>
              <w:pStyle w:val="ConsPlusNormal"/>
              <w:jc w:val="center"/>
            </w:pPr>
            <w:r>
              <w:t>15,0</w:t>
            </w:r>
          </w:p>
        </w:tc>
        <w:tc>
          <w:tcPr>
            <w:tcW w:w="1644" w:type="dxa"/>
          </w:tcPr>
          <w:p w:rsidR="00591EEA" w:rsidRDefault="00591EEA">
            <w:pPr>
              <w:pStyle w:val="ConsPlusNormal"/>
              <w:jc w:val="center"/>
            </w:pPr>
            <w:r>
              <w:t>4,8</w:t>
            </w:r>
          </w:p>
        </w:tc>
        <w:tc>
          <w:tcPr>
            <w:tcW w:w="1694" w:type="dxa"/>
            <w:gridSpan w:val="2"/>
          </w:tcPr>
          <w:p w:rsidR="00591EEA" w:rsidRDefault="00591EEA">
            <w:pPr>
              <w:pStyle w:val="ConsPlusNormal"/>
              <w:jc w:val="center"/>
            </w:pPr>
            <w:r>
              <w:t>7,5</w:t>
            </w:r>
          </w:p>
        </w:tc>
        <w:tc>
          <w:tcPr>
            <w:tcW w:w="1361" w:type="dxa"/>
          </w:tcPr>
          <w:p w:rsidR="00591EEA" w:rsidRDefault="00591EEA">
            <w:pPr>
              <w:pStyle w:val="ConsPlusNormal"/>
              <w:jc w:val="center"/>
            </w:pPr>
            <w:r>
              <w:t>2,4</w:t>
            </w:r>
          </w:p>
        </w:tc>
      </w:tr>
      <w:tr w:rsidR="00591EEA" w:rsidTr="00591EEA">
        <w:trPr>
          <w:gridAfter w:val="2"/>
          <w:wAfter w:w="26" w:type="dxa"/>
        </w:trPr>
        <w:tc>
          <w:tcPr>
            <w:tcW w:w="2547" w:type="dxa"/>
          </w:tcPr>
          <w:p w:rsidR="00591EEA" w:rsidRDefault="00591EEA">
            <w:pPr>
              <w:pStyle w:val="ConsPlusNormal"/>
              <w:jc w:val="both"/>
            </w:pPr>
            <w:r>
              <w:t>Зачисление в государственное училище олимпийского резерва</w:t>
            </w:r>
          </w:p>
        </w:tc>
        <w:tc>
          <w:tcPr>
            <w:tcW w:w="1134" w:type="dxa"/>
          </w:tcPr>
          <w:p w:rsidR="00591EEA" w:rsidRDefault="00591EEA">
            <w:pPr>
              <w:pStyle w:val="ConsPlusNormal"/>
              <w:jc w:val="center"/>
            </w:pPr>
            <w:r>
              <w:t>-</w:t>
            </w:r>
          </w:p>
        </w:tc>
        <w:tc>
          <w:tcPr>
            <w:tcW w:w="1559" w:type="dxa"/>
          </w:tcPr>
          <w:p w:rsidR="00591EEA" w:rsidRDefault="00591EEA">
            <w:pPr>
              <w:pStyle w:val="ConsPlusNormal"/>
              <w:jc w:val="center"/>
            </w:pPr>
            <w:r>
              <w:t>25,0</w:t>
            </w:r>
          </w:p>
        </w:tc>
        <w:tc>
          <w:tcPr>
            <w:tcW w:w="1644" w:type="dxa"/>
          </w:tcPr>
          <w:p w:rsidR="00591EEA" w:rsidRDefault="00591EEA">
            <w:pPr>
              <w:pStyle w:val="ConsPlusNormal"/>
              <w:jc w:val="center"/>
            </w:pPr>
            <w:r>
              <w:t>5,0</w:t>
            </w:r>
          </w:p>
        </w:tc>
        <w:tc>
          <w:tcPr>
            <w:tcW w:w="1694" w:type="dxa"/>
            <w:gridSpan w:val="2"/>
          </w:tcPr>
          <w:p w:rsidR="00591EEA" w:rsidRDefault="00591EEA">
            <w:pPr>
              <w:pStyle w:val="ConsPlusNormal"/>
              <w:jc w:val="center"/>
            </w:pPr>
            <w:r>
              <w:t>-</w:t>
            </w:r>
          </w:p>
        </w:tc>
        <w:tc>
          <w:tcPr>
            <w:tcW w:w="1361" w:type="dxa"/>
          </w:tcPr>
          <w:p w:rsidR="00591EEA" w:rsidRDefault="00591EEA">
            <w:pPr>
              <w:pStyle w:val="ConsPlusNormal"/>
              <w:jc w:val="center"/>
            </w:pPr>
            <w:r>
              <w:t>-</w:t>
            </w:r>
          </w:p>
        </w:tc>
      </w:tr>
    </w:tbl>
    <w:p w:rsidR="00591EEA" w:rsidRDefault="00591EEA">
      <w:pPr>
        <w:pStyle w:val="ConsPlusNormal"/>
        <w:jc w:val="both"/>
      </w:pPr>
    </w:p>
    <w:p w:rsidR="00591EEA" w:rsidRDefault="00591EEA">
      <w:pPr>
        <w:pStyle w:val="ConsPlusNormal"/>
        <w:ind w:firstLine="540"/>
        <w:jc w:val="both"/>
      </w:pPr>
      <w:r>
        <w:t>3. Недельный режим учебно-тренировочной работы является максимальным и устанавливается в зависимости от специфики вида спорта, периода и задач подготовки. Годовой объем учебно-тренировочной работы, предусмотренный указанными режимами работы, начиная с учебно-тренировочного этапа подготовки, может быть сокращен не более чем на 25 процентов.</w:t>
      </w:r>
    </w:p>
    <w:p w:rsidR="00591EEA" w:rsidRDefault="00591EEA">
      <w:pPr>
        <w:pStyle w:val="ConsPlusNormal"/>
        <w:spacing w:before="220"/>
        <w:ind w:firstLine="540"/>
        <w:jc w:val="both"/>
      </w:pPr>
      <w:r>
        <w:t>4. При объединении в одну группу занимающихся по возрасту и спортивной подготовленности разница в уровнях их спортивного мастерства не должна превышать двух разрядов, а их количественный состав на этапе высшего спортивного мастерства не должен превышать 8 человек, спортивного совершенствования - 12 человек, учебно-тренировочного - 16 человек для занимающихся свыше двух лет и 20 человек - для занимающихся менее двух лет с учетом правил техники безопасности на учебно-тренировочных занятиях.</w:t>
      </w:r>
    </w:p>
    <w:p w:rsidR="00591EEA" w:rsidRDefault="00591EEA">
      <w:pPr>
        <w:pStyle w:val="ConsPlusNormal"/>
        <w:spacing w:before="220"/>
        <w:ind w:firstLine="540"/>
        <w:jc w:val="both"/>
      </w:pPr>
      <w:r>
        <w:t>5. В отдельных видах спорта, кроме основного тренера-преподавателя, могут привлекаться тренеры-преподаватели по смежным видам спорта (акробатике, хореографии и др.) при условии одновременной работы со спортсменами. Оплата их труда не должна превышать половины размера норматива оплаты труда, предусмотренного для основного тренера-преподавателя по спорту.</w:t>
      </w:r>
    </w:p>
    <w:p w:rsidR="00591EEA" w:rsidRDefault="00591EEA">
      <w:pPr>
        <w:pStyle w:val="ConsPlusNormal"/>
        <w:spacing w:before="220"/>
        <w:ind w:firstLine="540"/>
        <w:jc w:val="both"/>
      </w:pPr>
      <w:r>
        <w:t>6. Размер норматива оплаты труда тренеров-преподавателей (в том числе старших) за подготовку высококвалифицированного спортсмена согласно занятому месту на соревнованиях устанавливается на основании выписки из протокола соревнований с момента результата, показанного спортсменом в течение одного календарного года.</w:t>
      </w:r>
    </w:p>
    <w:p w:rsidR="00591EEA" w:rsidRDefault="00591EEA">
      <w:pPr>
        <w:pStyle w:val="ConsPlusNormal"/>
        <w:spacing w:before="220"/>
        <w:ind w:firstLine="540"/>
        <w:jc w:val="both"/>
      </w:pPr>
      <w:r>
        <w:t>7. Норматив оплаты труда тренеров-преподавателей (в том числе старших) за подготовку высококвалифицированного спортсмена согласно занятому месту на соревнованиях устанавливается на один календарный год.</w:t>
      </w:r>
    </w:p>
    <w:p w:rsidR="00591EEA" w:rsidRDefault="00591EEA">
      <w:pPr>
        <w:pStyle w:val="ConsPlusNormal"/>
        <w:spacing w:before="220"/>
        <w:ind w:firstLine="540"/>
        <w:jc w:val="both"/>
      </w:pPr>
      <w:r>
        <w:t xml:space="preserve">8. Если по истечении срока действия норматива оплаты труда за подготовку высококвалифицированного спортсмена согласно занятому месту спортсмен не показал иного результата, размер норматива оплаты труда тренеров-преподавателей (в том числе старших) устанавливается в соответствии с </w:t>
      </w:r>
      <w:hyperlink w:anchor="P3524" w:history="1">
        <w:r>
          <w:rPr>
            <w:color w:val="0000FF"/>
          </w:rPr>
          <w:t>таблицами 1</w:t>
        </w:r>
      </w:hyperlink>
      <w:r>
        <w:t xml:space="preserve"> и </w:t>
      </w:r>
      <w:hyperlink w:anchor="P6802" w:history="1">
        <w:r>
          <w:rPr>
            <w:color w:val="0000FF"/>
          </w:rPr>
          <w:t>4</w:t>
        </w:r>
      </w:hyperlink>
      <w:r>
        <w:t>.</w:t>
      </w:r>
    </w:p>
    <w:p w:rsidR="00591EEA" w:rsidRDefault="00591EEA">
      <w:pPr>
        <w:pStyle w:val="ConsPlusNormal"/>
        <w:spacing w:before="220"/>
        <w:ind w:firstLine="540"/>
        <w:jc w:val="both"/>
      </w:pPr>
      <w:r>
        <w:t>9. Норматив оплаты труда тренеров-преподавателей (в том числе старших) за подготовку высококвалифицированного спортсмена согласно занятому месту устанавливается из суммы процентов за один лучший результат в соревнованиях каждого уровня (не более восьми соревнований спортсмена), показанный спортсменом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591EEA" w:rsidRDefault="00591EEA">
      <w:pPr>
        <w:pStyle w:val="ConsPlusNormal"/>
        <w:spacing w:before="220"/>
        <w:ind w:firstLine="540"/>
        <w:jc w:val="both"/>
      </w:pPr>
      <w:r>
        <w:t xml:space="preserve">10. Для тренеров-преподавателей по смежным видам спорта (акробатика, хореография и т.д.), привлекаемых в отдельных видах спорта (индивидуальных и командных) при подготовке высококвалифицированных спортсменов, устанавливаются нормативы оплаты труда тренеров-преподавателей (в том числе старших) за подготовку высококвалифицированных спортсменов согласно занятому месту на тех же условиях, что и основным тренерам-преподавателям (в том числе старшим) в размере пропорционально отработанному времени от недельного режима учебно-тренировочной работы спортсменов, установленного в </w:t>
      </w:r>
      <w:hyperlink w:anchor="P4620" w:history="1">
        <w:r>
          <w:rPr>
            <w:color w:val="0000FF"/>
          </w:rPr>
          <w:t>таблицах 2</w:t>
        </w:r>
      </w:hyperlink>
      <w:r>
        <w:t xml:space="preserve"> и </w:t>
      </w:r>
      <w:hyperlink w:anchor="P8632" w:history="1">
        <w:r>
          <w:rPr>
            <w:color w:val="0000FF"/>
          </w:rPr>
          <w:t>5</w:t>
        </w:r>
      </w:hyperlink>
      <w:r>
        <w:t>.</w:t>
      </w:r>
    </w:p>
    <w:p w:rsidR="00591EEA" w:rsidRDefault="00591EEA">
      <w:pPr>
        <w:pStyle w:val="ConsPlusNormal"/>
        <w:spacing w:before="220"/>
        <w:ind w:firstLine="540"/>
        <w:jc w:val="both"/>
      </w:pPr>
      <w:r>
        <w:t>11. Размер норматива оплаты труда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 устанавливается на основании выписки из протокола соревнований с момента результата, показанного спортсменами-инструкторами, спортсменами в течение одного календарного года.</w:t>
      </w:r>
    </w:p>
    <w:p w:rsidR="00591EEA" w:rsidRDefault="00591EEA">
      <w:pPr>
        <w:pStyle w:val="ConsPlusNormal"/>
        <w:spacing w:before="220"/>
        <w:ind w:firstLine="540"/>
        <w:jc w:val="both"/>
      </w:pPr>
      <w:r>
        <w:t>12. Норматив оплаты труда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 устанавливается на один календарный год.</w:t>
      </w:r>
    </w:p>
    <w:p w:rsidR="00591EEA" w:rsidRDefault="00591EEA">
      <w:pPr>
        <w:pStyle w:val="ConsPlusNormal"/>
        <w:spacing w:before="220"/>
        <w:ind w:firstLine="540"/>
        <w:jc w:val="both"/>
      </w:pPr>
      <w:r>
        <w:t>13. Норматив оплаты труда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 устанавливается из суммы процентов за один лучший результат в соревнованиях каждого уровня (не более восьми соревнований спортсмена-инструктора, спортсмена), показанный спортсменом-инструктором, спортсменом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591EEA" w:rsidRDefault="00591EEA">
      <w:pPr>
        <w:pStyle w:val="ConsPlusNormal"/>
        <w:spacing w:before="220"/>
        <w:ind w:firstLine="540"/>
        <w:jc w:val="both"/>
      </w:pPr>
      <w:r>
        <w:t>14. Перечень всероссийских соревнований, включенных в единый календарный план Министерства спорта Российской Федерации, по которому производится выплата вознаграждений тренерам-преподавателям (старшим тренерам-преподавателям) за подготовку высококвалифицированных спортсменов, выступивших успешно на соревнованиях, определяется Министерством спорта Республики Татарстан.</w:t>
      </w:r>
    </w:p>
    <w:p w:rsidR="00591EEA" w:rsidRDefault="00591EEA">
      <w:pPr>
        <w:pStyle w:val="ConsPlusNormal"/>
        <w:jc w:val="both"/>
      </w:pPr>
      <w:r>
        <w:t xml:space="preserve">(в ред. </w:t>
      </w:r>
      <w:hyperlink r:id="rId153" w:history="1">
        <w:r>
          <w:rPr>
            <w:color w:val="0000FF"/>
          </w:rPr>
          <w:t>Постановления</w:t>
        </w:r>
      </w:hyperlink>
      <w:r>
        <w:t xml:space="preserve"> КМ РТ от 29.12.2018 N 1262)</w:t>
      </w:r>
    </w:p>
    <w:p w:rsidR="00591EEA" w:rsidRDefault="00591EEA">
      <w:pPr>
        <w:pStyle w:val="ConsPlusNormal"/>
        <w:jc w:val="both"/>
      </w:pPr>
    </w:p>
    <w:p w:rsidR="00591EEA" w:rsidRDefault="00591EEA">
      <w:pPr>
        <w:pStyle w:val="ConsPlusTitle"/>
        <w:jc w:val="center"/>
        <w:outlineLvl w:val="1"/>
      </w:pPr>
      <w:r>
        <w:t>V. Порядок формирования должностных окладов работников</w:t>
      </w:r>
    </w:p>
    <w:p w:rsidR="00591EEA" w:rsidRDefault="00591EEA">
      <w:pPr>
        <w:pStyle w:val="ConsPlusTitle"/>
        <w:jc w:val="center"/>
      </w:pPr>
      <w:r>
        <w:t>в организациях дополнительного образования</w:t>
      </w:r>
    </w:p>
    <w:p w:rsidR="00591EEA" w:rsidRDefault="00591EEA">
      <w:pPr>
        <w:pStyle w:val="ConsPlusNormal"/>
        <w:jc w:val="both"/>
      </w:pPr>
    </w:p>
    <w:p w:rsidR="00591EEA" w:rsidRDefault="00591EEA">
      <w:pPr>
        <w:pStyle w:val="ConsPlusNormal"/>
        <w:ind w:firstLine="540"/>
        <w:jc w:val="both"/>
      </w:pPr>
      <w:bookmarkStart w:id="35" w:name="P12772"/>
      <w:bookmarkEnd w:id="35"/>
      <w:r>
        <w:t>1. Должностной оклад педагогических работников в организациях дополнительного образования (кроме тренеров-преподавателей (в том числе старших)) рассчитывается по формуле:</w:t>
      </w:r>
    </w:p>
    <w:p w:rsidR="00591EEA" w:rsidRDefault="00591EEA">
      <w:pPr>
        <w:pStyle w:val="ConsPlusNormal"/>
        <w:jc w:val="both"/>
      </w:pPr>
    </w:p>
    <w:p w:rsidR="00591EEA" w:rsidRDefault="003237E1">
      <w:pPr>
        <w:pStyle w:val="ConsPlusNormal"/>
        <w:jc w:val="center"/>
      </w:pPr>
      <w:r>
        <w:rPr>
          <w:position w:val="-28"/>
        </w:rPr>
        <w:pict>
          <v:shape id="_x0000_i1049" style="width:99.75pt;height:39.75pt" coordsize="" o:spt="100" adj="0,,0" path="" filled="f" stroked="f">
            <v:stroke joinstyle="miter"/>
            <v:imagedata r:id="rId154" o:title="base_23915_145476_32792"/>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d</w:t>
      </w:r>
      <w:r>
        <w:t xml:space="preserve"> - должностной оклад педагогических работников;</w:t>
      </w:r>
    </w:p>
    <w:p w:rsidR="00591EEA" w:rsidRDefault="00591EEA">
      <w:pPr>
        <w:pStyle w:val="ConsPlusNormal"/>
        <w:spacing w:before="220"/>
        <w:ind w:firstLine="540"/>
        <w:jc w:val="both"/>
      </w:pPr>
      <w:r>
        <w:t>О</w:t>
      </w:r>
      <w:r>
        <w:rPr>
          <w:vertAlign w:val="subscript"/>
        </w:rPr>
        <w:t>b</w:t>
      </w:r>
      <w:r>
        <w:t xml:space="preserve"> - размер базового оклада педагогических работников, принимаемый в соответствии с </w:t>
      </w:r>
      <w:hyperlink w:anchor="P3220"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отработанных часов педагогических работников в организациях дополнительного образования;</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педагогических работников в организациях дополнительного образования, установленная </w:t>
      </w:r>
      <w:hyperlink w:anchor="P3493" w:history="1">
        <w:r>
          <w:rPr>
            <w:color w:val="0000FF"/>
          </w:rPr>
          <w:t>разделом IV</w:t>
        </w:r>
      </w:hyperlink>
      <w:r>
        <w:t xml:space="preserve"> настоящего Положения;</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2. Должностной оклад тренеров-преподавателей (в том числе старших) организаций дополнительного образования, реализующих программы в области физической культуры и спорта, которым установлены нормы часов педагогической работы в неделю за ставку заработной платы, рассчитывается по формуле:</w:t>
      </w:r>
    </w:p>
    <w:p w:rsidR="00591EEA" w:rsidRDefault="00591EEA">
      <w:pPr>
        <w:pStyle w:val="ConsPlusNormal"/>
        <w:jc w:val="both"/>
      </w:pPr>
    </w:p>
    <w:p w:rsidR="00591EEA" w:rsidRDefault="003237E1">
      <w:pPr>
        <w:pStyle w:val="ConsPlusNormal"/>
        <w:jc w:val="center"/>
      </w:pPr>
      <w:r>
        <w:rPr>
          <w:position w:val="-28"/>
        </w:rPr>
        <w:pict>
          <v:shape id="_x0000_i1050" style="width:138.75pt;height:39.75pt" coordsize="" o:spt="100" adj="0,,0" path="" filled="f" stroked="f">
            <v:stroke joinstyle="miter"/>
            <v:imagedata r:id="rId155" o:title="base_23915_145476_32793"/>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d</w:t>
      </w:r>
      <w:r>
        <w:t xml:space="preserve"> - оклад тренеров-преподавателей (в том числе старших) в организациях дополнительного образования, реализующих образовательные программы в области физической культуры и спорта;</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образования, принимаемый в соответствии с </w:t>
      </w:r>
      <w:hyperlink w:anchor="P3220"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N</w:t>
      </w:r>
      <w:r>
        <w:rPr>
          <w:vertAlign w:val="subscript"/>
        </w:rPr>
        <w:t>i</w:t>
      </w:r>
      <w:r>
        <w:t xml:space="preserve"> - нормативы оплаты труда тренеров-преподавателей (в том числе старших) в организациях дополнительного образования, реализующих образовательные программы в области физической культуры и спорта, за одного занимающегося на этапах спортивной подготовки по видам спорта;</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K - коэффициент компенсации на переходный период, обеспечивающий доведение фактического количества оказываемых услуг до нормативного значения на спортивно-оздоровительном этапе и этапе начальной подготовки;</w:t>
      </w:r>
    </w:p>
    <w:p w:rsidR="00591EEA" w:rsidRDefault="00591EEA">
      <w:pPr>
        <w:pStyle w:val="ConsPlusNormal"/>
        <w:spacing w:before="220"/>
        <w:ind w:firstLine="540"/>
        <w:jc w:val="both"/>
      </w:pPr>
      <w:r>
        <w:t>n - количество обучающихся.</w:t>
      </w:r>
    </w:p>
    <w:p w:rsidR="00591EEA" w:rsidRDefault="00591EEA">
      <w:pPr>
        <w:pStyle w:val="ConsPlusNormal"/>
        <w:spacing w:before="220"/>
        <w:ind w:firstLine="540"/>
        <w:jc w:val="both"/>
      </w:pPr>
      <w:bookmarkStart w:id="36" w:name="P12793"/>
      <w:bookmarkEnd w:id="36"/>
      <w:r>
        <w:t>3. Оклад тренеров-преподавателей (в том числе старших) в организациях дополнительного образования, реализующих образовательные программы в области физической культуры и спорта, за подготовку высококвалифицированных спортсменов согласно занятому месту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51" style="width:92.25pt;height:37.5pt" coordsize="" o:spt="100" adj="0,,0" path="" filled="f" stroked="f">
            <v:stroke joinstyle="miter"/>
            <v:imagedata r:id="rId156" o:title="base_23915_145476_32794"/>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v</w:t>
      </w:r>
      <w:r>
        <w:t xml:space="preserve"> - оклад тренеров-преподавателей (в том числе старших) в организациях дополнительного образования, реализующих образовательные программы в области физической культуры и спорта, за подготовку высококвалифицированных спортсменов согласно занятому месту;</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образования, принимаемый в соответствии с </w:t>
      </w:r>
      <w:hyperlink w:anchor="P3220" w:history="1">
        <w:r>
          <w:rPr>
            <w:color w:val="0000FF"/>
          </w:rPr>
          <w:t>разделом II</w:t>
        </w:r>
      </w:hyperlink>
      <w:r>
        <w:t xml:space="preserve"> настоящего Положения;</w:t>
      </w:r>
    </w:p>
    <w:p w:rsidR="00591EEA" w:rsidRDefault="003237E1">
      <w:pPr>
        <w:pStyle w:val="ConsPlusNormal"/>
        <w:spacing w:before="220"/>
        <w:ind w:firstLine="540"/>
        <w:jc w:val="both"/>
      </w:pPr>
      <w:r>
        <w:rPr>
          <w:position w:val="-12"/>
        </w:rPr>
        <w:pict>
          <v:shape id="_x0000_i1052" style="width:22.5pt;height:23.25pt" coordsize="" o:spt="100" adj="0,,0" path="" filled="f" stroked="f">
            <v:stroke joinstyle="miter"/>
            <v:imagedata r:id="rId157" o:title="base_23915_145476_32795"/>
            <v:formulas/>
            <v:path o:connecttype="segments"/>
          </v:shape>
        </w:pict>
      </w:r>
      <w:r w:rsidR="00591EEA">
        <w:t xml:space="preserve"> - нормативы оплаты труда тренеров-преподавателей (в том числе старших) в организациях дополнительного образования, реализующих образовательные программы в области физической культуры и спорта, за подготовку высококвалифицированных спортсменов согласно занятому месту;</w:t>
      </w:r>
    </w:p>
    <w:p w:rsidR="00591EEA" w:rsidRDefault="00591EEA">
      <w:pPr>
        <w:pStyle w:val="ConsPlusNormal"/>
        <w:spacing w:before="220"/>
        <w:ind w:firstLine="540"/>
        <w:jc w:val="both"/>
      </w:pPr>
      <w:r>
        <w:t>n - количество обучающихся.</w:t>
      </w:r>
    </w:p>
    <w:p w:rsidR="00591EEA" w:rsidRDefault="00591EEA">
      <w:pPr>
        <w:pStyle w:val="ConsPlusNormal"/>
        <w:spacing w:before="220"/>
        <w:ind w:firstLine="540"/>
        <w:jc w:val="both"/>
      </w:pPr>
      <w:r>
        <w:t xml:space="preserve">4. Должностной оклад работников образования (за исключением педагогических работников, оклад которых определен </w:t>
      </w:r>
      <w:hyperlink w:anchor="P12772" w:history="1">
        <w:r>
          <w:rPr>
            <w:color w:val="0000FF"/>
          </w:rPr>
          <w:t>пунктами 1</w:t>
        </w:r>
      </w:hyperlink>
      <w:r>
        <w:t xml:space="preserve"> - </w:t>
      </w:r>
      <w:hyperlink w:anchor="P12793" w:history="1">
        <w:r>
          <w:rPr>
            <w:color w:val="0000FF"/>
          </w:rPr>
          <w:t>3 раздела V</w:t>
        </w:r>
      </w:hyperlink>
      <w:r>
        <w:t xml:space="preserve"> настоящего Положения), работников культуры, работников физической культуры, медицинских работников, работников сельского хозяйства в организациях дополнительного образования рассчитывается по формуле:</w:t>
      </w:r>
    </w:p>
    <w:p w:rsidR="00591EEA" w:rsidRDefault="00591EEA">
      <w:pPr>
        <w:pStyle w:val="ConsPlusNormal"/>
        <w:jc w:val="both"/>
      </w:pPr>
      <w:r>
        <w:t xml:space="preserve">(в ред. </w:t>
      </w:r>
      <w:hyperlink r:id="rId158"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center"/>
      </w:pPr>
      <w:r>
        <w:t>О</w:t>
      </w:r>
      <w:r>
        <w:rPr>
          <w:vertAlign w:val="subscript"/>
        </w:rPr>
        <w:t>d</w:t>
      </w:r>
      <w:r>
        <w:t xml:space="preserve"> = О</w:t>
      </w:r>
      <w:r>
        <w:rPr>
          <w:vertAlign w:val="subscript"/>
        </w:rPr>
        <w:t>b</w:t>
      </w:r>
      <w:r>
        <w:t xml:space="preserve"> x S,</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O</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образования, принимаемый в соответствии с </w:t>
      </w:r>
      <w:hyperlink w:anchor="P3220"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jc w:val="both"/>
      </w:pPr>
    </w:p>
    <w:p w:rsidR="00591EEA" w:rsidRDefault="00591EEA">
      <w:pPr>
        <w:pStyle w:val="ConsPlusTitle"/>
        <w:jc w:val="center"/>
        <w:outlineLvl w:val="1"/>
      </w:pPr>
      <w:r>
        <w:t>VI. Выплаты стимулирующего характера</w:t>
      </w:r>
    </w:p>
    <w:p w:rsidR="00591EEA" w:rsidRDefault="00591EEA">
      <w:pPr>
        <w:pStyle w:val="ConsPlusNormal"/>
        <w:jc w:val="both"/>
      </w:pPr>
    </w:p>
    <w:p w:rsidR="00591EEA" w:rsidRDefault="00591EEA">
      <w:pPr>
        <w:pStyle w:val="ConsPlusNormal"/>
        <w:ind w:firstLine="540"/>
        <w:jc w:val="both"/>
      </w:pPr>
      <w: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91EEA" w:rsidRDefault="00591EEA">
      <w:pPr>
        <w:pStyle w:val="ConsPlusNormal"/>
        <w:spacing w:before="220"/>
        <w:ind w:firstLine="540"/>
        <w:jc w:val="both"/>
      </w:pPr>
      <w:r>
        <w:t>1.1. Выплаты стимулирующего характера включают в себя:</w:t>
      </w:r>
    </w:p>
    <w:p w:rsidR="00591EEA" w:rsidRDefault="00591EEA">
      <w:pPr>
        <w:pStyle w:val="ConsPlusNormal"/>
        <w:spacing w:before="220"/>
        <w:ind w:firstLine="540"/>
        <w:jc w:val="both"/>
      </w:pPr>
      <w:r>
        <w:t>выплаты за специфику деятельности;</w:t>
      </w:r>
    </w:p>
    <w:p w:rsidR="00591EEA" w:rsidRDefault="00591EEA">
      <w:pPr>
        <w:pStyle w:val="ConsPlusNormal"/>
        <w:spacing w:before="220"/>
        <w:ind w:firstLine="540"/>
        <w:jc w:val="both"/>
      </w:pPr>
      <w:r>
        <w:t>выплаты за наличие почетных званий, государственных наград;</w:t>
      </w:r>
    </w:p>
    <w:p w:rsidR="00591EEA" w:rsidRDefault="00591EEA">
      <w:pPr>
        <w:pStyle w:val="ConsPlusNormal"/>
        <w:spacing w:before="220"/>
        <w:ind w:firstLine="540"/>
        <w:jc w:val="both"/>
      </w:pPr>
      <w:r>
        <w:t>выплаты за спортивные звания, спортивные разряды;</w:t>
      </w:r>
    </w:p>
    <w:p w:rsidR="00591EEA" w:rsidRDefault="00591EEA">
      <w:pPr>
        <w:pStyle w:val="ConsPlusNormal"/>
        <w:spacing w:before="220"/>
        <w:ind w:firstLine="540"/>
        <w:jc w:val="both"/>
      </w:pPr>
      <w:r>
        <w:t>выплаты за обеспечение высококачественного учебно-тренировочного процесса;</w:t>
      </w:r>
    </w:p>
    <w:p w:rsidR="00591EEA" w:rsidRDefault="00591EEA">
      <w:pPr>
        <w:pStyle w:val="ConsPlusNormal"/>
        <w:spacing w:before="220"/>
        <w:ind w:firstLine="540"/>
        <w:jc w:val="both"/>
      </w:pPr>
      <w:r>
        <w:t>выплаты за интенсивность труда;</w:t>
      </w:r>
    </w:p>
    <w:p w:rsidR="00591EEA" w:rsidRDefault="00591EEA">
      <w:pPr>
        <w:pStyle w:val="ConsPlusNormal"/>
        <w:jc w:val="both"/>
      </w:pPr>
      <w:r>
        <w:t xml:space="preserve">(в ред. </w:t>
      </w:r>
      <w:hyperlink r:id="rId159"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выплаты за высокие результаты работы;</w:t>
      </w:r>
    </w:p>
    <w:p w:rsidR="00591EEA" w:rsidRDefault="00591EEA">
      <w:pPr>
        <w:pStyle w:val="ConsPlusNormal"/>
        <w:spacing w:before="220"/>
        <w:ind w:firstLine="540"/>
        <w:jc w:val="both"/>
      </w:pPr>
      <w:r>
        <w:t>выплаты за обеспечение высококачественного учебно-тренировочного процесса;</w:t>
      </w:r>
    </w:p>
    <w:p w:rsidR="00591EEA" w:rsidRDefault="00591EEA">
      <w:pPr>
        <w:pStyle w:val="ConsPlusNormal"/>
        <w:spacing w:before="220"/>
        <w:ind w:firstLine="540"/>
        <w:jc w:val="both"/>
      </w:pPr>
      <w:r>
        <w:t>выплаты за стаж работы по профилю;</w:t>
      </w:r>
    </w:p>
    <w:p w:rsidR="00591EEA" w:rsidRDefault="00591EEA">
      <w:pPr>
        <w:pStyle w:val="ConsPlusNormal"/>
        <w:spacing w:before="220"/>
        <w:ind w:firstLine="540"/>
        <w:jc w:val="both"/>
      </w:pPr>
      <w:r>
        <w:t>выплаты за квалификационную категорию;</w:t>
      </w:r>
    </w:p>
    <w:p w:rsidR="00591EEA" w:rsidRDefault="00591EEA">
      <w:pPr>
        <w:pStyle w:val="ConsPlusNormal"/>
        <w:spacing w:before="220"/>
        <w:ind w:firstLine="540"/>
        <w:jc w:val="both"/>
      </w:pPr>
      <w:r>
        <w:t>премиальные и иные поощрительные выплаты;</w:t>
      </w:r>
    </w:p>
    <w:p w:rsidR="00591EEA" w:rsidRDefault="00591EEA">
      <w:pPr>
        <w:pStyle w:val="ConsPlusNormal"/>
        <w:spacing w:before="220"/>
        <w:ind w:firstLine="540"/>
        <w:jc w:val="both"/>
      </w:pPr>
      <w:r>
        <w:t>выплаты за качество выполняемых работ.</w:t>
      </w:r>
    </w:p>
    <w:p w:rsidR="00591EEA" w:rsidRDefault="00591EEA">
      <w:pPr>
        <w:pStyle w:val="ConsPlusNormal"/>
        <w:spacing w:before="220"/>
        <w:ind w:firstLine="540"/>
        <w:jc w:val="both"/>
      </w:pPr>
      <w:r>
        <w:t>2. Размеры и порядок установления выплат стимулирующего характера работникам образования в организациях дополнительного образования.</w:t>
      </w:r>
    </w:p>
    <w:p w:rsidR="00591EEA" w:rsidRDefault="00591EEA">
      <w:pPr>
        <w:pStyle w:val="ConsPlusNormal"/>
        <w:spacing w:before="220"/>
        <w:ind w:firstLine="540"/>
        <w:jc w:val="both"/>
      </w:pPr>
      <w:r>
        <w:t>2.1.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8.</w:t>
      </w:r>
    </w:p>
    <w:p w:rsidR="00591EEA" w:rsidRDefault="00591EEA">
      <w:pPr>
        <w:pStyle w:val="ConsPlusNormal"/>
        <w:jc w:val="both"/>
      </w:pPr>
    </w:p>
    <w:p w:rsidR="00591EEA" w:rsidRDefault="00591EEA">
      <w:pPr>
        <w:pStyle w:val="ConsPlusNormal"/>
        <w:jc w:val="right"/>
        <w:outlineLvl w:val="2"/>
      </w:pPr>
      <w:r>
        <w:t>Таблица 8</w:t>
      </w:r>
    </w:p>
    <w:p w:rsidR="00591EEA" w:rsidRDefault="00591EEA">
      <w:pPr>
        <w:pStyle w:val="ConsPlusNormal"/>
        <w:jc w:val="both"/>
      </w:pPr>
    </w:p>
    <w:p w:rsidR="00591EEA" w:rsidRDefault="00591EEA">
      <w:pPr>
        <w:pStyle w:val="ConsPlusTitle"/>
        <w:jc w:val="center"/>
      </w:pPr>
      <w:r>
        <w:t>Размеры</w:t>
      </w:r>
    </w:p>
    <w:p w:rsidR="00591EEA" w:rsidRDefault="00591EEA">
      <w:pPr>
        <w:pStyle w:val="ConsPlusTitle"/>
        <w:jc w:val="center"/>
      </w:pPr>
      <w:r>
        <w:t>надбавок за квалификационную категорию работникам</w:t>
      </w:r>
    </w:p>
    <w:p w:rsidR="00591EEA" w:rsidRDefault="00591EEA">
      <w:pPr>
        <w:pStyle w:val="ConsPlusTitle"/>
        <w:jc w:val="center"/>
      </w:pPr>
      <w:r>
        <w:t>образования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4649"/>
        <w:gridCol w:w="2126"/>
      </w:tblGrid>
      <w:tr w:rsidR="00591EEA">
        <w:tc>
          <w:tcPr>
            <w:tcW w:w="2268" w:type="dxa"/>
          </w:tcPr>
          <w:p w:rsidR="00591EEA" w:rsidRDefault="00591EEA">
            <w:pPr>
              <w:pStyle w:val="ConsPlusNormal"/>
              <w:jc w:val="center"/>
            </w:pPr>
            <w:r>
              <w:t>Квалификационный уровень</w:t>
            </w:r>
          </w:p>
        </w:tc>
        <w:tc>
          <w:tcPr>
            <w:tcW w:w="4649" w:type="dxa"/>
          </w:tcPr>
          <w:p w:rsidR="00591EEA" w:rsidRDefault="00591EEA">
            <w:pPr>
              <w:pStyle w:val="ConsPlusNormal"/>
              <w:jc w:val="center"/>
            </w:pPr>
            <w:r>
              <w:t>Квалификационная категория</w:t>
            </w:r>
          </w:p>
        </w:tc>
        <w:tc>
          <w:tcPr>
            <w:tcW w:w="2126" w:type="dxa"/>
          </w:tcPr>
          <w:p w:rsidR="00591EEA" w:rsidRDefault="00591EEA">
            <w:pPr>
              <w:pStyle w:val="ConsPlusNormal"/>
              <w:jc w:val="center"/>
            </w:pPr>
            <w:r>
              <w:t>Размер надбавки, процентов</w:t>
            </w:r>
          </w:p>
        </w:tc>
      </w:tr>
      <w:tr w:rsidR="00591EEA">
        <w:tc>
          <w:tcPr>
            <w:tcW w:w="9043" w:type="dxa"/>
            <w:gridSpan w:val="3"/>
          </w:tcPr>
          <w:p w:rsidR="00591EEA" w:rsidRDefault="00591EEA">
            <w:pPr>
              <w:pStyle w:val="ConsPlusNormal"/>
              <w:jc w:val="center"/>
              <w:outlineLvl w:val="3"/>
            </w:pPr>
            <w:r>
              <w:t>Профессионально-квалификационная группа должностей педагогических работников</w:t>
            </w:r>
          </w:p>
        </w:tc>
      </w:tr>
      <w:tr w:rsidR="00591EEA">
        <w:tc>
          <w:tcPr>
            <w:tcW w:w="2268" w:type="dxa"/>
            <w:vMerge w:val="restart"/>
          </w:tcPr>
          <w:p w:rsidR="00591EEA" w:rsidRDefault="00591EEA">
            <w:pPr>
              <w:pStyle w:val="ConsPlusNormal"/>
              <w:jc w:val="center"/>
            </w:pPr>
            <w:r>
              <w:t>Первый</w:t>
            </w:r>
          </w:p>
        </w:tc>
        <w:tc>
          <w:tcPr>
            <w:tcW w:w="4649" w:type="dxa"/>
          </w:tcPr>
          <w:p w:rsidR="00591EEA" w:rsidRDefault="00591EEA">
            <w:pPr>
              <w:pStyle w:val="ConsPlusNormal"/>
            </w:pPr>
            <w:r>
              <w:t>первая квалификационная категория</w:t>
            </w:r>
          </w:p>
        </w:tc>
        <w:tc>
          <w:tcPr>
            <w:tcW w:w="2126" w:type="dxa"/>
          </w:tcPr>
          <w:p w:rsidR="00591EEA" w:rsidRDefault="00591EEA">
            <w:pPr>
              <w:pStyle w:val="ConsPlusNormal"/>
              <w:jc w:val="center"/>
            </w:pPr>
            <w:r>
              <w:t>11,0</w:t>
            </w:r>
          </w:p>
        </w:tc>
      </w:tr>
      <w:tr w:rsidR="00591EEA">
        <w:tc>
          <w:tcPr>
            <w:tcW w:w="2268" w:type="dxa"/>
            <w:vMerge/>
          </w:tcPr>
          <w:p w:rsidR="00591EEA" w:rsidRDefault="00591EEA"/>
        </w:tc>
        <w:tc>
          <w:tcPr>
            <w:tcW w:w="4649" w:type="dxa"/>
          </w:tcPr>
          <w:p w:rsidR="00591EEA" w:rsidRDefault="00591EEA">
            <w:pPr>
              <w:pStyle w:val="ConsPlusNormal"/>
            </w:pPr>
            <w:r>
              <w:t>высшая квалификационная категория</w:t>
            </w:r>
          </w:p>
        </w:tc>
        <w:tc>
          <w:tcPr>
            <w:tcW w:w="2126" w:type="dxa"/>
          </w:tcPr>
          <w:p w:rsidR="00591EEA" w:rsidRDefault="00591EEA">
            <w:pPr>
              <w:pStyle w:val="ConsPlusNormal"/>
              <w:jc w:val="center"/>
            </w:pPr>
            <w:r>
              <w:t>13,0</w:t>
            </w:r>
          </w:p>
        </w:tc>
      </w:tr>
      <w:tr w:rsidR="00591EEA">
        <w:tc>
          <w:tcPr>
            <w:tcW w:w="2268" w:type="dxa"/>
            <w:vMerge w:val="restart"/>
          </w:tcPr>
          <w:p w:rsidR="00591EEA" w:rsidRDefault="00591EEA">
            <w:pPr>
              <w:pStyle w:val="ConsPlusNormal"/>
              <w:jc w:val="center"/>
            </w:pPr>
            <w:r>
              <w:t>Второй</w:t>
            </w:r>
          </w:p>
        </w:tc>
        <w:tc>
          <w:tcPr>
            <w:tcW w:w="4649" w:type="dxa"/>
          </w:tcPr>
          <w:p w:rsidR="00591EEA" w:rsidRDefault="00591EEA">
            <w:pPr>
              <w:pStyle w:val="ConsPlusNormal"/>
            </w:pPr>
            <w:r>
              <w:t>первая квалификационная категория</w:t>
            </w:r>
          </w:p>
        </w:tc>
        <w:tc>
          <w:tcPr>
            <w:tcW w:w="2126" w:type="dxa"/>
          </w:tcPr>
          <w:p w:rsidR="00591EEA" w:rsidRDefault="00591EEA">
            <w:pPr>
              <w:pStyle w:val="ConsPlusNormal"/>
              <w:jc w:val="center"/>
            </w:pPr>
            <w:r>
              <w:t>11,0</w:t>
            </w:r>
          </w:p>
        </w:tc>
      </w:tr>
      <w:tr w:rsidR="00591EEA">
        <w:tc>
          <w:tcPr>
            <w:tcW w:w="2268" w:type="dxa"/>
            <w:vMerge/>
          </w:tcPr>
          <w:p w:rsidR="00591EEA" w:rsidRDefault="00591EEA"/>
        </w:tc>
        <w:tc>
          <w:tcPr>
            <w:tcW w:w="4649" w:type="dxa"/>
          </w:tcPr>
          <w:p w:rsidR="00591EEA" w:rsidRDefault="00591EEA">
            <w:pPr>
              <w:pStyle w:val="ConsPlusNormal"/>
            </w:pPr>
            <w:r>
              <w:t>высшая квалификационная категория</w:t>
            </w:r>
          </w:p>
        </w:tc>
        <w:tc>
          <w:tcPr>
            <w:tcW w:w="2126" w:type="dxa"/>
          </w:tcPr>
          <w:p w:rsidR="00591EEA" w:rsidRDefault="00591EEA">
            <w:pPr>
              <w:pStyle w:val="ConsPlusNormal"/>
              <w:jc w:val="center"/>
            </w:pPr>
            <w:r>
              <w:t>13,0</w:t>
            </w:r>
          </w:p>
        </w:tc>
      </w:tr>
      <w:tr w:rsidR="00591EEA">
        <w:tc>
          <w:tcPr>
            <w:tcW w:w="2268" w:type="dxa"/>
            <w:vMerge w:val="restart"/>
          </w:tcPr>
          <w:p w:rsidR="00591EEA" w:rsidRDefault="00591EEA">
            <w:pPr>
              <w:pStyle w:val="ConsPlusNormal"/>
              <w:jc w:val="center"/>
            </w:pPr>
            <w:r>
              <w:t>Третий</w:t>
            </w:r>
          </w:p>
        </w:tc>
        <w:tc>
          <w:tcPr>
            <w:tcW w:w="4649" w:type="dxa"/>
          </w:tcPr>
          <w:p w:rsidR="00591EEA" w:rsidRDefault="00591EEA">
            <w:pPr>
              <w:pStyle w:val="ConsPlusNormal"/>
            </w:pPr>
            <w:r>
              <w:t>первая квалификационная категория</w:t>
            </w:r>
          </w:p>
        </w:tc>
        <w:tc>
          <w:tcPr>
            <w:tcW w:w="2126" w:type="dxa"/>
          </w:tcPr>
          <w:p w:rsidR="00591EEA" w:rsidRDefault="00591EEA">
            <w:pPr>
              <w:pStyle w:val="ConsPlusNormal"/>
              <w:jc w:val="center"/>
            </w:pPr>
            <w:r>
              <w:t>12,0</w:t>
            </w:r>
          </w:p>
        </w:tc>
      </w:tr>
      <w:tr w:rsidR="00591EEA">
        <w:tc>
          <w:tcPr>
            <w:tcW w:w="2268" w:type="dxa"/>
            <w:vMerge/>
          </w:tcPr>
          <w:p w:rsidR="00591EEA" w:rsidRDefault="00591EEA"/>
        </w:tc>
        <w:tc>
          <w:tcPr>
            <w:tcW w:w="4649" w:type="dxa"/>
          </w:tcPr>
          <w:p w:rsidR="00591EEA" w:rsidRDefault="00591EEA">
            <w:pPr>
              <w:pStyle w:val="ConsPlusNormal"/>
            </w:pPr>
            <w:r>
              <w:t>высшая квалификационная категория</w:t>
            </w:r>
          </w:p>
        </w:tc>
        <w:tc>
          <w:tcPr>
            <w:tcW w:w="2126" w:type="dxa"/>
          </w:tcPr>
          <w:p w:rsidR="00591EEA" w:rsidRDefault="00591EEA">
            <w:pPr>
              <w:pStyle w:val="ConsPlusNormal"/>
              <w:jc w:val="center"/>
            </w:pPr>
            <w:r>
              <w:t>15,5</w:t>
            </w:r>
          </w:p>
        </w:tc>
      </w:tr>
      <w:tr w:rsidR="00591EEA">
        <w:tc>
          <w:tcPr>
            <w:tcW w:w="2268" w:type="dxa"/>
            <w:vMerge w:val="restart"/>
          </w:tcPr>
          <w:p w:rsidR="00591EEA" w:rsidRDefault="00591EEA">
            <w:pPr>
              <w:pStyle w:val="ConsPlusNormal"/>
              <w:jc w:val="center"/>
            </w:pPr>
            <w:r>
              <w:t>Четвертый</w:t>
            </w:r>
          </w:p>
        </w:tc>
        <w:tc>
          <w:tcPr>
            <w:tcW w:w="4649" w:type="dxa"/>
          </w:tcPr>
          <w:p w:rsidR="00591EEA" w:rsidRDefault="00591EEA">
            <w:pPr>
              <w:pStyle w:val="ConsPlusNormal"/>
            </w:pPr>
            <w:r>
              <w:t>первая квалификационная категория</w:t>
            </w:r>
          </w:p>
        </w:tc>
        <w:tc>
          <w:tcPr>
            <w:tcW w:w="2126" w:type="dxa"/>
          </w:tcPr>
          <w:p w:rsidR="00591EEA" w:rsidRDefault="00591EEA">
            <w:pPr>
              <w:pStyle w:val="ConsPlusNormal"/>
              <w:jc w:val="center"/>
            </w:pPr>
            <w:r>
              <w:t>13,0</w:t>
            </w:r>
          </w:p>
        </w:tc>
      </w:tr>
      <w:tr w:rsidR="00591EEA">
        <w:tc>
          <w:tcPr>
            <w:tcW w:w="2268" w:type="dxa"/>
            <w:vMerge/>
          </w:tcPr>
          <w:p w:rsidR="00591EEA" w:rsidRDefault="00591EEA"/>
        </w:tc>
        <w:tc>
          <w:tcPr>
            <w:tcW w:w="4649" w:type="dxa"/>
          </w:tcPr>
          <w:p w:rsidR="00591EEA" w:rsidRDefault="00591EEA">
            <w:pPr>
              <w:pStyle w:val="ConsPlusNormal"/>
            </w:pPr>
            <w:r>
              <w:t>высшая квалификационная категория</w:t>
            </w:r>
          </w:p>
        </w:tc>
        <w:tc>
          <w:tcPr>
            <w:tcW w:w="2126" w:type="dxa"/>
          </w:tcPr>
          <w:p w:rsidR="00591EEA" w:rsidRDefault="00591EEA">
            <w:pPr>
              <w:pStyle w:val="ConsPlusNormal"/>
              <w:jc w:val="center"/>
            </w:pPr>
            <w:r>
              <w:t>18,0</w:t>
            </w:r>
          </w:p>
        </w:tc>
      </w:tr>
      <w:tr w:rsidR="00591EEA">
        <w:tc>
          <w:tcPr>
            <w:tcW w:w="9043" w:type="dxa"/>
            <w:gridSpan w:val="3"/>
          </w:tcPr>
          <w:p w:rsidR="00591EEA" w:rsidRDefault="00591EEA">
            <w:pPr>
              <w:pStyle w:val="ConsPlusNormal"/>
              <w:jc w:val="center"/>
              <w:outlineLvl w:val="3"/>
            </w:pPr>
            <w:r>
              <w:t>Профессионально-квалификационная группа должностей руководителей структурных подразделений</w:t>
            </w:r>
          </w:p>
        </w:tc>
      </w:tr>
      <w:tr w:rsidR="00591EEA">
        <w:tc>
          <w:tcPr>
            <w:tcW w:w="2268" w:type="dxa"/>
            <w:vMerge w:val="restart"/>
          </w:tcPr>
          <w:p w:rsidR="00591EEA" w:rsidRDefault="00591EEA">
            <w:pPr>
              <w:pStyle w:val="ConsPlusNormal"/>
              <w:jc w:val="center"/>
            </w:pPr>
            <w:r>
              <w:t>Первый</w:t>
            </w:r>
          </w:p>
        </w:tc>
        <w:tc>
          <w:tcPr>
            <w:tcW w:w="4649" w:type="dxa"/>
          </w:tcPr>
          <w:p w:rsidR="00591EEA" w:rsidRDefault="00591EEA">
            <w:pPr>
              <w:pStyle w:val="ConsPlusNormal"/>
            </w:pPr>
            <w:r>
              <w:t>первая квалификационная категория</w:t>
            </w:r>
          </w:p>
        </w:tc>
        <w:tc>
          <w:tcPr>
            <w:tcW w:w="2126" w:type="dxa"/>
          </w:tcPr>
          <w:p w:rsidR="00591EEA" w:rsidRDefault="00591EEA">
            <w:pPr>
              <w:pStyle w:val="ConsPlusNormal"/>
              <w:jc w:val="center"/>
            </w:pPr>
            <w:r>
              <w:t>13,0</w:t>
            </w:r>
          </w:p>
        </w:tc>
      </w:tr>
      <w:tr w:rsidR="00591EEA">
        <w:tc>
          <w:tcPr>
            <w:tcW w:w="2268" w:type="dxa"/>
            <w:vMerge/>
          </w:tcPr>
          <w:p w:rsidR="00591EEA" w:rsidRDefault="00591EEA"/>
        </w:tc>
        <w:tc>
          <w:tcPr>
            <w:tcW w:w="4649" w:type="dxa"/>
          </w:tcPr>
          <w:p w:rsidR="00591EEA" w:rsidRDefault="00591EEA">
            <w:pPr>
              <w:pStyle w:val="ConsPlusNormal"/>
            </w:pPr>
            <w:r>
              <w:t>высшая квалификационная категория</w:t>
            </w:r>
          </w:p>
        </w:tc>
        <w:tc>
          <w:tcPr>
            <w:tcW w:w="2126" w:type="dxa"/>
          </w:tcPr>
          <w:p w:rsidR="00591EEA" w:rsidRDefault="00591EEA">
            <w:pPr>
              <w:pStyle w:val="ConsPlusNormal"/>
              <w:jc w:val="center"/>
            </w:pPr>
            <w:r>
              <w:t>18,0</w:t>
            </w:r>
          </w:p>
        </w:tc>
      </w:tr>
      <w:tr w:rsidR="00591EEA">
        <w:tc>
          <w:tcPr>
            <w:tcW w:w="2268" w:type="dxa"/>
            <w:vMerge w:val="restart"/>
          </w:tcPr>
          <w:p w:rsidR="00591EEA" w:rsidRDefault="00591EEA">
            <w:pPr>
              <w:pStyle w:val="ConsPlusNormal"/>
              <w:jc w:val="center"/>
            </w:pPr>
            <w:r>
              <w:t>Второй</w:t>
            </w:r>
          </w:p>
        </w:tc>
        <w:tc>
          <w:tcPr>
            <w:tcW w:w="4649" w:type="dxa"/>
          </w:tcPr>
          <w:p w:rsidR="00591EEA" w:rsidRDefault="00591EEA">
            <w:pPr>
              <w:pStyle w:val="ConsPlusNormal"/>
            </w:pPr>
            <w:r>
              <w:t>первая квалификационная категория</w:t>
            </w:r>
          </w:p>
        </w:tc>
        <w:tc>
          <w:tcPr>
            <w:tcW w:w="2126" w:type="dxa"/>
          </w:tcPr>
          <w:p w:rsidR="00591EEA" w:rsidRDefault="00591EEA">
            <w:pPr>
              <w:pStyle w:val="ConsPlusNormal"/>
              <w:jc w:val="center"/>
            </w:pPr>
            <w:r>
              <w:t>13,0</w:t>
            </w:r>
          </w:p>
        </w:tc>
      </w:tr>
      <w:tr w:rsidR="00591EEA">
        <w:tc>
          <w:tcPr>
            <w:tcW w:w="2268" w:type="dxa"/>
            <w:vMerge/>
          </w:tcPr>
          <w:p w:rsidR="00591EEA" w:rsidRDefault="00591EEA"/>
        </w:tc>
        <w:tc>
          <w:tcPr>
            <w:tcW w:w="4649" w:type="dxa"/>
          </w:tcPr>
          <w:p w:rsidR="00591EEA" w:rsidRDefault="00591EEA">
            <w:pPr>
              <w:pStyle w:val="ConsPlusNormal"/>
            </w:pPr>
            <w:r>
              <w:t>высшая квалификационная категория</w:t>
            </w:r>
          </w:p>
        </w:tc>
        <w:tc>
          <w:tcPr>
            <w:tcW w:w="2126" w:type="dxa"/>
          </w:tcPr>
          <w:p w:rsidR="00591EEA" w:rsidRDefault="00591EEA">
            <w:pPr>
              <w:pStyle w:val="ConsPlusNormal"/>
              <w:jc w:val="center"/>
            </w:pPr>
            <w:r>
              <w:t>18,0</w:t>
            </w:r>
          </w:p>
        </w:tc>
      </w:tr>
    </w:tbl>
    <w:p w:rsidR="00591EEA" w:rsidRDefault="00591EEA">
      <w:pPr>
        <w:pStyle w:val="ConsPlusNormal"/>
        <w:jc w:val="both"/>
      </w:pPr>
    </w:p>
    <w:p w:rsidR="00591EEA" w:rsidRDefault="00591EEA">
      <w:pPr>
        <w:pStyle w:val="ConsPlusNormal"/>
        <w:ind w:firstLine="540"/>
        <w:jc w:val="both"/>
      </w:pPr>
      <w: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591EEA" w:rsidRDefault="00591EEA">
      <w:pPr>
        <w:pStyle w:val="ConsPlusNormal"/>
        <w:spacing w:before="220"/>
        <w:ind w:firstLine="540"/>
        <w:jc w:val="both"/>
      </w:pPr>
      <w:r>
        <w:t>2.2. Выплаты за специфику образовательной программы работникам образования в организациях дополнительного образования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sop</w:t>
      </w:r>
      <w:r>
        <w:t xml:space="preserve"> = О</w:t>
      </w:r>
      <w:r>
        <w:rPr>
          <w:vertAlign w:val="subscript"/>
        </w:rPr>
        <w:t>d</w:t>
      </w:r>
      <w:r>
        <w:t xml:space="preserve"> x D</w:t>
      </w:r>
      <w:r>
        <w:rPr>
          <w:vertAlign w:val="subscript"/>
        </w:rPr>
        <w:t>sop</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sop</w:t>
      </w:r>
      <w:r>
        <w:t xml:space="preserve"> - выплаты за специфику образовательной программы;</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sop</w:t>
      </w:r>
      <w:r>
        <w:t xml:space="preserve"> - размер надбавки за специфику образовательной программы работы в специализированных отделениях олимпийского резерва, равный 7 процентам.</w:t>
      </w:r>
    </w:p>
    <w:p w:rsidR="00591EEA" w:rsidRDefault="00591EEA">
      <w:pPr>
        <w:pStyle w:val="ConsPlusNormal"/>
        <w:spacing w:before="220"/>
        <w:ind w:firstLine="540"/>
        <w:jc w:val="both"/>
      </w:pPr>
      <w:r>
        <w:t>2.3. Перечень отделений по видам спорта, которым устанавливается статус специализированного отделения олимпийского резерва, определяется приказом Министерства спорта Российской Федерации.</w:t>
      </w:r>
    </w:p>
    <w:p w:rsidR="00591EEA" w:rsidRDefault="00591EEA">
      <w:pPr>
        <w:pStyle w:val="ConsPlusNormal"/>
        <w:spacing w:before="220"/>
        <w:ind w:firstLine="540"/>
        <w:jc w:val="both"/>
      </w:pPr>
      <w:r>
        <w:t>2.4.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spacing w:before="220"/>
        <w:ind w:firstLine="540"/>
        <w:jc w:val="both"/>
      </w:pPr>
      <w:r>
        <w:t>2.5.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работников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государственных наград;</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591EEA">
      <w:pPr>
        <w:pStyle w:val="ConsPlusNormal"/>
        <w:spacing w:before="220"/>
        <w:ind w:firstLine="540"/>
        <w:jc w:val="both"/>
      </w:pPr>
      <w: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591EEA" w:rsidRDefault="00591EEA">
      <w:pPr>
        <w:pStyle w:val="ConsPlusNormal"/>
        <w:spacing w:before="220"/>
        <w:ind w:firstLine="540"/>
        <w:jc w:val="both"/>
      </w:pPr>
      <w: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591EEA" w:rsidRDefault="00591EEA">
      <w:pPr>
        <w:pStyle w:val="ConsPlusNormal"/>
        <w:spacing w:before="220"/>
        <w:ind w:firstLine="540"/>
        <w:jc w:val="both"/>
      </w:pPr>
      <w: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591EEA" w:rsidRDefault="00591EEA">
      <w:pPr>
        <w:pStyle w:val="ConsPlusNormal"/>
        <w:jc w:val="both"/>
      </w:pPr>
      <w:r>
        <w:t xml:space="preserve">(в ред. </w:t>
      </w:r>
      <w:hyperlink r:id="rId160"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591EEA" w:rsidRDefault="003237E1">
      <w:pPr>
        <w:pStyle w:val="ConsPlusNormal"/>
        <w:spacing w:before="220"/>
        <w:ind w:firstLine="540"/>
        <w:jc w:val="both"/>
      </w:pPr>
      <w:hyperlink w:anchor="P14301" w:history="1">
        <w:r w:rsidR="00591EEA">
          <w:rPr>
            <w:color w:val="0000FF"/>
          </w:rPr>
          <w:t>Перечень</w:t>
        </w:r>
      </w:hyperlink>
      <w:r w:rsidR="00591EEA">
        <w:t xml:space="preserve"> государственных и ведомственных наград, за наличие которых работникам образования предоставляются соответствующие выплаты, приведен в таблице 1 приложения к настоящему Положению.</w:t>
      </w:r>
    </w:p>
    <w:p w:rsidR="00591EEA" w:rsidRDefault="00591EEA">
      <w:pPr>
        <w:pStyle w:val="ConsPlusNormal"/>
        <w:spacing w:before="220"/>
        <w:ind w:firstLine="540"/>
        <w:jc w:val="both"/>
      </w:pPr>
      <w:r>
        <w:t>2.6.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591EEA" w:rsidRDefault="00591EEA">
      <w:pPr>
        <w:pStyle w:val="ConsPlusNormal"/>
        <w:spacing w:before="220"/>
        <w:ind w:firstLine="540"/>
        <w:jc w:val="both"/>
      </w:pPr>
      <w:r>
        <w:t>2.7.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9.</w:t>
      </w:r>
    </w:p>
    <w:p w:rsidR="00591EEA" w:rsidRDefault="00591EEA">
      <w:pPr>
        <w:pStyle w:val="ConsPlusNormal"/>
        <w:jc w:val="both"/>
      </w:pPr>
    </w:p>
    <w:p w:rsidR="00591EEA" w:rsidRDefault="00591EEA">
      <w:pPr>
        <w:pStyle w:val="ConsPlusNormal"/>
        <w:jc w:val="right"/>
        <w:outlineLvl w:val="2"/>
      </w:pPr>
      <w:r>
        <w:t>Таблица 9</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871"/>
        <w:gridCol w:w="1983"/>
        <w:gridCol w:w="1928"/>
      </w:tblGrid>
      <w:tr w:rsidR="00591EEA">
        <w:tc>
          <w:tcPr>
            <w:tcW w:w="3175" w:type="dxa"/>
          </w:tcPr>
          <w:p w:rsidR="00591EEA" w:rsidRDefault="00591EEA">
            <w:pPr>
              <w:pStyle w:val="ConsPlusNormal"/>
              <w:jc w:val="center"/>
            </w:pPr>
            <w:r>
              <w:t>Наименование профессионально-квалификационной группы</w:t>
            </w:r>
          </w:p>
        </w:tc>
        <w:tc>
          <w:tcPr>
            <w:tcW w:w="1871" w:type="dxa"/>
          </w:tcPr>
          <w:p w:rsidR="00591EEA" w:rsidRDefault="00591EEA">
            <w:pPr>
              <w:pStyle w:val="ConsPlusNormal"/>
              <w:jc w:val="center"/>
            </w:pPr>
            <w:r>
              <w:t>Квалификационный уровень</w:t>
            </w:r>
          </w:p>
        </w:tc>
        <w:tc>
          <w:tcPr>
            <w:tcW w:w="1983" w:type="dxa"/>
          </w:tcPr>
          <w:p w:rsidR="00591EEA" w:rsidRDefault="00591EEA">
            <w:pPr>
              <w:pStyle w:val="ConsPlusNormal"/>
              <w:jc w:val="center"/>
            </w:pPr>
            <w:r>
              <w:t>Группа по стажу</w:t>
            </w:r>
          </w:p>
        </w:tc>
        <w:tc>
          <w:tcPr>
            <w:tcW w:w="1928" w:type="dxa"/>
          </w:tcPr>
          <w:p w:rsidR="00591EEA" w:rsidRDefault="00591EEA">
            <w:pPr>
              <w:pStyle w:val="ConsPlusNormal"/>
              <w:jc w:val="center"/>
            </w:pPr>
            <w:r>
              <w:t>Размер надбавки, процентов</w:t>
            </w:r>
          </w:p>
        </w:tc>
      </w:tr>
      <w:tr w:rsidR="00591EEA">
        <w:tc>
          <w:tcPr>
            <w:tcW w:w="3175" w:type="dxa"/>
          </w:tcPr>
          <w:p w:rsidR="00591EEA" w:rsidRDefault="00591EEA">
            <w:pPr>
              <w:pStyle w:val="ConsPlusNormal"/>
              <w:jc w:val="center"/>
            </w:pPr>
            <w:r>
              <w:t>1</w:t>
            </w:r>
          </w:p>
        </w:tc>
        <w:tc>
          <w:tcPr>
            <w:tcW w:w="1871" w:type="dxa"/>
          </w:tcPr>
          <w:p w:rsidR="00591EEA" w:rsidRDefault="00591EEA">
            <w:pPr>
              <w:pStyle w:val="ConsPlusNormal"/>
              <w:jc w:val="center"/>
            </w:pPr>
            <w:r>
              <w:t>2</w:t>
            </w:r>
          </w:p>
        </w:tc>
        <w:tc>
          <w:tcPr>
            <w:tcW w:w="1983" w:type="dxa"/>
          </w:tcPr>
          <w:p w:rsidR="00591EEA" w:rsidRDefault="00591EEA">
            <w:pPr>
              <w:pStyle w:val="ConsPlusNormal"/>
              <w:jc w:val="center"/>
            </w:pPr>
            <w:r>
              <w:t>3</w:t>
            </w:r>
          </w:p>
        </w:tc>
        <w:tc>
          <w:tcPr>
            <w:tcW w:w="1928" w:type="dxa"/>
          </w:tcPr>
          <w:p w:rsidR="00591EEA" w:rsidRDefault="00591EEA">
            <w:pPr>
              <w:pStyle w:val="ConsPlusNormal"/>
              <w:jc w:val="center"/>
            </w:pPr>
            <w:r>
              <w:t>4</w:t>
            </w:r>
          </w:p>
        </w:tc>
      </w:tr>
      <w:tr w:rsidR="00591EEA">
        <w:tc>
          <w:tcPr>
            <w:tcW w:w="3175" w:type="dxa"/>
            <w:vMerge w:val="restart"/>
          </w:tcPr>
          <w:p w:rsidR="00591EEA" w:rsidRDefault="00591EEA">
            <w:pPr>
              <w:pStyle w:val="ConsPlusNormal"/>
              <w:jc w:val="both"/>
            </w:pPr>
            <w:r>
              <w:t>Должности учебно-вспомогательного персонала второго уровня</w:t>
            </w:r>
          </w:p>
        </w:tc>
        <w:tc>
          <w:tcPr>
            <w:tcW w:w="1871" w:type="dxa"/>
            <w:vMerge w:val="restart"/>
          </w:tcPr>
          <w:p w:rsidR="00591EEA" w:rsidRDefault="00591EEA">
            <w:pPr>
              <w:pStyle w:val="ConsPlusNormal"/>
              <w:jc w:val="center"/>
            </w:pPr>
            <w:r>
              <w:t>первый - второй</w:t>
            </w:r>
          </w:p>
        </w:tc>
        <w:tc>
          <w:tcPr>
            <w:tcW w:w="1983" w:type="dxa"/>
          </w:tcPr>
          <w:p w:rsidR="00591EEA" w:rsidRDefault="00591EEA">
            <w:pPr>
              <w:pStyle w:val="ConsPlusNormal"/>
              <w:jc w:val="center"/>
            </w:pPr>
            <w:r>
              <w:t>от 4 до 10 лет</w:t>
            </w:r>
          </w:p>
        </w:tc>
        <w:tc>
          <w:tcPr>
            <w:tcW w:w="1928" w:type="dxa"/>
          </w:tcPr>
          <w:p w:rsidR="00591EEA" w:rsidRDefault="00591EEA">
            <w:pPr>
              <w:pStyle w:val="ConsPlusNormal"/>
              <w:jc w:val="center"/>
            </w:pPr>
            <w:r>
              <w:t>2,0</w:t>
            </w:r>
          </w:p>
        </w:tc>
      </w:tr>
      <w:tr w:rsidR="00591EEA">
        <w:tc>
          <w:tcPr>
            <w:tcW w:w="3175" w:type="dxa"/>
            <w:vMerge/>
          </w:tcPr>
          <w:p w:rsidR="00591EEA" w:rsidRDefault="00591EEA"/>
        </w:tc>
        <w:tc>
          <w:tcPr>
            <w:tcW w:w="1871" w:type="dxa"/>
            <w:vMerge/>
          </w:tcPr>
          <w:p w:rsidR="00591EEA" w:rsidRDefault="00591EEA"/>
        </w:tc>
        <w:tc>
          <w:tcPr>
            <w:tcW w:w="1983" w:type="dxa"/>
          </w:tcPr>
          <w:p w:rsidR="00591EEA" w:rsidRDefault="00591EEA">
            <w:pPr>
              <w:pStyle w:val="ConsPlusNormal"/>
              <w:jc w:val="center"/>
            </w:pPr>
            <w:r>
              <w:t>от 10 до 15 лет</w:t>
            </w:r>
          </w:p>
        </w:tc>
        <w:tc>
          <w:tcPr>
            <w:tcW w:w="1928" w:type="dxa"/>
          </w:tcPr>
          <w:p w:rsidR="00591EEA" w:rsidRDefault="00591EEA">
            <w:pPr>
              <w:pStyle w:val="ConsPlusNormal"/>
              <w:jc w:val="center"/>
            </w:pPr>
            <w:r>
              <w:t>3,0</w:t>
            </w:r>
          </w:p>
        </w:tc>
      </w:tr>
      <w:tr w:rsidR="00591EEA">
        <w:tc>
          <w:tcPr>
            <w:tcW w:w="3175" w:type="dxa"/>
            <w:vMerge/>
          </w:tcPr>
          <w:p w:rsidR="00591EEA" w:rsidRDefault="00591EEA"/>
        </w:tc>
        <w:tc>
          <w:tcPr>
            <w:tcW w:w="1871" w:type="dxa"/>
            <w:vMerge/>
          </w:tcPr>
          <w:p w:rsidR="00591EEA" w:rsidRDefault="00591EEA"/>
        </w:tc>
        <w:tc>
          <w:tcPr>
            <w:tcW w:w="1983" w:type="dxa"/>
          </w:tcPr>
          <w:p w:rsidR="00591EEA" w:rsidRDefault="00591EEA">
            <w:pPr>
              <w:pStyle w:val="ConsPlusNormal"/>
              <w:jc w:val="center"/>
            </w:pPr>
            <w:r>
              <w:t>свыше 15 лет</w:t>
            </w:r>
          </w:p>
        </w:tc>
        <w:tc>
          <w:tcPr>
            <w:tcW w:w="1928" w:type="dxa"/>
          </w:tcPr>
          <w:p w:rsidR="00591EEA" w:rsidRDefault="00591EEA">
            <w:pPr>
              <w:pStyle w:val="ConsPlusNormal"/>
              <w:jc w:val="center"/>
            </w:pPr>
            <w:r>
              <w:t>4,0</w:t>
            </w:r>
          </w:p>
        </w:tc>
      </w:tr>
      <w:tr w:rsidR="00591EEA">
        <w:tc>
          <w:tcPr>
            <w:tcW w:w="3175" w:type="dxa"/>
            <w:vMerge w:val="restart"/>
          </w:tcPr>
          <w:p w:rsidR="00591EEA" w:rsidRDefault="00591EEA">
            <w:pPr>
              <w:pStyle w:val="ConsPlusNormal"/>
              <w:jc w:val="both"/>
            </w:pPr>
            <w:r>
              <w:t>Должности педагогических работников</w:t>
            </w:r>
          </w:p>
        </w:tc>
        <w:tc>
          <w:tcPr>
            <w:tcW w:w="1871" w:type="dxa"/>
            <w:vMerge w:val="restart"/>
          </w:tcPr>
          <w:p w:rsidR="00591EEA" w:rsidRDefault="00591EEA">
            <w:pPr>
              <w:pStyle w:val="ConsPlusNormal"/>
              <w:jc w:val="center"/>
            </w:pPr>
            <w:r>
              <w:t>первый - четвертый</w:t>
            </w:r>
          </w:p>
        </w:tc>
        <w:tc>
          <w:tcPr>
            <w:tcW w:w="1983" w:type="dxa"/>
          </w:tcPr>
          <w:p w:rsidR="00591EEA" w:rsidRDefault="00591EEA">
            <w:pPr>
              <w:pStyle w:val="ConsPlusNormal"/>
              <w:jc w:val="center"/>
            </w:pPr>
            <w:r>
              <w:t>от 2 до 6 лет</w:t>
            </w:r>
          </w:p>
        </w:tc>
        <w:tc>
          <w:tcPr>
            <w:tcW w:w="1928" w:type="dxa"/>
          </w:tcPr>
          <w:p w:rsidR="00591EEA" w:rsidRDefault="00591EEA">
            <w:pPr>
              <w:pStyle w:val="ConsPlusNormal"/>
              <w:jc w:val="center"/>
            </w:pPr>
            <w:r>
              <w:t>3,0</w:t>
            </w:r>
          </w:p>
        </w:tc>
      </w:tr>
      <w:tr w:rsidR="00591EEA">
        <w:tc>
          <w:tcPr>
            <w:tcW w:w="3175" w:type="dxa"/>
            <w:vMerge/>
          </w:tcPr>
          <w:p w:rsidR="00591EEA" w:rsidRDefault="00591EEA"/>
        </w:tc>
        <w:tc>
          <w:tcPr>
            <w:tcW w:w="1871" w:type="dxa"/>
            <w:vMerge/>
          </w:tcPr>
          <w:p w:rsidR="00591EEA" w:rsidRDefault="00591EEA"/>
        </w:tc>
        <w:tc>
          <w:tcPr>
            <w:tcW w:w="1983" w:type="dxa"/>
          </w:tcPr>
          <w:p w:rsidR="00591EEA" w:rsidRDefault="00591EEA">
            <w:pPr>
              <w:pStyle w:val="ConsPlusNormal"/>
              <w:jc w:val="center"/>
            </w:pPr>
            <w:r>
              <w:t>от 6 до 10 лет</w:t>
            </w:r>
          </w:p>
        </w:tc>
        <w:tc>
          <w:tcPr>
            <w:tcW w:w="1928" w:type="dxa"/>
          </w:tcPr>
          <w:p w:rsidR="00591EEA" w:rsidRDefault="00591EEA">
            <w:pPr>
              <w:pStyle w:val="ConsPlusNormal"/>
              <w:jc w:val="center"/>
            </w:pPr>
            <w:r>
              <w:t>4,5</w:t>
            </w:r>
          </w:p>
        </w:tc>
      </w:tr>
      <w:tr w:rsidR="00591EEA">
        <w:tc>
          <w:tcPr>
            <w:tcW w:w="3175" w:type="dxa"/>
            <w:vMerge/>
          </w:tcPr>
          <w:p w:rsidR="00591EEA" w:rsidRDefault="00591EEA"/>
        </w:tc>
        <w:tc>
          <w:tcPr>
            <w:tcW w:w="1871" w:type="dxa"/>
            <w:vMerge/>
          </w:tcPr>
          <w:p w:rsidR="00591EEA" w:rsidRDefault="00591EEA"/>
        </w:tc>
        <w:tc>
          <w:tcPr>
            <w:tcW w:w="1983" w:type="dxa"/>
          </w:tcPr>
          <w:p w:rsidR="00591EEA" w:rsidRDefault="00591EEA">
            <w:pPr>
              <w:pStyle w:val="ConsPlusNormal"/>
              <w:jc w:val="center"/>
            </w:pPr>
            <w:r>
              <w:t>от 10 до 15 лет</w:t>
            </w:r>
          </w:p>
        </w:tc>
        <w:tc>
          <w:tcPr>
            <w:tcW w:w="1928" w:type="dxa"/>
          </w:tcPr>
          <w:p w:rsidR="00591EEA" w:rsidRDefault="00591EEA">
            <w:pPr>
              <w:pStyle w:val="ConsPlusNormal"/>
              <w:jc w:val="center"/>
            </w:pPr>
            <w:r>
              <w:t>5,5</w:t>
            </w:r>
          </w:p>
        </w:tc>
      </w:tr>
      <w:tr w:rsidR="00591EEA">
        <w:tc>
          <w:tcPr>
            <w:tcW w:w="3175" w:type="dxa"/>
            <w:vMerge/>
          </w:tcPr>
          <w:p w:rsidR="00591EEA" w:rsidRDefault="00591EEA"/>
        </w:tc>
        <w:tc>
          <w:tcPr>
            <w:tcW w:w="1871" w:type="dxa"/>
            <w:vMerge/>
          </w:tcPr>
          <w:p w:rsidR="00591EEA" w:rsidRDefault="00591EEA"/>
        </w:tc>
        <w:tc>
          <w:tcPr>
            <w:tcW w:w="1983" w:type="dxa"/>
          </w:tcPr>
          <w:p w:rsidR="00591EEA" w:rsidRDefault="00591EEA">
            <w:pPr>
              <w:pStyle w:val="ConsPlusNormal"/>
              <w:jc w:val="center"/>
            </w:pPr>
            <w:r>
              <w:t>свыше 15 лет</w:t>
            </w:r>
          </w:p>
        </w:tc>
        <w:tc>
          <w:tcPr>
            <w:tcW w:w="1928" w:type="dxa"/>
          </w:tcPr>
          <w:p w:rsidR="00591EEA" w:rsidRDefault="00591EEA">
            <w:pPr>
              <w:pStyle w:val="ConsPlusNormal"/>
              <w:jc w:val="center"/>
            </w:pPr>
            <w:r>
              <w:t>6,5</w:t>
            </w:r>
          </w:p>
        </w:tc>
      </w:tr>
      <w:tr w:rsidR="00591EEA">
        <w:tc>
          <w:tcPr>
            <w:tcW w:w="3175" w:type="dxa"/>
            <w:vMerge w:val="restart"/>
          </w:tcPr>
          <w:p w:rsidR="00591EEA" w:rsidRDefault="00591EEA">
            <w:pPr>
              <w:pStyle w:val="ConsPlusNormal"/>
              <w:jc w:val="both"/>
            </w:pPr>
            <w:r>
              <w:t>Должности руководителей структурных подразделений</w:t>
            </w:r>
          </w:p>
        </w:tc>
        <w:tc>
          <w:tcPr>
            <w:tcW w:w="1871" w:type="dxa"/>
            <w:vMerge w:val="restart"/>
          </w:tcPr>
          <w:p w:rsidR="00591EEA" w:rsidRDefault="00591EEA">
            <w:pPr>
              <w:pStyle w:val="ConsPlusNormal"/>
              <w:jc w:val="center"/>
            </w:pPr>
            <w:r>
              <w:t>первый - второй</w:t>
            </w:r>
          </w:p>
        </w:tc>
        <w:tc>
          <w:tcPr>
            <w:tcW w:w="1983" w:type="dxa"/>
          </w:tcPr>
          <w:p w:rsidR="00591EEA" w:rsidRDefault="00591EEA">
            <w:pPr>
              <w:pStyle w:val="ConsPlusNormal"/>
              <w:jc w:val="center"/>
            </w:pPr>
            <w:r>
              <w:t>от 2 до 6 лет</w:t>
            </w:r>
          </w:p>
        </w:tc>
        <w:tc>
          <w:tcPr>
            <w:tcW w:w="1928" w:type="dxa"/>
          </w:tcPr>
          <w:p w:rsidR="00591EEA" w:rsidRDefault="00591EEA">
            <w:pPr>
              <w:pStyle w:val="ConsPlusNormal"/>
              <w:jc w:val="center"/>
            </w:pPr>
            <w:r>
              <w:t>3,0</w:t>
            </w:r>
          </w:p>
        </w:tc>
      </w:tr>
      <w:tr w:rsidR="00591EEA">
        <w:tc>
          <w:tcPr>
            <w:tcW w:w="3175" w:type="dxa"/>
            <w:vMerge/>
          </w:tcPr>
          <w:p w:rsidR="00591EEA" w:rsidRDefault="00591EEA"/>
        </w:tc>
        <w:tc>
          <w:tcPr>
            <w:tcW w:w="1871" w:type="dxa"/>
            <w:vMerge/>
          </w:tcPr>
          <w:p w:rsidR="00591EEA" w:rsidRDefault="00591EEA"/>
        </w:tc>
        <w:tc>
          <w:tcPr>
            <w:tcW w:w="1983" w:type="dxa"/>
          </w:tcPr>
          <w:p w:rsidR="00591EEA" w:rsidRDefault="00591EEA">
            <w:pPr>
              <w:pStyle w:val="ConsPlusNormal"/>
              <w:jc w:val="center"/>
            </w:pPr>
            <w:r>
              <w:t>от 6 до 10 лет</w:t>
            </w:r>
          </w:p>
        </w:tc>
        <w:tc>
          <w:tcPr>
            <w:tcW w:w="1928" w:type="dxa"/>
          </w:tcPr>
          <w:p w:rsidR="00591EEA" w:rsidRDefault="00591EEA">
            <w:pPr>
              <w:pStyle w:val="ConsPlusNormal"/>
              <w:jc w:val="center"/>
            </w:pPr>
            <w:r>
              <w:t>4,5</w:t>
            </w:r>
          </w:p>
        </w:tc>
      </w:tr>
      <w:tr w:rsidR="00591EEA">
        <w:tc>
          <w:tcPr>
            <w:tcW w:w="3175" w:type="dxa"/>
            <w:vMerge/>
          </w:tcPr>
          <w:p w:rsidR="00591EEA" w:rsidRDefault="00591EEA"/>
        </w:tc>
        <w:tc>
          <w:tcPr>
            <w:tcW w:w="1871" w:type="dxa"/>
            <w:vMerge/>
          </w:tcPr>
          <w:p w:rsidR="00591EEA" w:rsidRDefault="00591EEA"/>
        </w:tc>
        <w:tc>
          <w:tcPr>
            <w:tcW w:w="1983" w:type="dxa"/>
          </w:tcPr>
          <w:p w:rsidR="00591EEA" w:rsidRDefault="00591EEA">
            <w:pPr>
              <w:pStyle w:val="ConsPlusNormal"/>
              <w:jc w:val="center"/>
            </w:pPr>
            <w:r>
              <w:t>от 10 до 15 лет</w:t>
            </w:r>
          </w:p>
        </w:tc>
        <w:tc>
          <w:tcPr>
            <w:tcW w:w="1928" w:type="dxa"/>
          </w:tcPr>
          <w:p w:rsidR="00591EEA" w:rsidRDefault="00591EEA">
            <w:pPr>
              <w:pStyle w:val="ConsPlusNormal"/>
              <w:jc w:val="center"/>
            </w:pPr>
            <w:r>
              <w:t>5,5</w:t>
            </w:r>
          </w:p>
        </w:tc>
      </w:tr>
      <w:tr w:rsidR="00591EEA">
        <w:tc>
          <w:tcPr>
            <w:tcW w:w="3175" w:type="dxa"/>
            <w:vMerge/>
          </w:tcPr>
          <w:p w:rsidR="00591EEA" w:rsidRDefault="00591EEA"/>
        </w:tc>
        <w:tc>
          <w:tcPr>
            <w:tcW w:w="1871" w:type="dxa"/>
            <w:vMerge/>
          </w:tcPr>
          <w:p w:rsidR="00591EEA" w:rsidRDefault="00591EEA"/>
        </w:tc>
        <w:tc>
          <w:tcPr>
            <w:tcW w:w="1983" w:type="dxa"/>
          </w:tcPr>
          <w:p w:rsidR="00591EEA" w:rsidRDefault="00591EEA">
            <w:pPr>
              <w:pStyle w:val="ConsPlusNormal"/>
              <w:jc w:val="center"/>
            </w:pPr>
            <w:r>
              <w:t>свыше 15 лет</w:t>
            </w:r>
          </w:p>
        </w:tc>
        <w:tc>
          <w:tcPr>
            <w:tcW w:w="1928" w:type="dxa"/>
          </w:tcPr>
          <w:p w:rsidR="00591EEA" w:rsidRDefault="00591EEA">
            <w:pPr>
              <w:pStyle w:val="ConsPlusNormal"/>
              <w:jc w:val="center"/>
            </w:pPr>
            <w:r>
              <w:t>6,5</w:t>
            </w:r>
          </w:p>
        </w:tc>
      </w:tr>
    </w:tbl>
    <w:p w:rsidR="00591EEA" w:rsidRDefault="00591EEA">
      <w:pPr>
        <w:pStyle w:val="ConsPlusNormal"/>
        <w:jc w:val="both"/>
      </w:pPr>
    </w:p>
    <w:p w:rsidR="00591EEA" w:rsidRDefault="00591EEA">
      <w:pPr>
        <w:pStyle w:val="ConsPlusNormal"/>
        <w:ind w:firstLine="540"/>
        <w:jc w:val="both"/>
      </w:pPr>
      <w:r>
        <w:t>2.8.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91EEA" w:rsidRDefault="00591EEA">
      <w:pPr>
        <w:pStyle w:val="ConsPlusNormal"/>
        <w:spacing w:before="220"/>
        <w:ind w:firstLine="540"/>
        <w:jc w:val="both"/>
      </w:pPr>
      <w:r>
        <w:t>2.9.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10.</w:t>
      </w:r>
    </w:p>
    <w:p w:rsidR="00591EEA" w:rsidRDefault="00591EEA">
      <w:pPr>
        <w:pStyle w:val="ConsPlusNormal"/>
        <w:jc w:val="both"/>
      </w:pPr>
    </w:p>
    <w:p w:rsidR="00591EEA" w:rsidRDefault="00591EEA">
      <w:pPr>
        <w:pStyle w:val="ConsPlusNormal"/>
        <w:jc w:val="right"/>
        <w:outlineLvl w:val="2"/>
      </w:pPr>
      <w:r>
        <w:t>Таблица 10</w:t>
      </w:r>
    </w:p>
    <w:p w:rsidR="00591EEA" w:rsidRDefault="00591EEA">
      <w:pPr>
        <w:pStyle w:val="ConsPlusNormal"/>
        <w:jc w:val="both"/>
      </w:pPr>
    </w:p>
    <w:p w:rsidR="00591EEA" w:rsidRDefault="00591EEA">
      <w:pPr>
        <w:pStyle w:val="ConsPlusTitle"/>
        <w:jc w:val="center"/>
      </w:pPr>
      <w:r>
        <w:t>Перечень</w:t>
      </w:r>
    </w:p>
    <w:p w:rsidR="00591EEA" w:rsidRDefault="00591EEA">
      <w:pPr>
        <w:pStyle w:val="ConsPlusTitle"/>
        <w:jc w:val="center"/>
      </w:pPr>
      <w:r>
        <w:t>учреждений, организаций и должностей, время работы в которых</w:t>
      </w:r>
    </w:p>
    <w:p w:rsidR="00591EEA" w:rsidRDefault="00591EEA">
      <w:pPr>
        <w:pStyle w:val="ConsPlusTitle"/>
        <w:jc w:val="center"/>
      </w:pPr>
      <w:r>
        <w:t>засчитывается в педагогический стаж работников образования</w:t>
      </w:r>
    </w:p>
    <w:p w:rsidR="00591EEA" w:rsidRDefault="00591EE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2"/>
        <w:gridCol w:w="6409"/>
      </w:tblGrid>
      <w:tr w:rsidR="00591EEA" w:rsidTr="00591EEA">
        <w:tc>
          <w:tcPr>
            <w:tcW w:w="3792" w:type="dxa"/>
          </w:tcPr>
          <w:p w:rsidR="00591EEA" w:rsidRDefault="00591EEA">
            <w:pPr>
              <w:pStyle w:val="ConsPlusNormal"/>
              <w:jc w:val="center"/>
            </w:pPr>
            <w:r>
              <w:t>Наименование учреждения и организации</w:t>
            </w:r>
          </w:p>
        </w:tc>
        <w:tc>
          <w:tcPr>
            <w:tcW w:w="6409" w:type="dxa"/>
          </w:tcPr>
          <w:p w:rsidR="00591EEA" w:rsidRDefault="00591EEA">
            <w:pPr>
              <w:pStyle w:val="ConsPlusNormal"/>
              <w:jc w:val="center"/>
            </w:pPr>
            <w:r>
              <w:t>Наименование должности</w:t>
            </w:r>
          </w:p>
        </w:tc>
      </w:tr>
      <w:tr w:rsidR="00591EEA" w:rsidTr="00591EEA">
        <w:tc>
          <w:tcPr>
            <w:tcW w:w="3792" w:type="dxa"/>
          </w:tcPr>
          <w:p w:rsidR="00591EEA" w:rsidRDefault="00591EEA">
            <w:pPr>
              <w:pStyle w:val="ConsPlusNormal"/>
              <w:jc w:val="center"/>
            </w:pPr>
            <w:r>
              <w:t>1</w:t>
            </w:r>
          </w:p>
        </w:tc>
        <w:tc>
          <w:tcPr>
            <w:tcW w:w="6409" w:type="dxa"/>
          </w:tcPr>
          <w:p w:rsidR="00591EEA" w:rsidRDefault="00591EEA">
            <w:pPr>
              <w:pStyle w:val="ConsPlusNormal"/>
              <w:jc w:val="center"/>
            </w:pPr>
            <w:r>
              <w:t>2</w:t>
            </w:r>
          </w:p>
        </w:tc>
      </w:tr>
      <w:tr w:rsidR="00591EEA" w:rsidTr="00591EEA">
        <w:tc>
          <w:tcPr>
            <w:tcW w:w="3792" w:type="dxa"/>
            <w:tcBorders>
              <w:bottom w:val="nil"/>
            </w:tcBorders>
          </w:tcPr>
          <w:p w:rsidR="00591EEA" w:rsidRDefault="00591EEA">
            <w:pPr>
              <w:pStyle w:val="ConsPlusNormal"/>
              <w:jc w:val="both"/>
            </w:pPr>
            <w: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tc>
        <w:tc>
          <w:tcPr>
            <w:tcW w:w="6409" w:type="dxa"/>
            <w:vMerge w:val="restart"/>
          </w:tcPr>
          <w:p w:rsidR="00591EEA" w:rsidRDefault="00591EEA">
            <w:pPr>
              <w:pStyle w:val="ConsPlusNormal"/>
              <w:jc w:val="both"/>
            </w:pPr>
            <w: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591EEA" w:rsidTr="00591EEA">
        <w:tc>
          <w:tcPr>
            <w:tcW w:w="3792" w:type="dxa"/>
            <w:tcBorders>
              <w:top w:val="nil"/>
            </w:tcBorders>
          </w:tcPr>
          <w:p w:rsidR="00591EEA" w:rsidRDefault="00591EEA">
            <w:pPr>
              <w:pStyle w:val="ConsPlusNormal"/>
              <w:jc w:val="both"/>
            </w:pPr>
            <w: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409" w:type="dxa"/>
            <w:vMerge/>
          </w:tcPr>
          <w:p w:rsidR="00591EEA" w:rsidRDefault="00591EEA"/>
        </w:tc>
      </w:tr>
      <w:tr w:rsidR="00591EEA" w:rsidTr="00591EEA">
        <w:tc>
          <w:tcPr>
            <w:tcW w:w="3792" w:type="dxa"/>
          </w:tcPr>
          <w:p w:rsidR="00591EEA" w:rsidRDefault="00591EEA">
            <w:pPr>
              <w:pStyle w:val="ConsPlusNormal"/>
              <w:jc w:val="both"/>
            </w:pPr>
            <w:r>
              <w:t>Методические (учебно-методические) организации всех наименований (независимо от ведомственной подчиненности)</w:t>
            </w:r>
          </w:p>
        </w:tc>
        <w:tc>
          <w:tcPr>
            <w:tcW w:w="6409" w:type="dxa"/>
          </w:tcPr>
          <w:p w:rsidR="00591EEA" w:rsidRDefault="00591EEA">
            <w:pPr>
              <w:pStyle w:val="ConsPlusNormal"/>
              <w:jc w:val="both"/>
            </w:pPr>
            <w: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591EEA" w:rsidTr="00591EEA">
        <w:tc>
          <w:tcPr>
            <w:tcW w:w="3792" w:type="dxa"/>
          </w:tcPr>
          <w:p w:rsidR="00591EEA" w:rsidRDefault="00591EEA">
            <w:pPr>
              <w:pStyle w:val="ConsPlusNormal"/>
              <w:jc w:val="both"/>
            </w:pPr>
            <w:r>
              <w:t>Органы управления образованием и органы (структурные подразделения), осуществляющие руководство образовательными организациями</w:t>
            </w:r>
          </w:p>
        </w:tc>
        <w:tc>
          <w:tcPr>
            <w:tcW w:w="6409" w:type="dxa"/>
          </w:tcPr>
          <w:p w:rsidR="00591EEA" w:rsidRDefault="00591EEA">
            <w:pPr>
              <w:pStyle w:val="ConsPlusNormal"/>
              <w:jc w:val="both"/>
            </w:pPr>
            <w: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591EEA" w:rsidTr="00591EEA">
        <w:tc>
          <w:tcPr>
            <w:tcW w:w="3792" w:type="dxa"/>
          </w:tcPr>
          <w:p w:rsidR="00591EEA" w:rsidRDefault="00591EEA">
            <w:pPr>
              <w:pStyle w:val="ConsPlusNormal"/>
              <w:jc w:val="both"/>
            </w:pPr>
            <w: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409" w:type="dxa"/>
          </w:tcPr>
          <w:p w:rsidR="00591EEA" w:rsidRDefault="00591EEA">
            <w:pPr>
              <w:pStyle w:val="ConsPlusNormal"/>
              <w:jc w:val="both"/>
            </w:pPr>
            <w: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591EEA" w:rsidTr="00591EEA">
        <w:tc>
          <w:tcPr>
            <w:tcW w:w="3792" w:type="dxa"/>
          </w:tcPr>
          <w:p w:rsidR="00591EEA" w:rsidRDefault="00591EEA">
            <w:pPr>
              <w:pStyle w:val="ConsPlusNormal"/>
              <w:jc w:val="both"/>
            </w:pPr>
            <w:r>
              <w:t>Образовательные организации РОСТО (ДОСААФ) и гражданской авиации</w:t>
            </w:r>
          </w:p>
        </w:tc>
        <w:tc>
          <w:tcPr>
            <w:tcW w:w="6409" w:type="dxa"/>
          </w:tcPr>
          <w:p w:rsidR="00591EEA" w:rsidRDefault="00591EEA">
            <w:pPr>
              <w:pStyle w:val="ConsPlusNormal"/>
              <w:jc w:val="both"/>
            </w:pPr>
            <w: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591EEA" w:rsidTr="00591EEA">
        <w:tc>
          <w:tcPr>
            <w:tcW w:w="3792" w:type="dxa"/>
          </w:tcPr>
          <w:p w:rsidR="00591EEA" w:rsidRDefault="00591EEA">
            <w:pPr>
              <w:pStyle w:val="ConsPlusNormal"/>
              <w:jc w:val="both"/>
            </w:pPr>
            <w: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6409" w:type="dxa"/>
          </w:tcPr>
          <w:p w:rsidR="00591EEA" w:rsidRDefault="00591EEA">
            <w:pPr>
              <w:pStyle w:val="ConsPlusNormal"/>
              <w:jc w:val="both"/>
            </w:pPr>
            <w: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591EEA" w:rsidTr="00591EEA">
        <w:tc>
          <w:tcPr>
            <w:tcW w:w="3792" w:type="dxa"/>
          </w:tcPr>
          <w:p w:rsidR="00591EEA" w:rsidRDefault="00591EEA">
            <w:pPr>
              <w:pStyle w:val="ConsPlusNormal"/>
              <w:jc w:val="both"/>
            </w:pPr>
            <w:r>
              <w:t>Исправительные колонии, воспитательные колонии, следственные изоляторы и тюрьмы, лечебно-исправительные организации</w:t>
            </w:r>
          </w:p>
        </w:tc>
        <w:tc>
          <w:tcPr>
            <w:tcW w:w="6409" w:type="dxa"/>
          </w:tcPr>
          <w:p w:rsidR="00591EEA" w:rsidRDefault="00591EEA">
            <w:pPr>
              <w:pStyle w:val="ConsPlusNormal"/>
              <w:jc w:val="both"/>
            </w:pPr>
            <w: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591EEA" w:rsidTr="00591EEA">
        <w:tc>
          <w:tcPr>
            <w:tcW w:w="10201" w:type="dxa"/>
            <w:gridSpan w:val="2"/>
          </w:tcPr>
          <w:p w:rsidR="00591EEA" w:rsidRDefault="00591EEA">
            <w:pPr>
              <w:pStyle w:val="ConsPlusNormal"/>
              <w:ind w:firstLine="283"/>
              <w:jc w:val="both"/>
            </w:pPr>
            <w:r>
              <w:t>Примечание:</w:t>
            </w:r>
          </w:p>
          <w:p w:rsidR="00591EEA" w:rsidRDefault="00591EEA">
            <w:pPr>
              <w:pStyle w:val="ConsPlusNormal"/>
              <w:ind w:firstLine="283"/>
              <w:jc w:val="both"/>
            </w:pPr>
            <w:r>
              <w:t>В стаж педагогической работы включаются:</w:t>
            </w:r>
          </w:p>
          <w:p w:rsidR="00591EEA" w:rsidRDefault="00591EEA">
            <w:pPr>
              <w:pStyle w:val="ConsPlusNormal"/>
              <w:ind w:firstLine="283"/>
              <w:jc w:val="both"/>
            </w:pPr>
            <w: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591EEA" w:rsidRDefault="00591EEA">
            <w:pPr>
              <w:pStyle w:val="ConsPlusNormal"/>
              <w:ind w:firstLine="283"/>
              <w:jc w:val="both"/>
            </w:pPr>
            <w: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в следующем порядке:</w:t>
            </w:r>
          </w:p>
          <w:p w:rsidR="00591EEA" w:rsidRDefault="00591EEA">
            <w:pPr>
              <w:pStyle w:val="ConsPlusNormal"/>
              <w:ind w:firstLine="283"/>
              <w:jc w:val="both"/>
            </w:pPr>
            <w:r>
              <w:t>педагогическим работникам в стаж педагогической работы засчитывается без всяких условий и ограничений:</w:t>
            </w:r>
          </w:p>
          <w:p w:rsidR="00591EEA" w:rsidRDefault="00591EEA">
            <w:pPr>
              <w:pStyle w:val="ConsPlusNormal"/>
              <w:ind w:firstLine="283"/>
              <w:jc w:val="both"/>
            </w:pPr>
            <w: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591EEA" w:rsidRDefault="00591EEA">
            <w:pPr>
              <w:pStyle w:val="ConsPlusNormal"/>
              <w:ind w:firstLine="283"/>
              <w:jc w:val="both"/>
            </w:pPr>
            <w:r>
              <w:t>время работы в должности заведующего фильмотекой и методиста фильмотеки;</w:t>
            </w:r>
          </w:p>
          <w:p w:rsidR="00591EEA" w:rsidRDefault="00591EEA">
            <w:pPr>
              <w:pStyle w:val="ConsPlusNormal"/>
              <w:ind w:firstLine="283"/>
              <w:jc w:val="both"/>
            </w:pPr>
            <w: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591EEA" w:rsidRDefault="00591EEA">
            <w:pPr>
              <w:pStyle w:val="ConsPlusNormal"/>
              <w:ind w:firstLine="283"/>
              <w:jc w:val="both"/>
            </w:pPr>
            <w: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591EEA" w:rsidRDefault="00591EEA">
            <w:pPr>
              <w:pStyle w:val="ConsPlusNormal"/>
              <w:ind w:firstLine="283"/>
              <w:jc w:val="both"/>
            </w:pPr>
            <w: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rsidR="00591EEA" w:rsidRDefault="00591EEA">
            <w:pPr>
              <w:pStyle w:val="ConsPlusNormal"/>
              <w:ind w:firstLine="283"/>
              <w:jc w:val="both"/>
            </w:pPr>
            <w:r>
              <w:t>на выборных должностях в профсоюзных органах;</w:t>
            </w:r>
          </w:p>
          <w:p w:rsidR="00591EEA" w:rsidRDefault="00591EEA">
            <w:pPr>
              <w:pStyle w:val="ConsPlusNormal"/>
              <w:ind w:firstLine="283"/>
              <w:jc w:val="both"/>
            </w:pPr>
            <w:r>
              <w:t>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w:t>
            </w:r>
          </w:p>
          <w:p w:rsidR="00591EEA" w:rsidRDefault="00591EEA">
            <w:pPr>
              <w:pStyle w:val="ConsPlusNormal"/>
              <w:ind w:firstLine="283"/>
              <w:jc w:val="both"/>
            </w:pPr>
            <w:r>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591EEA" w:rsidRDefault="00591EEA">
      <w:pPr>
        <w:pStyle w:val="ConsPlusNormal"/>
        <w:jc w:val="both"/>
      </w:pPr>
    </w:p>
    <w:p w:rsidR="00591EEA" w:rsidRDefault="00591EEA">
      <w:pPr>
        <w:pStyle w:val="ConsPlusNormal"/>
        <w:ind w:firstLine="540"/>
        <w:jc w:val="both"/>
      </w:pPr>
      <w:r>
        <w:t>2.10.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591EEA" w:rsidRDefault="00591EEA">
      <w:pPr>
        <w:pStyle w:val="ConsPlusNormal"/>
        <w:spacing w:before="220"/>
        <w:ind w:firstLine="540"/>
        <w:jc w:val="both"/>
      </w:pPr>
      <w:r>
        <w:t>преподавателям-организаторам (основ безопасности жизнедеятельности, допризывной подготовки);</w:t>
      </w:r>
    </w:p>
    <w:p w:rsidR="00591EEA" w:rsidRDefault="00591EEA">
      <w:pPr>
        <w:pStyle w:val="ConsPlusNormal"/>
        <w:spacing w:before="220"/>
        <w:ind w:firstLine="540"/>
        <w:jc w:val="both"/>
      </w:pPr>
      <w: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591EEA" w:rsidRDefault="00591EEA">
      <w:pPr>
        <w:pStyle w:val="ConsPlusNormal"/>
        <w:spacing w:before="220"/>
        <w:ind w:firstLine="540"/>
        <w:jc w:val="both"/>
      </w:pPr>
      <w: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591EEA" w:rsidRDefault="00591EEA">
      <w:pPr>
        <w:pStyle w:val="ConsPlusNormal"/>
        <w:spacing w:before="220"/>
        <w:ind w:firstLine="540"/>
        <w:jc w:val="both"/>
      </w:pPr>
      <w:r>
        <w:t>мастерам производственного обучения;</w:t>
      </w:r>
    </w:p>
    <w:p w:rsidR="00591EEA" w:rsidRDefault="00591EEA">
      <w:pPr>
        <w:pStyle w:val="ConsPlusNormal"/>
        <w:spacing w:before="220"/>
        <w:ind w:firstLine="540"/>
        <w:jc w:val="both"/>
      </w:pPr>
      <w:r>
        <w:t>педагогам дополнительного образования;</w:t>
      </w:r>
    </w:p>
    <w:p w:rsidR="00591EEA" w:rsidRDefault="00591EEA">
      <w:pPr>
        <w:pStyle w:val="ConsPlusNormal"/>
        <w:spacing w:before="220"/>
        <w:ind w:firstLine="540"/>
        <w:jc w:val="both"/>
      </w:pPr>
      <w:r>
        <w:t>педагогическим работникам экспериментальных образовательных организаций;</w:t>
      </w:r>
    </w:p>
    <w:p w:rsidR="00591EEA" w:rsidRDefault="00591EEA">
      <w:pPr>
        <w:pStyle w:val="ConsPlusNormal"/>
        <w:spacing w:before="220"/>
        <w:ind w:firstLine="540"/>
        <w:jc w:val="both"/>
      </w:pPr>
      <w:r>
        <w:t>педагогам-психологам;</w:t>
      </w:r>
    </w:p>
    <w:p w:rsidR="00591EEA" w:rsidRDefault="00591EEA">
      <w:pPr>
        <w:pStyle w:val="ConsPlusNormal"/>
        <w:spacing w:before="220"/>
        <w:ind w:firstLine="540"/>
        <w:jc w:val="both"/>
      </w:pPr>
      <w:r>
        <w:t>методистам;</w:t>
      </w:r>
    </w:p>
    <w:p w:rsidR="00591EEA" w:rsidRDefault="00591EEA">
      <w:pPr>
        <w:pStyle w:val="ConsPlusNormal"/>
        <w:spacing w:before="220"/>
        <w:ind w:firstLine="540"/>
        <w:jc w:val="both"/>
      </w:pPr>
      <w: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591EEA" w:rsidRDefault="00591EEA">
      <w:pPr>
        <w:pStyle w:val="ConsPlusNormal"/>
        <w:spacing w:before="220"/>
        <w:ind w:firstLine="540"/>
        <w:jc w:val="both"/>
      </w:pPr>
      <w: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591EEA" w:rsidRDefault="00591EEA">
      <w:pPr>
        <w:pStyle w:val="ConsPlusNormal"/>
        <w:spacing w:before="220"/>
        <w:ind w:firstLine="540"/>
        <w:jc w:val="both"/>
      </w:pPr>
      <w:r>
        <w:t>2.11.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591EEA" w:rsidRDefault="00591EEA">
      <w:pPr>
        <w:pStyle w:val="ConsPlusNormal"/>
        <w:spacing w:before="220"/>
        <w:ind w:firstLine="540"/>
        <w:jc w:val="both"/>
      </w:pPr>
      <w:r>
        <w:t>2.12.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591EEA" w:rsidRDefault="00591EEA">
      <w:pPr>
        <w:pStyle w:val="ConsPlusNormal"/>
        <w:spacing w:before="220"/>
        <w:ind w:firstLine="540"/>
        <w:jc w:val="both"/>
      </w:pPr>
      <w:r>
        <w:t>2.13.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591EEA" w:rsidRDefault="00591EEA">
      <w:pPr>
        <w:pStyle w:val="ConsPlusNormal"/>
        <w:spacing w:before="220"/>
        <w:ind w:firstLine="540"/>
        <w:jc w:val="both"/>
      </w:pPr>
      <w:r>
        <w:t>При этом в педагогический стаж засчитываются только те месяцы, в течение которых выполнялась педагогическая работа.</w:t>
      </w:r>
    </w:p>
    <w:p w:rsidR="00591EEA" w:rsidRDefault="00591EEA">
      <w:pPr>
        <w:pStyle w:val="ConsPlusNormal"/>
        <w:spacing w:before="220"/>
        <w:ind w:firstLine="540"/>
        <w:jc w:val="both"/>
      </w:pPr>
      <w:r>
        <w:t>2.14.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591EEA" w:rsidRDefault="00591EEA">
      <w:pPr>
        <w:pStyle w:val="ConsPlusNormal"/>
        <w:spacing w:before="220"/>
        <w:ind w:firstLine="540"/>
        <w:jc w:val="both"/>
      </w:pPr>
      <w:r>
        <w:t>2.15. Выплаты за обеспечение высококачественного учебно-тренировочного процесса предоставляются педагогическим работникам (за исключением тренеров-преподавателей (в том числе старших)) за успешные выступления и достигнутые результаты спортсменами в официальных международных, всероссийских, окружных и республиканских соревнованиях с учетом выполнения индикаторов оценки эффективности деятельности работника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vytp</w:t>
      </w:r>
      <w:r>
        <w:t xml:space="preserve"> = О</w:t>
      </w:r>
      <w:r>
        <w:rPr>
          <w:vertAlign w:val="subscript"/>
        </w:rPr>
        <w:t>d</w:t>
      </w:r>
      <w:r>
        <w:t xml:space="preserve"> x D</w:t>
      </w:r>
      <w:r>
        <w:rPr>
          <w:vertAlign w:val="subscript"/>
        </w:rPr>
        <w:t>vytp</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vytp</w:t>
      </w:r>
      <w:r>
        <w:t xml:space="preserve"> - выплаты за обеспечение высококачественного учебно-тренировочного процесса;</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vytp</w:t>
      </w:r>
      <w:r>
        <w:t xml:space="preserve"> - </w:t>
      </w:r>
      <w:hyperlink w:anchor="P13029" w:history="1">
        <w:r>
          <w:rPr>
            <w:color w:val="0000FF"/>
          </w:rPr>
          <w:t>размер</w:t>
        </w:r>
      </w:hyperlink>
      <w:r>
        <w:t xml:space="preserve"> надбавки за обеспечение высококачественного учебно-тренировочного процесса для должностей педагогических работников, который приведен в таблице 11.</w:t>
      </w:r>
    </w:p>
    <w:p w:rsidR="00591EEA" w:rsidRDefault="00591EEA">
      <w:pPr>
        <w:pStyle w:val="ConsPlusNormal"/>
        <w:spacing w:before="220"/>
        <w:ind w:firstLine="540"/>
        <w:jc w:val="both"/>
      </w:pPr>
      <w:r>
        <w:t>2.16. Выплаты за обеспечение высококачественного учебно-тренировочного процесса для должностей педагогических работников устанавливаются на основании выписки из протокола соревнований с момента результата, показанного спортсменом в течение одного календарного года.</w:t>
      </w:r>
    </w:p>
    <w:p w:rsidR="00591EEA" w:rsidRDefault="00591EEA">
      <w:pPr>
        <w:pStyle w:val="ConsPlusNormal"/>
        <w:spacing w:before="220"/>
        <w:ind w:firstLine="540"/>
        <w:jc w:val="both"/>
      </w:pPr>
      <w:r>
        <w:t>2.17. Срок действия выплаты за обеспечение высококачественного учебно-тренировочного процесса для должностей педагогических работников устанавливается на один календарный год.</w:t>
      </w:r>
    </w:p>
    <w:p w:rsidR="00591EEA" w:rsidRDefault="00591EEA">
      <w:pPr>
        <w:pStyle w:val="ConsPlusNormal"/>
        <w:spacing w:before="220"/>
        <w:ind w:firstLine="540"/>
        <w:jc w:val="both"/>
      </w:pPr>
      <w:r>
        <w:t>2.18. Размер надбавки за обеспечение высококачественного учебно-тренировочного процесса для должностей педагогических работников формируется из суммы процентов за один лучший результат в соревнованиях каждого уровня (не более восьми соревнований спортсмена), показанный спортсменом, спортсменом-инструктором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591EEA" w:rsidRDefault="00591EEA">
      <w:pPr>
        <w:pStyle w:val="ConsPlusNormal"/>
        <w:jc w:val="both"/>
      </w:pPr>
    </w:p>
    <w:p w:rsidR="00591EEA" w:rsidRDefault="00591EEA">
      <w:pPr>
        <w:pStyle w:val="ConsPlusNormal"/>
        <w:jc w:val="right"/>
        <w:outlineLvl w:val="2"/>
      </w:pPr>
      <w:r>
        <w:t>Таблица 11</w:t>
      </w:r>
    </w:p>
    <w:p w:rsidR="00591EEA" w:rsidRDefault="00591EEA">
      <w:pPr>
        <w:pStyle w:val="ConsPlusNormal"/>
        <w:jc w:val="both"/>
      </w:pPr>
    </w:p>
    <w:p w:rsidR="00591EEA" w:rsidRDefault="00591EEA">
      <w:pPr>
        <w:pStyle w:val="ConsPlusTitle"/>
        <w:jc w:val="center"/>
      </w:pPr>
      <w:bookmarkStart w:id="37" w:name="P13029"/>
      <w:bookmarkEnd w:id="37"/>
      <w:r>
        <w:t>Размер</w:t>
      </w:r>
    </w:p>
    <w:p w:rsidR="00591EEA" w:rsidRDefault="00591EEA">
      <w:pPr>
        <w:pStyle w:val="ConsPlusTitle"/>
        <w:jc w:val="center"/>
      </w:pPr>
      <w:r>
        <w:t>надбавки за обеспечение высококачественного</w:t>
      </w:r>
    </w:p>
    <w:p w:rsidR="00591EEA" w:rsidRDefault="00591EEA">
      <w:pPr>
        <w:pStyle w:val="ConsPlusTitle"/>
        <w:jc w:val="center"/>
      </w:pPr>
      <w:r>
        <w:t>учебно-тренировочного процесса для должностей педагогических</w:t>
      </w:r>
    </w:p>
    <w:p w:rsidR="00591EEA" w:rsidRDefault="00591EEA">
      <w:pPr>
        <w:pStyle w:val="ConsPlusTitle"/>
        <w:jc w:val="center"/>
      </w:pPr>
      <w:r>
        <w:t>работников</w:t>
      </w:r>
    </w:p>
    <w:p w:rsidR="00591EEA" w:rsidRDefault="00591EEA">
      <w:pPr>
        <w:pStyle w:val="ConsPlusNormal"/>
        <w:jc w:val="both"/>
      </w:pPr>
    </w:p>
    <w:p w:rsidR="00591EEA" w:rsidRDefault="00591EEA">
      <w:pPr>
        <w:pStyle w:val="ConsPlusNormal"/>
        <w:jc w:val="right"/>
      </w:pPr>
      <w:r>
        <w:t>(процентов)</w:t>
      </w:r>
    </w:p>
    <w:p w:rsidR="00591EEA" w:rsidRDefault="00591EEA">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1"/>
        <w:gridCol w:w="3686"/>
        <w:gridCol w:w="1191"/>
        <w:gridCol w:w="1871"/>
        <w:gridCol w:w="2156"/>
        <w:gridCol w:w="7"/>
      </w:tblGrid>
      <w:tr w:rsidR="00591EEA" w:rsidTr="009C23B6">
        <w:trPr>
          <w:gridAfter w:val="1"/>
          <w:wAfter w:w="7" w:type="dxa"/>
        </w:trPr>
        <w:tc>
          <w:tcPr>
            <w:tcW w:w="1271" w:type="dxa"/>
            <w:vMerge w:val="restart"/>
          </w:tcPr>
          <w:p w:rsidR="00591EEA" w:rsidRDefault="00591EEA">
            <w:pPr>
              <w:pStyle w:val="ConsPlusNormal"/>
              <w:jc w:val="center"/>
            </w:pPr>
            <w:r>
              <w:t>Квалификационный уровень</w:t>
            </w:r>
          </w:p>
        </w:tc>
        <w:tc>
          <w:tcPr>
            <w:tcW w:w="3686" w:type="dxa"/>
            <w:vMerge w:val="restart"/>
          </w:tcPr>
          <w:p w:rsidR="00591EEA" w:rsidRDefault="00591EEA">
            <w:pPr>
              <w:pStyle w:val="ConsPlusNormal"/>
              <w:jc w:val="center"/>
            </w:pPr>
            <w:r>
              <w:t>Уровень соревнований</w:t>
            </w:r>
          </w:p>
        </w:tc>
        <w:tc>
          <w:tcPr>
            <w:tcW w:w="1191" w:type="dxa"/>
            <w:vMerge w:val="restart"/>
          </w:tcPr>
          <w:p w:rsidR="00591EEA" w:rsidRDefault="00591EEA">
            <w:pPr>
              <w:pStyle w:val="ConsPlusNormal"/>
              <w:jc w:val="center"/>
            </w:pPr>
            <w:r>
              <w:t>Занятое место</w:t>
            </w:r>
          </w:p>
        </w:tc>
        <w:tc>
          <w:tcPr>
            <w:tcW w:w="4027" w:type="dxa"/>
            <w:gridSpan w:val="2"/>
          </w:tcPr>
          <w:p w:rsidR="00591EEA" w:rsidRDefault="00591EEA">
            <w:pPr>
              <w:pStyle w:val="ConsPlusNormal"/>
              <w:jc w:val="center"/>
            </w:pPr>
            <w:r>
              <w:t>Размер надбавки</w:t>
            </w:r>
          </w:p>
        </w:tc>
      </w:tr>
      <w:tr w:rsidR="00591EEA" w:rsidTr="009C23B6">
        <w:trPr>
          <w:gridAfter w:val="1"/>
          <w:wAfter w:w="7" w:type="dxa"/>
        </w:trPr>
        <w:tc>
          <w:tcPr>
            <w:tcW w:w="1271" w:type="dxa"/>
            <w:vMerge/>
          </w:tcPr>
          <w:p w:rsidR="00591EEA" w:rsidRDefault="00591EEA"/>
        </w:tc>
        <w:tc>
          <w:tcPr>
            <w:tcW w:w="3686" w:type="dxa"/>
            <w:vMerge/>
          </w:tcPr>
          <w:p w:rsidR="00591EEA" w:rsidRDefault="00591EEA"/>
        </w:tc>
        <w:tc>
          <w:tcPr>
            <w:tcW w:w="1191" w:type="dxa"/>
            <w:vMerge/>
          </w:tcPr>
          <w:p w:rsidR="00591EEA" w:rsidRDefault="00591EEA"/>
        </w:tc>
        <w:tc>
          <w:tcPr>
            <w:tcW w:w="1871" w:type="dxa"/>
          </w:tcPr>
          <w:p w:rsidR="00591EEA" w:rsidRDefault="00591EEA">
            <w:pPr>
              <w:pStyle w:val="ConsPlusNormal"/>
              <w:jc w:val="center"/>
            </w:pPr>
            <w:r>
              <w:t>олимпийские виды спорта, олимпийские дисциплины</w:t>
            </w:r>
          </w:p>
        </w:tc>
        <w:tc>
          <w:tcPr>
            <w:tcW w:w="2156" w:type="dxa"/>
          </w:tcPr>
          <w:p w:rsidR="00591EEA" w:rsidRDefault="00591EEA">
            <w:pPr>
              <w:pStyle w:val="ConsPlusNormal"/>
              <w:jc w:val="center"/>
            </w:pPr>
            <w:r>
              <w:t>неолимпийские виды спорта, неолимпийские дисциплины</w:t>
            </w:r>
          </w:p>
        </w:tc>
      </w:tr>
      <w:tr w:rsidR="00591EEA" w:rsidTr="009C23B6">
        <w:trPr>
          <w:gridAfter w:val="1"/>
          <w:wAfter w:w="7" w:type="dxa"/>
        </w:trPr>
        <w:tc>
          <w:tcPr>
            <w:tcW w:w="1271" w:type="dxa"/>
          </w:tcPr>
          <w:p w:rsidR="00591EEA" w:rsidRDefault="00591EEA">
            <w:pPr>
              <w:pStyle w:val="ConsPlusNormal"/>
              <w:jc w:val="center"/>
            </w:pPr>
            <w:r>
              <w:t>1</w:t>
            </w:r>
          </w:p>
        </w:tc>
        <w:tc>
          <w:tcPr>
            <w:tcW w:w="3686" w:type="dxa"/>
          </w:tcPr>
          <w:p w:rsidR="00591EEA" w:rsidRDefault="00591EEA">
            <w:pPr>
              <w:pStyle w:val="ConsPlusNormal"/>
              <w:jc w:val="center"/>
            </w:pPr>
            <w:r>
              <w:t>2</w:t>
            </w:r>
          </w:p>
        </w:tc>
        <w:tc>
          <w:tcPr>
            <w:tcW w:w="1191" w:type="dxa"/>
          </w:tcPr>
          <w:p w:rsidR="00591EEA" w:rsidRDefault="00591EEA">
            <w:pPr>
              <w:pStyle w:val="ConsPlusNormal"/>
              <w:jc w:val="center"/>
            </w:pPr>
            <w:r>
              <w:t>3</w:t>
            </w:r>
          </w:p>
        </w:tc>
        <w:tc>
          <w:tcPr>
            <w:tcW w:w="1871" w:type="dxa"/>
          </w:tcPr>
          <w:p w:rsidR="00591EEA" w:rsidRDefault="00591EEA">
            <w:pPr>
              <w:pStyle w:val="ConsPlusNormal"/>
              <w:jc w:val="center"/>
            </w:pPr>
            <w:r>
              <w:t>4</w:t>
            </w:r>
          </w:p>
        </w:tc>
        <w:tc>
          <w:tcPr>
            <w:tcW w:w="2156" w:type="dxa"/>
          </w:tcPr>
          <w:p w:rsidR="00591EEA" w:rsidRDefault="00591EEA">
            <w:pPr>
              <w:pStyle w:val="ConsPlusNormal"/>
              <w:jc w:val="center"/>
            </w:pPr>
            <w:r>
              <w:t>5</w:t>
            </w:r>
          </w:p>
        </w:tc>
      </w:tr>
      <w:tr w:rsidR="00591EEA" w:rsidTr="009C23B6">
        <w:trPr>
          <w:gridAfter w:val="1"/>
          <w:wAfter w:w="7" w:type="dxa"/>
        </w:trPr>
        <w:tc>
          <w:tcPr>
            <w:tcW w:w="1271" w:type="dxa"/>
            <w:vMerge w:val="restart"/>
            <w:tcBorders>
              <w:bottom w:val="nil"/>
            </w:tcBorders>
          </w:tcPr>
          <w:p w:rsidR="00591EEA" w:rsidRDefault="00591EEA">
            <w:pPr>
              <w:pStyle w:val="ConsPlusNormal"/>
              <w:jc w:val="center"/>
            </w:pPr>
            <w:r>
              <w:t>Первый квалификационный уровень</w:t>
            </w:r>
          </w:p>
        </w:tc>
        <w:tc>
          <w:tcPr>
            <w:tcW w:w="3686" w:type="dxa"/>
          </w:tcPr>
          <w:p w:rsidR="00591EEA" w:rsidRDefault="00591EEA">
            <w:pPr>
              <w:pStyle w:val="ConsPlusNormal"/>
              <w:jc w:val="both"/>
            </w:pPr>
            <w:r>
              <w:t>Олимпийские игры</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3,5</w:t>
            </w:r>
          </w:p>
        </w:tc>
        <w:tc>
          <w:tcPr>
            <w:tcW w:w="2156" w:type="dxa"/>
          </w:tcPr>
          <w:p w:rsidR="00591EEA" w:rsidRDefault="00591EEA">
            <w:pPr>
              <w:pStyle w:val="ConsPlusNormal"/>
              <w:jc w:val="center"/>
            </w:pPr>
            <w:r>
              <w:t>0</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чемпионат мира</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3,5</w:t>
            </w:r>
          </w:p>
        </w:tc>
        <w:tc>
          <w:tcPr>
            <w:tcW w:w="2156" w:type="dxa"/>
          </w:tcPr>
          <w:p w:rsidR="00591EEA" w:rsidRDefault="00591EEA">
            <w:pPr>
              <w:pStyle w:val="ConsPlusNormal"/>
              <w:jc w:val="center"/>
            </w:pPr>
            <w:r>
              <w:t>3,0</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Кубок мира, чемпионат Европы</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3,0</w:t>
            </w:r>
          </w:p>
        </w:tc>
        <w:tc>
          <w:tcPr>
            <w:tcW w:w="2156" w:type="dxa"/>
          </w:tcPr>
          <w:p w:rsidR="00591EEA" w:rsidRDefault="00591EEA">
            <w:pPr>
              <w:pStyle w:val="ConsPlusNormal"/>
              <w:jc w:val="center"/>
            </w:pPr>
            <w:r>
              <w:t>2,5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Кубок Европы</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3,0</w:t>
            </w:r>
          </w:p>
        </w:tc>
        <w:tc>
          <w:tcPr>
            <w:tcW w:w="2156" w:type="dxa"/>
          </w:tcPr>
          <w:p w:rsidR="00591EEA" w:rsidRDefault="00591EEA">
            <w:pPr>
              <w:pStyle w:val="ConsPlusNormal"/>
              <w:jc w:val="center"/>
            </w:pPr>
            <w:r>
              <w:t>2,5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чемпионат России</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2,5</w:t>
            </w:r>
          </w:p>
        </w:tc>
        <w:tc>
          <w:tcPr>
            <w:tcW w:w="2156" w:type="dxa"/>
          </w:tcPr>
          <w:p w:rsidR="00591EEA" w:rsidRDefault="00591EEA">
            <w:pPr>
              <w:pStyle w:val="ConsPlusNormal"/>
              <w:jc w:val="center"/>
            </w:pPr>
            <w:r>
              <w:t>1,5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Кубок России</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2,5</w:t>
            </w:r>
          </w:p>
        </w:tc>
        <w:tc>
          <w:tcPr>
            <w:tcW w:w="2156" w:type="dxa"/>
          </w:tcPr>
          <w:p w:rsidR="00591EEA" w:rsidRDefault="00591EEA">
            <w:pPr>
              <w:pStyle w:val="ConsPlusNormal"/>
              <w:jc w:val="center"/>
            </w:pPr>
            <w:r>
              <w:t>1,5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первенство мира, Европы</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2,5</w:t>
            </w:r>
          </w:p>
        </w:tc>
        <w:tc>
          <w:tcPr>
            <w:tcW w:w="2156" w:type="dxa"/>
          </w:tcPr>
          <w:p w:rsidR="00591EEA" w:rsidRDefault="00591EEA">
            <w:pPr>
              <w:pStyle w:val="ConsPlusNormal"/>
              <w:jc w:val="center"/>
            </w:pPr>
            <w:r>
              <w:t>2,5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первенство России</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2,5</w:t>
            </w:r>
          </w:p>
        </w:tc>
        <w:tc>
          <w:tcPr>
            <w:tcW w:w="2156" w:type="dxa"/>
          </w:tcPr>
          <w:p w:rsidR="00591EEA" w:rsidRDefault="00591EEA">
            <w:pPr>
              <w:pStyle w:val="ConsPlusNormal"/>
              <w:jc w:val="center"/>
            </w:pPr>
            <w:r>
              <w:t>2,0</w:t>
            </w:r>
          </w:p>
        </w:tc>
      </w:tr>
      <w:tr w:rsidR="00591EEA" w:rsidTr="009C23B6">
        <w:tblPrEx>
          <w:tblBorders>
            <w:insideH w:val="nil"/>
          </w:tblBorders>
        </w:tblPrEx>
        <w:trPr>
          <w:gridAfter w:val="1"/>
          <w:wAfter w:w="7" w:type="dxa"/>
        </w:trPr>
        <w:tc>
          <w:tcPr>
            <w:tcW w:w="1271" w:type="dxa"/>
            <w:vMerge/>
            <w:tcBorders>
              <w:bottom w:val="nil"/>
            </w:tcBorders>
          </w:tcPr>
          <w:p w:rsidR="00591EEA" w:rsidRDefault="00591EEA"/>
        </w:tc>
        <w:tc>
          <w:tcPr>
            <w:tcW w:w="3686" w:type="dxa"/>
            <w:tcBorders>
              <w:bottom w:val="nil"/>
            </w:tcBorders>
          </w:tcPr>
          <w:p w:rsidR="00591EEA" w:rsidRDefault="00591EEA">
            <w:pPr>
              <w:pStyle w:val="ConsPlusNormal"/>
              <w:jc w:val="both"/>
            </w:pPr>
            <w:r>
              <w:t>финал Спартакиады молодежи, учащихся, всероссийских соревнований среди спортивных школ</w:t>
            </w:r>
          </w:p>
        </w:tc>
        <w:tc>
          <w:tcPr>
            <w:tcW w:w="1191" w:type="dxa"/>
            <w:tcBorders>
              <w:bottom w:val="nil"/>
            </w:tcBorders>
          </w:tcPr>
          <w:p w:rsidR="00591EEA" w:rsidRDefault="00591EEA">
            <w:pPr>
              <w:pStyle w:val="ConsPlusNormal"/>
              <w:jc w:val="center"/>
            </w:pPr>
            <w:r>
              <w:t>1 - 3</w:t>
            </w:r>
          </w:p>
        </w:tc>
        <w:tc>
          <w:tcPr>
            <w:tcW w:w="1871" w:type="dxa"/>
            <w:tcBorders>
              <w:bottom w:val="nil"/>
            </w:tcBorders>
          </w:tcPr>
          <w:p w:rsidR="00591EEA" w:rsidRDefault="00591EEA">
            <w:pPr>
              <w:pStyle w:val="ConsPlusNormal"/>
              <w:jc w:val="center"/>
            </w:pPr>
            <w:r>
              <w:t>2,0</w:t>
            </w:r>
          </w:p>
        </w:tc>
        <w:tc>
          <w:tcPr>
            <w:tcW w:w="2156" w:type="dxa"/>
            <w:tcBorders>
              <w:bottom w:val="nil"/>
            </w:tcBorders>
          </w:tcPr>
          <w:p w:rsidR="00591EEA" w:rsidRDefault="00591EEA">
            <w:pPr>
              <w:pStyle w:val="ConsPlusNormal"/>
              <w:jc w:val="center"/>
            </w:pPr>
            <w:r>
              <w:t>2,0</w:t>
            </w:r>
          </w:p>
        </w:tc>
      </w:tr>
      <w:tr w:rsidR="00591EEA" w:rsidTr="009C23B6">
        <w:tblPrEx>
          <w:tblBorders>
            <w:insideH w:val="nil"/>
          </w:tblBorders>
        </w:tblPrEx>
        <w:tc>
          <w:tcPr>
            <w:tcW w:w="10182" w:type="dxa"/>
            <w:gridSpan w:val="6"/>
            <w:tcBorders>
              <w:top w:val="nil"/>
            </w:tcBorders>
          </w:tcPr>
          <w:p w:rsidR="00591EEA" w:rsidRDefault="00591EEA">
            <w:pPr>
              <w:pStyle w:val="ConsPlusNormal"/>
              <w:jc w:val="both"/>
            </w:pPr>
            <w:r>
              <w:t xml:space="preserve">(в ред. </w:t>
            </w:r>
            <w:hyperlink r:id="rId161" w:history="1">
              <w:r>
                <w:rPr>
                  <w:color w:val="0000FF"/>
                </w:rPr>
                <w:t>Постановления</w:t>
              </w:r>
            </w:hyperlink>
            <w:r>
              <w:t xml:space="preserve"> КМ РТ от 31.10.2018 N 965)</w:t>
            </w:r>
          </w:p>
        </w:tc>
      </w:tr>
      <w:tr w:rsidR="00591EEA" w:rsidTr="009C23B6">
        <w:trPr>
          <w:gridAfter w:val="1"/>
          <w:wAfter w:w="7" w:type="dxa"/>
        </w:trPr>
        <w:tc>
          <w:tcPr>
            <w:tcW w:w="1271" w:type="dxa"/>
            <w:vMerge w:val="restart"/>
            <w:tcBorders>
              <w:bottom w:val="nil"/>
            </w:tcBorders>
          </w:tcPr>
          <w:p w:rsidR="00591EEA" w:rsidRDefault="00591EEA">
            <w:pPr>
              <w:pStyle w:val="ConsPlusNormal"/>
              <w:jc w:val="center"/>
            </w:pPr>
            <w:r>
              <w:t>Второй квалификационный уровень</w:t>
            </w:r>
          </w:p>
        </w:tc>
        <w:tc>
          <w:tcPr>
            <w:tcW w:w="3686" w:type="dxa"/>
          </w:tcPr>
          <w:p w:rsidR="00591EEA" w:rsidRDefault="00591EEA">
            <w:pPr>
              <w:pStyle w:val="ConsPlusNormal"/>
              <w:jc w:val="both"/>
            </w:pPr>
            <w:r>
              <w:t>Олимпийские игры</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4,0</w:t>
            </w:r>
          </w:p>
        </w:tc>
        <w:tc>
          <w:tcPr>
            <w:tcW w:w="2156" w:type="dxa"/>
          </w:tcPr>
          <w:p w:rsidR="00591EEA" w:rsidRDefault="00591EEA">
            <w:pPr>
              <w:pStyle w:val="ConsPlusNormal"/>
              <w:jc w:val="center"/>
            </w:pPr>
            <w:r>
              <w:t>0</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чемпионат мира</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4,0</w:t>
            </w:r>
          </w:p>
        </w:tc>
        <w:tc>
          <w:tcPr>
            <w:tcW w:w="2156" w:type="dxa"/>
          </w:tcPr>
          <w:p w:rsidR="00591EEA" w:rsidRDefault="00591EEA">
            <w:pPr>
              <w:pStyle w:val="ConsPlusNormal"/>
              <w:jc w:val="center"/>
            </w:pPr>
            <w:r>
              <w:t>3,5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Кубок мира, чемпионат Европы</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3,5</w:t>
            </w:r>
          </w:p>
        </w:tc>
        <w:tc>
          <w:tcPr>
            <w:tcW w:w="2156" w:type="dxa"/>
          </w:tcPr>
          <w:p w:rsidR="00591EEA" w:rsidRDefault="00591EEA">
            <w:pPr>
              <w:pStyle w:val="ConsPlusNormal"/>
              <w:jc w:val="center"/>
            </w:pPr>
            <w:r>
              <w:t>3,0</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Кубок Европы</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3,5</w:t>
            </w:r>
          </w:p>
        </w:tc>
        <w:tc>
          <w:tcPr>
            <w:tcW w:w="2156" w:type="dxa"/>
          </w:tcPr>
          <w:p w:rsidR="00591EEA" w:rsidRDefault="00591EEA">
            <w:pPr>
              <w:pStyle w:val="ConsPlusNormal"/>
              <w:jc w:val="center"/>
            </w:pPr>
            <w:r>
              <w:t>3,0</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чемпионат России</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3,0</w:t>
            </w:r>
          </w:p>
        </w:tc>
        <w:tc>
          <w:tcPr>
            <w:tcW w:w="2156" w:type="dxa"/>
          </w:tcPr>
          <w:p w:rsidR="00591EEA" w:rsidRDefault="00591EEA">
            <w:pPr>
              <w:pStyle w:val="ConsPlusNormal"/>
              <w:jc w:val="center"/>
            </w:pPr>
            <w:r>
              <w:t>2,5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Кубок России</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3,0</w:t>
            </w:r>
          </w:p>
        </w:tc>
        <w:tc>
          <w:tcPr>
            <w:tcW w:w="2156" w:type="dxa"/>
          </w:tcPr>
          <w:p w:rsidR="00591EEA" w:rsidRDefault="00591EEA">
            <w:pPr>
              <w:pStyle w:val="ConsPlusNormal"/>
              <w:jc w:val="center"/>
            </w:pPr>
            <w:r>
              <w:t>2,5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первенство мира, Европы</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3,5</w:t>
            </w:r>
          </w:p>
        </w:tc>
        <w:tc>
          <w:tcPr>
            <w:tcW w:w="2156" w:type="dxa"/>
          </w:tcPr>
          <w:p w:rsidR="00591EEA" w:rsidRDefault="00591EEA">
            <w:pPr>
              <w:pStyle w:val="ConsPlusNormal"/>
              <w:jc w:val="center"/>
            </w:pPr>
            <w:r>
              <w:t>3,5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первенство России</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2,5</w:t>
            </w:r>
          </w:p>
        </w:tc>
        <w:tc>
          <w:tcPr>
            <w:tcW w:w="2156" w:type="dxa"/>
          </w:tcPr>
          <w:p w:rsidR="00591EEA" w:rsidRDefault="00591EEA">
            <w:pPr>
              <w:pStyle w:val="ConsPlusNormal"/>
              <w:jc w:val="center"/>
            </w:pPr>
            <w:r>
              <w:t>2,5</w:t>
            </w:r>
          </w:p>
        </w:tc>
      </w:tr>
      <w:tr w:rsidR="00591EEA" w:rsidTr="009C23B6">
        <w:tblPrEx>
          <w:tblBorders>
            <w:insideH w:val="nil"/>
          </w:tblBorders>
        </w:tblPrEx>
        <w:trPr>
          <w:gridAfter w:val="1"/>
          <w:wAfter w:w="7" w:type="dxa"/>
        </w:trPr>
        <w:tc>
          <w:tcPr>
            <w:tcW w:w="1271" w:type="dxa"/>
            <w:vMerge/>
            <w:tcBorders>
              <w:bottom w:val="nil"/>
            </w:tcBorders>
          </w:tcPr>
          <w:p w:rsidR="00591EEA" w:rsidRDefault="00591EEA"/>
        </w:tc>
        <w:tc>
          <w:tcPr>
            <w:tcW w:w="3686" w:type="dxa"/>
            <w:tcBorders>
              <w:bottom w:val="nil"/>
            </w:tcBorders>
          </w:tcPr>
          <w:p w:rsidR="00591EEA" w:rsidRDefault="00591EEA">
            <w:pPr>
              <w:pStyle w:val="ConsPlusNormal"/>
              <w:jc w:val="both"/>
            </w:pPr>
            <w:r>
              <w:t>финал Спартакиады молодежи, учащихся, всероссийских соревнований среди спортивных школ</w:t>
            </w:r>
          </w:p>
        </w:tc>
        <w:tc>
          <w:tcPr>
            <w:tcW w:w="1191" w:type="dxa"/>
            <w:tcBorders>
              <w:bottom w:val="nil"/>
            </w:tcBorders>
          </w:tcPr>
          <w:p w:rsidR="00591EEA" w:rsidRDefault="00591EEA">
            <w:pPr>
              <w:pStyle w:val="ConsPlusNormal"/>
              <w:jc w:val="center"/>
            </w:pPr>
            <w:r>
              <w:t>1 - 3</w:t>
            </w:r>
          </w:p>
        </w:tc>
        <w:tc>
          <w:tcPr>
            <w:tcW w:w="1871" w:type="dxa"/>
            <w:tcBorders>
              <w:bottom w:val="nil"/>
            </w:tcBorders>
          </w:tcPr>
          <w:p w:rsidR="00591EEA" w:rsidRDefault="00591EEA">
            <w:pPr>
              <w:pStyle w:val="ConsPlusNormal"/>
              <w:jc w:val="center"/>
            </w:pPr>
            <w:r>
              <w:t>2,0</w:t>
            </w:r>
          </w:p>
        </w:tc>
        <w:tc>
          <w:tcPr>
            <w:tcW w:w="2156" w:type="dxa"/>
            <w:tcBorders>
              <w:bottom w:val="nil"/>
            </w:tcBorders>
          </w:tcPr>
          <w:p w:rsidR="00591EEA" w:rsidRDefault="00591EEA">
            <w:pPr>
              <w:pStyle w:val="ConsPlusNormal"/>
              <w:jc w:val="center"/>
            </w:pPr>
            <w:r>
              <w:t>2,0</w:t>
            </w:r>
          </w:p>
        </w:tc>
      </w:tr>
      <w:tr w:rsidR="00591EEA" w:rsidTr="009C23B6">
        <w:tblPrEx>
          <w:tblBorders>
            <w:insideH w:val="nil"/>
          </w:tblBorders>
        </w:tblPrEx>
        <w:tc>
          <w:tcPr>
            <w:tcW w:w="10182" w:type="dxa"/>
            <w:gridSpan w:val="6"/>
            <w:tcBorders>
              <w:top w:val="nil"/>
            </w:tcBorders>
          </w:tcPr>
          <w:p w:rsidR="00591EEA" w:rsidRDefault="00591EEA">
            <w:pPr>
              <w:pStyle w:val="ConsPlusNormal"/>
              <w:jc w:val="both"/>
            </w:pPr>
            <w:r>
              <w:t xml:space="preserve">(в ред. </w:t>
            </w:r>
            <w:hyperlink r:id="rId162" w:history="1">
              <w:r>
                <w:rPr>
                  <w:color w:val="0000FF"/>
                </w:rPr>
                <w:t>Постановления</w:t>
              </w:r>
            </w:hyperlink>
            <w:r>
              <w:t xml:space="preserve"> КМ РТ от 31.10.2018 N 965)</w:t>
            </w:r>
          </w:p>
        </w:tc>
      </w:tr>
      <w:tr w:rsidR="00591EEA" w:rsidTr="009C23B6">
        <w:trPr>
          <w:gridAfter w:val="1"/>
          <w:wAfter w:w="7" w:type="dxa"/>
        </w:trPr>
        <w:tc>
          <w:tcPr>
            <w:tcW w:w="1271" w:type="dxa"/>
            <w:vMerge w:val="restart"/>
            <w:tcBorders>
              <w:bottom w:val="nil"/>
            </w:tcBorders>
          </w:tcPr>
          <w:p w:rsidR="00591EEA" w:rsidRDefault="00591EEA">
            <w:pPr>
              <w:pStyle w:val="ConsPlusNormal"/>
              <w:jc w:val="center"/>
            </w:pPr>
            <w:r>
              <w:t>Третий квалификационный уровень</w:t>
            </w:r>
          </w:p>
        </w:tc>
        <w:tc>
          <w:tcPr>
            <w:tcW w:w="3686" w:type="dxa"/>
          </w:tcPr>
          <w:p w:rsidR="00591EEA" w:rsidRDefault="00591EEA">
            <w:pPr>
              <w:pStyle w:val="ConsPlusNormal"/>
              <w:jc w:val="both"/>
            </w:pPr>
            <w:r>
              <w:t>Олимпийские игры</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5,0</w:t>
            </w:r>
          </w:p>
        </w:tc>
        <w:tc>
          <w:tcPr>
            <w:tcW w:w="2156" w:type="dxa"/>
          </w:tcPr>
          <w:p w:rsidR="00591EEA" w:rsidRDefault="00591EEA">
            <w:pPr>
              <w:pStyle w:val="ConsPlusNormal"/>
            </w:pP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чемпионат мира</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5,0</w:t>
            </w:r>
          </w:p>
        </w:tc>
        <w:tc>
          <w:tcPr>
            <w:tcW w:w="2156" w:type="dxa"/>
          </w:tcPr>
          <w:p w:rsidR="00591EEA" w:rsidRDefault="00591EEA">
            <w:pPr>
              <w:pStyle w:val="ConsPlusNormal"/>
              <w:jc w:val="center"/>
            </w:pPr>
            <w:r>
              <w:t>4,0</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Кубок мира, чемпионат Европы</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4,0</w:t>
            </w:r>
          </w:p>
        </w:tc>
        <w:tc>
          <w:tcPr>
            <w:tcW w:w="2156" w:type="dxa"/>
          </w:tcPr>
          <w:p w:rsidR="00591EEA" w:rsidRDefault="00591EEA">
            <w:pPr>
              <w:pStyle w:val="ConsPlusNormal"/>
              <w:jc w:val="center"/>
            </w:pPr>
            <w:r>
              <w:t>3,5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Кубок Европы</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4,0</w:t>
            </w:r>
          </w:p>
        </w:tc>
        <w:tc>
          <w:tcPr>
            <w:tcW w:w="2156" w:type="dxa"/>
          </w:tcPr>
          <w:p w:rsidR="00591EEA" w:rsidRDefault="00591EEA">
            <w:pPr>
              <w:pStyle w:val="ConsPlusNormal"/>
              <w:jc w:val="center"/>
            </w:pPr>
            <w:r>
              <w:t>3,5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чемпионат России</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3,5</w:t>
            </w:r>
          </w:p>
        </w:tc>
        <w:tc>
          <w:tcPr>
            <w:tcW w:w="2156" w:type="dxa"/>
          </w:tcPr>
          <w:p w:rsidR="00591EEA" w:rsidRDefault="00591EEA">
            <w:pPr>
              <w:pStyle w:val="ConsPlusNormal"/>
              <w:jc w:val="center"/>
            </w:pPr>
            <w:r>
              <w:t>3,0</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Кубок России</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3,5</w:t>
            </w:r>
          </w:p>
        </w:tc>
        <w:tc>
          <w:tcPr>
            <w:tcW w:w="2156" w:type="dxa"/>
          </w:tcPr>
          <w:p w:rsidR="00591EEA" w:rsidRDefault="00591EEA">
            <w:pPr>
              <w:pStyle w:val="ConsPlusNormal"/>
              <w:jc w:val="center"/>
            </w:pPr>
            <w:r>
              <w:t>3,0</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первенство мира, Европы</w:t>
            </w:r>
          </w:p>
        </w:tc>
        <w:tc>
          <w:tcPr>
            <w:tcW w:w="1191" w:type="dxa"/>
          </w:tcPr>
          <w:p w:rsidR="00591EEA" w:rsidRDefault="00591EEA">
            <w:pPr>
              <w:pStyle w:val="ConsPlusNormal"/>
              <w:jc w:val="center"/>
            </w:pPr>
            <w:r>
              <w:t>1 - 6</w:t>
            </w:r>
          </w:p>
        </w:tc>
        <w:tc>
          <w:tcPr>
            <w:tcW w:w="1871" w:type="dxa"/>
          </w:tcPr>
          <w:p w:rsidR="00591EEA" w:rsidRDefault="00591EEA">
            <w:pPr>
              <w:pStyle w:val="ConsPlusNormal"/>
              <w:jc w:val="center"/>
            </w:pPr>
            <w:r>
              <w:t>3,5</w:t>
            </w:r>
          </w:p>
        </w:tc>
        <w:tc>
          <w:tcPr>
            <w:tcW w:w="2156" w:type="dxa"/>
          </w:tcPr>
          <w:p w:rsidR="00591EEA" w:rsidRDefault="00591EEA">
            <w:pPr>
              <w:pStyle w:val="ConsPlusNormal"/>
              <w:jc w:val="center"/>
            </w:pPr>
            <w:r>
              <w:t>3,5</w:t>
            </w:r>
          </w:p>
        </w:tc>
      </w:tr>
      <w:tr w:rsidR="00591EEA" w:rsidTr="009C23B6">
        <w:trPr>
          <w:gridAfter w:val="1"/>
          <w:wAfter w:w="7" w:type="dxa"/>
        </w:trPr>
        <w:tc>
          <w:tcPr>
            <w:tcW w:w="1271" w:type="dxa"/>
            <w:vMerge/>
            <w:tcBorders>
              <w:bottom w:val="nil"/>
            </w:tcBorders>
          </w:tcPr>
          <w:p w:rsidR="00591EEA" w:rsidRDefault="00591EEA"/>
        </w:tc>
        <w:tc>
          <w:tcPr>
            <w:tcW w:w="3686" w:type="dxa"/>
          </w:tcPr>
          <w:p w:rsidR="00591EEA" w:rsidRDefault="00591EEA">
            <w:pPr>
              <w:pStyle w:val="ConsPlusNormal"/>
              <w:jc w:val="both"/>
            </w:pPr>
            <w:r>
              <w:t>первенство России</w:t>
            </w:r>
          </w:p>
        </w:tc>
        <w:tc>
          <w:tcPr>
            <w:tcW w:w="1191" w:type="dxa"/>
          </w:tcPr>
          <w:p w:rsidR="00591EEA" w:rsidRDefault="00591EEA">
            <w:pPr>
              <w:pStyle w:val="ConsPlusNormal"/>
              <w:jc w:val="center"/>
            </w:pPr>
            <w:r>
              <w:t>1 - 4</w:t>
            </w:r>
          </w:p>
        </w:tc>
        <w:tc>
          <w:tcPr>
            <w:tcW w:w="1871" w:type="dxa"/>
          </w:tcPr>
          <w:p w:rsidR="00591EEA" w:rsidRDefault="00591EEA">
            <w:pPr>
              <w:pStyle w:val="ConsPlusNormal"/>
              <w:jc w:val="center"/>
            </w:pPr>
            <w:r>
              <w:t>3,0</w:t>
            </w:r>
          </w:p>
        </w:tc>
        <w:tc>
          <w:tcPr>
            <w:tcW w:w="2156" w:type="dxa"/>
          </w:tcPr>
          <w:p w:rsidR="00591EEA" w:rsidRDefault="00591EEA">
            <w:pPr>
              <w:pStyle w:val="ConsPlusNormal"/>
              <w:jc w:val="center"/>
            </w:pPr>
            <w:r>
              <w:t>3,0</w:t>
            </w:r>
          </w:p>
        </w:tc>
      </w:tr>
      <w:tr w:rsidR="00591EEA" w:rsidTr="009C23B6">
        <w:tblPrEx>
          <w:tblBorders>
            <w:insideH w:val="nil"/>
          </w:tblBorders>
        </w:tblPrEx>
        <w:trPr>
          <w:gridAfter w:val="1"/>
          <w:wAfter w:w="7" w:type="dxa"/>
        </w:trPr>
        <w:tc>
          <w:tcPr>
            <w:tcW w:w="1271" w:type="dxa"/>
            <w:vMerge/>
            <w:tcBorders>
              <w:bottom w:val="nil"/>
            </w:tcBorders>
          </w:tcPr>
          <w:p w:rsidR="00591EEA" w:rsidRDefault="00591EEA"/>
        </w:tc>
        <w:tc>
          <w:tcPr>
            <w:tcW w:w="3686" w:type="dxa"/>
            <w:tcBorders>
              <w:bottom w:val="nil"/>
            </w:tcBorders>
          </w:tcPr>
          <w:p w:rsidR="00591EEA" w:rsidRDefault="00591EEA">
            <w:pPr>
              <w:pStyle w:val="ConsPlusNormal"/>
              <w:jc w:val="both"/>
            </w:pPr>
            <w:r>
              <w:t>финал Спартакиады молодежи, учащихся, всероссийских соревнований среди спортивных школ</w:t>
            </w:r>
          </w:p>
        </w:tc>
        <w:tc>
          <w:tcPr>
            <w:tcW w:w="1191" w:type="dxa"/>
            <w:tcBorders>
              <w:bottom w:val="nil"/>
            </w:tcBorders>
          </w:tcPr>
          <w:p w:rsidR="00591EEA" w:rsidRDefault="00591EEA">
            <w:pPr>
              <w:pStyle w:val="ConsPlusNormal"/>
              <w:jc w:val="center"/>
            </w:pPr>
            <w:r>
              <w:t>1 - 3</w:t>
            </w:r>
          </w:p>
        </w:tc>
        <w:tc>
          <w:tcPr>
            <w:tcW w:w="1871" w:type="dxa"/>
            <w:tcBorders>
              <w:bottom w:val="nil"/>
            </w:tcBorders>
          </w:tcPr>
          <w:p w:rsidR="00591EEA" w:rsidRDefault="00591EEA">
            <w:pPr>
              <w:pStyle w:val="ConsPlusNormal"/>
              <w:jc w:val="center"/>
            </w:pPr>
            <w:r>
              <w:t>2,5</w:t>
            </w:r>
          </w:p>
        </w:tc>
        <w:tc>
          <w:tcPr>
            <w:tcW w:w="2156" w:type="dxa"/>
            <w:tcBorders>
              <w:bottom w:val="nil"/>
            </w:tcBorders>
          </w:tcPr>
          <w:p w:rsidR="00591EEA" w:rsidRDefault="00591EEA">
            <w:pPr>
              <w:pStyle w:val="ConsPlusNormal"/>
              <w:jc w:val="center"/>
            </w:pPr>
            <w:r>
              <w:t>2,5</w:t>
            </w:r>
          </w:p>
        </w:tc>
      </w:tr>
      <w:tr w:rsidR="00591EEA" w:rsidTr="009C23B6">
        <w:tblPrEx>
          <w:tblBorders>
            <w:insideH w:val="nil"/>
          </w:tblBorders>
        </w:tblPrEx>
        <w:tc>
          <w:tcPr>
            <w:tcW w:w="10182" w:type="dxa"/>
            <w:gridSpan w:val="6"/>
            <w:tcBorders>
              <w:top w:val="nil"/>
            </w:tcBorders>
          </w:tcPr>
          <w:p w:rsidR="00591EEA" w:rsidRDefault="00591EEA">
            <w:pPr>
              <w:pStyle w:val="ConsPlusNormal"/>
              <w:jc w:val="both"/>
            </w:pPr>
            <w:r>
              <w:t xml:space="preserve">(в ред. </w:t>
            </w:r>
            <w:hyperlink r:id="rId163" w:history="1">
              <w:r>
                <w:rPr>
                  <w:color w:val="0000FF"/>
                </w:rPr>
                <w:t>Постановления</w:t>
              </w:r>
            </w:hyperlink>
            <w:r>
              <w:t xml:space="preserve"> КМ РТ от 31.10.2018 N 965)</w:t>
            </w:r>
          </w:p>
        </w:tc>
      </w:tr>
    </w:tbl>
    <w:p w:rsidR="00591EEA" w:rsidRDefault="00591EEA">
      <w:pPr>
        <w:pStyle w:val="ConsPlusNormal"/>
        <w:jc w:val="both"/>
      </w:pPr>
      <w:r>
        <w:t xml:space="preserve">(в ред. </w:t>
      </w:r>
      <w:hyperlink r:id="rId164"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ind w:firstLine="540"/>
        <w:jc w:val="both"/>
      </w:pPr>
      <w:r>
        <w:t>3. Размеры и порядок установления выплат стимулирующего характера работникам культуры в организациях дополнительного образования.</w:t>
      </w:r>
    </w:p>
    <w:p w:rsidR="00591EEA" w:rsidRDefault="00591EEA">
      <w:pPr>
        <w:pStyle w:val="ConsPlusNormal"/>
        <w:spacing w:before="220"/>
        <w:ind w:firstLine="540"/>
        <w:jc w:val="both"/>
      </w:pPr>
      <w:r>
        <w:t>3.1.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12.</w:t>
      </w:r>
    </w:p>
    <w:p w:rsidR="00591EEA" w:rsidRDefault="00591EEA">
      <w:pPr>
        <w:pStyle w:val="ConsPlusNormal"/>
        <w:spacing w:before="220"/>
        <w:ind w:firstLine="540"/>
        <w:jc w:val="both"/>
      </w:pPr>
      <w: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591EEA" w:rsidRDefault="00591EEA">
      <w:pPr>
        <w:pStyle w:val="ConsPlusNormal"/>
        <w:jc w:val="both"/>
      </w:pPr>
    </w:p>
    <w:p w:rsidR="00591EEA" w:rsidRDefault="00591EEA">
      <w:pPr>
        <w:pStyle w:val="ConsPlusNormal"/>
        <w:jc w:val="right"/>
        <w:outlineLvl w:val="2"/>
      </w:pPr>
      <w:r>
        <w:t>Таблица 12</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44"/>
        <w:gridCol w:w="3742"/>
      </w:tblGrid>
      <w:tr w:rsidR="00591EEA">
        <w:tc>
          <w:tcPr>
            <w:tcW w:w="5244" w:type="dxa"/>
          </w:tcPr>
          <w:p w:rsidR="00591EEA" w:rsidRDefault="00591EEA">
            <w:pPr>
              <w:pStyle w:val="ConsPlusNormal"/>
              <w:jc w:val="center"/>
            </w:pPr>
            <w:r>
              <w:t>Квалификационная категория</w:t>
            </w:r>
          </w:p>
        </w:tc>
        <w:tc>
          <w:tcPr>
            <w:tcW w:w="3742" w:type="dxa"/>
          </w:tcPr>
          <w:p w:rsidR="00591EEA" w:rsidRDefault="00591EEA">
            <w:pPr>
              <w:pStyle w:val="ConsPlusNormal"/>
              <w:jc w:val="center"/>
            </w:pPr>
            <w:r>
              <w:t>Размер надбавки, процентов</w:t>
            </w:r>
          </w:p>
        </w:tc>
      </w:tr>
      <w:tr w:rsidR="00591EEA">
        <w:tc>
          <w:tcPr>
            <w:tcW w:w="8986" w:type="dxa"/>
            <w:gridSpan w:val="2"/>
          </w:tcPr>
          <w:p w:rsidR="00591EEA" w:rsidRDefault="00591EEA">
            <w:pPr>
              <w:pStyle w:val="ConsPlusNormal"/>
              <w:jc w:val="both"/>
              <w:outlineLvl w:val="3"/>
            </w:pPr>
            <w:r>
              <w:t>Профессиональная квалификационная группа "Должности работников культуры, искусства и кинематографии ведущего звена"</w:t>
            </w:r>
          </w:p>
        </w:tc>
      </w:tr>
      <w:tr w:rsidR="00591EEA">
        <w:tc>
          <w:tcPr>
            <w:tcW w:w="5244" w:type="dxa"/>
          </w:tcPr>
          <w:p w:rsidR="00591EEA" w:rsidRDefault="00591EEA">
            <w:pPr>
              <w:pStyle w:val="ConsPlusNormal"/>
            </w:pPr>
            <w:r>
              <w:t>Первая квалификационная категория</w:t>
            </w:r>
          </w:p>
        </w:tc>
        <w:tc>
          <w:tcPr>
            <w:tcW w:w="3742" w:type="dxa"/>
          </w:tcPr>
          <w:p w:rsidR="00591EEA" w:rsidRDefault="00591EEA">
            <w:pPr>
              <w:pStyle w:val="ConsPlusNormal"/>
              <w:jc w:val="center"/>
            </w:pPr>
            <w:r>
              <w:t>5,0</w:t>
            </w:r>
          </w:p>
        </w:tc>
      </w:tr>
      <w:tr w:rsidR="00591EEA">
        <w:tc>
          <w:tcPr>
            <w:tcW w:w="5244" w:type="dxa"/>
          </w:tcPr>
          <w:p w:rsidR="00591EEA" w:rsidRDefault="00591EEA">
            <w:pPr>
              <w:pStyle w:val="ConsPlusNormal"/>
            </w:pPr>
            <w:r>
              <w:t>Высшая квалификационная категория</w:t>
            </w:r>
          </w:p>
        </w:tc>
        <w:tc>
          <w:tcPr>
            <w:tcW w:w="3742" w:type="dxa"/>
          </w:tcPr>
          <w:p w:rsidR="00591EEA" w:rsidRDefault="00591EEA">
            <w:pPr>
              <w:pStyle w:val="ConsPlusNormal"/>
              <w:jc w:val="center"/>
            </w:pPr>
            <w:r>
              <w:t>8,0</w:t>
            </w:r>
          </w:p>
        </w:tc>
      </w:tr>
    </w:tbl>
    <w:p w:rsidR="00591EEA" w:rsidRDefault="00591EEA">
      <w:pPr>
        <w:pStyle w:val="ConsPlusNormal"/>
        <w:jc w:val="both"/>
      </w:pPr>
    </w:p>
    <w:p w:rsidR="00591EEA" w:rsidRDefault="00591EEA">
      <w:pPr>
        <w:pStyle w:val="ConsPlusNormal"/>
        <w:ind w:firstLine="540"/>
        <w:jc w:val="both"/>
      </w:pPr>
      <w:r>
        <w:t>3.2. Выплаты за наличие государственных наград предоставляются работникам 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почетных званий, государственных наград;</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3237E1">
      <w:pPr>
        <w:pStyle w:val="ConsPlusNormal"/>
        <w:spacing w:before="220"/>
        <w:ind w:firstLine="540"/>
        <w:jc w:val="both"/>
      </w:pPr>
      <w:hyperlink w:anchor="P14478" w:history="1">
        <w:r w:rsidR="00591EEA">
          <w:rPr>
            <w:color w:val="0000FF"/>
          </w:rPr>
          <w:t>Перечень</w:t>
        </w:r>
      </w:hyperlink>
      <w:r w:rsidR="00591EEA">
        <w:t xml:space="preserve"> государственных наград, за наличие которых работникам культуры, искусства и кинематографии предоставляются соответствующие выплаты, приведен в таблице 2 приложения к настоящему Положению.</w:t>
      </w:r>
    </w:p>
    <w:p w:rsidR="00591EEA" w:rsidRDefault="00591EEA">
      <w:pPr>
        <w:pStyle w:val="ConsPlusNormal"/>
        <w:spacing w:before="220"/>
        <w:ind w:firstLine="540"/>
        <w:jc w:val="both"/>
      </w:pPr>
      <w:r>
        <w:t>3.3. Установление размеров выплат за наличие государственных наград производится со дня их присвоения.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591EEA" w:rsidRDefault="00591EEA">
      <w:pPr>
        <w:pStyle w:val="ConsPlusNormal"/>
        <w:spacing w:before="220"/>
        <w:ind w:firstLine="540"/>
        <w:jc w:val="both"/>
      </w:pPr>
      <w:r>
        <w:t>3.4. Выплаты за стаж работы по профилю устанавливаются по группам по стажу 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13.</w:t>
      </w:r>
    </w:p>
    <w:p w:rsidR="00591EEA" w:rsidRDefault="00591EEA">
      <w:pPr>
        <w:pStyle w:val="ConsPlusNormal"/>
        <w:jc w:val="both"/>
      </w:pPr>
    </w:p>
    <w:p w:rsidR="00591EEA" w:rsidRDefault="00591EEA">
      <w:pPr>
        <w:pStyle w:val="ConsPlusNormal"/>
        <w:jc w:val="right"/>
        <w:outlineLvl w:val="2"/>
      </w:pPr>
      <w:r>
        <w:t>Таблица 13</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2218"/>
        <w:gridCol w:w="2268"/>
      </w:tblGrid>
      <w:tr w:rsidR="00591EEA">
        <w:tc>
          <w:tcPr>
            <w:tcW w:w="4479" w:type="dxa"/>
          </w:tcPr>
          <w:p w:rsidR="00591EEA" w:rsidRDefault="00591EEA">
            <w:pPr>
              <w:pStyle w:val="ConsPlusNormal"/>
              <w:jc w:val="center"/>
            </w:pPr>
            <w:r>
              <w:t>Наименование профессионально-квалификационной группы</w:t>
            </w:r>
          </w:p>
        </w:tc>
        <w:tc>
          <w:tcPr>
            <w:tcW w:w="2218" w:type="dxa"/>
          </w:tcPr>
          <w:p w:rsidR="00591EEA" w:rsidRDefault="00591EEA">
            <w:pPr>
              <w:pStyle w:val="ConsPlusNormal"/>
              <w:jc w:val="center"/>
            </w:pPr>
            <w:r>
              <w:t>Группа по стажу</w:t>
            </w:r>
          </w:p>
        </w:tc>
        <w:tc>
          <w:tcPr>
            <w:tcW w:w="2268" w:type="dxa"/>
          </w:tcPr>
          <w:p w:rsidR="00591EEA" w:rsidRDefault="00591EEA">
            <w:pPr>
              <w:pStyle w:val="ConsPlusNormal"/>
              <w:jc w:val="center"/>
            </w:pPr>
            <w:r>
              <w:t>Размер надбавки, процентов</w:t>
            </w:r>
          </w:p>
        </w:tc>
      </w:tr>
      <w:tr w:rsidR="00591EEA">
        <w:tc>
          <w:tcPr>
            <w:tcW w:w="4479" w:type="dxa"/>
          </w:tcPr>
          <w:p w:rsidR="00591EEA" w:rsidRDefault="00591EEA">
            <w:pPr>
              <w:pStyle w:val="ConsPlusNormal"/>
              <w:jc w:val="center"/>
            </w:pPr>
            <w:r>
              <w:t>1</w:t>
            </w:r>
          </w:p>
        </w:tc>
        <w:tc>
          <w:tcPr>
            <w:tcW w:w="2218" w:type="dxa"/>
          </w:tcPr>
          <w:p w:rsidR="00591EEA" w:rsidRDefault="00591EEA">
            <w:pPr>
              <w:pStyle w:val="ConsPlusNormal"/>
              <w:jc w:val="center"/>
            </w:pPr>
            <w:r>
              <w:t>2</w:t>
            </w:r>
          </w:p>
        </w:tc>
        <w:tc>
          <w:tcPr>
            <w:tcW w:w="2268" w:type="dxa"/>
          </w:tcPr>
          <w:p w:rsidR="00591EEA" w:rsidRDefault="00591EEA">
            <w:pPr>
              <w:pStyle w:val="ConsPlusNormal"/>
              <w:jc w:val="center"/>
            </w:pPr>
            <w:r>
              <w:t>3</w:t>
            </w:r>
          </w:p>
        </w:tc>
      </w:tr>
      <w:tr w:rsidR="00591EEA">
        <w:tc>
          <w:tcPr>
            <w:tcW w:w="4479" w:type="dxa"/>
            <w:vMerge w:val="restart"/>
          </w:tcPr>
          <w:p w:rsidR="00591EEA" w:rsidRDefault="00591EEA">
            <w:pPr>
              <w:pStyle w:val="ConsPlusNormal"/>
              <w:jc w:val="both"/>
            </w:pPr>
            <w:r>
              <w:t>Профессионально-квалификационная группа должностей работников культуры, искусства и кинематографии среднего звена</w:t>
            </w:r>
          </w:p>
        </w:tc>
        <w:tc>
          <w:tcPr>
            <w:tcW w:w="2218" w:type="dxa"/>
          </w:tcPr>
          <w:p w:rsidR="00591EEA" w:rsidRDefault="00591EEA">
            <w:pPr>
              <w:pStyle w:val="ConsPlusNormal"/>
              <w:jc w:val="center"/>
            </w:pPr>
            <w:r>
              <w:t>от 3 до 6 лет</w:t>
            </w:r>
          </w:p>
        </w:tc>
        <w:tc>
          <w:tcPr>
            <w:tcW w:w="2268" w:type="dxa"/>
          </w:tcPr>
          <w:p w:rsidR="00591EEA" w:rsidRDefault="00591EEA">
            <w:pPr>
              <w:pStyle w:val="ConsPlusNormal"/>
              <w:jc w:val="center"/>
            </w:pPr>
            <w:r>
              <w:t>1,0</w:t>
            </w:r>
          </w:p>
        </w:tc>
      </w:tr>
      <w:tr w:rsidR="00591EEA">
        <w:tc>
          <w:tcPr>
            <w:tcW w:w="4479" w:type="dxa"/>
            <w:vMerge/>
          </w:tcPr>
          <w:p w:rsidR="00591EEA" w:rsidRDefault="00591EEA"/>
        </w:tc>
        <w:tc>
          <w:tcPr>
            <w:tcW w:w="2218" w:type="dxa"/>
          </w:tcPr>
          <w:p w:rsidR="00591EEA" w:rsidRDefault="00591EEA">
            <w:pPr>
              <w:pStyle w:val="ConsPlusNormal"/>
              <w:jc w:val="center"/>
            </w:pPr>
            <w:r>
              <w:t>от 6 до 10 лет</w:t>
            </w:r>
          </w:p>
        </w:tc>
        <w:tc>
          <w:tcPr>
            <w:tcW w:w="2268" w:type="dxa"/>
          </w:tcPr>
          <w:p w:rsidR="00591EEA" w:rsidRDefault="00591EEA">
            <w:pPr>
              <w:pStyle w:val="ConsPlusNormal"/>
              <w:jc w:val="center"/>
            </w:pPr>
            <w:r>
              <w:t>1,5</w:t>
            </w:r>
          </w:p>
        </w:tc>
      </w:tr>
      <w:tr w:rsidR="00591EEA">
        <w:tc>
          <w:tcPr>
            <w:tcW w:w="4479" w:type="dxa"/>
            <w:vMerge/>
          </w:tcPr>
          <w:p w:rsidR="00591EEA" w:rsidRDefault="00591EEA"/>
        </w:tc>
        <w:tc>
          <w:tcPr>
            <w:tcW w:w="2218" w:type="dxa"/>
          </w:tcPr>
          <w:p w:rsidR="00591EEA" w:rsidRDefault="00591EEA">
            <w:pPr>
              <w:pStyle w:val="ConsPlusNormal"/>
              <w:jc w:val="center"/>
            </w:pPr>
            <w:r>
              <w:t>от 10 до 15 лет</w:t>
            </w:r>
          </w:p>
        </w:tc>
        <w:tc>
          <w:tcPr>
            <w:tcW w:w="2268" w:type="dxa"/>
          </w:tcPr>
          <w:p w:rsidR="00591EEA" w:rsidRDefault="00591EEA">
            <w:pPr>
              <w:pStyle w:val="ConsPlusNormal"/>
              <w:jc w:val="center"/>
            </w:pPr>
            <w:r>
              <w:t>2,0</w:t>
            </w:r>
          </w:p>
        </w:tc>
      </w:tr>
      <w:tr w:rsidR="00591EEA">
        <w:tc>
          <w:tcPr>
            <w:tcW w:w="4479" w:type="dxa"/>
            <w:vMerge/>
          </w:tcPr>
          <w:p w:rsidR="00591EEA" w:rsidRDefault="00591EEA"/>
        </w:tc>
        <w:tc>
          <w:tcPr>
            <w:tcW w:w="2218" w:type="dxa"/>
          </w:tcPr>
          <w:p w:rsidR="00591EEA" w:rsidRDefault="00591EEA">
            <w:pPr>
              <w:pStyle w:val="ConsPlusNormal"/>
              <w:jc w:val="center"/>
            </w:pPr>
            <w:r>
              <w:t>свыше 15 лет</w:t>
            </w:r>
          </w:p>
        </w:tc>
        <w:tc>
          <w:tcPr>
            <w:tcW w:w="2268" w:type="dxa"/>
          </w:tcPr>
          <w:p w:rsidR="00591EEA" w:rsidRDefault="00591EEA">
            <w:pPr>
              <w:pStyle w:val="ConsPlusNormal"/>
              <w:jc w:val="center"/>
            </w:pPr>
            <w:r>
              <w:t>2,5</w:t>
            </w:r>
          </w:p>
        </w:tc>
      </w:tr>
      <w:tr w:rsidR="00591EEA">
        <w:tc>
          <w:tcPr>
            <w:tcW w:w="4479" w:type="dxa"/>
            <w:vMerge w:val="restart"/>
          </w:tcPr>
          <w:p w:rsidR="00591EEA" w:rsidRDefault="00591EEA">
            <w:pPr>
              <w:pStyle w:val="ConsPlusNormal"/>
              <w:jc w:val="both"/>
            </w:pPr>
            <w:r>
              <w:t>Профессионально-квалификационная группа должностей работников культуры, искусства и кинематографии ведущего звена</w:t>
            </w:r>
          </w:p>
        </w:tc>
        <w:tc>
          <w:tcPr>
            <w:tcW w:w="2218" w:type="dxa"/>
          </w:tcPr>
          <w:p w:rsidR="00591EEA" w:rsidRDefault="00591EEA">
            <w:pPr>
              <w:pStyle w:val="ConsPlusNormal"/>
              <w:jc w:val="center"/>
            </w:pPr>
            <w:r>
              <w:t>от 3 до 6 лет</w:t>
            </w:r>
          </w:p>
        </w:tc>
        <w:tc>
          <w:tcPr>
            <w:tcW w:w="2268" w:type="dxa"/>
          </w:tcPr>
          <w:p w:rsidR="00591EEA" w:rsidRDefault="00591EEA">
            <w:pPr>
              <w:pStyle w:val="ConsPlusNormal"/>
              <w:jc w:val="center"/>
            </w:pPr>
            <w:r>
              <w:t>1,0</w:t>
            </w:r>
          </w:p>
        </w:tc>
      </w:tr>
      <w:tr w:rsidR="00591EEA">
        <w:tc>
          <w:tcPr>
            <w:tcW w:w="4479" w:type="dxa"/>
            <w:vMerge/>
          </w:tcPr>
          <w:p w:rsidR="00591EEA" w:rsidRDefault="00591EEA"/>
        </w:tc>
        <w:tc>
          <w:tcPr>
            <w:tcW w:w="2218" w:type="dxa"/>
          </w:tcPr>
          <w:p w:rsidR="00591EEA" w:rsidRDefault="00591EEA">
            <w:pPr>
              <w:pStyle w:val="ConsPlusNormal"/>
              <w:jc w:val="center"/>
            </w:pPr>
            <w:r>
              <w:t>от 6 до 10 лет</w:t>
            </w:r>
          </w:p>
        </w:tc>
        <w:tc>
          <w:tcPr>
            <w:tcW w:w="2268" w:type="dxa"/>
          </w:tcPr>
          <w:p w:rsidR="00591EEA" w:rsidRDefault="00591EEA">
            <w:pPr>
              <w:pStyle w:val="ConsPlusNormal"/>
              <w:jc w:val="center"/>
            </w:pPr>
            <w:r>
              <w:t>2,5</w:t>
            </w:r>
          </w:p>
        </w:tc>
      </w:tr>
      <w:tr w:rsidR="00591EEA">
        <w:tc>
          <w:tcPr>
            <w:tcW w:w="4479" w:type="dxa"/>
            <w:vMerge/>
          </w:tcPr>
          <w:p w:rsidR="00591EEA" w:rsidRDefault="00591EEA"/>
        </w:tc>
        <w:tc>
          <w:tcPr>
            <w:tcW w:w="2218" w:type="dxa"/>
          </w:tcPr>
          <w:p w:rsidR="00591EEA" w:rsidRDefault="00591EEA">
            <w:pPr>
              <w:pStyle w:val="ConsPlusNormal"/>
              <w:jc w:val="center"/>
            </w:pPr>
            <w:r>
              <w:t>от 10 до 15 лет</w:t>
            </w:r>
          </w:p>
        </w:tc>
        <w:tc>
          <w:tcPr>
            <w:tcW w:w="2268" w:type="dxa"/>
          </w:tcPr>
          <w:p w:rsidR="00591EEA" w:rsidRDefault="00591EEA">
            <w:pPr>
              <w:pStyle w:val="ConsPlusNormal"/>
              <w:jc w:val="center"/>
            </w:pPr>
            <w:r>
              <w:t>3,5</w:t>
            </w:r>
          </w:p>
        </w:tc>
      </w:tr>
      <w:tr w:rsidR="00591EEA">
        <w:tc>
          <w:tcPr>
            <w:tcW w:w="4479" w:type="dxa"/>
            <w:vMerge/>
          </w:tcPr>
          <w:p w:rsidR="00591EEA" w:rsidRDefault="00591EEA"/>
        </w:tc>
        <w:tc>
          <w:tcPr>
            <w:tcW w:w="2218" w:type="dxa"/>
          </w:tcPr>
          <w:p w:rsidR="00591EEA" w:rsidRDefault="00591EEA">
            <w:pPr>
              <w:pStyle w:val="ConsPlusNormal"/>
              <w:jc w:val="center"/>
            </w:pPr>
            <w:r>
              <w:t>свыше 15 лет</w:t>
            </w:r>
          </w:p>
        </w:tc>
        <w:tc>
          <w:tcPr>
            <w:tcW w:w="2268" w:type="dxa"/>
          </w:tcPr>
          <w:p w:rsidR="00591EEA" w:rsidRDefault="00591EEA">
            <w:pPr>
              <w:pStyle w:val="ConsPlusNormal"/>
              <w:jc w:val="center"/>
            </w:pPr>
            <w:r>
              <w:t>4,0</w:t>
            </w:r>
          </w:p>
        </w:tc>
      </w:tr>
    </w:tbl>
    <w:p w:rsidR="00591EEA" w:rsidRDefault="00591EEA">
      <w:pPr>
        <w:pStyle w:val="ConsPlusNormal"/>
        <w:jc w:val="both"/>
      </w:pPr>
    </w:p>
    <w:p w:rsidR="00591EEA" w:rsidRDefault="00591EEA">
      <w:pPr>
        <w:pStyle w:val="ConsPlusNormal"/>
        <w:ind w:firstLine="540"/>
        <w:jc w:val="both"/>
      </w:pPr>
      <w:r>
        <w:t>3.5.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591EEA" w:rsidRDefault="00591EEA">
      <w:pPr>
        <w:pStyle w:val="ConsPlusNormal"/>
        <w:spacing w:before="220"/>
        <w:ind w:firstLine="540"/>
        <w:jc w:val="both"/>
      </w:pPr>
      <w:r>
        <w:t>4. Размеры и порядок установления выплат стимулирующего характера медицинским работникам в организациях дополнительного образования.</w:t>
      </w:r>
    </w:p>
    <w:p w:rsidR="00591EEA" w:rsidRDefault="00591EEA">
      <w:pPr>
        <w:pStyle w:val="ConsPlusNormal"/>
        <w:spacing w:before="220"/>
        <w:ind w:firstLine="540"/>
        <w:jc w:val="both"/>
      </w:pPr>
      <w:r>
        <w:t>4.1.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14.</w:t>
      </w:r>
    </w:p>
    <w:p w:rsidR="00591EEA" w:rsidRDefault="00591EEA">
      <w:pPr>
        <w:pStyle w:val="ConsPlusNormal"/>
        <w:spacing w:before="220"/>
        <w:ind w:firstLine="540"/>
        <w:jc w:val="both"/>
      </w:pPr>
      <w: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591EEA" w:rsidRDefault="00591EEA">
      <w:pPr>
        <w:pStyle w:val="ConsPlusNormal"/>
        <w:jc w:val="both"/>
      </w:pPr>
    </w:p>
    <w:p w:rsidR="00591EEA" w:rsidRDefault="00591EEA">
      <w:pPr>
        <w:pStyle w:val="ConsPlusNormal"/>
        <w:jc w:val="right"/>
        <w:outlineLvl w:val="2"/>
      </w:pPr>
      <w:r>
        <w:t>Таблица 14</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3572"/>
      </w:tblGrid>
      <w:tr w:rsidR="00591EEA">
        <w:tc>
          <w:tcPr>
            <w:tcW w:w="5386" w:type="dxa"/>
          </w:tcPr>
          <w:p w:rsidR="00591EEA" w:rsidRDefault="00591EEA">
            <w:pPr>
              <w:pStyle w:val="ConsPlusNormal"/>
              <w:jc w:val="center"/>
            </w:pPr>
            <w:r>
              <w:t>Квалификационная категория</w:t>
            </w:r>
          </w:p>
        </w:tc>
        <w:tc>
          <w:tcPr>
            <w:tcW w:w="3572" w:type="dxa"/>
          </w:tcPr>
          <w:p w:rsidR="00591EEA" w:rsidRDefault="00591EEA">
            <w:pPr>
              <w:pStyle w:val="ConsPlusNormal"/>
              <w:jc w:val="center"/>
            </w:pPr>
            <w:r>
              <w:t>Размер надбавки, процентов</w:t>
            </w:r>
          </w:p>
        </w:tc>
      </w:tr>
      <w:tr w:rsidR="00591EEA">
        <w:tc>
          <w:tcPr>
            <w:tcW w:w="5386" w:type="dxa"/>
          </w:tcPr>
          <w:p w:rsidR="00591EEA" w:rsidRDefault="00591EEA">
            <w:pPr>
              <w:pStyle w:val="ConsPlusNormal"/>
              <w:jc w:val="center"/>
            </w:pPr>
            <w:r>
              <w:t>1</w:t>
            </w:r>
          </w:p>
        </w:tc>
        <w:tc>
          <w:tcPr>
            <w:tcW w:w="3572" w:type="dxa"/>
          </w:tcPr>
          <w:p w:rsidR="00591EEA" w:rsidRDefault="00591EEA">
            <w:pPr>
              <w:pStyle w:val="ConsPlusNormal"/>
              <w:jc w:val="center"/>
            </w:pPr>
            <w:r>
              <w:t>2</w:t>
            </w:r>
          </w:p>
        </w:tc>
      </w:tr>
      <w:tr w:rsidR="00591EEA">
        <w:tc>
          <w:tcPr>
            <w:tcW w:w="8958" w:type="dxa"/>
            <w:gridSpan w:val="2"/>
          </w:tcPr>
          <w:p w:rsidR="00591EEA" w:rsidRDefault="00591EEA">
            <w:pPr>
              <w:pStyle w:val="ConsPlusNormal"/>
              <w:jc w:val="center"/>
              <w:outlineLvl w:val="3"/>
            </w:pPr>
            <w:r>
              <w:t>Профессионально-квалификационная группа должностей среднего медицинского и фармацевтического персонала</w:t>
            </w:r>
          </w:p>
        </w:tc>
      </w:tr>
      <w:tr w:rsidR="00591EEA">
        <w:tc>
          <w:tcPr>
            <w:tcW w:w="5386" w:type="dxa"/>
          </w:tcPr>
          <w:p w:rsidR="00591EEA" w:rsidRDefault="00591EEA">
            <w:pPr>
              <w:pStyle w:val="ConsPlusNormal"/>
            </w:pPr>
            <w:r>
              <w:t>Вторая квалификационная категория</w:t>
            </w:r>
          </w:p>
        </w:tc>
        <w:tc>
          <w:tcPr>
            <w:tcW w:w="3572" w:type="dxa"/>
          </w:tcPr>
          <w:p w:rsidR="00591EEA" w:rsidRDefault="00591EEA">
            <w:pPr>
              <w:pStyle w:val="ConsPlusNormal"/>
              <w:jc w:val="center"/>
            </w:pPr>
            <w:r>
              <w:t>3,0</w:t>
            </w:r>
          </w:p>
        </w:tc>
      </w:tr>
      <w:tr w:rsidR="00591EEA">
        <w:tc>
          <w:tcPr>
            <w:tcW w:w="5386" w:type="dxa"/>
          </w:tcPr>
          <w:p w:rsidR="00591EEA" w:rsidRDefault="00591EEA">
            <w:pPr>
              <w:pStyle w:val="ConsPlusNormal"/>
            </w:pPr>
            <w:r>
              <w:t>Первая квалификационная категория</w:t>
            </w:r>
          </w:p>
        </w:tc>
        <w:tc>
          <w:tcPr>
            <w:tcW w:w="3572" w:type="dxa"/>
          </w:tcPr>
          <w:p w:rsidR="00591EEA" w:rsidRDefault="00591EEA">
            <w:pPr>
              <w:pStyle w:val="ConsPlusNormal"/>
              <w:jc w:val="center"/>
            </w:pPr>
            <w:r>
              <w:t>6,0</w:t>
            </w:r>
          </w:p>
        </w:tc>
      </w:tr>
      <w:tr w:rsidR="00591EEA">
        <w:tc>
          <w:tcPr>
            <w:tcW w:w="5386" w:type="dxa"/>
          </w:tcPr>
          <w:p w:rsidR="00591EEA" w:rsidRDefault="00591EEA">
            <w:pPr>
              <w:pStyle w:val="ConsPlusNormal"/>
            </w:pPr>
            <w:r>
              <w:t>Высшая квалификационная категория</w:t>
            </w:r>
          </w:p>
        </w:tc>
        <w:tc>
          <w:tcPr>
            <w:tcW w:w="3572" w:type="dxa"/>
          </w:tcPr>
          <w:p w:rsidR="00591EEA" w:rsidRDefault="00591EEA">
            <w:pPr>
              <w:pStyle w:val="ConsPlusNormal"/>
              <w:jc w:val="center"/>
            </w:pPr>
            <w:r>
              <w:t>10,0</w:t>
            </w:r>
          </w:p>
        </w:tc>
      </w:tr>
      <w:tr w:rsidR="00591EEA">
        <w:tc>
          <w:tcPr>
            <w:tcW w:w="8958" w:type="dxa"/>
            <w:gridSpan w:val="2"/>
          </w:tcPr>
          <w:p w:rsidR="00591EEA" w:rsidRDefault="00591EEA">
            <w:pPr>
              <w:pStyle w:val="ConsPlusNormal"/>
              <w:jc w:val="center"/>
              <w:outlineLvl w:val="3"/>
            </w:pPr>
            <w:r>
              <w:t>Профессионально-квалификационная группа должностей врачей и провизоров</w:t>
            </w:r>
          </w:p>
        </w:tc>
      </w:tr>
      <w:tr w:rsidR="00591EEA">
        <w:tc>
          <w:tcPr>
            <w:tcW w:w="5386" w:type="dxa"/>
          </w:tcPr>
          <w:p w:rsidR="00591EEA" w:rsidRDefault="00591EEA">
            <w:pPr>
              <w:pStyle w:val="ConsPlusNormal"/>
            </w:pPr>
            <w:r>
              <w:t>Вторая квалификационная категория</w:t>
            </w:r>
          </w:p>
        </w:tc>
        <w:tc>
          <w:tcPr>
            <w:tcW w:w="3572" w:type="dxa"/>
          </w:tcPr>
          <w:p w:rsidR="00591EEA" w:rsidRDefault="00591EEA">
            <w:pPr>
              <w:pStyle w:val="ConsPlusNormal"/>
              <w:jc w:val="center"/>
            </w:pPr>
            <w:r>
              <w:t>6,0</w:t>
            </w:r>
          </w:p>
        </w:tc>
      </w:tr>
      <w:tr w:rsidR="00591EEA">
        <w:tc>
          <w:tcPr>
            <w:tcW w:w="5386" w:type="dxa"/>
          </w:tcPr>
          <w:p w:rsidR="00591EEA" w:rsidRDefault="00591EEA">
            <w:pPr>
              <w:pStyle w:val="ConsPlusNormal"/>
            </w:pPr>
            <w:r>
              <w:t>Первая квалификационная категория</w:t>
            </w:r>
          </w:p>
        </w:tc>
        <w:tc>
          <w:tcPr>
            <w:tcW w:w="3572" w:type="dxa"/>
          </w:tcPr>
          <w:p w:rsidR="00591EEA" w:rsidRDefault="00591EEA">
            <w:pPr>
              <w:pStyle w:val="ConsPlusNormal"/>
              <w:jc w:val="center"/>
            </w:pPr>
            <w:r>
              <w:t>10,0</w:t>
            </w:r>
          </w:p>
        </w:tc>
      </w:tr>
      <w:tr w:rsidR="00591EEA">
        <w:tc>
          <w:tcPr>
            <w:tcW w:w="5386" w:type="dxa"/>
          </w:tcPr>
          <w:p w:rsidR="00591EEA" w:rsidRDefault="00591EEA">
            <w:pPr>
              <w:pStyle w:val="ConsPlusNormal"/>
            </w:pPr>
            <w:r>
              <w:t>Высшая квалификационная категория</w:t>
            </w:r>
          </w:p>
        </w:tc>
        <w:tc>
          <w:tcPr>
            <w:tcW w:w="3572" w:type="dxa"/>
          </w:tcPr>
          <w:p w:rsidR="00591EEA" w:rsidRDefault="00591EEA">
            <w:pPr>
              <w:pStyle w:val="ConsPlusNormal"/>
              <w:jc w:val="center"/>
            </w:pPr>
            <w:r>
              <w:t>20,0</w:t>
            </w:r>
          </w:p>
        </w:tc>
      </w:tr>
    </w:tbl>
    <w:p w:rsidR="00591EEA" w:rsidRDefault="00591EEA">
      <w:pPr>
        <w:pStyle w:val="ConsPlusNormal"/>
        <w:jc w:val="both"/>
      </w:pPr>
    </w:p>
    <w:p w:rsidR="00591EEA" w:rsidRDefault="00591EEA">
      <w:pPr>
        <w:pStyle w:val="ConsPlusNormal"/>
        <w:ind w:firstLine="540"/>
        <w:jc w:val="both"/>
      </w:pPr>
      <w:r>
        <w:t>4.2. Выплаты за специфику деятельности предоставляются работникам профессионально-квалификационных групп должностей медицинских и фармацевтических работников в отдельных учреждениях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sd</w:t>
      </w:r>
      <w:r>
        <w:t xml:space="preserve"> = О</w:t>
      </w:r>
      <w:r>
        <w:rPr>
          <w:vertAlign w:val="subscript"/>
        </w:rPr>
        <w:t>d</w:t>
      </w:r>
      <w:r>
        <w:t xml:space="preserve"> x D</w:t>
      </w:r>
      <w:r>
        <w:rPr>
          <w:vertAlign w:val="subscript"/>
        </w:rPr>
        <w:t>sd</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sd</w:t>
      </w:r>
      <w:r>
        <w:t xml:space="preserve"> - выплаты за специфику деятельности;</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sd</w:t>
      </w:r>
      <w:r>
        <w:t xml:space="preserve"> - размер надбавки за специфику деятельности, который принимается равным 16,2 процента.</w:t>
      </w:r>
    </w:p>
    <w:p w:rsidR="00591EEA" w:rsidRDefault="00591EEA">
      <w:pPr>
        <w:pStyle w:val="ConsPlusNormal"/>
        <w:spacing w:before="220"/>
        <w:ind w:firstLine="540"/>
        <w:jc w:val="both"/>
      </w:pPr>
      <w:r>
        <w:t>4.3.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spacing w:before="220"/>
        <w:ind w:firstLine="540"/>
        <w:jc w:val="both"/>
      </w:pPr>
      <w:r>
        <w:t>4.4. Выплаты за наличие государственных наград предоставляются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государственных наград;</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3237E1">
      <w:pPr>
        <w:pStyle w:val="ConsPlusNormal"/>
        <w:spacing w:before="220"/>
        <w:ind w:firstLine="540"/>
        <w:jc w:val="both"/>
      </w:pPr>
      <w:hyperlink w:anchor="P14594" w:history="1">
        <w:r w:rsidR="00591EEA">
          <w:rPr>
            <w:color w:val="0000FF"/>
          </w:rPr>
          <w:t>Перечень</w:t>
        </w:r>
      </w:hyperlink>
      <w:r w:rsidR="00591EEA">
        <w:t xml:space="preserve"> государственных наград, за наличие которых медицинским и фармацевтическим работникам предоставляются соответствующие выплаты, приведен в таблице 3 приложения к настоящему Положению.</w:t>
      </w:r>
    </w:p>
    <w:p w:rsidR="00591EEA" w:rsidRDefault="00591EEA">
      <w:pPr>
        <w:pStyle w:val="ConsPlusNormal"/>
        <w:spacing w:before="220"/>
        <w:ind w:firstLine="540"/>
        <w:jc w:val="both"/>
      </w:pPr>
      <w:r>
        <w:t>4.5.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591EEA" w:rsidRDefault="00591EEA">
      <w:pPr>
        <w:pStyle w:val="ConsPlusNormal"/>
        <w:spacing w:before="220"/>
        <w:ind w:firstLine="540"/>
        <w:jc w:val="both"/>
      </w:pPr>
      <w:r>
        <w:t>4.6. Выплаты за стаж работы по профилю устанавливаются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sr</w:t>
      </w:r>
      <w:r>
        <w:t xml:space="preserve"> - размер надбавки за стаж работы по профилю, который приведен в таблице 15.</w:t>
      </w:r>
    </w:p>
    <w:p w:rsidR="00591EEA" w:rsidRDefault="00591EEA">
      <w:pPr>
        <w:pStyle w:val="ConsPlusNormal"/>
        <w:jc w:val="both"/>
      </w:pPr>
    </w:p>
    <w:p w:rsidR="00591EEA" w:rsidRDefault="00591EEA">
      <w:pPr>
        <w:pStyle w:val="ConsPlusNormal"/>
        <w:jc w:val="right"/>
        <w:outlineLvl w:val="2"/>
      </w:pPr>
      <w:r>
        <w:t>Таблица 15</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2098"/>
        <w:gridCol w:w="1871"/>
      </w:tblGrid>
      <w:tr w:rsidR="00591EEA">
        <w:tc>
          <w:tcPr>
            <w:tcW w:w="5046" w:type="dxa"/>
          </w:tcPr>
          <w:p w:rsidR="00591EEA" w:rsidRDefault="00591EEA">
            <w:pPr>
              <w:pStyle w:val="ConsPlusNormal"/>
              <w:jc w:val="center"/>
            </w:pPr>
            <w:r>
              <w:t>Наименование профессионально-квалификационной группы</w:t>
            </w:r>
          </w:p>
        </w:tc>
        <w:tc>
          <w:tcPr>
            <w:tcW w:w="2098" w:type="dxa"/>
          </w:tcPr>
          <w:p w:rsidR="00591EEA" w:rsidRDefault="00591EEA">
            <w:pPr>
              <w:pStyle w:val="ConsPlusNormal"/>
              <w:jc w:val="center"/>
            </w:pPr>
            <w:r>
              <w:t>Группа по стажу</w:t>
            </w:r>
          </w:p>
        </w:tc>
        <w:tc>
          <w:tcPr>
            <w:tcW w:w="1871" w:type="dxa"/>
          </w:tcPr>
          <w:p w:rsidR="00591EEA" w:rsidRDefault="00591EEA">
            <w:pPr>
              <w:pStyle w:val="ConsPlusNormal"/>
              <w:jc w:val="center"/>
            </w:pPr>
            <w:r>
              <w:t>Размер надбавки, процентов</w:t>
            </w:r>
          </w:p>
        </w:tc>
      </w:tr>
      <w:tr w:rsidR="00591EEA">
        <w:tc>
          <w:tcPr>
            <w:tcW w:w="5046" w:type="dxa"/>
            <w:vMerge w:val="restart"/>
          </w:tcPr>
          <w:p w:rsidR="00591EEA" w:rsidRDefault="00591EEA">
            <w:pPr>
              <w:pStyle w:val="ConsPlusNormal"/>
              <w:jc w:val="both"/>
            </w:pPr>
            <w:r>
              <w:t>Средний медицинский и фармацевтический персонал</w:t>
            </w:r>
          </w:p>
        </w:tc>
        <w:tc>
          <w:tcPr>
            <w:tcW w:w="2098" w:type="dxa"/>
          </w:tcPr>
          <w:p w:rsidR="00591EEA" w:rsidRDefault="00591EEA">
            <w:pPr>
              <w:pStyle w:val="ConsPlusNormal"/>
              <w:jc w:val="center"/>
            </w:pPr>
            <w:r>
              <w:t>от 3 до 5 лет</w:t>
            </w:r>
          </w:p>
        </w:tc>
        <w:tc>
          <w:tcPr>
            <w:tcW w:w="1871" w:type="dxa"/>
          </w:tcPr>
          <w:p w:rsidR="00591EEA" w:rsidRDefault="00591EEA">
            <w:pPr>
              <w:pStyle w:val="ConsPlusNormal"/>
              <w:jc w:val="center"/>
            </w:pPr>
            <w:r>
              <w:t>2,5</w:t>
            </w:r>
          </w:p>
        </w:tc>
      </w:tr>
      <w:tr w:rsidR="00591EEA">
        <w:tc>
          <w:tcPr>
            <w:tcW w:w="5046" w:type="dxa"/>
            <w:vMerge/>
          </w:tcPr>
          <w:p w:rsidR="00591EEA" w:rsidRDefault="00591EEA"/>
        </w:tc>
        <w:tc>
          <w:tcPr>
            <w:tcW w:w="2098" w:type="dxa"/>
          </w:tcPr>
          <w:p w:rsidR="00591EEA" w:rsidRDefault="00591EEA">
            <w:pPr>
              <w:pStyle w:val="ConsPlusNormal"/>
              <w:jc w:val="center"/>
            </w:pPr>
            <w:r>
              <w:t>от 5 до 10 лет</w:t>
            </w:r>
          </w:p>
        </w:tc>
        <w:tc>
          <w:tcPr>
            <w:tcW w:w="1871" w:type="dxa"/>
          </w:tcPr>
          <w:p w:rsidR="00591EEA" w:rsidRDefault="00591EEA">
            <w:pPr>
              <w:pStyle w:val="ConsPlusNormal"/>
              <w:jc w:val="center"/>
            </w:pPr>
            <w:r>
              <w:t>3,5</w:t>
            </w:r>
          </w:p>
        </w:tc>
      </w:tr>
      <w:tr w:rsidR="00591EEA">
        <w:tc>
          <w:tcPr>
            <w:tcW w:w="5046" w:type="dxa"/>
            <w:vMerge/>
          </w:tcPr>
          <w:p w:rsidR="00591EEA" w:rsidRDefault="00591EEA"/>
        </w:tc>
        <w:tc>
          <w:tcPr>
            <w:tcW w:w="2098" w:type="dxa"/>
          </w:tcPr>
          <w:p w:rsidR="00591EEA" w:rsidRDefault="00591EEA">
            <w:pPr>
              <w:pStyle w:val="ConsPlusNormal"/>
              <w:jc w:val="center"/>
            </w:pPr>
            <w:r>
              <w:t>от 10 до 15 лет</w:t>
            </w:r>
          </w:p>
        </w:tc>
        <w:tc>
          <w:tcPr>
            <w:tcW w:w="1871" w:type="dxa"/>
          </w:tcPr>
          <w:p w:rsidR="00591EEA" w:rsidRDefault="00591EEA">
            <w:pPr>
              <w:pStyle w:val="ConsPlusNormal"/>
              <w:jc w:val="center"/>
            </w:pPr>
            <w:r>
              <w:t>4,5</w:t>
            </w:r>
          </w:p>
        </w:tc>
      </w:tr>
      <w:tr w:rsidR="00591EEA">
        <w:tc>
          <w:tcPr>
            <w:tcW w:w="5046" w:type="dxa"/>
            <w:vMerge/>
          </w:tcPr>
          <w:p w:rsidR="00591EEA" w:rsidRDefault="00591EEA"/>
        </w:tc>
        <w:tc>
          <w:tcPr>
            <w:tcW w:w="2098" w:type="dxa"/>
          </w:tcPr>
          <w:p w:rsidR="00591EEA" w:rsidRDefault="00591EEA">
            <w:pPr>
              <w:pStyle w:val="ConsPlusNormal"/>
              <w:jc w:val="center"/>
            </w:pPr>
            <w:r>
              <w:t>свыше 15 лет</w:t>
            </w:r>
          </w:p>
        </w:tc>
        <w:tc>
          <w:tcPr>
            <w:tcW w:w="1871" w:type="dxa"/>
          </w:tcPr>
          <w:p w:rsidR="00591EEA" w:rsidRDefault="00591EEA">
            <w:pPr>
              <w:pStyle w:val="ConsPlusNormal"/>
              <w:jc w:val="center"/>
            </w:pPr>
            <w:r>
              <w:t>5,5</w:t>
            </w:r>
          </w:p>
        </w:tc>
      </w:tr>
      <w:tr w:rsidR="00591EEA">
        <w:tc>
          <w:tcPr>
            <w:tcW w:w="5046" w:type="dxa"/>
            <w:vMerge w:val="restart"/>
          </w:tcPr>
          <w:p w:rsidR="00591EEA" w:rsidRDefault="00591EEA">
            <w:pPr>
              <w:pStyle w:val="ConsPlusNormal"/>
            </w:pPr>
            <w:r>
              <w:t>Врачи и провизоры</w:t>
            </w:r>
          </w:p>
        </w:tc>
        <w:tc>
          <w:tcPr>
            <w:tcW w:w="2098" w:type="dxa"/>
          </w:tcPr>
          <w:p w:rsidR="00591EEA" w:rsidRDefault="00591EEA">
            <w:pPr>
              <w:pStyle w:val="ConsPlusNormal"/>
              <w:jc w:val="center"/>
            </w:pPr>
            <w:r>
              <w:t>от 3 до 5 лет</w:t>
            </w:r>
          </w:p>
        </w:tc>
        <w:tc>
          <w:tcPr>
            <w:tcW w:w="1871" w:type="dxa"/>
          </w:tcPr>
          <w:p w:rsidR="00591EEA" w:rsidRDefault="00591EEA">
            <w:pPr>
              <w:pStyle w:val="ConsPlusNormal"/>
              <w:jc w:val="center"/>
            </w:pPr>
            <w:r>
              <w:t>5,0</w:t>
            </w:r>
          </w:p>
        </w:tc>
      </w:tr>
      <w:tr w:rsidR="00591EEA">
        <w:tc>
          <w:tcPr>
            <w:tcW w:w="5046" w:type="dxa"/>
            <w:vMerge/>
          </w:tcPr>
          <w:p w:rsidR="00591EEA" w:rsidRDefault="00591EEA"/>
        </w:tc>
        <w:tc>
          <w:tcPr>
            <w:tcW w:w="2098" w:type="dxa"/>
          </w:tcPr>
          <w:p w:rsidR="00591EEA" w:rsidRDefault="00591EEA">
            <w:pPr>
              <w:pStyle w:val="ConsPlusNormal"/>
              <w:jc w:val="center"/>
            </w:pPr>
            <w:r>
              <w:t>от 5 до 10 лет</w:t>
            </w:r>
          </w:p>
        </w:tc>
        <w:tc>
          <w:tcPr>
            <w:tcW w:w="1871" w:type="dxa"/>
          </w:tcPr>
          <w:p w:rsidR="00591EEA" w:rsidRDefault="00591EEA">
            <w:pPr>
              <w:pStyle w:val="ConsPlusNormal"/>
              <w:jc w:val="center"/>
            </w:pPr>
            <w:r>
              <w:t>7,5</w:t>
            </w:r>
          </w:p>
        </w:tc>
      </w:tr>
      <w:tr w:rsidR="00591EEA">
        <w:tc>
          <w:tcPr>
            <w:tcW w:w="5046" w:type="dxa"/>
            <w:vMerge/>
          </w:tcPr>
          <w:p w:rsidR="00591EEA" w:rsidRDefault="00591EEA"/>
        </w:tc>
        <w:tc>
          <w:tcPr>
            <w:tcW w:w="2098" w:type="dxa"/>
          </w:tcPr>
          <w:p w:rsidR="00591EEA" w:rsidRDefault="00591EEA">
            <w:pPr>
              <w:pStyle w:val="ConsPlusNormal"/>
              <w:jc w:val="center"/>
            </w:pPr>
            <w:r>
              <w:t>от 10 до 15 лет</w:t>
            </w:r>
          </w:p>
        </w:tc>
        <w:tc>
          <w:tcPr>
            <w:tcW w:w="1871" w:type="dxa"/>
          </w:tcPr>
          <w:p w:rsidR="00591EEA" w:rsidRDefault="00591EEA">
            <w:pPr>
              <w:pStyle w:val="ConsPlusNormal"/>
              <w:jc w:val="center"/>
            </w:pPr>
            <w:r>
              <w:t>9,0</w:t>
            </w:r>
          </w:p>
        </w:tc>
      </w:tr>
      <w:tr w:rsidR="00591EEA">
        <w:tc>
          <w:tcPr>
            <w:tcW w:w="5046" w:type="dxa"/>
            <w:vMerge/>
          </w:tcPr>
          <w:p w:rsidR="00591EEA" w:rsidRDefault="00591EEA"/>
        </w:tc>
        <w:tc>
          <w:tcPr>
            <w:tcW w:w="2098" w:type="dxa"/>
          </w:tcPr>
          <w:p w:rsidR="00591EEA" w:rsidRDefault="00591EEA">
            <w:pPr>
              <w:pStyle w:val="ConsPlusNormal"/>
              <w:jc w:val="center"/>
            </w:pPr>
            <w:r>
              <w:t>свыше 15 лет</w:t>
            </w:r>
          </w:p>
        </w:tc>
        <w:tc>
          <w:tcPr>
            <w:tcW w:w="1871" w:type="dxa"/>
          </w:tcPr>
          <w:p w:rsidR="00591EEA" w:rsidRDefault="00591EEA">
            <w:pPr>
              <w:pStyle w:val="ConsPlusNormal"/>
              <w:jc w:val="center"/>
            </w:pPr>
            <w:r>
              <w:t>10,0</w:t>
            </w:r>
          </w:p>
        </w:tc>
      </w:tr>
    </w:tbl>
    <w:p w:rsidR="00591EEA" w:rsidRDefault="00591EEA">
      <w:pPr>
        <w:pStyle w:val="ConsPlusNormal"/>
        <w:jc w:val="both"/>
      </w:pPr>
    </w:p>
    <w:p w:rsidR="00591EEA" w:rsidRDefault="00591EEA">
      <w:pPr>
        <w:pStyle w:val="ConsPlusNormal"/>
        <w:ind w:firstLine="540"/>
        <w:jc w:val="both"/>
      </w:pPr>
      <w:r>
        <w:t>4.7.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организации, или со дня представления необходимого документа, подтверждающего стаж.</w:t>
      </w:r>
    </w:p>
    <w:p w:rsidR="00591EEA" w:rsidRDefault="00591EEA">
      <w:pPr>
        <w:pStyle w:val="ConsPlusNormal"/>
        <w:spacing w:before="220"/>
        <w:ind w:firstLine="540"/>
        <w:jc w:val="both"/>
      </w:pPr>
      <w:r>
        <w:t>4.8. Выплаты за интенсивность труда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591EEA" w:rsidRDefault="00591EEA">
      <w:pPr>
        <w:pStyle w:val="ConsPlusNormal"/>
        <w:jc w:val="both"/>
      </w:pPr>
      <w:r>
        <w:t xml:space="preserve">(в ред. </w:t>
      </w:r>
      <w:hyperlink r:id="rId165"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center"/>
      </w:pPr>
      <w:r>
        <w:t>В</w:t>
      </w:r>
      <w:r>
        <w:rPr>
          <w:vertAlign w:val="subscript"/>
        </w:rPr>
        <w:t>sr</w:t>
      </w:r>
      <w:r>
        <w:t xml:space="preserve"> = О</w:t>
      </w:r>
      <w:r>
        <w:rPr>
          <w:vertAlign w:val="subscript"/>
        </w:rPr>
        <w:t>d</w:t>
      </w:r>
      <w:r>
        <w:t xml:space="preserve"> x D</w:t>
      </w:r>
      <w:r>
        <w:rPr>
          <w:vertAlign w:val="subscript"/>
        </w:rPr>
        <w:t>sr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sr</w:t>
      </w:r>
      <w:r>
        <w:t xml:space="preserve"> - выплаты за интенсивность труда;</w:t>
      </w:r>
    </w:p>
    <w:p w:rsidR="00591EEA" w:rsidRDefault="00591EEA">
      <w:pPr>
        <w:pStyle w:val="ConsPlusNormal"/>
        <w:jc w:val="both"/>
      </w:pPr>
      <w:r>
        <w:t xml:space="preserve">(в ред. </w:t>
      </w:r>
      <w:hyperlink r:id="rId166"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sr</w:t>
      </w:r>
      <w:r>
        <w:t xml:space="preserve"> - размер надбавки за интенсивность труда, который приведен в таблице 16.</w:t>
      </w:r>
    </w:p>
    <w:p w:rsidR="00591EEA" w:rsidRDefault="00591EEA">
      <w:pPr>
        <w:pStyle w:val="ConsPlusNormal"/>
        <w:jc w:val="both"/>
      </w:pPr>
      <w:r>
        <w:t xml:space="preserve">(в ред. </w:t>
      </w:r>
      <w:hyperlink r:id="rId167"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right"/>
        <w:outlineLvl w:val="2"/>
      </w:pPr>
      <w:r>
        <w:t>Таблица 16</w:t>
      </w:r>
    </w:p>
    <w:p w:rsidR="00591EEA" w:rsidRDefault="00591EEA">
      <w:pPr>
        <w:pStyle w:val="ConsPlusNormal"/>
        <w:jc w:val="both"/>
      </w:pPr>
    </w:p>
    <w:p w:rsidR="00591EEA" w:rsidRDefault="00591EEA">
      <w:pPr>
        <w:pStyle w:val="ConsPlusTitle"/>
        <w:jc w:val="center"/>
      </w:pPr>
      <w:r>
        <w:t>Размеры надбавок за интенсивность труда</w:t>
      </w:r>
    </w:p>
    <w:p w:rsidR="00591EEA" w:rsidRDefault="00591EEA">
      <w:pPr>
        <w:pStyle w:val="ConsPlusNormal"/>
        <w:jc w:val="center"/>
      </w:pPr>
      <w:r>
        <w:t xml:space="preserve">(в ред. </w:t>
      </w:r>
      <w:hyperlink r:id="rId168" w:history="1">
        <w:r>
          <w:rPr>
            <w:color w:val="0000FF"/>
          </w:rPr>
          <w:t>Постановления</w:t>
        </w:r>
      </w:hyperlink>
      <w:r>
        <w:t xml:space="preserve"> КМ РТ от 31.10.2018 N 965)</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55"/>
        <w:gridCol w:w="2835"/>
        <w:gridCol w:w="2269"/>
      </w:tblGrid>
      <w:tr w:rsidR="00591EEA">
        <w:tc>
          <w:tcPr>
            <w:tcW w:w="3855" w:type="dxa"/>
          </w:tcPr>
          <w:p w:rsidR="00591EEA" w:rsidRDefault="00591EEA">
            <w:pPr>
              <w:pStyle w:val="ConsPlusNormal"/>
              <w:jc w:val="center"/>
            </w:pPr>
            <w:r>
              <w:t>Наименование профессиональной квалификационной группы</w:t>
            </w:r>
          </w:p>
        </w:tc>
        <w:tc>
          <w:tcPr>
            <w:tcW w:w="2835" w:type="dxa"/>
          </w:tcPr>
          <w:p w:rsidR="00591EEA" w:rsidRDefault="00591EEA">
            <w:pPr>
              <w:pStyle w:val="ConsPlusNormal"/>
              <w:jc w:val="center"/>
            </w:pPr>
            <w:r>
              <w:t>Квалификационный уровень</w:t>
            </w:r>
          </w:p>
        </w:tc>
        <w:tc>
          <w:tcPr>
            <w:tcW w:w="2269" w:type="dxa"/>
          </w:tcPr>
          <w:p w:rsidR="00591EEA" w:rsidRDefault="00591EEA">
            <w:pPr>
              <w:pStyle w:val="ConsPlusNormal"/>
              <w:jc w:val="center"/>
            </w:pPr>
            <w:r>
              <w:t>Диапазон надбавок, процентов</w:t>
            </w:r>
          </w:p>
        </w:tc>
      </w:tr>
      <w:tr w:rsidR="00591EEA">
        <w:tc>
          <w:tcPr>
            <w:tcW w:w="3855" w:type="dxa"/>
            <w:vMerge w:val="restart"/>
          </w:tcPr>
          <w:p w:rsidR="00591EEA" w:rsidRDefault="00591EEA">
            <w:pPr>
              <w:pStyle w:val="ConsPlusNormal"/>
              <w:jc w:val="both"/>
            </w:pPr>
            <w:r>
              <w:t>Средний медицинский и фармацевтический персонал</w:t>
            </w:r>
          </w:p>
        </w:tc>
        <w:tc>
          <w:tcPr>
            <w:tcW w:w="2835" w:type="dxa"/>
          </w:tcPr>
          <w:p w:rsidR="00591EEA" w:rsidRDefault="00591EEA">
            <w:pPr>
              <w:pStyle w:val="ConsPlusNormal"/>
              <w:jc w:val="center"/>
            </w:pPr>
            <w:r>
              <w:t>второй</w:t>
            </w:r>
          </w:p>
        </w:tc>
        <w:tc>
          <w:tcPr>
            <w:tcW w:w="2269" w:type="dxa"/>
          </w:tcPr>
          <w:p w:rsidR="00591EEA" w:rsidRDefault="00591EEA">
            <w:pPr>
              <w:pStyle w:val="ConsPlusNormal"/>
              <w:jc w:val="center"/>
            </w:pPr>
            <w:r>
              <w:t>1,5</w:t>
            </w:r>
          </w:p>
        </w:tc>
      </w:tr>
      <w:tr w:rsidR="00591EEA">
        <w:tc>
          <w:tcPr>
            <w:tcW w:w="3855" w:type="dxa"/>
            <w:vMerge/>
          </w:tcPr>
          <w:p w:rsidR="00591EEA" w:rsidRDefault="00591EEA"/>
        </w:tc>
        <w:tc>
          <w:tcPr>
            <w:tcW w:w="2835" w:type="dxa"/>
          </w:tcPr>
          <w:p w:rsidR="00591EEA" w:rsidRDefault="00591EEA">
            <w:pPr>
              <w:pStyle w:val="ConsPlusNormal"/>
              <w:jc w:val="center"/>
            </w:pPr>
            <w:r>
              <w:t>третий</w:t>
            </w:r>
          </w:p>
        </w:tc>
        <w:tc>
          <w:tcPr>
            <w:tcW w:w="2269" w:type="dxa"/>
          </w:tcPr>
          <w:p w:rsidR="00591EEA" w:rsidRDefault="00591EEA">
            <w:pPr>
              <w:pStyle w:val="ConsPlusNormal"/>
              <w:jc w:val="center"/>
            </w:pPr>
            <w:r>
              <w:t>3,0</w:t>
            </w:r>
          </w:p>
        </w:tc>
      </w:tr>
      <w:tr w:rsidR="00591EEA">
        <w:tc>
          <w:tcPr>
            <w:tcW w:w="3855" w:type="dxa"/>
            <w:vMerge/>
          </w:tcPr>
          <w:p w:rsidR="00591EEA" w:rsidRDefault="00591EEA"/>
        </w:tc>
        <w:tc>
          <w:tcPr>
            <w:tcW w:w="2835" w:type="dxa"/>
          </w:tcPr>
          <w:p w:rsidR="00591EEA" w:rsidRDefault="00591EEA">
            <w:pPr>
              <w:pStyle w:val="ConsPlusNormal"/>
              <w:jc w:val="center"/>
            </w:pPr>
            <w:r>
              <w:t>четвертый</w:t>
            </w:r>
          </w:p>
        </w:tc>
        <w:tc>
          <w:tcPr>
            <w:tcW w:w="2269" w:type="dxa"/>
          </w:tcPr>
          <w:p w:rsidR="00591EEA" w:rsidRDefault="00591EEA">
            <w:pPr>
              <w:pStyle w:val="ConsPlusNormal"/>
              <w:jc w:val="center"/>
            </w:pPr>
            <w:r>
              <w:t>4,5</w:t>
            </w:r>
          </w:p>
        </w:tc>
      </w:tr>
      <w:tr w:rsidR="00591EEA">
        <w:tc>
          <w:tcPr>
            <w:tcW w:w="3855" w:type="dxa"/>
            <w:vMerge/>
          </w:tcPr>
          <w:p w:rsidR="00591EEA" w:rsidRDefault="00591EEA"/>
        </w:tc>
        <w:tc>
          <w:tcPr>
            <w:tcW w:w="2835" w:type="dxa"/>
          </w:tcPr>
          <w:p w:rsidR="00591EEA" w:rsidRDefault="00591EEA">
            <w:pPr>
              <w:pStyle w:val="ConsPlusNormal"/>
              <w:jc w:val="center"/>
            </w:pPr>
            <w:r>
              <w:t>пятый</w:t>
            </w:r>
          </w:p>
        </w:tc>
        <w:tc>
          <w:tcPr>
            <w:tcW w:w="2269" w:type="dxa"/>
          </w:tcPr>
          <w:p w:rsidR="00591EEA" w:rsidRDefault="00591EEA">
            <w:pPr>
              <w:pStyle w:val="ConsPlusNormal"/>
              <w:jc w:val="center"/>
            </w:pPr>
            <w:r>
              <w:t>10,0</w:t>
            </w:r>
          </w:p>
        </w:tc>
      </w:tr>
      <w:tr w:rsidR="00591EEA">
        <w:tc>
          <w:tcPr>
            <w:tcW w:w="3855" w:type="dxa"/>
          </w:tcPr>
          <w:p w:rsidR="00591EEA" w:rsidRDefault="00591EEA">
            <w:pPr>
              <w:pStyle w:val="ConsPlusNormal"/>
            </w:pPr>
            <w:r>
              <w:t>Врачи и провизоры</w:t>
            </w:r>
          </w:p>
        </w:tc>
        <w:tc>
          <w:tcPr>
            <w:tcW w:w="2835" w:type="dxa"/>
          </w:tcPr>
          <w:p w:rsidR="00591EEA" w:rsidRDefault="00591EEA">
            <w:pPr>
              <w:pStyle w:val="ConsPlusNormal"/>
              <w:jc w:val="center"/>
            </w:pPr>
            <w:r>
              <w:t>первый - второй</w:t>
            </w:r>
          </w:p>
        </w:tc>
        <w:tc>
          <w:tcPr>
            <w:tcW w:w="2269" w:type="dxa"/>
          </w:tcPr>
          <w:p w:rsidR="00591EEA" w:rsidRDefault="00591EEA">
            <w:pPr>
              <w:pStyle w:val="ConsPlusNormal"/>
              <w:jc w:val="center"/>
            </w:pPr>
            <w:r>
              <w:t>3,0</w:t>
            </w:r>
          </w:p>
        </w:tc>
      </w:tr>
    </w:tbl>
    <w:p w:rsidR="00591EEA" w:rsidRDefault="00591EEA">
      <w:pPr>
        <w:pStyle w:val="ConsPlusNormal"/>
        <w:jc w:val="both"/>
      </w:pPr>
    </w:p>
    <w:p w:rsidR="00591EEA" w:rsidRDefault="00591EEA">
      <w:pPr>
        <w:pStyle w:val="ConsPlusNormal"/>
        <w:ind w:firstLine="540"/>
        <w:jc w:val="both"/>
      </w:pPr>
      <w:r>
        <w:t>5. Размеры и порядок установления выплат стимулирующего характера работникам физической культуры в организациях дополнительного образования.</w:t>
      </w:r>
    </w:p>
    <w:p w:rsidR="00591EEA" w:rsidRDefault="00591EEA">
      <w:pPr>
        <w:pStyle w:val="ConsPlusNormal"/>
        <w:spacing w:before="220"/>
        <w:ind w:firstLine="540"/>
        <w:jc w:val="both"/>
      </w:pPr>
      <w:r>
        <w:t>5.1. Выплаты за квалификационную категорию предоставляются работникам физической культуры второго уровня при наличии у них действующей квалификационной категории в пределах срока действия квалификационной категории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17.</w:t>
      </w:r>
    </w:p>
    <w:p w:rsidR="00591EEA" w:rsidRDefault="00591EEA">
      <w:pPr>
        <w:pStyle w:val="ConsPlusNormal"/>
        <w:jc w:val="both"/>
      </w:pPr>
    </w:p>
    <w:p w:rsidR="00591EEA" w:rsidRDefault="00591EEA">
      <w:pPr>
        <w:pStyle w:val="ConsPlusNormal"/>
        <w:jc w:val="right"/>
        <w:outlineLvl w:val="2"/>
      </w:pPr>
      <w:r>
        <w:t>Таблица 17</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w:t>
      </w:r>
    </w:p>
    <w:p w:rsidR="00591EEA" w:rsidRDefault="00591EEA">
      <w:pPr>
        <w:pStyle w:val="ConsPlusTitle"/>
        <w:jc w:val="center"/>
      </w:pPr>
      <w:r>
        <w:t>работникам физической культуры</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7"/>
        <w:gridCol w:w="4762"/>
        <w:gridCol w:w="2126"/>
      </w:tblGrid>
      <w:tr w:rsidR="00591EEA">
        <w:tc>
          <w:tcPr>
            <w:tcW w:w="2127" w:type="dxa"/>
          </w:tcPr>
          <w:p w:rsidR="00591EEA" w:rsidRDefault="00591EEA">
            <w:pPr>
              <w:pStyle w:val="ConsPlusNormal"/>
              <w:jc w:val="center"/>
            </w:pPr>
            <w:r>
              <w:t>Квалификационный уровень</w:t>
            </w:r>
          </w:p>
        </w:tc>
        <w:tc>
          <w:tcPr>
            <w:tcW w:w="4762" w:type="dxa"/>
          </w:tcPr>
          <w:p w:rsidR="00591EEA" w:rsidRDefault="00591EEA">
            <w:pPr>
              <w:pStyle w:val="ConsPlusNormal"/>
              <w:jc w:val="center"/>
            </w:pPr>
            <w:r>
              <w:t>Квалификационная категория</w:t>
            </w:r>
          </w:p>
        </w:tc>
        <w:tc>
          <w:tcPr>
            <w:tcW w:w="2126" w:type="dxa"/>
          </w:tcPr>
          <w:p w:rsidR="00591EEA" w:rsidRDefault="00591EEA">
            <w:pPr>
              <w:pStyle w:val="ConsPlusNormal"/>
              <w:jc w:val="center"/>
            </w:pPr>
            <w:r>
              <w:t>Размер надбавки, процентов</w:t>
            </w:r>
          </w:p>
        </w:tc>
      </w:tr>
      <w:tr w:rsidR="00591EEA">
        <w:tc>
          <w:tcPr>
            <w:tcW w:w="9015" w:type="dxa"/>
            <w:gridSpan w:val="3"/>
          </w:tcPr>
          <w:p w:rsidR="00591EEA" w:rsidRDefault="00591EEA">
            <w:pPr>
              <w:pStyle w:val="ConsPlusNormal"/>
              <w:jc w:val="center"/>
              <w:outlineLvl w:val="3"/>
            </w:pPr>
            <w:r>
              <w:t>Профессионально-квалификационная группа должностей работников физической культуры второго уровня</w:t>
            </w:r>
          </w:p>
        </w:tc>
      </w:tr>
      <w:tr w:rsidR="00591EEA">
        <w:tc>
          <w:tcPr>
            <w:tcW w:w="2127" w:type="dxa"/>
            <w:vMerge w:val="restart"/>
          </w:tcPr>
          <w:p w:rsidR="00591EEA" w:rsidRDefault="00591EEA">
            <w:pPr>
              <w:pStyle w:val="ConsPlusNormal"/>
              <w:jc w:val="center"/>
            </w:pPr>
            <w:r>
              <w:t>Первый</w:t>
            </w:r>
          </w:p>
        </w:tc>
        <w:tc>
          <w:tcPr>
            <w:tcW w:w="4762" w:type="dxa"/>
          </w:tcPr>
          <w:p w:rsidR="00591EEA" w:rsidRDefault="00591EEA">
            <w:pPr>
              <w:pStyle w:val="ConsPlusNormal"/>
            </w:pPr>
            <w:r>
              <w:t>первая квалификационная категория</w:t>
            </w:r>
          </w:p>
        </w:tc>
        <w:tc>
          <w:tcPr>
            <w:tcW w:w="2126" w:type="dxa"/>
          </w:tcPr>
          <w:p w:rsidR="00591EEA" w:rsidRDefault="00591EEA">
            <w:pPr>
              <w:pStyle w:val="ConsPlusNormal"/>
              <w:jc w:val="center"/>
            </w:pPr>
            <w:r>
              <w:t>5,0</w:t>
            </w:r>
          </w:p>
        </w:tc>
      </w:tr>
      <w:tr w:rsidR="00591EEA">
        <w:tc>
          <w:tcPr>
            <w:tcW w:w="2127" w:type="dxa"/>
            <w:vMerge/>
          </w:tcPr>
          <w:p w:rsidR="00591EEA" w:rsidRDefault="00591EEA"/>
        </w:tc>
        <w:tc>
          <w:tcPr>
            <w:tcW w:w="4762" w:type="dxa"/>
          </w:tcPr>
          <w:p w:rsidR="00591EEA" w:rsidRDefault="00591EEA">
            <w:pPr>
              <w:pStyle w:val="ConsPlusNormal"/>
            </w:pPr>
            <w:r>
              <w:t>высшая квалификационная категория</w:t>
            </w:r>
          </w:p>
        </w:tc>
        <w:tc>
          <w:tcPr>
            <w:tcW w:w="2126" w:type="dxa"/>
          </w:tcPr>
          <w:p w:rsidR="00591EEA" w:rsidRDefault="00591EEA">
            <w:pPr>
              <w:pStyle w:val="ConsPlusNormal"/>
              <w:jc w:val="center"/>
            </w:pPr>
            <w:r>
              <w:t>6,0</w:t>
            </w:r>
          </w:p>
        </w:tc>
      </w:tr>
      <w:tr w:rsidR="00591EEA">
        <w:tc>
          <w:tcPr>
            <w:tcW w:w="2127" w:type="dxa"/>
            <w:vMerge w:val="restart"/>
          </w:tcPr>
          <w:p w:rsidR="00591EEA" w:rsidRDefault="00591EEA">
            <w:pPr>
              <w:pStyle w:val="ConsPlusNormal"/>
              <w:jc w:val="center"/>
            </w:pPr>
            <w:r>
              <w:t>Второй</w:t>
            </w:r>
          </w:p>
        </w:tc>
        <w:tc>
          <w:tcPr>
            <w:tcW w:w="4762" w:type="dxa"/>
          </w:tcPr>
          <w:p w:rsidR="00591EEA" w:rsidRDefault="00591EEA">
            <w:pPr>
              <w:pStyle w:val="ConsPlusNormal"/>
            </w:pPr>
            <w:r>
              <w:t>первая квалификационная категория</w:t>
            </w:r>
          </w:p>
        </w:tc>
        <w:tc>
          <w:tcPr>
            <w:tcW w:w="2126" w:type="dxa"/>
          </w:tcPr>
          <w:p w:rsidR="00591EEA" w:rsidRDefault="00591EEA">
            <w:pPr>
              <w:pStyle w:val="ConsPlusNormal"/>
              <w:jc w:val="center"/>
            </w:pPr>
            <w:r>
              <w:t>6,0</w:t>
            </w:r>
          </w:p>
        </w:tc>
      </w:tr>
      <w:tr w:rsidR="00591EEA">
        <w:tc>
          <w:tcPr>
            <w:tcW w:w="2127" w:type="dxa"/>
            <w:vMerge/>
          </w:tcPr>
          <w:p w:rsidR="00591EEA" w:rsidRDefault="00591EEA"/>
        </w:tc>
        <w:tc>
          <w:tcPr>
            <w:tcW w:w="4762" w:type="dxa"/>
          </w:tcPr>
          <w:p w:rsidR="00591EEA" w:rsidRDefault="00591EEA">
            <w:pPr>
              <w:pStyle w:val="ConsPlusNormal"/>
            </w:pPr>
            <w:r>
              <w:t>высшая квалификационная категория</w:t>
            </w:r>
          </w:p>
        </w:tc>
        <w:tc>
          <w:tcPr>
            <w:tcW w:w="2126" w:type="dxa"/>
          </w:tcPr>
          <w:p w:rsidR="00591EEA" w:rsidRDefault="00591EEA">
            <w:pPr>
              <w:pStyle w:val="ConsPlusNormal"/>
              <w:jc w:val="center"/>
            </w:pPr>
            <w:r>
              <w:t>8,5</w:t>
            </w:r>
          </w:p>
        </w:tc>
      </w:tr>
      <w:tr w:rsidR="00591EEA">
        <w:tc>
          <w:tcPr>
            <w:tcW w:w="2127" w:type="dxa"/>
            <w:vMerge w:val="restart"/>
          </w:tcPr>
          <w:p w:rsidR="00591EEA" w:rsidRDefault="00591EEA">
            <w:pPr>
              <w:pStyle w:val="ConsPlusNormal"/>
              <w:jc w:val="center"/>
            </w:pPr>
            <w:r>
              <w:t>Третий</w:t>
            </w:r>
          </w:p>
        </w:tc>
        <w:tc>
          <w:tcPr>
            <w:tcW w:w="4762" w:type="dxa"/>
          </w:tcPr>
          <w:p w:rsidR="00591EEA" w:rsidRDefault="00591EEA">
            <w:pPr>
              <w:pStyle w:val="ConsPlusNormal"/>
            </w:pPr>
            <w:r>
              <w:t>первая квалификационная категория</w:t>
            </w:r>
          </w:p>
        </w:tc>
        <w:tc>
          <w:tcPr>
            <w:tcW w:w="2126" w:type="dxa"/>
          </w:tcPr>
          <w:p w:rsidR="00591EEA" w:rsidRDefault="00591EEA">
            <w:pPr>
              <w:pStyle w:val="ConsPlusNormal"/>
              <w:jc w:val="center"/>
            </w:pPr>
            <w:r>
              <w:t>7,5</w:t>
            </w:r>
          </w:p>
        </w:tc>
      </w:tr>
      <w:tr w:rsidR="00591EEA">
        <w:tc>
          <w:tcPr>
            <w:tcW w:w="2127" w:type="dxa"/>
            <w:vMerge/>
          </w:tcPr>
          <w:p w:rsidR="00591EEA" w:rsidRDefault="00591EEA"/>
        </w:tc>
        <w:tc>
          <w:tcPr>
            <w:tcW w:w="4762" w:type="dxa"/>
          </w:tcPr>
          <w:p w:rsidR="00591EEA" w:rsidRDefault="00591EEA">
            <w:pPr>
              <w:pStyle w:val="ConsPlusNormal"/>
            </w:pPr>
            <w:r>
              <w:t>высшая квалификационная категория</w:t>
            </w:r>
          </w:p>
        </w:tc>
        <w:tc>
          <w:tcPr>
            <w:tcW w:w="2126" w:type="dxa"/>
          </w:tcPr>
          <w:p w:rsidR="00591EEA" w:rsidRDefault="00591EEA">
            <w:pPr>
              <w:pStyle w:val="ConsPlusNormal"/>
              <w:jc w:val="center"/>
            </w:pPr>
            <w:r>
              <w:t>10,0</w:t>
            </w:r>
          </w:p>
        </w:tc>
      </w:tr>
    </w:tbl>
    <w:p w:rsidR="00591EEA" w:rsidRDefault="00591EEA">
      <w:pPr>
        <w:pStyle w:val="ConsPlusNormal"/>
        <w:jc w:val="both"/>
      </w:pPr>
    </w:p>
    <w:p w:rsidR="00591EEA" w:rsidRDefault="00591EEA">
      <w:pPr>
        <w:pStyle w:val="ConsPlusNormal"/>
        <w:ind w:firstLine="540"/>
        <w:jc w:val="both"/>
      </w:pPr>
      <w: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591EEA" w:rsidRDefault="00591EEA">
      <w:pPr>
        <w:pStyle w:val="ConsPlusNormal"/>
        <w:spacing w:before="220"/>
        <w:ind w:firstLine="540"/>
        <w:jc w:val="both"/>
      </w:pPr>
      <w:r>
        <w:t>5.2. Выплаты за специфику деятельности предоставляются работникам физической культуры первого и второго уровней и рассчитываются по формуле:</w:t>
      </w:r>
    </w:p>
    <w:p w:rsidR="00591EEA" w:rsidRDefault="00591EEA">
      <w:pPr>
        <w:pStyle w:val="ConsPlusNormal"/>
        <w:spacing w:before="220"/>
        <w:ind w:firstLine="540"/>
        <w:jc w:val="both"/>
      </w:pPr>
      <w:r>
        <w:t>для работников, тарифицируемых по должностному окладу:</w:t>
      </w:r>
    </w:p>
    <w:p w:rsidR="00591EEA" w:rsidRDefault="00591EEA">
      <w:pPr>
        <w:pStyle w:val="ConsPlusNormal"/>
        <w:jc w:val="both"/>
      </w:pPr>
    </w:p>
    <w:p w:rsidR="00591EEA" w:rsidRDefault="003237E1">
      <w:pPr>
        <w:pStyle w:val="ConsPlusNormal"/>
        <w:jc w:val="center"/>
      </w:pPr>
      <w:r>
        <w:rPr>
          <w:position w:val="-31"/>
        </w:rPr>
        <w:pict>
          <v:shape id="_x0000_i1053" style="width:122.25pt;height:42pt" coordsize="" o:spt="100" adj="0,,0" path="" filled="f" stroked="f">
            <v:stroke joinstyle="miter"/>
            <v:imagedata r:id="rId169" o:title="base_23915_145476_32796"/>
            <v:formulas/>
            <v:path o:connecttype="segments"/>
          </v:shape>
        </w:pict>
      </w:r>
    </w:p>
    <w:p w:rsidR="00591EEA" w:rsidRDefault="00591EEA">
      <w:pPr>
        <w:pStyle w:val="ConsPlusNormal"/>
        <w:jc w:val="both"/>
      </w:pPr>
    </w:p>
    <w:p w:rsidR="00591EEA" w:rsidRDefault="00591EEA">
      <w:pPr>
        <w:pStyle w:val="ConsPlusNormal"/>
        <w:ind w:firstLine="540"/>
        <w:jc w:val="both"/>
      </w:pPr>
      <w:r>
        <w:t>для работников, тарифицируемых по окладу (ставке заработной платы):</w:t>
      </w:r>
    </w:p>
    <w:p w:rsidR="00591EEA" w:rsidRDefault="00591EEA">
      <w:pPr>
        <w:pStyle w:val="ConsPlusNormal"/>
        <w:jc w:val="both"/>
      </w:pPr>
    </w:p>
    <w:p w:rsidR="00591EEA" w:rsidRDefault="003237E1">
      <w:pPr>
        <w:pStyle w:val="ConsPlusNormal"/>
        <w:jc w:val="center"/>
      </w:pPr>
      <w:r>
        <w:rPr>
          <w:position w:val="-26"/>
        </w:rPr>
        <w:pict>
          <v:shape id="_x0000_i1054" style="width:122.25pt;height:37.5pt" coordsize="" o:spt="100" adj="0,,0" path="" filled="f" stroked="f">
            <v:stroke joinstyle="miter"/>
            <v:imagedata r:id="rId170" o:title="base_23915_145476_32797"/>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sd</w:t>
      </w:r>
      <w:r>
        <w:t xml:space="preserve"> - выплаты за специфику деятельности;</w:t>
      </w:r>
    </w:p>
    <w:p w:rsidR="00591EEA" w:rsidRDefault="00591EEA">
      <w:pPr>
        <w:pStyle w:val="ConsPlusNormal"/>
        <w:spacing w:before="220"/>
        <w:ind w:firstLine="540"/>
        <w:jc w:val="both"/>
      </w:pPr>
      <w:r>
        <w:t>D</w:t>
      </w:r>
      <w:r>
        <w:rPr>
          <w:vertAlign w:val="subscript"/>
        </w:rPr>
        <w:t>sd</w:t>
      </w:r>
      <w:r>
        <w:t xml:space="preserve"> - размер надбавки за специфику деятельности в специализированных организациях (отделениях) олимпийского резерва, принимаемый равным 7 процентам;</w:t>
      </w:r>
    </w:p>
    <w:p w:rsidR="00591EEA" w:rsidRDefault="00591EEA">
      <w:pPr>
        <w:pStyle w:val="ConsPlusNormal"/>
        <w:jc w:val="both"/>
      </w:pPr>
      <w:r>
        <w:t xml:space="preserve">(в ред. </w:t>
      </w:r>
      <w:hyperlink r:id="rId171"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образования, принимаемый в соответствии с </w:t>
      </w:r>
      <w:hyperlink w:anchor="P3220" w:history="1">
        <w:r>
          <w:rPr>
            <w:color w:val="0000FF"/>
          </w:rPr>
          <w:t>разделом II</w:t>
        </w:r>
      </w:hyperlink>
      <w:r>
        <w:t xml:space="preserve"> настоящего Положения;</w:t>
      </w:r>
    </w:p>
    <w:p w:rsidR="00591EEA" w:rsidRDefault="003237E1">
      <w:pPr>
        <w:pStyle w:val="ConsPlusNormal"/>
        <w:spacing w:before="220"/>
        <w:ind w:firstLine="540"/>
        <w:jc w:val="both"/>
      </w:pPr>
      <w:r>
        <w:rPr>
          <w:position w:val="-12"/>
        </w:rPr>
        <w:pict>
          <v:shape id="_x0000_i1055" style="width:30pt;height:23.25pt" coordsize="" o:spt="100" adj="0,,0" path="" filled="f" stroked="f">
            <v:stroke joinstyle="miter"/>
            <v:imagedata r:id="rId172" o:title="base_23915_145476_32798"/>
            <v:formulas/>
            <v:path o:connecttype="segments"/>
          </v:shape>
        </w:pict>
      </w:r>
      <w:r w:rsidR="00591EEA">
        <w:t xml:space="preserve"> - фактическое количество часов работы работников физической культуры в организациях дополнительного образования с определенными категориями потребителей;</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педагогических работников в организациях дополнительного образования, установленная </w:t>
      </w:r>
      <w:hyperlink w:anchor="P3493" w:history="1">
        <w:r>
          <w:rPr>
            <w:color w:val="0000FF"/>
          </w:rPr>
          <w:t>разделом IV</w:t>
        </w:r>
      </w:hyperlink>
      <w:r>
        <w:t xml:space="preserve"> настоящего Положения;</w:t>
      </w:r>
    </w:p>
    <w:p w:rsidR="00591EEA" w:rsidRDefault="00591EEA">
      <w:pPr>
        <w:pStyle w:val="ConsPlusNormal"/>
        <w:spacing w:before="220"/>
        <w:ind w:firstLine="540"/>
        <w:jc w:val="both"/>
      </w:pPr>
      <w:r>
        <w:t>N</w:t>
      </w:r>
      <w:r>
        <w:rPr>
          <w:vertAlign w:val="subscript"/>
        </w:rPr>
        <w:t>i</w:t>
      </w:r>
      <w:r>
        <w:t xml:space="preserve"> - нормативы оплаты труда тренеров-преподавателей (в том числе старших) в организациях дополнительного образования, реализующих образовательные программы в области физической культуры, за одного занимающегося на этапах спортивной подготовки по видам спорта;</w:t>
      </w:r>
    </w:p>
    <w:p w:rsidR="00591EEA" w:rsidRDefault="00591EEA">
      <w:pPr>
        <w:pStyle w:val="ConsPlusNormal"/>
        <w:jc w:val="both"/>
      </w:pPr>
      <w:r>
        <w:t xml:space="preserve">(в ред. </w:t>
      </w:r>
      <w:hyperlink r:id="rId173"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m - количество потребителей, за работу с которыми предусмотрено установление выплат за специфику деятельности.</w:t>
      </w:r>
    </w:p>
    <w:p w:rsidR="00591EEA" w:rsidRDefault="00591EEA">
      <w:pPr>
        <w:pStyle w:val="ConsPlusNormal"/>
        <w:spacing w:before="220"/>
        <w:ind w:firstLine="540"/>
        <w:jc w:val="both"/>
      </w:pPr>
      <w:r>
        <w:t>5.3. Перечень должностей работников физической культуры, которым с учетом конкретных условий работы в данной организации, подразделении и должности устанавливаются надбавки за специфику деятельности, утверждается каждой организацией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spacing w:before="220"/>
        <w:ind w:firstLine="540"/>
        <w:jc w:val="both"/>
      </w:pPr>
      <w:r>
        <w:t>5.4. Выплаты за высокие результаты работы согласно занятому месту на соревнованиях, предоставляются спортсменам-инструкторам и спортсменам за успешные выступления и достигнутые результаты в официальных международных, всероссийских, окружных и республиканских соревнованиях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vrr</w:t>
      </w:r>
      <w:r>
        <w:t xml:space="preserve"> = О</w:t>
      </w:r>
      <w:r>
        <w:rPr>
          <w:vertAlign w:val="subscript"/>
        </w:rPr>
        <w:t>d</w:t>
      </w:r>
      <w:r>
        <w:t xml:space="preserve"> x D</w:t>
      </w:r>
      <w:r>
        <w:rPr>
          <w:vertAlign w:val="subscript"/>
        </w:rPr>
        <w:t>vrr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vrr</w:t>
      </w:r>
      <w:r>
        <w:t xml:space="preserve"> - выплаты за высокие результаты работы;</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vrr</w:t>
      </w:r>
      <w:r>
        <w:t xml:space="preserve"> - </w:t>
      </w:r>
      <w:hyperlink w:anchor="P13431" w:history="1">
        <w:r>
          <w:rPr>
            <w:color w:val="0000FF"/>
          </w:rPr>
          <w:t>размер</w:t>
        </w:r>
      </w:hyperlink>
      <w:r>
        <w:t xml:space="preserve"> надбавки за высокие результаты работы, который приведен в таблице 18.</w:t>
      </w:r>
    </w:p>
    <w:p w:rsidR="00591EEA" w:rsidRDefault="00591EEA">
      <w:pPr>
        <w:pStyle w:val="ConsPlusNormal"/>
        <w:spacing w:before="220"/>
        <w:ind w:firstLine="540"/>
        <w:jc w:val="both"/>
      </w:pPr>
      <w:r>
        <w:t xml:space="preserve">5.5. Выплаты за высокие результаты работы согласно занятому </w:t>
      </w:r>
      <w:proofErr w:type="gramStart"/>
      <w:r>
        <w:t>месту</w:t>
      </w:r>
      <w:proofErr w:type="gramEnd"/>
      <w:r>
        <w:t xml:space="preserve"> на соревнованиях устанавливаются на основании выписки из протокола соревнований с момента результата, показанного спортсменом в течение одного календарного года.</w:t>
      </w:r>
    </w:p>
    <w:p w:rsidR="00591EEA" w:rsidRDefault="00591EEA">
      <w:pPr>
        <w:pStyle w:val="ConsPlusNormal"/>
        <w:spacing w:before="220"/>
        <w:ind w:firstLine="540"/>
        <w:jc w:val="both"/>
      </w:pPr>
      <w:r>
        <w:t xml:space="preserve">5.6. Срок действия выплаты за высокие результаты работы согласно занятому </w:t>
      </w:r>
      <w:proofErr w:type="gramStart"/>
      <w:r>
        <w:t>месту</w:t>
      </w:r>
      <w:proofErr w:type="gramEnd"/>
      <w:r>
        <w:t xml:space="preserve"> на соревнованиях устанавливается на один календарный год.</w:t>
      </w:r>
    </w:p>
    <w:p w:rsidR="00591EEA" w:rsidRDefault="00591EEA">
      <w:pPr>
        <w:pStyle w:val="ConsPlusNormal"/>
        <w:spacing w:before="220"/>
        <w:ind w:firstLine="540"/>
        <w:jc w:val="both"/>
      </w:pPr>
      <w:r>
        <w:t xml:space="preserve">5.7. Размер надбавки за высокие результаты работы согласно занятому </w:t>
      </w:r>
      <w:proofErr w:type="gramStart"/>
      <w:r>
        <w:t>месту</w:t>
      </w:r>
      <w:proofErr w:type="gramEnd"/>
      <w:r>
        <w:t xml:space="preserve"> на соревнованиях формируется из суммы процентов за один лучший результат в соревнованиях каждого уровня (не более восьми соревнований спортсмена), показанный спортсменом, спортсменом-инструктором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591EEA" w:rsidRDefault="00591EEA">
      <w:pPr>
        <w:pStyle w:val="ConsPlusNormal"/>
        <w:jc w:val="both"/>
      </w:pPr>
    </w:p>
    <w:p w:rsidR="00591EEA" w:rsidRDefault="00591EEA">
      <w:pPr>
        <w:pStyle w:val="ConsPlusNormal"/>
        <w:jc w:val="right"/>
        <w:outlineLvl w:val="2"/>
      </w:pPr>
      <w:r>
        <w:t>Таблица 18</w:t>
      </w:r>
    </w:p>
    <w:p w:rsidR="00591EEA" w:rsidRDefault="00591EEA">
      <w:pPr>
        <w:pStyle w:val="ConsPlusNormal"/>
        <w:jc w:val="both"/>
      </w:pPr>
    </w:p>
    <w:p w:rsidR="00591EEA" w:rsidRDefault="00591EEA">
      <w:pPr>
        <w:pStyle w:val="ConsPlusTitle"/>
        <w:jc w:val="center"/>
      </w:pPr>
      <w:bookmarkStart w:id="38" w:name="P13431"/>
      <w:bookmarkEnd w:id="38"/>
      <w:r>
        <w:t>Размер надбавки за высокие результаты работы</w:t>
      </w:r>
    </w:p>
    <w:p w:rsidR="00591EEA" w:rsidRDefault="00591EEA">
      <w:pPr>
        <w:pStyle w:val="ConsPlusNormal"/>
        <w:jc w:val="both"/>
      </w:pPr>
    </w:p>
    <w:p w:rsidR="00591EEA" w:rsidRDefault="00591EEA">
      <w:pPr>
        <w:pStyle w:val="ConsPlusNormal"/>
        <w:jc w:val="right"/>
      </w:pPr>
      <w:r>
        <w:t>(процентов)</w:t>
      </w:r>
    </w:p>
    <w:p w:rsidR="00591EEA" w:rsidRDefault="00591EEA">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81"/>
        <w:gridCol w:w="1670"/>
        <w:gridCol w:w="2324"/>
        <w:gridCol w:w="2154"/>
      </w:tblGrid>
      <w:tr w:rsidR="00591EEA">
        <w:tc>
          <w:tcPr>
            <w:tcW w:w="2881" w:type="dxa"/>
            <w:vMerge w:val="restart"/>
          </w:tcPr>
          <w:p w:rsidR="00591EEA" w:rsidRDefault="00591EEA">
            <w:pPr>
              <w:pStyle w:val="ConsPlusNormal"/>
              <w:jc w:val="center"/>
            </w:pPr>
            <w:r>
              <w:t>Уровень соревнований</w:t>
            </w:r>
          </w:p>
        </w:tc>
        <w:tc>
          <w:tcPr>
            <w:tcW w:w="1670" w:type="dxa"/>
            <w:vMerge w:val="restart"/>
          </w:tcPr>
          <w:p w:rsidR="00591EEA" w:rsidRDefault="00591EEA">
            <w:pPr>
              <w:pStyle w:val="ConsPlusNormal"/>
              <w:jc w:val="center"/>
            </w:pPr>
            <w:r>
              <w:t>Занятое место</w:t>
            </w:r>
          </w:p>
        </w:tc>
        <w:tc>
          <w:tcPr>
            <w:tcW w:w="4478" w:type="dxa"/>
            <w:gridSpan w:val="2"/>
          </w:tcPr>
          <w:p w:rsidR="00591EEA" w:rsidRDefault="00591EEA">
            <w:pPr>
              <w:pStyle w:val="ConsPlusNormal"/>
              <w:jc w:val="center"/>
            </w:pPr>
            <w:r>
              <w:t>Размер надбавки</w:t>
            </w:r>
          </w:p>
        </w:tc>
      </w:tr>
      <w:tr w:rsidR="00591EEA">
        <w:tc>
          <w:tcPr>
            <w:tcW w:w="2881" w:type="dxa"/>
            <w:vMerge/>
          </w:tcPr>
          <w:p w:rsidR="00591EEA" w:rsidRDefault="00591EEA"/>
        </w:tc>
        <w:tc>
          <w:tcPr>
            <w:tcW w:w="1670" w:type="dxa"/>
            <w:vMerge/>
          </w:tcPr>
          <w:p w:rsidR="00591EEA" w:rsidRDefault="00591EEA"/>
        </w:tc>
        <w:tc>
          <w:tcPr>
            <w:tcW w:w="2324" w:type="dxa"/>
          </w:tcPr>
          <w:p w:rsidR="00591EEA" w:rsidRDefault="00591EEA">
            <w:pPr>
              <w:pStyle w:val="ConsPlusNormal"/>
              <w:jc w:val="center"/>
            </w:pPr>
            <w:r>
              <w:t>олимпийские виды спорта, олимпийские дисциплины</w:t>
            </w:r>
          </w:p>
        </w:tc>
        <w:tc>
          <w:tcPr>
            <w:tcW w:w="2154" w:type="dxa"/>
          </w:tcPr>
          <w:p w:rsidR="00591EEA" w:rsidRDefault="00591EEA">
            <w:pPr>
              <w:pStyle w:val="ConsPlusNormal"/>
              <w:jc w:val="center"/>
            </w:pPr>
            <w:r>
              <w:t>неолимпийские виды спорта, неолимпийские дисциплины</w:t>
            </w:r>
          </w:p>
        </w:tc>
      </w:tr>
      <w:tr w:rsidR="00591EEA">
        <w:tc>
          <w:tcPr>
            <w:tcW w:w="2881" w:type="dxa"/>
          </w:tcPr>
          <w:p w:rsidR="00591EEA" w:rsidRDefault="00591EEA">
            <w:pPr>
              <w:pStyle w:val="ConsPlusNormal"/>
              <w:jc w:val="center"/>
            </w:pPr>
            <w:r>
              <w:t>1</w:t>
            </w:r>
          </w:p>
        </w:tc>
        <w:tc>
          <w:tcPr>
            <w:tcW w:w="1670" w:type="dxa"/>
          </w:tcPr>
          <w:p w:rsidR="00591EEA" w:rsidRDefault="00591EEA">
            <w:pPr>
              <w:pStyle w:val="ConsPlusNormal"/>
              <w:jc w:val="center"/>
            </w:pPr>
            <w:r>
              <w:t>2</w:t>
            </w:r>
          </w:p>
        </w:tc>
        <w:tc>
          <w:tcPr>
            <w:tcW w:w="2324" w:type="dxa"/>
          </w:tcPr>
          <w:p w:rsidR="00591EEA" w:rsidRDefault="00591EEA">
            <w:pPr>
              <w:pStyle w:val="ConsPlusNormal"/>
              <w:jc w:val="center"/>
            </w:pPr>
            <w:r>
              <w:t>3</w:t>
            </w:r>
          </w:p>
        </w:tc>
        <w:tc>
          <w:tcPr>
            <w:tcW w:w="2154" w:type="dxa"/>
          </w:tcPr>
          <w:p w:rsidR="00591EEA" w:rsidRDefault="00591EEA">
            <w:pPr>
              <w:pStyle w:val="ConsPlusNormal"/>
              <w:jc w:val="center"/>
            </w:pPr>
            <w:r>
              <w:t>4</w:t>
            </w:r>
          </w:p>
        </w:tc>
      </w:tr>
      <w:tr w:rsidR="00591EEA">
        <w:tc>
          <w:tcPr>
            <w:tcW w:w="2881" w:type="dxa"/>
            <w:vMerge w:val="restart"/>
          </w:tcPr>
          <w:p w:rsidR="00591EEA" w:rsidRDefault="00591EEA">
            <w:pPr>
              <w:pStyle w:val="ConsPlusNormal"/>
            </w:pPr>
            <w:r>
              <w:t>Олимпийские игры</w:t>
            </w:r>
          </w:p>
        </w:tc>
        <w:tc>
          <w:tcPr>
            <w:tcW w:w="1670" w:type="dxa"/>
          </w:tcPr>
          <w:p w:rsidR="00591EEA" w:rsidRDefault="00591EEA">
            <w:pPr>
              <w:pStyle w:val="ConsPlusNormal"/>
              <w:jc w:val="center"/>
            </w:pPr>
            <w:r>
              <w:t>1</w:t>
            </w:r>
          </w:p>
        </w:tc>
        <w:tc>
          <w:tcPr>
            <w:tcW w:w="2324" w:type="dxa"/>
          </w:tcPr>
          <w:p w:rsidR="00591EEA" w:rsidRDefault="00591EEA">
            <w:pPr>
              <w:pStyle w:val="ConsPlusNormal"/>
              <w:jc w:val="center"/>
            </w:pPr>
            <w:r>
              <w:t>500,0</w:t>
            </w:r>
          </w:p>
        </w:tc>
        <w:tc>
          <w:tcPr>
            <w:tcW w:w="2154" w:type="dxa"/>
          </w:tcPr>
          <w:p w:rsidR="00591EEA" w:rsidRDefault="00591EEA">
            <w:pPr>
              <w:pStyle w:val="ConsPlusNormal"/>
              <w:jc w:val="center"/>
            </w:pPr>
            <w:r>
              <w:t>-</w:t>
            </w:r>
          </w:p>
        </w:tc>
      </w:tr>
      <w:tr w:rsidR="00591EEA">
        <w:tc>
          <w:tcPr>
            <w:tcW w:w="2881" w:type="dxa"/>
            <w:vMerge/>
          </w:tcPr>
          <w:p w:rsidR="00591EEA" w:rsidRDefault="00591EEA"/>
        </w:tc>
        <w:tc>
          <w:tcPr>
            <w:tcW w:w="1670" w:type="dxa"/>
          </w:tcPr>
          <w:p w:rsidR="00591EEA" w:rsidRDefault="00591EEA">
            <w:pPr>
              <w:pStyle w:val="ConsPlusNormal"/>
              <w:jc w:val="center"/>
            </w:pPr>
            <w:r>
              <w:t>2</w:t>
            </w:r>
          </w:p>
        </w:tc>
        <w:tc>
          <w:tcPr>
            <w:tcW w:w="2324" w:type="dxa"/>
          </w:tcPr>
          <w:p w:rsidR="00591EEA" w:rsidRDefault="00591EEA">
            <w:pPr>
              <w:pStyle w:val="ConsPlusNormal"/>
              <w:jc w:val="center"/>
            </w:pPr>
            <w:r>
              <w:t>375,0</w:t>
            </w:r>
          </w:p>
        </w:tc>
        <w:tc>
          <w:tcPr>
            <w:tcW w:w="2154" w:type="dxa"/>
          </w:tcPr>
          <w:p w:rsidR="00591EEA" w:rsidRDefault="00591EEA">
            <w:pPr>
              <w:pStyle w:val="ConsPlusNormal"/>
              <w:jc w:val="center"/>
            </w:pPr>
            <w:r>
              <w:t>-</w:t>
            </w:r>
          </w:p>
        </w:tc>
      </w:tr>
      <w:tr w:rsidR="00591EEA">
        <w:tc>
          <w:tcPr>
            <w:tcW w:w="2881" w:type="dxa"/>
            <w:vMerge/>
          </w:tcPr>
          <w:p w:rsidR="00591EEA" w:rsidRDefault="00591EEA"/>
        </w:tc>
        <w:tc>
          <w:tcPr>
            <w:tcW w:w="1670" w:type="dxa"/>
          </w:tcPr>
          <w:p w:rsidR="00591EEA" w:rsidRDefault="00591EEA">
            <w:pPr>
              <w:pStyle w:val="ConsPlusNormal"/>
              <w:jc w:val="center"/>
            </w:pPr>
            <w:r>
              <w:t>3</w:t>
            </w:r>
          </w:p>
        </w:tc>
        <w:tc>
          <w:tcPr>
            <w:tcW w:w="2324" w:type="dxa"/>
          </w:tcPr>
          <w:p w:rsidR="00591EEA" w:rsidRDefault="00591EEA">
            <w:pPr>
              <w:pStyle w:val="ConsPlusNormal"/>
              <w:jc w:val="center"/>
            </w:pPr>
            <w:r>
              <w:t>250,0</w:t>
            </w:r>
          </w:p>
        </w:tc>
        <w:tc>
          <w:tcPr>
            <w:tcW w:w="2154" w:type="dxa"/>
          </w:tcPr>
          <w:p w:rsidR="00591EEA" w:rsidRDefault="00591EEA">
            <w:pPr>
              <w:pStyle w:val="ConsPlusNormal"/>
              <w:jc w:val="center"/>
            </w:pPr>
            <w:r>
              <w:t>-</w:t>
            </w:r>
          </w:p>
        </w:tc>
      </w:tr>
      <w:tr w:rsidR="00591EEA">
        <w:tc>
          <w:tcPr>
            <w:tcW w:w="2881" w:type="dxa"/>
            <w:vMerge/>
          </w:tcPr>
          <w:p w:rsidR="00591EEA" w:rsidRDefault="00591EEA"/>
        </w:tc>
        <w:tc>
          <w:tcPr>
            <w:tcW w:w="1670" w:type="dxa"/>
          </w:tcPr>
          <w:p w:rsidR="00591EEA" w:rsidRDefault="00591EEA">
            <w:pPr>
              <w:pStyle w:val="ConsPlusNormal"/>
              <w:jc w:val="center"/>
            </w:pPr>
            <w:r>
              <w:t>4</w:t>
            </w:r>
          </w:p>
        </w:tc>
        <w:tc>
          <w:tcPr>
            <w:tcW w:w="2324" w:type="dxa"/>
          </w:tcPr>
          <w:p w:rsidR="00591EEA" w:rsidRDefault="00591EEA">
            <w:pPr>
              <w:pStyle w:val="ConsPlusNormal"/>
              <w:jc w:val="center"/>
            </w:pPr>
            <w:r>
              <w:t>200,0</w:t>
            </w:r>
          </w:p>
        </w:tc>
        <w:tc>
          <w:tcPr>
            <w:tcW w:w="2154" w:type="dxa"/>
          </w:tcPr>
          <w:p w:rsidR="00591EEA" w:rsidRDefault="00591EEA">
            <w:pPr>
              <w:pStyle w:val="ConsPlusNormal"/>
              <w:jc w:val="center"/>
            </w:pPr>
            <w:r>
              <w:t>-</w:t>
            </w:r>
          </w:p>
        </w:tc>
      </w:tr>
      <w:tr w:rsidR="00591EEA">
        <w:tc>
          <w:tcPr>
            <w:tcW w:w="2881" w:type="dxa"/>
            <w:vMerge/>
          </w:tcPr>
          <w:p w:rsidR="00591EEA" w:rsidRDefault="00591EEA"/>
        </w:tc>
        <w:tc>
          <w:tcPr>
            <w:tcW w:w="1670" w:type="dxa"/>
          </w:tcPr>
          <w:p w:rsidR="00591EEA" w:rsidRDefault="00591EEA">
            <w:pPr>
              <w:pStyle w:val="ConsPlusNormal"/>
              <w:jc w:val="center"/>
            </w:pPr>
            <w:r>
              <w:t>5</w:t>
            </w:r>
          </w:p>
        </w:tc>
        <w:tc>
          <w:tcPr>
            <w:tcW w:w="2324" w:type="dxa"/>
          </w:tcPr>
          <w:p w:rsidR="00591EEA" w:rsidRDefault="00591EEA">
            <w:pPr>
              <w:pStyle w:val="ConsPlusNormal"/>
              <w:jc w:val="center"/>
            </w:pPr>
            <w:r>
              <w:t>187,5</w:t>
            </w:r>
          </w:p>
        </w:tc>
        <w:tc>
          <w:tcPr>
            <w:tcW w:w="2154" w:type="dxa"/>
          </w:tcPr>
          <w:p w:rsidR="00591EEA" w:rsidRDefault="00591EEA">
            <w:pPr>
              <w:pStyle w:val="ConsPlusNormal"/>
              <w:jc w:val="center"/>
            </w:pPr>
            <w:r>
              <w:t>-</w:t>
            </w:r>
          </w:p>
        </w:tc>
      </w:tr>
      <w:tr w:rsidR="00591EEA">
        <w:tc>
          <w:tcPr>
            <w:tcW w:w="2881" w:type="dxa"/>
            <w:vMerge/>
          </w:tcPr>
          <w:p w:rsidR="00591EEA" w:rsidRDefault="00591EEA"/>
        </w:tc>
        <w:tc>
          <w:tcPr>
            <w:tcW w:w="1670" w:type="dxa"/>
          </w:tcPr>
          <w:p w:rsidR="00591EEA" w:rsidRDefault="00591EEA">
            <w:pPr>
              <w:pStyle w:val="ConsPlusNormal"/>
              <w:jc w:val="center"/>
            </w:pPr>
            <w:r>
              <w:t>6</w:t>
            </w:r>
          </w:p>
        </w:tc>
        <w:tc>
          <w:tcPr>
            <w:tcW w:w="2324" w:type="dxa"/>
          </w:tcPr>
          <w:p w:rsidR="00591EEA" w:rsidRDefault="00591EEA">
            <w:pPr>
              <w:pStyle w:val="ConsPlusNormal"/>
              <w:jc w:val="center"/>
            </w:pPr>
            <w:r>
              <w:t>125,0</w:t>
            </w:r>
          </w:p>
        </w:tc>
        <w:tc>
          <w:tcPr>
            <w:tcW w:w="2154" w:type="dxa"/>
          </w:tcPr>
          <w:p w:rsidR="00591EEA" w:rsidRDefault="00591EEA">
            <w:pPr>
              <w:pStyle w:val="ConsPlusNormal"/>
              <w:jc w:val="center"/>
            </w:pPr>
            <w:r>
              <w:t>-</w:t>
            </w:r>
          </w:p>
        </w:tc>
      </w:tr>
      <w:tr w:rsidR="00591EEA">
        <w:tc>
          <w:tcPr>
            <w:tcW w:w="2881" w:type="dxa"/>
            <w:vMerge/>
          </w:tcPr>
          <w:p w:rsidR="00591EEA" w:rsidRDefault="00591EEA"/>
        </w:tc>
        <w:tc>
          <w:tcPr>
            <w:tcW w:w="1670" w:type="dxa"/>
          </w:tcPr>
          <w:p w:rsidR="00591EEA" w:rsidRDefault="00591EEA">
            <w:pPr>
              <w:pStyle w:val="ConsPlusNormal"/>
              <w:jc w:val="center"/>
            </w:pPr>
            <w:r>
              <w:t>участие</w:t>
            </w:r>
          </w:p>
        </w:tc>
        <w:tc>
          <w:tcPr>
            <w:tcW w:w="2324" w:type="dxa"/>
          </w:tcPr>
          <w:p w:rsidR="00591EEA" w:rsidRDefault="00591EEA">
            <w:pPr>
              <w:pStyle w:val="ConsPlusNormal"/>
              <w:jc w:val="center"/>
            </w:pPr>
            <w:r>
              <w:t>62,5</w:t>
            </w:r>
          </w:p>
        </w:tc>
        <w:tc>
          <w:tcPr>
            <w:tcW w:w="2154" w:type="dxa"/>
          </w:tcPr>
          <w:p w:rsidR="00591EEA" w:rsidRDefault="00591EEA">
            <w:pPr>
              <w:pStyle w:val="ConsPlusNormal"/>
              <w:jc w:val="center"/>
            </w:pPr>
            <w:r>
              <w:t>-</w:t>
            </w:r>
          </w:p>
        </w:tc>
      </w:tr>
      <w:tr w:rsidR="00591EEA">
        <w:tc>
          <w:tcPr>
            <w:tcW w:w="2881" w:type="dxa"/>
            <w:vMerge w:val="restart"/>
          </w:tcPr>
          <w:p w:rsidR="00591EEA" w:rsidRDefault="00591EEA">
            <w:pPr>
              <w:pStyle w:val="ConsPlusNormal"/>
            </w:pPr>
            <w:r>
              <w:t>Чемпионат мира</w:t>
            </w:r>
          </w:p>
        </w:tc>
        <w:tc>
          <w:tcPr>
            <w:tcW w:w="1670" w:type="dxa"/>
          </w:tcPr>
          <w:p w:rsidR="00591EEA" w:rsidRDefault="00591EEA">
            <w:pPr>
              <w:pStyle w:val="ConsPlusNormal"/>
              <w:jc w:val="center"/>
            </w:pPr>
            <w:r>
              <w:t>1</w:t>
            </w:r>
          </w:p>
        </w:tc>
        <w:tc>
          <w:tcPr>
            <w:tcW w:w="2324" w:type="dxa"/>
          </w:tcPr>
          <w:p w:rsidR="00591EEA" w:rsidRDefault="00591EEA">
            <w:pPr>
              <w:pStyle w:val="ConsPlusNormal"/>
              <w:jc w:val="center"/>
            </w:pPr>
            <w:r>
              <w:t>150,0</w:t>
            </w:r>
          </w:p>
        </w:tc>
        <w:tc>
          <w:tcPr>
            <w:tcW w:w="2154" w:type="dxa"/>
          </w:tcPr>
          <w:p w:rsidR="00591EEA" w:rsidRDefault="00591EEA">
            <w:pPr>
              <w:pStyle w:val="ConsPlusNormal"/>
              <w:jc w:val="center"/>
            </w:pPr>
            <w:r>
              <w:t>105,0</w:t>
            </w:r>
          </w:p>
        </w:tc>
      </w:tr>
      <w:tr w:rsidR="00591EEA">
        <w:tc>
          <w:tcPr>
            <w:tcW w:w="2881" w:type="dxa"/>
            <w:vMerge/>
          </w:tcPr>
          <w:p w:rsidR="00591EEA" w:rsidRDefault="00591EEA"/>
        </w:tc>
        <w:tc>
          <w:tcPr>
            <w:tcW w:w="1670" w:type="dxa"/>
          </w:tcPr>
          <w:p w:rsidR="00591EEA" w:rsidRDefault="00591EEA">
            <w:pPr>
              <w:pStyle w:val="ConsPlusNormal"/>
              <w:jc w:val="center"/>
            </w:pPr>
            <w:r>
              <w:t>2</w:t>
            </w:r>
          </w:p>
        </w:tc>
        <w:tc>
          <w:tcPr>
            <w:tcW w:w="2324" w:type="dxa"/>
          </w:tcPr>
          <w:p w:rsidR="00591EEA" w:rsidRDefault="00591EEA">
            <w:pPr>
              <w:pStyle w:val="ConsPlusNormal"/>
              <w:jc w:val="center"/>
            </w:pPr>
            <w:r>
              <w:t>140,0</w:t>
            </w:r>
          </w:p>
        </w:tc>
        <w:tc>
          <w:tcPr>
            <w:tcW w:w="2154" w:type="dxa"/>
          </w:tcPr>
          <w:p w:rsidR="00591EEA" w:rsidRDefault="00591EEA">
            <w:pPr>
              <w:pStyle w:val="ConsPlusNormal"/>
              <w:jc w:val="center"/>
            </w:pPr>
            <w:r>
              <w:t>100,0</w:t>
            </w:r>
          </w:p>
        </w:tc>
      </w:tr>
      <w:tr w:rsidR="00591EEA">
        <w:tc>
          <w:tcPr>
            <w:tcW w:w="2881" w:type="dxa"/>
            <w:vMerge/>
          </w:tcPr>
          <w:p w:rsidR="00591EEA" w:rsidRDefault="00591EEA"/>
        </w:tc>
        <w:tc>
          <w:tcPr>
            <w:tcW w:w="1670" w:type="dxa"/>
          </w:tcPr>
          <w:p w:rsidR="00591EEA" w:rsidRDefault="00591EEA">
            <w:pPr>
              <w:pStyle w:val="ConsPlusNormal"/>
              <w:jc w:val="center"/>
            </w:pPr>
            <w:r>
              <w:t>3</w:t>
            </w:r>
          </w:p>
        </w:tc>
        <w:tc>
          <w:tcPr>
            <w:tcW w:w="2324" w:type="dxa"/>
          </w:tcPr>
          <w:p w:rsidR="00591EEA" w:rsidRDefault="00591EEA">
            <w:pPr>
              <w:pStyle w:val="ConsPlusNormal"/>
              <w:jc w:val="center"/>
            </w:pPr>
            <w:r>
              <w:t>130,0</w:t>
            </w:r>
          </w:p>
        </w:tc>
        <w:tc>
          <w:tcPr>
            <w:tcW w:w="2154" w:type="dxa"/>
          </w:tcPr>
          <w:p w:rsidR="00591EEA" w:rsidRDefault="00591EEA">
            <w:pPr>
              <w:pStyle w:val="ConsPlusNormal"/>
              <w:jc w:val="center"/>
            </w:pPr>
            <w:r>
              <w:t>95,0</w:t>
            </w:r>
          </w:p>
        </w:tc>
      </w:tr>
      <w:tr w:rsidR="00591EEA">
        <w:tc>
          <w:tcPr>
            <w:tcW w:w="2881" w:type="dxa"/>
            <w:vMerge/>
          </w:tcPr>
          <w:p w:rsidR="00591EEA" w:rsidRDefault="00591EEA"/>
        </w:tc>
        <w:tc>
          <w:tcPr>
            <w:tcW w:w="1670" w:type="dxa"/>
          </w:tcPr>
          <w:p w:rsidR="00591EEA" w:rsidRDefault="00591EEA">
            <w:pPr>
              <w:pStyle w:val="ConsPlusNormal"/>
              <w:jc w:val="center"/>
            </w:pPr>
            <w:r>
              <w:t>4</w:t>
            </w:r>
          </w:p>
        </w:tc>
        <w:tc>
          <w:tcPr>
            <w:tcW w:w="2324" w:type="dxa"/>
          </w:tcPr>
          <w:p w:rsidR="00591EEA" w:rsidRDefault="00591EEA">
            <w:pPr>
              <w:pStyle w:val="ConsPlusNormal"/>
              <w:jc w:val="center"/>
            </w:pPr>
            <w:r>
              <w:t>120,0</w:t>
            </w:r>
          </w:p>
        </w:tc>
        <w:tc>
          <w:tcPr>
            <w:tcW w:w="2154" w:type="dxa"/>
          </w:tcPr>
          <w:p w:rsidR="00591EEA" w:rsidRDefault="00591EEA">
            <w:pPr>
              <w:pStyle w:val="ConsPlusNormal"/>
              <w:jc w:val="center"/>
            </w:pPr>
            <w:r>
              <w:t>90,0</w:t>
            </w:r>
          </w:p>
        </w:tc>
      </w:tr>
      <w:tr w:rsidR="00591EEA">
        <w:tc>
          <w:tcPr>
            <w:tcW w:w="2881" w:type="dxa"/>
            <w:vMerge/>
          </w:tcPr>
          <w:p w:rsidR="00591EEA" w:rsidRDefault="00591EEA"/>
        </w:tc>
        <w:tc>
          <w:tcPr>
            <w:tcW w:w="1670" w:type="dxa"/>
          </w:tcPr>
          <w:p w:rsidR="00591EEA" w:rsidRDefault="00591EEA">
            <w:pPr>
              <w:pStyle w:val="ConsPlusNormal"/>
              <w:jc w:val="center"/>
            </w:pPr>
            <w:r>
              <w:t>5</w:t>
            </w:r>
          </w:p>
        </w:tc>
        <w:tc>
          <w:tcPr>
            <w:tcW w:w="2324" w:type="dxa"/>
          </w:tcPr>
          <w:p w:rsidR="00591EEA" w:rsidRDefault="00591EEA">
            <w:pPr>
              <w:pStyle w:val="ConsPlusNormal"/>
              <w:jc w:val="center"/>
            </w:pPr>
            <w:r>
              <w:t>110,0</w:t>
            </w:r>
          </w:p>
        </w:tc>
        <w:tc>
          <w:tcPr>
            <w:tcW w:w="2154" w:type="dxa"/>
          </w:tcPr>
          <w:p w:rsidR="00591EEA" w:rsidRDefault="00591EEA">
            <w:pPr>
              <w:pStyle w:val="ConsPlusNormal"/>
              <w:jc w:val="center"/>
            </w:pPr>
            <w:r>
              <w:t>85,0</w:t>
            </w:r>
          </w:p>
        </w:tc>
      </w:tr>
      <w:tr w:rsidR="00591EEA">
        <w:tc>
          <w:tcPr>
            <w:tcW w:w="2881" w:type="dxa"/>
            <w:vMerge/>
          </w:tcPr>
          <w:p w:rsidR="00591EEA" w:rsidRDefault="00591EEA"/>
        </w:tc>
        <w:tc>
          <w:tcPr>
            <w:tcW w:w="1670" w:type="dxa"/>
          </w:tcPr>
          <w:p w:rsidR="00591EEA" w:rsidRDefault="00591EEA">
            <w:pPr>
              <w:pStyle w:val="ConsPlusNormal"/>
              <w:jc w:val="center"/>
            </w:pPr>
            <w:r>
              <w:t>6</w:t>
            </w:r>
          </w:p>
        </w:tc>
        <w:tc>
          <w:tcPr>
            <w:tcW w:w="2324" w:type="dxa"/>
          </w:tcPr>
          <w:p w:rsidR="00591EEA" w:rsidRDefault="00591EEA">
            <w:pPr>
              <w:pStyle w:val="ConsPlusNormal"/>
              <w:jc w:val="center"/>
            </w:pPr>
            <w:r>
              <w:t>100,0</w:t>
            </w:r>
          </w:p>
        </w:tc>
        <w:tc>
          <w:tcPr>
            <w:tcW w:w="2154" w:type="dxa"/>
          </w:tcPr>
          <w:p w:rsidR="00591EEA" w:rsidRDefault="00591EEA">
            <w:pPr>
              <w:pStyle w:val="ConsPlusNormal"/>
              <w:jc w:val="center"/>
            </w:pPr>
            <w:r>
              <w:t>70,0</w:t>
            </w:r>
          </w:p>
        </w:tc>
      </w:tr>
      <w:tr w:rsidR="00591EEA">
        <w:tc>
          <w:tcPr>
            <w:tcW w:w="2881" w:type="dxa"/>
            <w:vMerge w:val="restart"/>
          </w:tcPr>
          <w:p w:rsidR="00591EEA" w:rsidRDefault="00591EEA">
            <w:pPr>
              <w:pStyle w:val="ConsPlusNormal"/>
            </w:pPr>
            <w:r>
              <w:t>Кубок мира, чемпионат Европы</w:t>
            </w:r>
          </w:p>
        </w:tc>
        <w:tc>
          <w:tcPr>
            <w:tcW w:w="1670" w:type="dxa"/>
          </w:tcPr>
          <w:p w:rsidR="00591EEA" w:rsidRDefault="00591EEA">
            <w:pPr>
              <w:pStyle w:val="ConsPlusNormal"/>
              <w:jc w:val="center"/>
            </w:pPr>
            <w:r>
              <w:t>1</w:t>
            </w:r>
          </w:p>
        </w:tc>
        <w:tc>
          <w:tcPr>
            <w:tcW w:w="2324" w:type="dxa"/>
          </w:tcPr>
          <w:p w:rsidR="00591EEA" w:rsidRDefault="00591EEA">
            <w:pPr>
              <w:pStyle w:val="ConsPlusNormal"/>
              <w:jc w:val="center"/>
            </w:pPr>
            <w:r>
              <w:t>140,0</w:t>
            </w:r>
          </w:p>
        </w:tc>
        <w:tc>
          <w:tcPr>
            <w:tcW w:w="2154" w:type="dxa"/>
          </w:tcPr>
          <w:p w:rsidR="00591EEA" w:rsidRDefault="00591EEA">
            <w:pPr>
              <w:pStyle w:val="ConsPlusNormal"/>
              <w:jc w:val="center"/>
            </w:pPr>
            <w:r>
              <w:t>100,0</w:t>
            </w:r>
          </w:p>
        </w:tc>
      </w:tr>
      <w:tr w:rsidR="00591EEA">
        <w:tc>
          <w:tcPr>
            <w:tcW w:w="2881" w:type="dxa"/>
            <w:vMerge/>
          </w:tcPr>
          <w:p w:rsidR="00591EEA" w:rsidRDefault="00591EEA"/>
        </w:tc>
        <w:tc>
          <w:tcPr>
            <w:tcW w:w="1670" w:type="dxa"/>
          </w:tcPr>
          <w:p w:rsidR="00591EEA" w:rsidRDefault="00591EEA">
            <w:pPr>
              <w:pStyle w:val="ConsPlusNormal"/>
              <w:jc w:val="center"/>
            </w:pPr>
            <w:r>
              <w:t>2</w:t>
            </w:r>
          </w:p>
        </w:tc>
        <w:tc>
          <w:tcPr>
            <w:tcW w:w="2324" w:type="dxa"/>
          </w:tcPr>
          <w:p w:rsidR="00591EEA" w:rsidRDefault="00591EEA">
            <w:pPr>
              <w:pStyle w:val="ConsPlusNormal"/>
              <w:jc w:val="center"/>
            </w:pPr>
            <w:r>
              <w:t>130,0</w:t>
            </w:r>
          </w:p>
        </w:tc>
        <w:tc>
          <w:tcPr>
            <w:tcW w:w="2154" w:type="dxa"/>
          </w:tcPr>
          <w:p w:rsidR="00591EEA" w:rsidRDefault="00591EEA">
            <w:pPr>
              <w:pStyle w:val="ConsPlusNormal"/>
              <w:jc w:val="center"/>
            </w:pPr>
            <w:r>
              <w:t>90,0</w:t>
            </w:r>
          </w:p>
        </w:tc>
      </w:tr>
      <w:tr w:rsidR="00591EEA">
        <w:tc>
          <w:tcPr>
            <w:tcW w:w="2881" w:type="dxa"/>
            <w:vMerge/>
          </w:tcPr>
          <w:p w:rsidR="00591EEA" w:rsidRDefault="00591EEA"/>
        </w:tc>
        <w:tc>
          <w:tcPr>
            <w:tcW w:w="1670" w:type="dxa"/>
          </w:tcPr>
          <w:p w:rsidR="00591EEA" w:rsidRDefault="00591EEA">
            <w:pPr>
              <w:pStyle w:val="ConsPlusNormal"/>
              <w:jc w:val="center"/>
            </w:pPr>
            <w:r>
              <w:t>3</w:t>
            </w:r>
          </w:p>
        </w:tc>
        <w:tc>
          <w:tcPr>
            <w:tcW w:w="2324" w:type="dxa"/>
          </w:tcPr>
          <w:p w:rsidR="00591EEA" w:rsidRDefault="00591EEA">
            <w:pPr>
              <w:pStyle w:val="ConsPlusNormal"/>
              <w:jc w:val="center"/>
            </w:pPr>
            <w:r>
              <w:t>120,0</w:t>
            </w:r>
          </w:p>
        </w:tc>
        <w:tc>
          <w:tcPr>
            <w:tcW w:w="2154" w:type="dxa"/>
          </w:tcPr>
          <w:p w:rsidR="00591EEA" w:rsidRDefault="00591EEA">
            <w:pPr>
              <w:pStyle w:val="ConsPlusNormal"/>
              <w:jc w:val="center"/>
            </w:pPr>
            <w:r>
              <w:t>85,0</w:t>
            </w:r>
          </w:p>
        </w:tc>
      </w:tr>
      <w:tr w:rsidR="00591EEA">
        <w:tc>
          <w:tcPr>
            <w:tcW w:w="2881" w:type="dxa"/>
            <w:vMerge/>
          </w:tcPr>
          <w:p w:rsidR="00591EEA" w:rsidRDefault="00591EEA"/>
        </w:tc>
        <w:tc>
          <w:tcPr>
            <w:tcW w:w="1670" w:type="dxa"/>
          </w:tcPr>
          <w:p w:rsidR="00591EEA" w:rsidRDefault="00591EEA">
            <w:pPr>
              <w:pStyle w:val="ConsPlusNormal"/>
              <w:jc w:val="center"/>
            </w:pPr>
            <w:r>
              <w:t>4</w:t>
            </w:r>
          </w:p>
        </w:tc>
        <w:tc>
          <w:tcPr>
            <w:tcW w:w="2324" w:type="dxa"/>
          </w:tcPr>
          <w:p w:rsidR="00591EEA" w:rsidRDefault="00591EEA">
            <w:pPr>
              <w:pStyle w:val="ConsPlusNormal"/>
              <w:jc w:val="center"/>
            </w:pPr>
            <w:r>
              <w:t>110,0</w:t>
            </w:r>
          </w:p>
        </w:tc>
        <w:tc>
          <w:tcPr>
            <w:tcW w:w="2154" w:type="dxa"/>
          </w:tcPr>
          <w:p w:rsidR="00591EEA" w:rsidRDefault="00591EEA">
            <w:pPr>
              <w:pStyle w:val="ConsPlusNormal"/>
              <w:jc w:val="center"/>
            </w:pPr>
            <w:r>
              <w:t>75,0</w:t>
            </w:r>
          </w:p>
        </w:tc>
      </w:tr>
      <w:tr w:rsidR="00591EEA">
        <w:tc>
          <w:tcPr>
            <w:tcW w:w="2881" w:type="dxa"/>
            <w:vMerge/>
          </w:tcPr>
          <w:p w:rsidR="00591EEA" w:rsidRDefault="00591EEA"/>
        </w:tc>
        <w:tc>
          <w:tcPr>
            <w:tcW w:w="1670" w:type="dxa"/>
          </w:tcPr>
          <w:p w:rsidR="00591EEA" w:rsidRDefault="00591EEA">
            <w:pPr>
              <w:pStyle w:val="ConsPlusNormal"/>
              <w:jc w:val="center"/>
            </w:pPr>
            <w:r>
              <w:t>5</w:t>
            </w:r>
          </w:p>
        </w:tc>
        <w:tc>
          <w:tcPr>
            <w:tcW w:w="2324" w:type="dxa"/>
          </w:tcPr>
          <w:p w:rsidR="00591EEA" w:rsidRDefault="00591EEA">
            <w:pPr>
              <w:pStyle w:val="ConsPlusNormal"/>
              <w:jc w:val="center"/>
            </w:pPr>
            <w:r>
              <w:t>100,0</w:t>
            </w:r>
          </w:p>
        </w:tc>
        <w:tc>
          <w:tcPr>
            <w:tcW w:w="2154" w:type="dxa"/>
          </w:tcPr>
          <w:p w:rsidR="00591EEA" w:rsidRDefault="00591EEA">
            <w:pPr>
              <w:pStyle w:val="ConsPlusNormal"/>
              <w:jc w:val="center"/>
            </w:pPr>
            <w:r>
              <w:t>70,0</w:t>
            </w:r>
          </w:p>
        </w:tc>
      </w:tr>
      <w:tr w:rsidR="00591EEA">
        <w:tc>
          <w:tcPr>
            <w:tcW w:w="2881" w:type="dxa"/>
            <w:vMerge/>
          </w:tcPr>
          <w:p w:rsidR="00591EEA" w:rsidRDefault="00591EEA"/>
        </w:tc>
        <w:tc>
          <w:tcPr>
            <w:tcW w:w="1670" w:type="dxa"/>
          </w:tcPr>
          <w:p w:rsidR="00591EEA" w:rsidRDefault="00591EEA">
            <w:pPr>
              <w:pStyle w:val="ConsPlusNormal"/>
              <w:jc w:val="center"/>
            </w:pPr>
            <w:r>
              <w:t>6</w:t>
            </w:r>
          </w:p>
        </w:tc>
        <w:tc>
          <w:tcPr>
            <w:tcW w:w="2324" w:type="dxa"/>
          </w:tcPr>
          <w:p w:rsidR="00591EEA" w:rsidRDefault="00591EEA">
            <w:pPr>
              <w:pStyle w:val="ConsPlusNormal"/>
              <w:jc w:val="center"/>
            </w:pPr>
            <w:r>
              <w:t>90,0</w:t>
            </w:r>
          </w:p>
        </w:tc>
        <w:tc>
          <w:tcPr>
            <w:tcW w:w="2154" w:type="dxa"/>
          </w:tcPr>
          <w:p w:rsidR="00591EEA" w:rsidRDefault="00591EEA">
            <w:pPr>
              <w:pStyle w:val="ConsPlusNormal"/>
              <w:jc w:val="center"/>
            </w:pPr>
            <w:r>
              <w:t>65,0</w:t>
            </w:r>
          </w:p>
        </w:tc>
      </w:tr>
      <w:tr w:rsidR="00591EEA">
        <w:tc>
          <w:tcPr>
            <w:tcW w:w="2881" w:type="dxa"/>
            <w:vMerge w:val="restart"/>
          </w:tcPr>
          <w:p w:rsidR="00591EEA" w:rsidRDefault="00591EEA">
            <w:pPr>
              <w:pStyle w:val="ConsPlusNormal"/>
              <w:jc w:val="both"/>
            </w:pPr>
            <w:r>
              <w:t>Кубок Европы, первенство мира</w:t>
            </w:r>
          </w:p>
        </w:tc>
        <w:tc>
          <w:tcPr>
            <w:tcW w:w="1670" w:type="dxa"/>
          </w:tcPr>
          <w:p w:rsidR="00591EEA" w:rsidRDefault="00591EEA">
            <w:pPr>
              <w:pStyle w:val="ConsPlusNormal"/>
              <w:jc w:val="center"/>
            </w:pPr>
            <w:r>
              <w:t>1</w:t>
            </w:r>
          </w:p>
        </w:tc>
        <w:tc>
          <w:tcPr>
            <w:tcW w:w="2324" w:type="dxa"/>
          </w:tcPr>
          <w:p w:rsidR="00591EEA" w:rsidRDefault="00591EEA">
            <w:pPr>
              <w:pStyle w:val="ConsPlusNormal"/>
              <w:jc w:val="center"/>
            </w:pPr>
            <w:r>
              <w:t>120,0</w:t>
            </w:r>
          </w:p>
        </w:tc>
        <w:tc>
          <w:tcPr>
            <w:tcW w:w="2154" w:type="dxa"/>
          </w:tcPr>
          <w:p w:rsidR="00591EEA" w:rsidRDefault="00591EEA">
            <w:pPr>
              <w:pStyle w:val="ConsPlusNormal"/>
              <w:jc w:val="center"/>
            </w:pPr>
            <w:r>
              <w:t>85,0</w:t>
            </w:r>
          </w:p>
        </w:tc>
      </w:tr>
      <w:tr w:rsidR="00591EEA">
        <w:tc>
          <w:tcPr>
            <w:tcW w:w="2881" w:type="dxa"/>
            <w:vMerge/>
          </w:tcPr>
          <w:p w:rsidR="00591EEA" w:rsidRDefault="00591EEA"/>
        </w:tc>
        <w:tc>
          <w:tcPr>
            <w:tcW w:w="1670" w:type="dxa"/>
          </w:tcPr>
          <w:p w:rsidR="00591EEA" w:rsidRDefault="00591EEA">
            <w:pPr>
              <w:pStyle w:val="ConsPlusNormal"/>
              <w:jc w:val="center"/>
            </w:pPr>
            <w:r>
              <w:t>2</w:t>
            </w:r>
          </w:p>
        </w:tc>
        <w:tc>
          <w:tcPr>
            <w:tcW w:w="2324" w:type="dxa"/>
          </w:tcPr>
          <w:p w:rsidR="00591EEA" w:rsidRDefault="00591EEA">
            <w:pPr>
              <w:pStyle w:val="ConsPlusNormal"/>
              <w:jc w:val="center"/>
            </w:pPr>
            <w:r>
              <w:t>110,0</w:t>
            </w:r>
          </w:p>
        </w:tc>
        <w:tc>
          <w:tcPr>
            <w:tcW w:w="2154" w:type="dxa"/>
          </w:tcPr>
          <w:p w:rsidR="00591EEA" w:rsidRDefault="00591EEA">
            <w:pPr>
              <w:pStyle w:val="ConsPlusNormal"/>
              <w:jc w:val="center"/>
            </w:pPr>
            <w:r>
              <w:t>75,0</w:t>
            </w:r>
          </w:p>
        </w:tc>
      </w:tr>
      <w:tr w:rsidR="00591EEA">
        <w:tc>
          <w:tcPr>
            <w:tcW w:w="2881" w:type="dxa"/>
            <w:vMerge/>
          </w:tcPr>
          <w:p w:rsidR="00591EEA" w:rsidRDefault="00591EEA"/>
        </w:tc>
        <w:tc>
          <w:tcPr>
            <w:tcW w:w="1670" w:type="dxa"/>
          </w:tcPr>
          <w:p w:rsidR="00591EEA" w:rsidRDefault="00591EEA">
            <w:pPr>
              <w:pStyle w:val="ConsPlusNormal"/>
              <w:jc w:val="center"/>
            </w:pPr>
            <w:r>
              <w:t>3</w:t>
            </w:r>
          </w:p>
        </w:tc>
        <w:tc>
          <w:tcPr>
            <w:tcW w:w="2324" w:type="dxa"/>
          </w:tcPr>
          <w:p w:rsidR="00591EEA" w:rsidRDefault="00591EEA">
            <w:pPr>
              <w:pStyle w:val="ConsPlusNormal"/>
              <w:jc w:val="center"/>
            </w:pPr>
            <w:r>
              <w:t>100,0</w:t>
            </w:r>
          </w:p>
        </w:tc>
        <w:tc>
          <w:tcPr>
            <w:tcW w:w="2154" w:type="dxa"/>
          </w:tcPr>
          <w:p w:rsidR="00591EEA" w:rsidRDefault="00591EEA">
            <w:pPr>
              <w:pStyle w:val="ConsPlusNormal"/>
              <w:jc w:val="center"/>
            </w:pPr>
            <w:r>
              <w:t>70,0</w:t>
            </w:r>
          </w:p>
        </w:tc>
      </w:tr>
      <w:tr w:rsidR="00591EEA">
        <w:tc>
          <w:tcPr>
            <w:tcW w:w="2881" w:type="dxa"/>
            <w:vMerge/>
          </w:tcPr>
          <w:p w:rsidR="00591EEA" w:rsidRDefault="00591EEA"/>
        </w:tc>
        <w:tc>
          <w:tcPr>
            <w:tcW w:w="1670" w:type="dxa"/>
          </w:tcPr>
          <w:p w:rsidR="00591EEA" w:rsidRDefault="00591EEA">
            <w:pPr>
              <w:pStyle w:val="ConsPlusNormal"/>
              <w:jc w:val="center"/>
            </w:pPr>
            <w:r>
              <w:t>4</w:t>
            </w:r>
          </w:p>
        </w:tc>
        <w:tc>
          <w:tcPr>
            <w:tcW w:w="2324" w:type="dxa"/>
          </w:tcPr>
          <w:p w:rsidR="00591EEA" w:rsidRDefault="00591EEA">
            <w:pPr>
              <w:pStyle w:val="ConsPlusNormal"/>
              <w:jc w:val="center"/>
            </w:pPr>
            <w:r>
              <w:t>90,0</w:t>
            </w:r>
          </w:p>
        </w:tc>
        <w:tc>
          <w:tcPr>
            <w:tcW w:w="2154" w:type="dxa"/>
          </w:tcPr>
          <w:p w:rsidR="00591EEA" w:rsidRDefault="00591EEA">
            <w:pPr>
              <w:pStyle w:val="ConsPlusNormal"/>
              <w:jc w:val="center"/>
            </w:pPr>
            <w:r>
              <w:t>65,0</w:t>
            </w:r>
          </w:p>
        </w:tc>
      </w:tr>
      <w:tr w:rsidR="00591EEA">
        <w:tc>
          <w:tcPr>
            <w:tcW w:w="2881" w:type="dxa"/>
            <w:vMerge w:val="restart"/>
          </w:tcPr>
          <w:p w:rsidR="00591EEA" w:rsidRDefault="00591EEA">
            <w:pPr>
              <w:pStyle w:val="ConsPlusNormal"/>
            </w:pPr>
            <w:r>
              <w:t>Всемирная универсиада</w:t>
            </w:r>
          </w:p>
        </w:tc>
        <w:tc>
          <w:tcPr>
            <w:tcW w:w="1670" w:type="dxa"/>
          </w:tcPr>
          <w:p w:rsidR="00591EEA" w:rsidRDefault="00591EEA">
            <w:pPr>
              <w:pStyle w:val="ConsPlusNormal"/>
              <w:jc w:val="center"/>
            </w:pPr>
            <w:r>
              <w:t>1</w:t>
            </w:r>
          </w:p>
        </w:tc>
        <w:tc>
          <w:tcPr>
            <w:tcW w:w="2324" w:type="dxa"/>
          </w:tcPr>
          <w:p w:rsidR="00591EEA" w:rsidRDefault="00591EEA">
            <w:pPr>
              <w:pStyle w:val="ConsPlusNormal"/>
              <w:jc w:val="center"/>
            </w:pPr>
            <w:r>
              <w:t>120,0</w:t>
            </w:r>
          </w:p>
        </w:tc>
        <w:tc>
          <w:tcPr>
            <w:tcW w:w="2154" w:type="dxa"/>
          </w:tcPr>
          <w:p w:rsidR="00591EEA" w:rsidRDefault="00591EEA">
            <w:pPr>
              <w:pStyle w:val="ConsPlusNormal"/>
              <w:jc w:val="center"/>
            </w:pPr>
            <w:r>
              <w:t>85,0</w:t>
            </w:r>
          </w:p>
        </w:tc>
      </w:tr>
      <w:tr w:rsidR="00591EEA">
        <w:tc>
          <w:tcPr>
            <w:tcW w:w="2881" w:type="dxa"/>
            <w:vMerge/>
          </w:tcPr>
          <w:p w:rsidR="00591EEA" w:rsidRDefault="00591EEA"/>
        </w:tc>
        <w:tc>
          <w:tcPr>
            <w:tcW w:w="1670" w:type="dxa"/>
          </w:tcPr>
          <w:p w:rsidR="00591EEA" w:rsidRDefault="00591EEA">
            <w:pPr>
              <w:pStyle w:val="ConsPlusNormal"/>
              <w:jc w:val="center"/>
            </w:pPr>
            <w:r>
              <w:t>2</w:t>
            </w:r>
          </w:p>
        </w:tc>
        <w:tc>
          <w:tcPr>
            <w:tcW w:w="2324" w:type="dxa"/>
          </w:tcPr>
          <w:p w:rsidR="00591EEA" w:rsidRDefault="00591EEA">
            <w:pPr>
              <w:pStyle w:val="ConsPlusNormal"/>
              <w:jc w:val="center"/>
            </w:pPr>
            <w:r>
              <w:t>110,0</w:t>
            </w:r>
          </w:p>
        </w:tc>
        <w:tc>
          <w:tcPr>
            <w:tcW w:w="2154" w:type="dxa"/>
          </w:tcPr>
          <w:p w:rsidR="00591EEA" w:rsidRDefault="00591EEA">
            <w:pPr>
              <w:pStyle w:val="ConsPlusNormal"/>
              <w:jc w:val="center"/>
            </w:pPr>
            <w:r>
              <w:t>75,0</w:t>
            </w:r>
          </w:p>
        </w:tc>
      </w:tr>
      <w:tr w:rsidR="00591EEA">
        <w:tc>
          <w:tcPr>
            <w:tcW w:w="2881" w:type="dxa"/>
            <w:vMerge/>
          </w:tcPr>
          <w:p w:rsidR="00591EEA" w:rsidRDefault="00591EEA"/>
        </w:tc>
        <w:tc>
          <w:tcPr>
            <w:tcW w:w="1670" w:type="dxa"/>
          </w:tcPr>
          <w:p w:rsidR="00591EEA" w:rsidRDefault="00591EEA">
            <w:pPr>
              <w:pStyle w:val="ConsPlusNormal"/>
              <w:jc w:val="center"/>
            </w:pPr>
            <w:r>
              <w:t>3</w:t>
            </w:r>
          </w:p>
        </w:tc>
        <w:tc>
          <w:tcPr>
            <w:tcW w:w="2324" w:type="dxa"/>
          </w:tcPr>
          <w:p w:rsidR="00591EEA" w:rsidRDefault="00591EEA">
            <w:pPr>
              <w:pStyle w:val="ConsPlusNormal"/>
              <w:jc w:val="center"/>
            </w:pPr>
            <w:r>
              <w:t>100,0</w:t>
            </w:r>
          </w:p>
        </w:tc>
        <w:tc>
          <w:tcPr>
            <w:tcW w:w="2154" w:type="dxa"/>
          </w:tcPr>
          <w:p w:rsidR="00591EEA" w:rsidRDefault="00591EEA">
            <w:pPr>
              <w:pStyle w:val="ConsPlusNormal"/>
              <w:jc w:val="center"/>
            </w:pPr>
            <w:r>
              <w:t>70,0</w:t>
            </w:r>
          </w:p>
        </w:tc>
      </w:tr>
      <w:tr w:rsidR="00591EEA">
        <w:tc>
          <w:tcPr>
            <w:tcW w:w="2881" w:type="dxa"/>
            <w:vMerge/>
          </w:tcPr>
          <w:p w:rsidR="00591EEA" w:rsidRDefault="00591EEA"/>
        </w:tc>
        <w:tc>
          <w:tcPr>
            <w:tcW w:w="1670" w:type="dxa"/>
          </w:tcPr>
          <w:p w:rsidR="00591EEA" w:rsidRDefault="00591EEA">
            <w:pPr>
              <w:pStyle w:val="ConsPlusNormal"/>
              <w:jc w:val="center"/>
            </w:pPr>
            <w:r>
              <w:t>4</w:t>
            </w:r>
          </w:p>
        </w:tc>
        <w:tc>
          <w:tcPr>
            <w:tcW w:w="2324" w:type="dxa"/>
          </w:tcPr>
          <w:p w:rsidR="00591EEA" w:rsidRDefault="00591EEA">
            <w:pPr>
              <w:pStyle w:val="ConsPlusNormal"/>
              <w:jc w:val="center"/>
            </w:pPr>
            <w:r>
              <w:t>90,0</w:t>
            </w:r>
          </w:p>
        </w:tc>
        <w:tc>
          <w:tcPr>
            <w:tcW w:w="2154" w:type="dxa"/>
          </w:tcPr>
          <w:p w:rsidR="00591EEA" w:rsidRDefault="00591EEA">
            <w:pPr>
              <w:pStyle w:val="ConsPlusNormal"/>
              <w:jc w:val="center"/>
            </w:pPr>
            <w:r>
              <w:t>65,0</w:t>
            </w:r>
          </w:p>
        </w:tc>
      </w:tr>
      <w:tr w:rsidR="00591EEA">
        <w:tc>
          <w:tcPr>
            <w:tcW w:w="2881" w:type="dxa"/>
            <w:vMerge w:val="restart"/>
          </w:tcPr>
          <w:p w:rsidR="00591EEA" w:rsidRDefault="00591EEA">
            <w:pPr>
              <w:pStyle w:val="ConsPlusNormal"/>
              <w:jc w:val="both"/>
            </w:pPr>
            <w:r>
              <w:t>Чемпионат России, первенство Европы</w:t>
            </w:r>
          </w:p>
        </w:tc>
        <w:tc>
          <w:tcPr>
            <w:tcW w:w="1670" w:type="dxa"/>
          </w:tcPr>
          <w:p w:rsidR="00591EEA" w:rsidRDefault="00591EEA">
            <w:pPr>
              <w:pStyle w:val="ConsPlusNormal"/>
              <w:jc w:val="center"/>
            </w:pPr>
            <w:r>
              <w:t>1</w:t>
            </w:r>
          </w:p>
        </w:tc>
        <w:tc>
          <w:tcPr>
            <w:tcW w:w="2324" w:type="dxa"/>
          </w:tcPr>
          <w:p w:rsidR="00591EEA" w:rsidRDefault="00591EEA">
            <w:pPr>
              <w:pStyle w:val="ConsPlusNormal"/>
              <w:jc w:val="center"/>
            </w:pPr>
            <w:r>
              <w:t>100,0</w:t>
            </w:r>
          </w:p>
        </w:tc>
        <w:tc>
          <w:tcPr>
            <w:tcW w:w="2154" w:type="dxa"/>
          </w:tcPr>
          <w:p w:rsidR="00591EEA" w:rsidRDefault="00591EEA">
            <w:pPr>
              <w:pStyle w:val="ConsPlusNormal"/>
              <w:jc w:val="center"/>
            </w:pPr>
            <w:r>
              <w:t>70,0</w:t>
            </w:r>
          </w:p>
        </w:tc>
      </w:tr>
      <w:tr w:rsidR="00591EEA">
        <w:tc>
          <w:tcPr>
            <w:tcW w:w="2881" w:type="dxa"/>
            <w:vMerge/>
          </w:tcPr>
          <w:p w:rsidR="00591EEA" w:rsidRDefault="00591EEA"/>
        </w:tc>
        <w:tc>
          <w:tcPr>
            <w:tcW w:w="1670" w:type="dxa"/>
          </w:tcPr>
          <w:p w:rsidR="00591EEA" w:rsidRDefault="00591EEA">
            <w:pPr>
              <w:pStyle w:val="ConsPlusNormal"/>
              <w:jc w:val="center"/>
            </w:pPr>
            <w:r>
              <w:t>2</w:t>
            </w:r>
          </w:p>
        </w:tc>
        <w:tc>
          <w:tcPr>
            <w:tcW w:w="2324" w:type="dxa"/>
          </w:tcPr>
          <w:p w:rsidR="00591EEA" w:rsidRDefault="00591EEA">
            <w:pPr>
              <w:pStyle w:val="ConsPlusNormal"/>
              <w:jc w:val="center"/>
            </w:pPr>
            <w:r>
              <w:t>90,0</w:t>
            </w:r>
          </w:p>
        </w:tc>
        <w:tc>
          <w:tcPr>
            <w:tcW w:w="2154" w:type="dxa"/>
          </w:tcPr>
          <w:p w:rsidR="00591EEA" w:rsidRDefault="00591EEA">
            <w:pPr>
              <w:pStyle w:val="ConsPlusNormal"/>
              <w:jc w:val="center"/>
            </w:pPr>
            <w:r>
              <w:t>65,0</w:t>
            </w:r>
          </w:p>
        </w:tc>
      </w:tr>
      <w:tr w:rsidR="00591EEA">
        <w:tc>
          <w:tcPr>
            <w:tcW w:w="2881" w:type="dxa"/>
            <w:vMerge/>
          </w:tcPr>
          <w:p w:rsidR="00591EEA" w:rsidRDefault="00591EEA"/>
        </w:tc>
        <w:tc>
          <w:tcPr>
            <w:tcW w:w="1670" w:type="dxa"/>
          </w:tcPr>
          <w:p w:rsidR="00591EEA" w:rsidRDefault="00591EEA">
            <w:pPr>
              <w:pStyle w:val="ConsPlusNormal"/>
              <w:jc w:val="center"/>
            </w:pPr>
            <w:r>
              <w:t>3</w:t>
            </w:r>
          </w:p>
        </w:tc>
        <w:tc>
          <w:tcPr>
            <w:tcW w:w="2324" w:type="dxa"/>
          </w:tcPr>
          <w:p w:rsidR="00591EEA" w:rsidRDefault="00591EEA">
            <w:pPr>
              <w:pStyle w:val="ConsPlusNormal"/>
              <w:jc w:val="center"/>
            </w:pPr>
            <w:r>
              <w:t>80,0</w:t>
            </w:r>
          </w:p>
        </w:tc>
        <w:tc>
          <w:tcPr>
            <w:tcW w:w="2154" w:type="dxa"/>
          </w:tcPr>
          <w:p w:rsidR="00591EEA" w:rsidRDefault="00591EEA">
            <w:pPr>
              <w:pStyle w:val="ConsPlusNormal"/>
              <w:jc w:val="center"/>
            </w:pPr>
            <w:r>
              <w:t>55,0</w:t>
            </w:r>
          </w:p>
        </w:tc>
      </w:tr>
      <w:tr w:rsidR="00591EEA">
        <w:tc>
          <w:tcPr>
            <w:tcW w:w="2881" w:type="dxa"/>
            <w:vMerge/>
          </w:tcPr>
          <w:p w:rsidR="00591EEA" w:rsidRDefault="00591EEA"/>
        </w:tc>
        <w:tc>
          <w:tcPr>
            <w:tcW w:w="1670" w:type="dxa"/>
          </w:tcPr>
          <w:p w:rsidR="00591EEA" w:rsidRDefault="00591EEA">
            <w:pPr>
              <w:pStyle w:val="ConsPlusNormal"/>
              <w:jc w:val="center"/>
            </w:pPr>
            <w:r>
              <w:t>4</w:t>
            </w:r>
          </w:p>
        </w:tc>
        <w:tc>
          <w:tcPr>
            <w:tcW w:w="2324" w:type="dxa"/>
          </w:tcPr>
          <w:p w:rsidR="00591EEA" w:rsidRDefault="00591EEA">
            <w:pPr>
              <w:pStyle w:val="ConsPlusNormal"/>
              <w:jc w:val="center"/>
            </w:pPr>
            <w:r>
              <w:t>70,0</w:t>
            </w:r>
          </w:p>
        </w:tc>
        <w:tc>
          <w:tcPr>
            <w:tcW w:w="2154" w:type="dxa"/>
          </w:tcPr>
          <w:p w:rsidR="00591EEA" w:rsidRDefault="00591EEA">
            <w:pPr>
              <w:pStyle w:val="ConsPlusNormal"/>
              <w:jc w:val="center"/>
            </w:pPr>
            <w:r>
              <w:t>50,0</w:t>
            </w:r>
          </w:p>
        </w:tc>
      </w:tr>
      <w:tr w:rsidR="00591EEA">
        <w:tc>
          <w:tcPr>
            <w:tcW w:w="2881" w:type="dxa"/>
            <w:vMerge w:val="restart"/>
          </w:tcPr>
          <w:p w:rsidR="00591EEA" w:rsidRDefault="00591EEA">
            <w:pPr>
              <w:pStyle w:val="ConsPlusNormal"/>
              <w:jc w:val="both"/>
            </w:pPr>
            <w:r>
              <w:t>Кубок России, первенство России</w:t>
            </w:r>
          </w:p>
        </w:tc>
        <w:tc>
          <w:tcPr>
            <w:tcW w:w="1670" w:type="dxa"/>
          </w:tcPr>
          <w:p w:rsidR="00591EEA" w:rsidRDefault="00591EEA">
            <w:pPr>
              <w:pStyle w:val="ConsPlusNormal"/>
              <w:jc w:val="center"/>
            </w:pPr>
            <w:r>
              <w:t>1</w:t>
            </w:r>
          </w:p>
        </w:tc>
        <w:tc>
          <w:tcPr>
            <w:tcW w:w="2324" w:type="dxa"/>
          </w:tcPr>
          <w:p w:rsidR="00591EEA" w:rsidRDefault="00591EEA">
            <w:pPr>
              <w:pStyle w:val="ConsPlusNormal"/>
              <w:jc w:val="center"/>
            </w:pPr>
            <w:r>
              <w:t>80,0</w:t>
            </w:r>
          </w:p>
        </w:tc>
        <w:tc>
          <w:tcPr>
            <w:tcW w:w="2154" w:type="dxa"/>
          </w:tcPr>
          <w:p w:rsidR="00591EEA" w:rsidRDefault="00591EEA">
            <w:pPr>
              <w:pStyle w:val="ConsPlusNormal"/>
              <w:jc w:val="center"/>
            </w:pPr>
            <w:r>
              <w:t>55,0</w:t>
            </w:r>
          </w:p>
        </w:tc>
      </w:tr>
      <w:tr w:rsidR="00591EEA">
        <w:tc>
          <w:tcPr>
            <w:tcW w:w="2881" w:type="dxa"/>
            <w:vMerge/>
          </w:tcPr>
          <w:p w:rsidR="00591EEA" w:rsidRDefault="00591EEA"/>
        </w:tc>
        <w:tc>
          <w:tcPr>
            <w:tcW w:w="1670" w:type="dxa"/>
          </w:tcPr>
          <w:p w:rsidR="00591EEA" w:rsidRDefault="00591EEA">
            <w:pPr>
              <w:pStyle w:val="ConsPlusNormal"/>
              <w:jc w:val="center"/>
            </w:pPr>
            <w:r>
              <w:t>2</w:t>
            </w:r>
          </w:p>
        </w:tc>
        <w:tc>
          <w:tcPr>
            <w:tcW w:w="2324" w:type="dxa"/>
          </w:tcPr>
          <w:p w:rsidR="00591EEA" w:rsidRDefault="00591EEA">
            <w:pPr>
              <w:pStyle w:val="ConsPlusNormal"/>
              <w:jc w:val="center"/>
            </w:pPr>
            <w:r>
              <w:t>70,0</w:t>
            </w:r>
          </w:p>
        </w:tc>
        <w:tc>
          <w:tcPr>
            <w:tcW w:w="2154" w:type="dxa"/>
          </w:tcPr>
          <w:p w:rsidR="00591EEA" w:rsidRDefault="00591EEA">
            <w:pPr>
              <w:pStyle w:val="ConsPlusNormal"/>
              <w:jc w:val="center"/>
            </w:pPr>
            <w:r>
              <w:t>45,0</w:t>
            </w:r>
          </w:p>
        </w:tc>
      </w:tr>
      <w:tr w:rsidR="00591EEA">
        <w:tc>
          <w:tcPr>
            <w:tcW w:w="2881" w:type="dxa"/>
            <w:vMerge/>
          </w:tcPr>
          <w:p w:rsidR="00591EEA" w:rsidRDefault="00591EEA"/>
        </w:tc>
        <w:tc>
          <w:tcPr>
            <w:tcW w:w="1670" w:type="dxa"/>
          </w:tcPr>
          <w:p w:rsidR="00591EEA" w:rsidRDefault="00591EEA">
            <w:pPr>
              <w:pStyle w:val="ConsPlusNormal"/>
              <w:jc w:val="center"/>
            </w:pPr>
            <w:r>
              <w:t>3</w:t>
            </w:r>
          </w:p>
        </w:tc>
        <w:tc>
          <w:tcPr>
            <w:tcW w:w="2324" w:type="dxa"/>
          </w:tcPr>
          <w:p w:rsidR="00591EEA" w:rsidRDefault="00591EEA">
            <w:pPr>
              <w:pStyle w:val="ConsPlusNormal"/>
              <w:jc w:val="center"/>
            </w:pPr>
            <w:r>
              <w:t>60,0</w:t>
            </w:r>
          </w:p>
        </w:tc>
        <w:tc>
          <w:tcPr>
            <w:tcW w:w="2154" w:type="dxa"/>
          </w:tcPr>
          <w:p w:rsidR="00591EEA" w:rsidRDefault="00591EEA">
            <w:pPr>
              <w:pStyle w:val="ConsPlusNormal"/>
              <w:jc w:val="center"/>
            </w:pPr>
            <w:r>
              <w:t>40,0</w:t>
            </w:r>
          </w:p>
        </w:tc>
      </w:tr>
      <w:tr w:rsidR="00591EEA">
        <w:tc>
          <w:tcPr>
            <w:tcW w:w="2881" w:type="dxa"/>
            <w:vMerge/>
          </w:tcPr>
          <w:p w:rsidR="00591EEA" w:rsidRDefault="00591EEA"/>
        </w:tc>
        <w:tc>
          <w:tcPr>
            <w:tcW w:w="1670" w:type="dxa"/>
          </w:tcPr>
          <w:p w:rsidR="00591EEA" w:rsidRDefault="00591EEA">
            <w:pPr>
              <w:pStyle w:val="ConsPlusNormal"/>
              <w:jc w:val="center"/>
            </w:pPr>
            <w:r>
              <w:t>4</w:t>
            </w:r>
          </w:p>
        </w:tc>
        <w:tc>
          <w:tcPr>
            <w:tcW w:w="2324" w:type="dxa"/>
          </w:tcPr>
          <w:p w:rsidR="00591EEA" w:rsidRDefault="00591EEA">
            <w:pPr>
              <w:pStyle w:val="ConsPlusNormal"/>
              <w:jc w:val="center"/>
            </w:pPr>
            <w:r>
              <w:t>50,0</w:t>
            </w:r>
          </w:p>
        </w:tc>
        <w:tc>
          <w:tcPr>
            <w:tcW w:w="2154" w:type="dxa"/>
          </w:tcPr>
          <w:p w:rsidR="00591EEA" w:rsidRDefault="00591EEA">
            <w:pPr>
              <w:pStyle w:val="ConsPlusNormal"/>
              <w:jc w:val="center"/>
            </w:pPr>
            <w:r>
              <w:t>35,0</w:t>
            </w:r>
          </w:p>
        </w:tc>
      </w:tr>
      <w:tr w:rsidR="00591EEA">
        <w:tc>
          <w:tcPr>
            <w:tcW w:w="2881" w:type="dxa"/>
            <w:vMerge w:val="restart"/>
          </w:tcPr>
          <w:p w:rsidR="00591EEA" w:rsidRDefault="00591EEA">
            <w:pPr>
              <w:pStyle w:val="ConsPlusNormal"/>
            </w:pPr>
            <w:r>
              <w:t>Всероссийская универсиада</w:t>
            </w:r>
          </w:p>
        </w:tc>
        <w:tc>
          <w:tcPr>
            <w:tcW w:w="1670" w:type="dxa"/>
          </w:tcPr>
          <w:p w:rsidR="00591EEA" w:rsidRDefault="00591EEA">
            <w:pPr>
              <w:pStyle w:val="ConsPlusNormal"/>
              <w:jc w:val="center"/>
            </w:pPr>
            <w:r>
              <w:t>1</w:t>
            </w:r>
          </w:p>
        </w:tc>
        <w:tc>
          <w:tcPr>
            <w:tcW w:w="2324" w:type="dxa"/>
          </w:tcPr>
          <w:p w:rsidR="00591EEA" w:rsidRDefault="00591EEA">
            <w:pPr>
              <w:pStyle w:val="ConsPlusNormal"/>
              <w:jc w:val="center"/>
            </w:pPr>
            <w:r>
              <w:t>35,0</w:t>
            </w:r>
          </w:p>
        </w:tc>
        <w:tc>
          <w:tcPr>
            <w:tcW w:w="2154" w:type="dxa"/>
          </w:tcPr>
          <w:p w:rsidR="00591EEA" w:rsidRDefault="00591EEA">
            <w:pPr>
              <w:pStyle w:val="ConsPlusNormal"/>
              <w:jc w:val="center"/>
            </w:pPr>
            <w:r>
              <w:t>17,5</w:t>
            </w:r>
          </w:p>
        </w:tc>
      </w:tr>
      <w:tr w:rsidR="00591EEA">
        <w:tc>
          <w:tcPr>
            <w:tcW w:w="2881" w:type="dxa"/>
            <w:vMerge/>
          </w:tcPr>
          <w:p w:rsidR="00591EEA" w:rsidRDefault="00591EEA"/>
        </w:tc>
        <w:tc>
          <w:tcPr>
            <w:tcW w:w="1670" w:type="dxa"/>
          </w:tcPr>
          <w:p w:rsidR="00591EEA" w:rsidRDefault="00591EEA">
            <w:pPr>
              <w:pStyle w:val="ConsPlusNormal"/>
              <w:jc w:val="center"/>
            </w:pPr>
            <w:r>
              <w:t>2</w:t>
            </w:r>
          </w:p>
        </w:tc>
        <w:tc>
          <w:tcPr>
            <w:tcW w:w="2324" w:type="dxa"/>
          </w:tcPr>
          <w:p w:rsidR="00591EEA" w:rsidRDefault="00591EEA">
            <w:pPr>
              <w:pStyle w:val="ConsPlusNormal"/>
              <w:jc w:val="center"/>
            </w:pPr>
            <w:r>
              <w:t>30,0</w:t>
            </w:r>
          </w:p>
        </w:tc>
        <w:tc>
          <w:tcPr>
            <w:tcW w:w="2154" w:type="dxa"/>
          </w:tcPr>
          <w:p w:rsidR="00591EEA" w:rsidRDefault="00591EEA">
            <w:pPr>
              <w:pStyle w:val="ConsPlusNormal"/>
              <w:jc w:val="center"/>
            </w:pPr>
            <w:r>
              <w:t>15,0</w:t>
            </w:r>
          </w:p>
        </w:tc>
      </w:tr>
      <w:tr w:rsidR="00591EEA">
        <w:tc>
          <w:tcPr>
            <w:tcW w:w="2881" w:type="dxa"/>
            <w:vMerge/>
          </w:tcPr>
          <w:p w:rsidR="00591EEA" w:rsidRDefault="00591EEA"/>
        </w:tc>
        <w:tc>
          <w:tcPr>
            <w:tcW w:w="1670" w:type="dxa"/>
          </w:tcPr>
          <w:p w:rsidR="00591EEA" w:rsidRDefault="00591EEA">
            <w:pPr>
              <w:pStyle w:val="ConsPlusNormal"/>
              <w:jc w:val="center"/>
            </w:pPr>
            <w:r>
              <w:t>3</w:t>
            </w:r>
          </w:p>
        </w:tc>
        <w:tc>
          <w:tcPr>
            <w:tcW w:w="2324" w:type="dxa"/>
          </w:tcPr>
          <w:p w:rsidR="00591EEA" w:rsidRDefault="00591EEA">
            <w:pPr>
              <w:pStyle w:val="ConsPlusNormal"/>
              <w:jc w:val="center"/>
            </w:pPr>
            <w:r>
              <w:t>25,0</w:t>
            </w:r>
          </w:p>
        </w:tc>
        <w:tc>
          <w:tcPr>
            <w:tcW w:w="2154" w:type="dxa"/>
          </w:tcPr>
          <w:p w:rsidR="00591EEA" w:rsidRDefault="00591EEA">
            <w:pPr>
              <w:pStyle w:val="ConsPlusNormal"/>
              <w:jc w:val="center"/>
            </w:pPr>
            <w:r>
              <w:t>12,5</w:t>
            </w:r>
          </w:p>
        </w:tc>
      </w:tr>
      <w:tr w:rsidR="00591EEA">
        <w:tc>
          <w:tcPr>
            <w:tcW w:w="2881" w:type="dxa"/>
            <w:vMerge/>
          </w:tcPr>
          <w:p w:rsidR="00591EEA" w:rsidRDefault="00591EEA"/>
        </w:tc>
        <w:tc>
          <w:tcPr>
            <w:tcW w:w="1670" w:type="dxa"/>
          </w:tcPr>
          <w:p w:rsidR="00591EEA" w:rsidRDefault="00591EEA">
            <w:pPr>
              <w:pStyle w:val="ConsPlusNormal"/>
              <w:jc w:val="center"/>
            </w:pPr>
            <w:r>
              <w:t>4</w:t>
            </w:r>
          </w:p>
        </w:tc>
        <w:tc>
          <w:tcPr>
            <w:tcW w:w="2324" w:type="dxa"/>
          </w:tcPr>
          <w:p w:rsidR="00591EEA" w:rsidRDefault="00591EEA">
            <w:pPr>
              <w:pStyle w:val="ConsPlusNormal"/>
              <w:jc w:val="center"/>
            </w:pPr>
            <w:r>
              <w:t>20,0</w:t>
            </w:r>
          </w:p>
        </w:tc>
        <w:tc>
          <w:tcPr>
            <w:tcW w:w="2154" w:type="dxa"/>
          </w:tcPr>
          <w:p w:rsidR="00591EEA" w:rsidRDefault="00591EEA">
            <w:pPr>
              <w:pStyle w:val="ConsPlusNormal"/>
              <w:jc w:val="center"/>
            </w:pPr>
            <w:r>
              <w:t>10,0</w:t>
            </w:r>
          </w:p>
        </w:tc>
      </w:tr>
    </w:tbl>
    <w:p w:rsidR="00591EEA" w:rsidRDefault="00591EEA">
      <w:pPr>
        <w:pStyle w:val="ConsPlusNormal"/>
        <w:jc w:val="both"/>
      </w:pPr>
    </w:p>
    <w:p w:rsidR="00591EEA" w:rsidRDefault="00591EEA">
      <w:pPr>
        <w:pStyle w:val="ConsPlusNormal"/>
        <w:ind w:firstLine="540"/>
        <w:jc w:val="both"/>
      </w:pPr>
      <w:r>
        <w:t>5.8. Выплаты за обеспечение высококачественного учебно-тренировочного процесса предоставляются работникам первого квалификационного уровня профессиональной квалификационной группы должностей работников физической культуры первого уровня и работникам по профессиональным квалификационным группам должностей работников физической культуры второго (за исключением спортсменов-инструкторов, спортсменов) за успешные выступления и достигнутые результаты спортсменами в официальных международных, всероссийских, окружных и республиканских соревнованиях с учетом выполнения индикаторов оценки эффективности деятельности работника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vytp</w:t>
      </w:r>
      <w:r>
        <w:t xml:space="preserve"> = О</w:t>
      </w:r>
      <w:r>
        <w:rPr>
          <w:vertAlign w:val="subscript"/>
        </w:rPr>
        <w:t>d</w:t>
      </w:r>
      <w:r>
        <w:t xml:space="preserve"> x D</w:t>
      </w:r>
      <w:r>
        <w:rPr>
          <w:vertAlign w:val="subscript"/>
        </w:rPr>
        <w:t>vytp</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vytp</w:t>
      </w:r>
      <w:r>
        <w:t xml:space="preserve"> - выплаты за обеспечение высококачественного учебно-тренировочного процесса;</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vytp</w:t>
      </w:r>
      <w:r>
        <w:t xml:space="preserve"> - </w:t>
      </w:r>
      <w:hyperlink w:anchor="P13029" w:history="1">
        <w:r>
          <w:rPr>
            <w:color w:val="0000FF"/>
          </w:rPr>
          <w:t>размер</w:t>
        </w:r>
      </w:hyperlink>
      <w:r>
        <w:t xml:space="preserve"> надбавки за обеспечение высококачественного учебно-тренировочного процесса, который приведен в таблице 11.</w:t>
      </w:r>
    </w:p>
    <w:p w:rsidR="00591EEA" w:rsidRDefault="00591EEA">
      <w:pPr>
        <w:pStyle w:val="ConsPlusNormal"/>
        <w:spacing w:before="220"/>
        <w:ind w:firstLine="540"/>
        <w:jc w:val="both"/>
      </w:pPr>
      <w:r>
        <w:t>5.9. Выплаты за обеспечение высококачественного учебно-тренировочного процесса устанавливаются на основании выписки из протокола соревнований с момента результата, показанного спортсменом в течение одного календарного года.</w:t>
      </w:r>
    </w:p>
    <w:p w:rsidR="00591EEA" w:rsidRDefault="00591EEA">
      <w:pPr>
        <w:pStyle w:val="ConsPlusNormal"/>
        <w:spacing w:before="220"/>
        <w:ind w:firstLine="540"/>
        <w:jc w:val="both"/>
      </w:pPr>
      <w:r>
        <w:t>5.10. Срок действия выплаты за обеспечение высококачественного учебно-тренировочного процесса устанавливается на один календарный год.</w:t>
      </w:r>
    </w:p>
    <w:p w:rsidR="00591EEA" w:rsidRDefault="00591EEA">
      <w:pPr>
        <w:pStyle w:val="ConsPlusNormal"/>
        <w:spacing w:before="220"/>
        <w:ind w:firstLine="540"/>
        <w:jc w:val="both"/>
      </w:pPr>
      <w:r>
        <w:t>5.11. Размер надбавки за обеспечение высококачественного учебно-тренировочного процесса формируется из суммы процентов за один лучший результат в соревнованиях каждого уровня (не более восьми соревнований спортсмена), показанный спортсменом, спортсменом-инструктором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591EEA" w:rsidRDefault="00591EEA">
      <w:pPr>
        <w:pStyle w:val="ConsPlusNormal"/>
        <w:spacing w:before="220"/>
        <w:ind w:firstLine="540"/>
        <w:jc w:val="both"/>
      </w:pPr>
      <w:r>
        <w:t>5.12. Выплаты за спортивные звания, спортивные разряды предоставляются спортсменам-инструкторам и спортсменам за выполнение норм и требований, необходимых для присвоения соответствующих спортивных званий и спортивных разрядов,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szsr</w:t>
      </w:r>
      <w:r>
        <w:t xml:space="preserve"> = О</w:t>
      </w:r>
      <w:r>
        <w:rPr>
          <w:vertAlign w:val="subscript"/>
        </w:rPr>
        <w:t>d</w:t>
      </w:r>
      <w:r>
        <w:t xml:space="preserve"> x D</w:t>
      </w:r>
      <w:r>
        <w:rPr>
          <w:vertAlign w:val="subscript"/>
        </w:rPr>
        <w:t>szsr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szsr</w:t>
      </w:r>
      <w:r>
        <w:t xml:space="preserve"> - выплаты за спортивные звания, спортивные разряды;</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szsr</w:t>
      </w:r>
      <w:r>
        <w:t xml:space="preserve"> - размер надбавки за спортивные звания, спортивные разряды, который приведен в таблице 19.</w:t>
      </w:r>
    </w:p>
    <w:p w:rsidR="00591EEA" w:rsidRDefault="00591EEA">
      <w:pPr>
        <w:pStyle w:val="ConsPlusNormal"/>
        <w:spacing w:before="220"/>
        <w:ind w:firstLine="540"/>
        <w:jc w:val="both"/>
      </w:pPr>
      <w:r>
        <w:t>5.13. Выплаты за спортивные звания, спортивные разряды устанавливаются с даты приказа или постановления о присвоении звания или разряда.</w:t>
      </w:r>
    </w:p>
    <w:p w:rsidR="00591EEA" w:rsidRDefault="00591EEA">
      <w:pPr>
        <w:pStyle w:val="ConsPlusNormal"/>
        <w:jc w:val="both"/>
      </w:pPr>
    </w:p>
    <w:p w:rsidR="00591EEA" w:rsidRDefault="00591EEA">
      <w:pPr>
        <w:pStyle w:val="ConsPlusNormal"/>
        <w:jc w:val="right"/>
        <w:outlineLvl w:val="2"/>
      </w:pPr>
      <w:r>
        <w:t>Таблица 19</w:t>
      </w:r>
    </w:p>
    <w:p w:rsidR="00591EEA" w:rsidRDefault="00591EEA">
      <w:pPr>
        <w:pStyle w:val="ConsPlusNormal"/>
        <w:jc w:val="both"/>
      </w:pPr>
    </w:p>
    <w:p w:rsidR="00591EEA" w:rsidRDefault="00591EEA">
      <w:pPr>
        <w:pStyle w:val="ConsPlusTitle"/>
        <w:jc w:val="center"/>
      </w:pPr>
      <w:r>
        <w:t>Размер</w:t>
      </w:r>
    </w:p>
    <w:p w:rsidR="00591EEA" w:rsidRDefault="00591EEA">
      <w:pPr>
        <w:pStyle w:val="ConsPlusTitle"/>
        <w:jc w:val="center"/>
      </w:pPr>
      <w:r>
        <w:t>надбавки за спортивные звания, спортивные разряды</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9"/>
        <w:gridCol w:w="5953"/>
        <w:gridCol w:w="2411"/>
      </w:tblGrid>
      <w:tr w:rsidR="00591EEA">
        <w:tc>
          <w:tcPr>
            <w:tcW w:w="659" w:type="dxa"/>
          </w:tcPr>
          <w:p w:rsidR="00591EEA" w:rsidRDefault="00591EEA">
            <w:pPr>
              <w:pStyle w:val="ConsPlusNormal"/>
              <w:jc w:val="center"/>
            </w:pPr>
            <w:r>
              <w:t>N п/п</w:t>
            </w:r>
          </w:p>
        </w:tc>
        <w:tc>
          <w:tcPr>
            <w:tcW w:w="5953" w:type="dxa"/>
          </w:tcPr>
          <w:p w:rsidR="00591EEA" w:rsidRDefault="00591EEA">
            <w:pPr>
              <w:pStyle w:val="ConsPlusNormal"/>
              <w:jc w:val="center"/>
            </w:pPr>
            <w:r>
              <w:t>Наименование спортивного звания (спортивного разряда)</w:t>
            </w:r>
          </w:p>
        </w:tc>
        <w:tc>
          <w:tcPr>
            <w:tcW w:w="2411" w:type="dxa"/>
          </w:tcPr>
          <w:p w:rsidR="00591EEA" w:rsidRDefault="00591EEA">
            <w:pPr>
              <w:pStyle w:val="ConsPlusNormal"/>
              <w:jc w:val="center"/>
            </w:pPr>
            <w:r>
              <w:t>Размер надбавки, процентов</w:t>
            </w:r>
          </w:p>
        </w:tc>
      </w:tr>
      <w:tr w:rsidR="00591EEA">
        <w:tc>
          <w:tcPr>
            <w:tcW w:w="659" w:type="dxa"/>
          </w:tcPr>
          <w:p w:rsidR="00591EEA" w:rsidRDefault="00591EEA">
            <w:pPr>
              <w:pStyle w:val="ConsPlusNormal"/>
              <w:jc w:val="center"/>
            </w:pPr>
            <w:r>
              <w:t>1.</w:t>
            </w:r>
          </w:p>
        </w:tc>
        <w:tc>
          <w:tcPr>
            <w:tcW w:w="5953" w:type="dxa"/>
          </w:tcPr>
          <w:p w:rsidR="00591EEA" w:rsidRDefault="00591EEA">
            <w:pPr>
              <w:pStyle w:val="ConsPlusNormal"/>
              <w:jc w:val="both"/>
            </w:pPr>
            <w:r>
              <w:t>Мастер спорта России международного класса</w:t>
            </w:r>
          </w:p>
        </w:tc>
        <w:tc>
          <w:tcPr>
            <w:tcW w:w="2411" w:type="dxa"/>
          </w:tcPr>
          <w:p w:rsidR="00591EEA" w:rsidRDefault="00591EEA">
            <w:pPr>
              <w:pStyle w:val="ConsPlusNormal"/>
              <w:jc w:val="center"/>
            </w:pPr>
            <w:r>
              <w:t>27,0</w:t>
            </w:r>
          </w:p>
        </w:tc>
      </w:tr>
      <w:tr w:rsidR="00591EEA">
        <w:tc>
          <w:tcPr>
            <w:tcW w:w="659" w:type="dxa"/>
          </w:tcPr>
          <w:p w:rsidR="00591EEA" w:rsidRDefault="00591EEA">
            <w:pPr>
              <w:pStyle w:val="ConsPlusNormal"/>
              <w:jc w:val="center"/>
            </w:pPr>
            <w:r>
              <w:t>2.</w:t>
            </w:r>
          </w:p>
        </w:tc>
        <w:tc>
          <w:tcPr>
            <w:tcW w:w="5953" w:type="dxa"/>
          </w:tcPr>
          <w:p w:rsidR="00591EEA" w:rsidRDefault="00591EEA">
            <w:pPr>
              <w:pStyle w:val="ConsPlusNormal"/>
              <w:jc w:val="both"/>
            </w:pPr>
            <w:r>
              <w:t>Мастер спорта России</w:t>
            </w:r>
          </w:p>
        </w:tc>
        <w:tc>
          <w:tcPr>
            <w:tcW w:w="2411" w:type="dxa"/>
          </w:tcPr>
          <w:p w:rsidR="00591EEA" w:rsidRDefault="00591EEA">
            <w:pPr>
              <w:pStyle w:val="ConsPlusNormal"/>
              <w:jc w:val="center"/>
            </w:pPr>
            <w:r>
              <w:t>20,0</w:t>
            </w:r>
          </w:p>
        </w:tc>
      </w:tr>
      <w:tr w:rsidR="00591EEA">
        <w:tc>
          <w:tcPr>
            <w:tcW w:w="659" w:type="dxa"/>
          </w:tcPr>
          <w:p w:rsidR="00591EEA" w:rsidRDefault="00591EEA">
            <w:pPr>
              <w:pStyle w:val="ConsPlusNormal"/>
              <w:jc w:val="center"/>
            </w:pPr>
            <w:r>
              <w:t>3.</w:t>
            </w:r>
          </w:p>
        </w:tc>
        <w:tc>
          <w:tcPr>
            <w:tcW w:w="5953" w:type="dxa"/>
          </w:tcPr>
          <w:p w:rsidR="00591EEA" w:rsidRDefault="00591EEA">
            <w:pPr>
              <w:pStyle w:val="ConsPlusNormal"/>
              <w:jc w:val="both"/>
            </w:pPr>
            <w:r>
              <w:t>Гроссмейстер России</w:t>
            </w:r>
          </w:p>
        </w:tc>
        <w:tc>
          <w:tcPr>
            <w:tcW w:w="2411" w:type="dxa"/>
          </w:tcPr>
          <w:p w:rsidR="00591EEA" w:rsidRDefault="00591EEA">
            <w:pPr>
              <w:pStyle w:val="ConsPlusNormal"/>
              <w:jc w:val="center"/>
            </w:pPr>
            <w:r>
              <w:t>20,0</w:t>
            </w:r>
          </w:p>
        </w:tc>
      </w:tr>
      <w:tr w:rsidR="00591EEA">
        <w:tc>
          <w:tcPr>
            <w:tcW w:w="659" w:type="dxa"/>
          </w:tcPr>
          <w:p w:rsidR="00591EEA" w:rsidRDefault="00591EEA">
            <w:pPr>
              <w:pStyle w:val="ConsPlusNormal"/>
              <w:jc w:val="center"/>
            </w:pPr>
            <w:r>
              <w:t>4.</w:t>
            </w:r>
          </w:p>
        </w:tc>
        <w:tc>
          <w:tcPr>
            <w:tcW w:w="5953" w:type="dxa"/>
          </w:tcPr>
          <w:p w:rsidR="00591EEA" w:rsidRDefault="00591EEA">
            <w:pPr>
              <w:pStyle w:val="ConsPlusNormal"/>
              <w:jc w:val="both"/>
            </w:pPr>
            <w:r>
              <w:t>Кандидат в мастера спорта</w:t>
            </w:r>
          </w:p>
        </w:tc>
        <w:tc>
          <w:tcPr>
            <w:tcW w:w="2411" w:type="dxa"/>
          </w:tcPr>
          <w:p w:rsidR="00591EEA" w:rsidRDefault="00591EEA">
            <w:pPr>
              <w:pStyle w:val="ConsPlusNormal"/>
              <w:jc w:val="center"/>
            </w:pPr>
            <w:r>
              <w:t>9,0</w:t>
            </w:r>
          </w:p>
        </w:tc>
      </w:tr>
    </w:tbl>
    <w:p w:rsidR="00591EEA" w:rsidRDefault="00591EEA">
      <w:pPr>
        <w:pStyle w:val="ConsPlusNormal"/>
        <w:jc w:val="both"/>
      </w:pPr>
    </w:p>
    <w:p w:rsidR="00591EEA" w:rsidRDefault="00591EEA">
      <w:pPr>
        <w:pStyle w:val="ConsPlusNormal"/>
        <w:ind w:firstLine="540"/>
        <w:jc w:val="both"/>
      </w:pPr>
      <w:r>
        <w:t>5.14. Выплаты за наличие государственных наград, спортивных званий предоставляются работникам физической культуры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государственных наград, спортивных званий;</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 спортивных званий.</w:t>
      </w:r>
    </w:p>
    <w:p w:rsidR="00591EEA" w:rsidRDefault="00591EEA">
      <w:pPr>
        <w:pStyle w:val="ConsPlusNormal"/>
        <w:spacing w:before="220"/>
        <w:ind w:firstLine="540"/>
        <w:jc w:val="both"/>
      </w:pPr>
      <w: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государственных наград, спортивных званий Российской Федерации, государственных наград Союза Советских Социалистических Республик, государственных наград союзных республик в составе Союза Советских Социалистических Республик составляет 7 процентов.</w:t>
      </w:r>
    </w:p>
    <w:p w:rsidR="00591EEA" w:rsidRDefault="003237E1">
      <w:pPr>
        <w:pStyle w:val="ConsPlusNormal"/>
        <w:spacing w:before="220"/>
        <w:ind w:firstLine="540"/>
        <w:jc w:val="both"/>
      </w:pPr>
      <w:hyperlink w:anchor="P14615" w:history="1">
        <w:r w:rsidR="00591EEA">
          <w:rPr>
            <w:color w:val="0000FF"/>
          </w:rPr>
          <w:t>Перечень</w:t>
        </w:r>
      </w:hyperlink>
      <w:r w:rsidR="00591EEA">
        <w:t xml:space="preserve"> государственных наград, спортивных званий, за наличие которых предоставляются выплаты работникам физической культуры, приведен в таблице 4 приложения к настоящему Положению.</w:t>
      </w:r>
    </w:p>
    <w:p w:rsidR="00591EEA" w:rsidRDefault="00591EEA">
      <w:pPr>
        <w:pStyle w:val="ConsPlusNormal"/>
        <w:spacing w:before="220"/>
        <w:ind w:firstLine="540"/>
        <w:jc w:val="both"/>
      </w:pPr>
      <w:r>
        <w:t>5.15. Установление размеров выплат за наличие государственных наград, спортивных званий производится со дня присвоения государственной награды, спортивного звания. Работникам, имеющим две и более государственных награды, два и более спортивных звания, выплата за их наличие устанавливается по одному из оснований по выбору работника.</w:t>
      </w:r>
    </w:p>
    <w:p w:rsidR="00591EEA" w:rsidRDefault="00591EEA">
      <w:pPr>
        <w:pStyle w:val="ConsPlusNormal"/>
        <w:spacing w:before="220"/>
        <w:ind w:firstLine="540"/>
        <w:jc w:val="both"/>
      </w:pPr>
      <w:r>
        <w:t>5.16.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20.</w:t>
      </w:r>
    </w:p>
    <w:p w:rsidR="00591EEA" w:rsidRDefault="00591EEA">
      <w:pPr>
        <w:pStyle w:val="ConsPlusNormal"/>
        <w:jc w:val="both"/>
      </w:pPr>
    </w:p>
    <w:p w:rsidR="00591EEA" w:rsidRDefault="00591EEA">
      <w:pPr>
        <w:pStyle w:val="ConsPlusNormal"/>
        <w:jc w:val="right"/>
        <w:outlineLvl w:val="2"/>
      </w:pPr>
      <w:r>
        <w:t>Таблица 20</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2084"/>
        <w:gridCol w:w="2176"/>
        <w:gridCol w:w="1563"/>
      </w:tblGrid>
      <w:tr w:rsidR="00591EEA">
        <w:tc>
          <w:tcPr>
            <w:tcW w:w="3231" w:type="dxa"/>
          </w:tcPr>
          <w:p w:rsidR="00591EEA" w:rsidRDefault="00591EEA">
            <w:pPr>
              <w:pStyle w:val="ConsPlusNormal"/>
              <w:jc w:val="center"/>
            </w:pPr>
            <w:r>
              <w:t>Наименование профессионально-квалификационной группы</w:t>
            </w:r>
          </w:p>
        </w:tc>
        <w:tc>
          <w:tcPr>
            <w:tcW w:w="2084" w:type="dxa"/>
          </w:tcPr>
          <w:p w:rsidR="00591EEA" w:rsidRDefault="00591EEA">
            <w:pPr>
              <w:pStyle w:val="ConsPlusNormal"/>
              <w:jc w:val="center"/>
            </w:pPr>
            <w:r>
              <w:t>Квалификационный уровень</w:t>
            </w:r>
          </w:p>
        </w:tc>
        <w:tc>
          <w:tcPr>
            <w:tcW w:w="2176" w:type="dxa"/>
          </w:tcPr>
          <w:p w:rsidR="00591EEA" w:rsidRDefault="00591EEA">
            <w:pPr>
              <w:pStyle w:val="ConsPlusNormal"/>
              <w:jc w:val="center"/>
            </w:pPr>
            <w:r>
              <w:t>Группа по стажу</w:t>
            </w:r>
          </w:p>
        </w:tc>
        <w:tc>
          <w:tcPr>
            <w:tcW w:w="1563" w:type="dxa"/>
          </w:tcPr>
          <w:p w:rsidR="00591EEA" w:rsidRDefault="00591EEA">
            <w:pPr>
              <w:pStyle w:val="ConsPlusNormal"/>
              <w:jc w:val="center"/>
            </w:pPr>
            <w:r>
              <w:t>Размер надбавки, процентов</w:t>
            </w:r>
          </w:p>
        </w:tc>
      </w:tr>
      <w:tr w:rsidR="00591EEA">
        <w:tc>
          <w:tcPr>
            <w:tcW w:w="3231" w:type="dxa"/>
            <w:vMerge w:val="restart"/>
          </w:tcPr>
          <w:p w:rsidR="00591EEA" w:rsidRDefault="00591EEA">
            <w:pPr>
              <w:pStyle w:val="ConsPlusNormal"/>
              <w:jc w:val="both"/>
            </w:pPr>
            <w:r>
              <w:t>Должности работников физической культуры первого уровня (группа 1)</w:t>
            </w:r>
          </w:p>
        </w:tc>
        <w:tc>
          <w:tcPr>
            <w:tcW w:w="2084" w:type="dxa"/>
            <w:vMerge w:val="restart"/>
          </w:tcPr>
          <w:p w:rsidR="00591EEA" w:rsidRDefault="00591EEA">
            <w:pPr>
              <w:pStyle w:val="ConsPlusNormal"/>
              <w:jc w:val="center"/>
            </w:pPr>
            <w:r>
              <w:t>первый - второй</w:t>
            </w:r>
          </w:p>
        </w:tc>
        <w:tc>
          <w:tcPr>
            <w:tcW w:w="2176" w:type="dxa"/>
          </w:tcPr>
          <w:p w:rsidR="00591EEA" w:rsidRDefault="00591EEA">
            <w:pPr>
              <w:pStyle w:val="ConsPlusNormal"/>
              <w:jc w:val="center"/>
            </w:pPr>
            <w:r>
              <w:t>от 2 до 5 лет</w:t>
            </w:r>
          </w:p>
        </w:tc>
        <w:tc>
          <w:tcPr>
            <w:tcW w:w="1563" w:type="dxa"/>
          </w:tcPr>
          <w:p w:rsidR="00591EEA" w:rsidRDefault="00591EEA">
            <w:pPr>
              <w:pStyle w:val="ConsPlusNormal"/>
              <w:jc w:val="center"/>
            </w:pPr>
            <w:r>
              <w:t>2,5</w:t>
            </w:r>
          </w:p>
        </w:tc>
      </w:tr>
      <w:tr w:rsidR="00591EEA">
        <w:tc>
          <w:tcPr>
            <w:tcW w:w="3231" w:type="dxa"/>
            <w:vMerge/>
          </w:tcPr>
          <w:p w:rsidR="00591EEA" w:rsidRDefault="00591EEA"/>
        </w:tc>
        <w:tc>
          <w:tcPr>
            <w:tcW w:w="2084" w:type="dxa"/>
            <w:vMerge/>
          </w:tcPr>
          <w:p w:rsidR="00591EEA" w:rsidRDefault="00591EEA"/>
        </w:tc>
        <w:tc>
          <w:tcPr>
            <w:tcW w:w="2176" w:type="dxa"/>
          </w:tcPr>
          <w:p w:rsidR="00591EEA" w:rsidRDefault="00591EEA">
            <w:pPr>
              <w:pStyle w:val="ConsPlusNormal"/>
              <w:jc w:val="center"/>
            </w:pPr>
            <w:r>
              <w:t>от 5 до 10 лет</w:t>
            </w:r>
          </w:p>
        </w:tc>
        <w:tc>
          <w:tcPr>
            <w:tcW w:w="1563" w:type="dxa"/>
          </w:tcPr>
          <w:p w:rsidR="00591EEA" w:rsidRDefault="00591EEA">
            <w:pPr>
              <w:pStyle w:val="ConsPlusNormal"/>
              <w:jc w:val="center"/>
            </w:pPr>
            <w:r>
              <w:t>3,5</w:t>
            </w:r>
          </w:p>
        </w:tc>
      </w:tr>
      <w:tr w:rsidR="00591EEA">
        <w:tc>
          <w:tcPr>
            <w:tcW w:w="3231" w:type="dxa"/>
            <w:vMerge/>
          </w:tcPr>
          <w:p w:rsidR="00591EEA" w:rsidRDefault="00591EEA"/>
        </w:tc>
        <w:tc>
          <w:tcPr>
            <w:tcW w:w="2084" w:type="dxa"/>
            <w:vMerge/>
          </w:tcPr>
          <w:p w:rsidR="00591EEA" w:rsidRDefault="00591EEA"/>
        </w:tc>
        <w:tc>
          <w:tcPr>
            <w:tcW w:w="2176" w:type="dxa"/>
          </w:tcPr>
          <w:p w:rsidR="00591EEA" w:rsidRDefault="00591EEA">
            <w:pPr>
              <w:pStyle w:val="ConsPlusNormal"/>
              <w:jc w:val="center"/>
            </w:pPr>
            <w:r>
              <w:t>от 10 до 15 лет</w:t>
            </w:r>
          </w:p>
        </w:tc>
        <w:tc>
          <w:tcPr>
            <w:tcW w:w="1563" w:type="dxa"/>
          </w:tcPr>
          <w:p w:rsidR="00591EEA" w:rsidRDefault="00591EEA">
            <w:pPr>
              <w:pStyle w:val="ConsPlusNormal"/>
              <w:jc w:val="center"/>
            </w:pPr>
            <w:r>
              <w:t>4,5</w:t>
            </w:r>
          </w:p>
        </w:tc>
      </w:tr>
      <w:tr w:rsidR="00591EEA">
        <w:tc>
          <w:tcPr>
            <w:tcW w:w="3231" w:type="dxa"/>
            <w:vMerge/>
          </w:tcPr>
          <w:p w:rsidR="00591EEA" w:rsidRDefault="00591EEA"/>
        </w:tc>
        <w:tc>
          <w:tcPr>
            <w:tcW w:w="2084" w:type="dxa"/>
            <w:vMerge/>
          </w:tcPr>
          <w:p w:rsidR="00591EEA" w:rsidRDefault="00591EEA"/>
        </w:tc>
        <w:tc>
          <w:tcPr>
            <w:tcW w:w="2176" w:type="dxa"/>
          </w:tcPr>
          <w:p w:rsidR="00591EEA" w:rsidRDefault="00591EEA">
            <w:pPr>
              <w:pStyle w:val="ConsPlusNormal"/>
              <w:jc w:val="center"/>
            </w:pPr>
            <w:r>
              <w:t>свыше 15 лет</w:t>
            </w:r>
          </w:p>
        </w:tc>
        <w:tc>
          <w:tcPr>
            <w:tcW w:w="1563" w:type="dxa"/>
          </w:tcPr>
          <w:p w:rsidR="00591EEA" w:rsidRDefault="00591EEA">
            <w:pPr>
              <w:pStyle w:val="ConsPlusNormal"/>
              <w:jc w:val="center"/>
            </w:pPr>
            <w:r>
              <w:t>5,5</w:t>
            </w:r>
          </w:p>
        </w:tc>
      </w:tr>
      <w:tr w:rsidR="00591EEA">
        <w:tc>
          <w:tcPr>
            <w:tcW w:w="3231" w:type="dxa"/>
            <w:vMerge w:val="restart"/>
          </w:tcPr>
          <w:p w:rsidR="00591EEA" w:rsidRDefault="00591EEA">
            <w:pPr>
              <w:pStyle w:val="ConsPlusNormal"/>
              <w:jc w:val="both"/>
            </w:pPr>
            <w:r>
              <w:t>Должности работников физической культуры второго уровня (группа 2)</w:t>
            </w:r>
          </w:p>
        </w:tc>
        <w:tc>
          <w:tcPr>
            <w:tcW w:w="2084" w:type="dxa"/>
            <w:vMerge w:val="restart"/>
          </w:tcPr>
          <w:p w:rsidR="00591EEA" w:rsidRDefault="00591EEA">
            <w:pPr>
              <w:pStyle w:val="ConsPlusNormal"/>
              <w:jc w:val="center"/>
            </w:pPr>
            <w:r>
              <w:t>первый - третий</w:t>
            </w:r>
          </w:p>
        </w:tc>
        <w:tc>
          <w:tcPr>
            <w:tcW w:w="2176" w:type="dxa"/>
          </w:tcPr>
          <w:p w:rsidR="00591EEA" w:rsidRDefault="00591EEA">
            <w:pPr>
              <w:pStyle w:val="ConsPlusNormal"/>
              <w:jc w:val="center"/>
            </w:pPr>
            <w:r>
              <w:t>от 2 до 5 лет</w:t>
            </w:r>
          </w:p>
        </w:tc>
        <w:tc>
          <w:tcPr>
            <w:tcW w:w="1563" w:type="dxa"/>
          </w:tcPr>
          <w:p w:rsidR="00591EEA" w:rsidRDefault="00591EEA">
            <w:pPr>
              <w:pStyle w:val="ConsPlusNormal"/>
              <w:jc w:val="center"/>
            </w:pPr>
            <w:r>
              <w:t>2,5</w:t>
            </w:r>
          </w:p>
        </w:tc>
      </w:tr>
      <w:tr w:rsidR="00591EEA">
        <w:tc>
          <w:tcPr>
            <w:tcW w:w="3231" w:type="dxa"/>
            <w:vMerge/>
          </w:tcPr>
          <w:p w:rsidR="00591EEA" w:rsidRDefault="00591EEA"/>
        </w:tc>
        <w:tc>
          <w:tcPr>
            <w:tcW w:w="2084" w:type="dxa"/>
            <w:vMerge/>
          </w:tcPr>
          <w:p w:rsidR="00591EEA" w:rsidRDefault="00591EEA"/>
        </w:tc>
        <w:tc>
          <w:tcPr>
            <w:tcW w:w="2176" w:type="dxa"/>
          </w:tcPr>
          <w:p w:rsidR="00591EEA" w:rsidRDefault="00591EEA">
            <w:pPr>
              <w:pStyle w:val="ConsPlusNormal"/>
              <w:jc w:val="center"/>
            </w:pPr>
            <w:r>
              <w:t>от 5 до 10 лет</w:t>
            </w:r>
          </w:p>
        </w:tc>
        <w:tc>
          <w:tcPr>
            <w:tcW w:w="1563" w:type="dxa"/>
          </w:tcPr>
          <w:p w:rsidR="00591EEA" w:rsidRDefault="00591EEA">
            <w:pPr>
              <w:pStyle w:val="ConsPlusNormal"/>
              <w:jc w:val="center"/>
            </w:pPr>
            <w:r>
              <w:t>3,5</w:t>
            </w:r>
          </w:p>
        </w:tc>
      </w:tr>
      <w:tr w:rsidR="00591EEA">
        <w:tc>
          <w:tcPr>
            <w:tcW w:w="3231" w:type="dxa"/>
            <w:vMerge/>
          </w:tcPr>
          <w:p w:rsidR="00591EEA" w:rsidRDefault="00591EEA"/>
        </w:tc>
        <w:tc>
          <w:tcPr>
            <w:tcW w:w="2084" w:type="dxa"/>
            <w:vMerge/>
          </w:tcPr>
          <w:p w:rsidR="00591EEA" w:rsidRDefault="00591EEA"/>
        </w:tc>
        <w:tc>
          <w:tcPr>
            <w:tcW w:w="2176" w:type="dxa"/>
          </w:tcPr>
          <w:p w:rsidR="00591EEA" w:rsidRDefault="00591EEA">
            <w:pPr>
              <w:pStyle w:val="ConsPlusNormal"/>
              <w:jc w:val="center"/>
            </w:pPr>
            <w:r>
              <w:t>от 10 до 15 лет</w:t>
            </w:r>
          </w:p>
        </w:tc>
        <w:tc>
          <w:tcPr>
            <w:tcW w:w="1563" w:type="dxa"/>
          </w:tcPr>
          <w:p w:rsidR="00591EEA" w:rsidRDefault="00591EEA">
            <w:pPr>
              <w:pStyle w:val="ConsPlusNormal"/>
              <w:jc w:val="center"/>
            </w:pPr>
            <w:r>
              <w:t>4,5</w:t>
            </w:r>
          </w:p>
        </w:tc>
      </w:tr>
      <w:tr w:rsidR="00591EEA">
        <w:tc>
          <w:tcPr>
            <w:tcW w:w="3231" w:type="dxa"/>
            <w:vMerge/>
          </w:tcPr>
          <w:p w:rsidR="00591EEA" w:rsidRDefault="00591EEA"/>
        </w:tc>
        <w:tc>
          <w:tcPr>
            <w:tcW w:w="2084" w:type="dxa"/>
            <w:vMerge/>
          </w:tcPr>
          <w:p w:rsidR="00591EEA" w:rsidRDefault="00591EEA"/>
        </w:tc>
        <w:tc>
          <w:tcPr>
            <w:tcW w:w="2176" w:type="dxa"/>
          </w:tcPr>
          <w:p w:rsidR="00591EEA" w:rsidRDefault="00591EEA">
            <w:pPr>
              <w:pStyle w:val="ConsPlusNormal"/>
              <w:jc w:val="center"/>
            </w:pPr>
            <w:r>
              <w:t>свыше 15 лет</w:t>
            </w:r>
          </w:p>
        </w:tc>
        <w:tc>
          <w:tcPr>
            <w:tcW w:w="1563" w:type="dxa"/>
          </w:tcPr>
          <w:p w:rsidR="00591EEA" w:rsidRDefault="00591EEA">
            <w:pPr>
              <w:pStyle w:val="ConsPlusNormal"/>
              <w:jc w:val="center"/>
            </w:pPr>
            <w:r>
              <w:t>5,5</w:t>
            </w:r>
          </w:p>
        </w:tc>
      </w:tr>
    </w:tbl>
    <w:p w:rsidR="00591EEA" w:rsidRDefault="00591EEA">
      <w:pPr>
        <w:pStyle w:val="ConsPlusNormal"/>
        <w:jc w:val="both"/>
      </w:pPr>
    </w:p>
    <w:p w:rsidR="00591EEA" w:rsidRDefault="00591EEA">
      <w:pPr>
        <w:pStyle w:val="ConsPlusNormal"/>
        <w:ind w:firstLine="540"/>
        <w:jc w:val="both"/>
      </w:pPr>
      <w:r>
        <w:t>5.17.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организации, или со дня представления необходимого документа, подтверждающего стаж.</w:t>
      </w:r>
    </w:p>
    <w:p w:rsidR="00591EEA" w:rsidRDefault="00591EEA">
      <w:pPr>
        <w:pStyle w:val="ConsPlusNormal"/>
        <w:spacing w:before="220"/>
        <w:ind w:firstLine="540"/>
        <w:jc w:val="both"/>
      </w:pPr>
      <w:r>
        <w:t>6. Размеры и порядок установления выплат стимулирующего характера работникам сельского хозяйства в организациях дополнительного образования.</w:t>
      </w:r>
    </w:p>
    <w:p w:rsidR="00591EEA" w:rsidRDefault="00591EEA">
      <w:pPr>
        <w:pStyle w:val="ConsPlusNormal"/>
        <w:spacing w:before="220"/>
        <w:ind w:firstLine="540"/>
        <w:jc w:val="both"/>
      </w:pPr>
      <w:r>
        <w:t>6.1.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21.</w:t>
      </w:r>
    </w:p>
    <w:p w:rsidR="00591EEA" w:rsidRDefault="00591EEA">
      <w:pPr>
        <w:pStyle w:val="ConsPlusNormal"/>
        <w:spacing w:before="220"/>
        <w:ind w:firstLine="540"/>
        <w:jc w:val="both"/>
      </w:pPr>
      <w: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591EEA" w:rsidRDefault="00591EEA">
      <w:pPr>
        <w:pStyle w:val="ConsPlusNormal"/>
        <w:jc w:val="both"/>
      </w:pPr>
    </w:p>
    <w:p w:rsidR="00591EEA" w:rsidRDefault="00591EEA">
      <w:pPr>
        <w:pStyle w:val="ConsPlusNormal"/>
        <w:jc w:val="right"/>
        <w:outlineLvl w:val="2"/>
      </w:pPr>
      <w:r>
        <w:t>Таблица 21</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69"/>
      </w:tblGrid>
      <w:tr w:rsidR="00591EEA">
        <w:tc>
          <w:tcPr>
            <w:tcW w:w="5046" w:type="dxa"/>
          </w:tcPr>
          <w:p w:rsidR="00591EEA" w:rsidRDefault="00591EEA">
            <w:pPr>
              <w:pStyle w:val="ConsPlusNormal"/>
              <w:jc w:val="center"/>
            </w:pPr>
            <w:r>
              <w:t>Квалификационная категория</w:t>
            </w:r>
          </w:p>
        </w:tc>
        <w:tc>
          <w:tcPr>
            <w:tcW w:w="3969" w:type="dxa"/>
          </w:tcPr>
          <w:p w:rsidR="00591EEA" w:rsidRDefault="00591EEA">
            <w:pPr>
              <w:pStyle w:val="ConsPlusNormal"/>
              <w:jc w:val="center"/>
            </w:pPr>
            <w:r>
              <w:t>Размер надбавки, процентов</w:t>
            </w:r>
          </w:p>
        </w:tc>
      </w:tr>
      <w:tr w:rsidR="00591EEA">
        <w:tc>
          <w:tcPr>
            <w:tcW w:w="9015" w:type="dxa"/>
            <w:gridSpan w:val="2"/>
          </w:tcPr>
          <w:p w:rsidR="00591EEA" w:rsidRDefault="00591EEA">
            <w:pPr>
              <w:pStyle w:val="ConsPlusNormal"/>
              <w:jc w:val="center"/>
              <w:outlineLvl w:val="3"/>
            </w:pPr>
            <w:r>
              <w:t>Профессиональная квалификационная группа "Должности работников сельского хозяйства третьего уровня"</w:t>
            </w:r>
          </w:p>
        </w:tc>
      </w:tr>
      <w:tr w:rsidR="00591EEA">
        <w:tc>
          <w:tcPr>
            <w:tcW w:w="5046" w:type="dxa"/>
          </w:tcPr>
          <w:p w:rsidR="00591EEA" w:rsidRDefault="00591EEA">
            <w:pPr>
              <w:pStyle w:val="ConsPlusNormal"/>
            </w:pPr>
            <w:r>
              <w:t>Первая квалификационная категория</w:t>
            </w:r>
          </w:p>
        </w:tc>
        <w:tc>
          <w:tcPr>
            <w:tcW w:w="3969" w:type="dxa"/>
          </w:tcPr>
          <w:p w:rsidR="00591EEA" w:rsidRDefault="00591EEA">
            <w:pPr>
              <w:pStyle w:val="ConsPlusNormal"/>
              <w:jc w:val="center"/>
            </w:pPr>
            <w:r>
              <w:t>5,0</w:t>
            </w:r>
          </w:p>
        </w:tc>
      </w:tr>
      <w:tr w:rsidR="00591EEA">
        <w:tc>
          <w:tcPr>
            <w:tcW w:w="5046" w:type="dxa"/>
          </w:tcPr>
          <w:p w:rsidR="00591EEA" w:rsidRDefault="00591EEA">
            <w:pPr>
              <w:pStyle w:val="ConsPlusNormal"/>
            </w:pPr>
            <w:r>
              <w:t>Высшая квалификационная категория</w:t>
            </w:r>
          </w:p>
        </w:tc>
        <w:tc>
          <w:tcPr>
            <w:tcW w:w="3969" w:type="dxa"/>
          </w:tcPr>
          <w:p w:rsidR="00591EEA" w:rsidRDefault="00591EEA">
            <w:pPr>
              <w:pStyle w:val="ConsPlusNormal"/>
              <w:jc w:val="center"/>
            </w:pPr>
            <w:r>
              <w:t>8,0</w:t>
            </w:r>
          </w:p>
        </w:tc>
      </w:tr>
    </w:tbl>
    <w:p w:rsidR="00591EEA" w:rsidRDefault="00591EEA">
      <w:pPr>
        <w:pStyle w:val="ConsPlusNormal"/>
        <w:jc w:val="both"/>
      </w:pPr>
    </w:p>
    <w:p w:rsidR="00591EEA" w:rsidRDefault="00591EEA">
      <w:pPr>
        <w:pStyle w:val="ConsPlusNormal"/>
        <w:ind w:firstLine="540"/>
        <w:jc w:val="both"/>
      </w:pPr>
      <w:r>
        <w:t>6.2. Выплаты за наличие государственных наград предоставляются работникам сельского хозяйства, входящим в профессиональные квалификационные группы должностей работников сельского хозяйства,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государственных наград;</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3237E1">
      <w:pPr>
        <w:pStyle w:val="ConsPlusNormal"/>
        <w:spacing w:before="220"/>
        <w:ind w:firstLine="540"/>
        <w:jc w:val="both"/>
      </w:pPr>
      <w:hyperlink w:anchor="P14683" w:history="1">
        <w:r w:rsidR="00591EEA">
          <w:rPr>
            <w:color w:val="0000FF"/>
          </w:rPr>
          <w:t>Перечень</w:t>
        </w:r>
      </w:hyperlink>
      <w:r w:rsidR="00591EEA">
        <w:t xml:space="preserve"> государственных наград, за наличие которых работникам сельского хозяйства предоставляются соответствующие выплаты, приведен в таблице 5 приложения к настоящему Положению.</w:t>
      </w:r>
    </w:p>
    <w:p w:rsidR="00591EEA" w:rsidRDefault="00591EEA">
      <w:pPr>
        <w:pStyle w:val="ConsPlusNormal"/>
        <w:spacing w:before="220"/>
        <w:ind w:firstLine="540"/>
        <w:jc w:val="both"/>
      </w:pPr>
      <w:r>
        <w:t>6.3.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государственных награды, выплата за их наличие устанавливается по одной из государственных наград по выбору работника.</w:t>
      </w:r>
    </w:p>
    <w:p w:rsidR="00591EEA" w:rsidRDefault="00591EEA">
      <w:pPr>
        <w:pStyle w:val="ConsPlusNormal"/>
        <w:spacing w:before="220"/>
        <w:ind w:firstLine="540"/>
        <w:jc w:val="both"/>
      </w:pPr>
      <w:r>
        <w:t>6.4. Выплаты за стаж работы по профилю устанавливаются по группам по стажу в разрезе профессионально-квалификационных групп сельского хозяйства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22.</w:t>
      </w:r>
    </w:p>
    <w:p w:rsidR="00591EEA" w:rsidRDefault="00591EEA">
      <w:pPr>
        <w:pStyle w:val="ConsPlusNormal"/>
        <w:jc w:val="both"/>
      </w:pPr>
    </w:p>
    <w:p w:rsidR="00591EEA" w:rsidRDefault="00591EEA">
      <w:pPr>
        <w:pStyle w:val="ConsPlusNormal"/>
        <w:jc w:val="right"/>
        <w:outlineLvl w:val="2"/>
      </w:pPr>
      <w:r>
        <w:t>Таблица 22</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2216"/>
        <w:gridCol w:w="2306"/>
      </w:tblGrid>
      <w:tr w:rsidR="00591EEA">
        <w:tc>
          <w:tcPr>
            <w:tcW w:w="4535" w:type="dxa"/>
          </w:tcPr>
          <w:p w:rsidR="00591EEA" w:rsidRDefault="00591EEA">
            <w:pPr>
              <w:pStyle w:val="ConsPlusNormal"/>
              <w:jc w:val="center"/>
            </w:pPr>
            <w:r>
              <w:t>Наименование профессионально-квалификационной группы</w:t>
            </w:r>
          </w:p>
        </w:tc>
        <w:tc>
          <w:tcPr>
            <w:tcW w:w="2216" w:type="dxa"/>
          </w:tcPr>
          <w:p w:rsidR="00591EEA" w:rsidRDefault="00591EEA">
            <w:pPr>
              <w:pStyle w:val="ConsPlusNormal"/>
              <w:jc w:val="center"/>
            </w:pPr>
            <w:r>
              <w:t>Группа по стажу</w:t>
            </w:r>
          </w:p>
        </w:tc>
        <w:tc>
          <w:tcPr>
            <w:tcW w:w="2306" w:type="dxa"/>
          </w:tcPr>
          <w:p w:rsidR="00591EEA" w:rsidRDefault="00591EEA">
            <w:pPr>
              <w:pStyle w:val="ConsPlusNormal"/>
              <w:jc w:val="center"/>
            </w:pPr>
            <w:r>
              <w:t>Размер надбавки, процентов</w:t>
            </w:r>
          </w:p>
        </w:tc>
      </w:tr>
      <w:tr w:rsidR="00591EEA">
        <w:tc>
          <w:tcPr>
            <w:tcW w:w="4535" w:type="dxa"/>
            <w:vMerge w:val="restart"/>
          </w:tcPr>
          <w:p w:rsidR="00591EEA" w:rsidRDefault="00591EEA">
            <w:pPr>
              <w:pStyle w:val="ConsPlusNormal"/>
              <w:jc w:val="both"/>
            </w:pPr>
            <w:r>
              <w:t>Профессионально-квалификационная группа должностей работников сельского хозяйства второго уровня</w:t>
            </w:r>
          </w:p>
        </w:tc>
        <w:tc>
          <w:tcPr>
            <w:tcW w:w="2216" w:type="dxa"/>
          </w:tcPr>
          <w:p w:rsidR="00591EEA" w:rsidRDefault="00591EEA">
            <w:pPr>
              <w:pStyle w:val="ConsPlusNormal"/>
              <w:jc w:val="center"/>
            </w:pPr>
            <w:r>
              <w:t>от 3 до 5 лет</w:t>
            </w:r>
          </w:p>
        </w:tc>
        <w:tc>
          <w:tcPr>
            <w:tcW w:w="2306" w:type="dxa"/>
          </w:tcPr>
          <w:p w:rsidR="00591EEA" w:rsidRDefault="00591EEA">
            <w:pPr>
              <w:pStyle w:val="ConsPlusNormal"/>
              <w:jc w:val="center"/>
            </w:pPr>
            <w:r>
              <w:t>2,5</w:t>
            </w:r>
          </w:p>
        </w:tc>
      </w:tr>
      <w:tr w:rsidR="00591EEA">
        <w:tc>
          <w:tcPr>
            <w:tcW w:w="4535" w:type="dxa"/>
            <w:vMerge/>
          </w:tcPr>
          <w:p w:rsidR="00591EEA" w:rsidRDefault="00591EEA"/>
        </w:tc>
        <w:tc>
          <w:tcPr>
            <w:tcW w:w="2216" w:type="dxa"/>
          </w:tcPr>
          <w:p w:rsidR="00591EEA" w:rsidRDefault="00591EEA">
            <w:pPr>
              <w:pStyle w:val="ConsPlusNormal"/>
              <w:jc w:val="center"/>
            </w:pPr>
            <w:r>
              <w:t>от 5 до 10 лет</w:t>
            </w:r>
          </w:p>
        </w:tc>
        <w:tc>
          <w:tcPr>
            <w:tcW w:w="2306" w:type="dxa"/>
          </w:tcPr>
          <w:p w:rsidR="00591EEA" w:rsidRDefault="00591EEA">
            <w:pPr>
              <w:pStyle w:val="ConsPlusNormal"/>
              <w:jc w:val="center"/>
            </w:pPr>
            <w:r>
              <w:t>3,5</w:t>
            </w:r>
          </w:p>
        </w:tc>
      </w:tr>
      <w:tr w:rsidR="00591EEA">
        <w:tc>
          <w:tcPr>
            <w:tcW w:w="4535" w:type="dxa"/>
            <w:vMerge/>
          </w:tcPr>
          <w:p w:rsidR="00591EEA" w:rsidRDefault="00591EEA"/>
        </w:tc>
        <w:tc>
          <w:tcPr>
            <w:tcW w:w="2216" w:type="dxa"/>
          </w:tcPr>
          <w:p w:rsidR="00591EEA" w:rsidRDefault="00591EEA">
            <w:pPr>
              <w:pStyle w:val="ConsPlusNormal"/>
              <w:jc w:val="center"/>
            </w:pPr>
            <w:r>
              <w:t>от 10 до 15 лет</w:t>
            </w:r>
          </w:p>
        </w:tc>
        <w:tc>
          <w:tcPr>
            <w:tcW w:w="2306" w:type="dxa"/>
          </w:tcPr>
          <w:p w:rsidR="00591EEA" w:rsidRDefault="00591EEA">
            <w:pPr>
              <w:pStyle w:val="ConsPlusNormal"/>
              <w:jc w:val="center"/>
            </w:pPr>
            <w:r>
              <w:t>4,5</w:t>
            </w:r>
          </w:p>
        </w:tc>
      </w:tr>
      <w:tr w:rsidR="00591EEA">
        <w:tc>
          <w:tcPr>
            <w:tcW w:w="4535" w:type="dxa"/>
            <w:vMerge/>
          </w:tcPr>
          <w:p w:rsidR="00591EEA" w:rsidRDefault="00591EEA"/>
        </w:tc>
        <w:tc>
          <w:tcPr>
            <w:tcW w:w="2216" w:type="dxa"/>
          </w:tcPr>
          <w:p w:rsidR="00591EEA" w:rsidRDefault="00591EEA">
            <w:pPr>
              <w:pStyle w:val="ConsPlusNormal"/>
              <w:jc w:val="center"/>
            </w:pPr>
            <w:r>
              <w:t>свыше 15 лет</w:t>
            </w:r>
          </w:p>
        </w:tc>
        <w:tc>
          <w:tcPr>
            <w:tcW w:w="2306" w:type="dxa"/>
          </w:tcPr>
          <w:p w:rsidR="00591EEA" w:rsidRDefault="00591EEA">
            <w:pPr>
              <w:pStyle w:val="ConsPlusNormal"/>
              <w:jc w:val="center"/>
            </w:pPr>
            <w:r>
              <w:t>5,5</w:t>
            </w:r>
          </w:p>
        </w:tc>
      </w:tr>
      <w:tr w:rsidR="00591EEA">
        <w:tc>
          <w:tcPr>
            <w:tcW w:w="4535" w:type="dxa"/>
            <w:vMerge w:val="restart"/>
          </w:tcPr>
          <w:p w:rsidR="00591EEA" w:rsidRDefault="00591EEA">
            <w:pPr>
              <w:pStyle w:val="ConsPlusNormal"/>
              <w:jc w:val="both"/>
            </w:pPr>
            <w:r>
              <w:t>Профессионально-квалификационная группа должностей работников сельского хозяйства третьего уровня</w:t>
            </w:r>
          </w:p>
        </w:tc>
        <w:tc>
          <w:tcPr>
            <w:tcW w:w="2216" w:type="dxa"/>
          </w:tcPr>
          <w:p w:rsidR="00591EEA" w:rsidRDefault="00591EEA">
            <w:pPr>
              <w:pStyle w:val="ConsPlusNormal"/>
              <w:jc w:val="center"/>
            </w:pPr>
            <w:r>
              <w:t>от 3 до 5 лет</w:t>
            </w:r>
          </w:p>
        </w:tc>
        <w:tc>
          <w:tcPr>
            <w:tcW w:w="2306" w:type="dxa"/>
          </w:tcPr>
          <w:p w:rsidR="00591EEA" w:rsidRDefault="00591EEA">
            <w:pPr>
              <w:pStyle w:val="ConsPlusNormal"/>
              <w:jc w:val="center"/>
            </w:pPr>
            <w:r>
              <w:t>3,0</w:t>
            </w:r>
          </w:p>
        </w:tc>
      </w:tr>
      <w:tr w:rsidR="00591EEA">
        <w:tc>
          <w:tcPr>
            <w:tcW w:w="4535" w:type="dxa"/>
            <w:vMerge/>
          </w:tcPr>
          <w:p w:rsidR="00591EEA" w:rsidRDefault="00591EEA"/>
        </w:tc>
        <w:tc>
          <w:tcPr>
            <w:tcW w:w="2216" w:type="dxa"/>
          </w:tcPr>
          <w:p w:rsidR="00591EEA" w:rsidRDefault="00591EEA">
            <w:pPr>
              <w:pStyle w:val="ConsPlusNormal"/>
              <w:jc w:val="center"/>
            </w:pPr>
            <w:r>
              <w:t>от 5 до 10 лет</w:t>
            </w:r>
          </w:p>
        </w:tc>
        <w:tc>
          <w:tcPr>
            <w:tcW w:w="2306" w:type="dxa"/>
          </w:tcPr>
          <w:p w:rsidR="00591EEA" w:rsidRDefault="00591EEA">
            <w:pPr>
              <w:pStyle w:val="ConsPlusNormal"/>
              <w:jc w:val="center"/>
            </w:pPr>
            <w:r>
              <w:t>4,5</w:t>
            </w:r>
          </w:p>
        </w:tc>
      </w:tr>
      <w:tr w:rsidR="00591EEA">
        <w:tc>
          <w:tcPr>
            <w:tcW w:w="4535" w:type="dxa"/>
            <w:vMerge/>
          </w:tcPr>
          <w:p w:rsidR="00591EEA" w:rsidRDefault="00591EEA"/>
        </w:tc>
        <w:tc>
          <w:tcPr>
            <w:tcW w:w="2216" w:type="dxa"/>
          </w:tcPr>
          <w:p w:rsidR="00591EEA" w:rsidRDefault="00591EEA">
            <w:pPr>
              <w:pStyle w:val="ConsPlusNormal"/>
              <w:jc w:val="center"/>
            </w:pPr>
            <w:r>
              <w:t>от 10 до 15 лет</w:t>
            </w:r>
          </w:p>
        </w:tc>
        <w:tc>
          <w:tcPr>
            <w:tcW w:w="2306" w:type="dxa"/>
          </w:tcPr>
          <w:p w:rsidR="00591EEA" w:rsidRDefault="00591EEA">
            <w:pPr>
              <w:pStyle w:val="ConsPlusNormal"/>
              <w:jc w:val="center"/>
            </w:pPr>
            <w:r>
              <w:t>5,5</w:t>
            </w:r>
          </w:p>
        </w:tc>
      </w:tr>
      <w:tr w:rsidR="00591EEA">
        <w:tc>
          <w:tcPr>
            <w:tcW w:w="4535" w:type="dxa"/>
            <w:vMerge/>
          </w:tcPr>
          <w:p w:rsidR="00591EEA" w:rsidRDefault="00591EEA"/>
        </w:tc>
        <w:tc>
          <w:tcPr>
            <w:tcW w:w="2216" w:type="dxa"/>
          </w:tcPr>
          <w:p w:rsidR="00591EEA" w:rsidRDefault="00591EEA">
            <w:pPr>
              <w:pStyle w:val="ConsPlusNormal"/>
              <w:jc w:val="center"/>
            </w:pPr>
            <w:r>
              <w:t>свыше 15 лет</w:t>
            </w:r>
          </w:p>
        </w:tc>
        <w:tc>
          <w:tcPr>
            <w:tcW w:w="2306" w:type="dxa"/>
          </w:tcPr>
          <w:p w:rsidR="00591EEA" w:rsidRDefault="00591EEA">
            <w:pPr>
              <w:pStyle w:val="ConsPlusNormal"/>
              <w:jc w:val="center"/>
            </w:pPr>
            <w:r>
              <w:t>6,5</w:t>
            </w:r>
          </w:p>
        </w:tc>
      </w:tr>
    </w:tbl>
    <w:p w:rsidR="00591EEA" w:rsidRDefault="00591EEA">
      <w:pPr>
        <w:pStyle w:val="ConsPlusNormal"/>
        <w:jc w:val="both"/>
      </w:pPr>
    </w:p>
    <w:p w:rsidR="00591EEA" w:rsidRDefault="00591EEA">
      <w:pPr>
        <w:pStyle w:val="ConsPlusNormal"/>
        <w:ind w:firstLine="540"/>
        <w:jc w:val="both"/>
      </w:pPr>
      <w:r>
        <w:t>6.5.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591EEA" w:rsidRDefault="00591EEA">
      <w:pPr>
        <w:pStyle w:val="ConsPlusNormal"/>
        <w:spacing w:before="220"/>
        <w:ind w:firstLine="540"/>
        <w:jc w:val="both"/>
      </w:pPr>
      <w:r>
        <w:t>7. Премиальные и иные поощрительные выплаты устанавливаются работникам организаций дополнительного образования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591EEA" w:rsidRDefault="00591EEA">
      <w:pPr>
        <w:pStyle w:val="ConsPlusNormal"/>
        <w:jc w:val="both"/>
      </w:pPr>
      <w:r>
        <w:t xml:space="preserve">(в ред. Постановлений КМ РТ от 31.10.2018 </w:t>
      </w:r>
      <w:hyperlink r:id="rId174" w:history="1">
        <w:r>
          <w:rPr>
            <w:color w:val="0000FF"/>
          </w:rPr>
          <w:t>N 965</w:t>
        </w:r>
      </w:hyperlink>
      <w:r>
        <w:t xml:space="preserve">, от 29.12.2018 </w:t>
      </w:r>
      <w:hyperlink r:id="rId175" w:history="1">
        <w:r>
          <w:rPr>
            <w:color w:val="0000FF"/>
          </w:rPr>
          <w:t>N 1262</w:t>
        </w:r>
      </w:hyperlink>
      <w:r>
        <w:t>)</w:t>
      </w:r>
    </w:p>
    <w:p w:rsidR="00591EEA" w:rsidRDefault="00591EEA">
      <w:pPr>
        <w:pStyle w:val="ConsPlusNormal"/>
        <w:spacing w:before="220"/>
        <w:ind w:firstLine="540"/>
        <w:jc w:val="both"/>
      </w:pPr>
      <w:r>
        <w:t>7.1.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591EEA" w:rsidRDefault="00591EEA">
      <w:pPr>
        <w:pStyle w:val="ConsPlusNormal"/>
        <w:spacing w:before="220"/>
        <w:ind w:firstLine="540"/>
        <w:jc w:val="both"/>
      </w:pPr>
      <w:r>
        <w:t>7.2. Размер фонда оплаты труда, предусмотренного на премиальные выплаты работникам организаций дополнительного образования, составляет не менее 2 процентов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(за исключением работников, занимающих должности преподавателей).</w:t>
      </w:r>
    </w:p>
    <w:p w:rsidR="00591EEA" w:rsidRDefault="00591EEA">
      <w:pPr>
        <w:pStyle w:val="ConsPlusNormal"/>
        <w:jc w:val="both"/>
      </w:pPr>
      <w:r>
        <w:t xml:space="preserve">(в ред. </w:t>
      </w:r>
      <w:hyperlink r:id="rId176"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 xml:space="preserve">7.3.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w:t>
      </w:r>
      <w:hyperlink r:id="rId177" w:history="1">
        <w:r>
          <w:rPr>
            <w:color w:val="0000FF"/>
          </w:rPr>
          <w:t>плана</w:t>
        </w:r>
      </w:hyperlink>
      <w:r>
        <w:t xml:space="preserve">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N 722-р, и </w:t>
      </w:r>
      <w:hyperlink r:id="rId178" w:history="1">
        <w:r>
          <w:rPr>
            <w:color w:val="0000FF"/>
          </w:rPr>
          <w:t>плана</w:t>
        </w:r>
      </w:hyperlink>
      <w:r>
        <w:t xml:space="preserve">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N 939-р.</w:t>
      </w:r>
    </w:p>
    <w:p w:rsidR="00591EEA" w:rsidRDefault="00591EEA">
      <w:pPr>
        <w:pStyle w:val="ConsPlusNormal"/>
        <w:spacing w:before="220"/>
        <w:ind w:firstLine="540"/>
        <w:jc w:val="both"/>
      </w:pPr>
      <w:r>
        <w:t>8. Выплаты за качество выполняемых работ устанавливаются работникам образования, работникам культуры, работникам физической культуры, медицинским работникам, работникам сельского хозяйства в организациях дополнительного образования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591EEA" w:rsidRDefault="00591EEA">
      <w:pPr>
        <w:pStyle w:val="ConsPlusNormal"/>
        <w:jc w:val="both"/>
      </w:pPr>
      <w:r>
        <w:t xml:space="preserve">(в ред. </w:t>
      </w:r>
      <w:hyperlink r:id="rId179" w:history="1">
        <w:r>
          <w:rPr>
            <w:color w:val="0000FF"/>
          </w:rPr>
          <w:t>Постановления</w:t>
        </w:r>
      </w:hyperlink>
      <w:r>
        <w:t xml:space="preserve"> КМ РТ от 02.11.2019 N 1008)</w:t>
      </w:r>
    </w:p>
    <w:p w:rsidR="00591EEA" w:rsidRDefault="00591EEA">
      <w:pPr>
        <w:pStyle w:val="ConsPlusNormal"/>
        <w:spacing w:before="220"/>
        <w:ind w:firstLine="540"/>
        <w:jc w:val="both"/>
      </w:pPr>
      <w:r>
        <w:t>8.1. Критерии оценки эффективности деятельности работников в организациях дополнительного образования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в организациях дополнительного образования и условия осуществления выплат определяются ежегодно на основании задач, поставленных перед организацией.</w:t>
      </w:r>
    </w:p>
    <w:p w:rsidR="00591EEA" w:rsidRDefault="00591EEA">
      <w:pPr>
        <w:pStyle w:val="ConsPlusNormal"/>
        <w:spacing w:before="220"/>
        <w:ind w:firstLine="540"/>
        <w:jc w:val="both"/>
      </w:pPr>
      <w:r>
        <w:t>8.2.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591EEA" w:rsidRDefault="00591EEA">
      <w:pPr>
        <w:pStyle w:val="ConsPlusNormal"/>
        <w:spacing w:before="220"/>
        <w:ind w:firstLine="540"/>
        <w:jc w:val="both"/>
      </w:pPr>
      <w:r>
        <w:t>8.3. Выплаты за качество выполняемых работ рассчитываются по формуле:</w:t>
      </w:r>
    </w:p>
    <w:p w:rsidR="00591EEA" w:rsidRDefault="00591EEA">
      <w:pPr>
        <w:pStyle w:val="ConsPlusNormal"/>
        <w:jc w:val="both"/>
      </w:pPr>
    </w:p>
    <w:p w:rsidR="00591EEA" w:rsidRDefault="003237E1">
      <w:pPr>
        <w:pStyle w:val="ConsPlusNormal"/>
        <w:jc w:val="center"/>
      </w:pPr>
      <w:r>
        <w:rPr>
          <w:position w:val="-28"/>
        </w:rPr>
        <w:pict>
          <v:shape id="_x0000_i1056" style="width:190.5pt;height:39.75pt" coordsize="" o:spt="100" adj="0,,0" path="" filled="f" stroked="f">
            <v:stroke joinstyle="miter"/>
            <v:imagedata r:id="rId180" o:title="base_23915_145476_32799"/>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3237E1">
      <w:pPr>
        <w:pStyle w:val="ConsPlusNormal"/>
        <w:spacing w:before="220"/>
        <w:ind w:firstLine="540"/>
        <w:jc w:val="both"/>
      </w:pPr>
      <w:r>
        <w:rPr>
          <w:position w:val="-12"/>
        </w:rPr>
        <w:pict>
          <v:shape id="_x0000_i1057" style="width:22.5pt;height:24pt" coordsize="" o:spt="100" adj="0,,0" path="" filled="f" stroked="f">
            <v:stroke joinstyle="miter"/>
            <v:imagedata r:id="rId181" o:title="base_23915_145476_32800"/>
            <v:formulas/>
            <v:path o:connecttype="segments"/>
          </v:shape>
        </w:pict>
      </w:r>
      <w:r w:rsidR="00591EEA">
        <w:t xml:space="preserve"> - выплаты за качество выполняемых работ;</w:t>
      </w:r>
    </w:p>
    <w:p w:rsidR="00591EEA" w:rsidRDefault="00591EEA">
      <w:pPr>
        <w:pStyle w:val="ConsPlusNormal"/>
        <w:spacing w:before="220"/>
        <w:ind w:firstLine="540"/>
        <w:jc w:val="both"/>
      </w:pPr>
      <w:r>
        <w:t>FOT</w:t>
      </w:r>
      <w:r>
        <w:rPr>
          <w:vertAlign w:val="subscript"/>
        </w:rPr>
        <w:t>k</w:t>
      </w:r>
      <w:r>
        <w:t xml:space="preserve"> - фонд оплаты труда, предусмотренный на выплаты за качество выполняемых работ;</w:t>
      </w:r>
    </w:p>
    <w:p w:rsidR="00591EEA" w:rsidRDefault="00591EEA">
      <w:pPr>
        <w:pStyle w:val="ConsPlusNormal"/>
        <w:spacing w:before="220"/>
        <w:ind w:firstLine="540"/>
        <w:jc w:val="both"/>
      </w:pPr>
      <w:r>
        <w:t>I</w:t>
      </w:r>
      <w:r>
        <w:rPr>
          <w:vertAlign w:val="subscript"/>
        </w:rPr>
        <w:t>ij</w:t>
      </w:r>
      <w:r>
        <w:t xml:space="preserve"> - отнормированный i-й критерий оценки эффективности деятельности по j-му работнику;</w:t>
      </w:r>
    </w:p>
    <w:p w:rsidR="00591EEA" w:rsidRDefault="00591EEA">
      <w:pPr>
        <w:pStyle w:val="ConsPlusNormal"/>
        <w:spacing w:before="220"/>
        <w:ind w:firstLine="540"/>
        <w:jc w:val="both"/>
      </w:pPr>
      <w:r>
        <w:t>K</w:t>
      </w:r>
      <w:r>
        <w:rPr>
          <w:vertAlign w:val="subscript"/>
        </w:rPr>
        <w:t>i</w:t>
      </w:r>
      <w:r>
        <w:t xml:space="preserve"> - относительный весовой коэффициент i-го критерия оценки эффективности деятельности;</w:t>
      </w:r>
    </w:p>
    <w:p w:rsidR="00591EEA" w:rsidRDefault="00591EEA">
      <w:pPr>
        <w:pStyle w:val="ConsPlusNormal"/>
        <w:spacing w:before="220"/>
        <w:ind w:firstLine="540"/>
        <w:jc w:val="both"/>
      </w:pPr>
      <w:r>
        <w:t>n - количество критериев оценки эффективности деятельности;</w:t>
      </w:r>
    </w:p>
    <w:p w:rsidR="00591EEA" w:rsidRDefault="00591EEA">
      <w:pPr>
        <w:pStyle w:val="ConsPlusNormal"/>
        <w:spacing w:before="220"/>
        <w:ind w:firstLine="540"/>
        <w:jc w:val="both"/>
      </w:pPr>
      <w:r>
        <w:t>m - численность работников в организациях дополнительного образования.</w:t>
      </w:r>
    </w:p>
    <w:p w:rsidR="00591EEA" w:rsidRDefault="00591EEA">
      <w:pPr>
        <w:pStyle w:val="ConsPlusNormal"/>
        <w:spacing w:before="220"/>
        <w:ind w:firstLine="540"/>
        <w:jc w:val="both"/>
      </w:pPr>
      <w:r>
        <w:t>8.4.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591EEA" w:rsidRDefault="00591EEA">
      <w:pPr>
        <w:pStyle w:val="ConsPlusNormal"/>
        <w:spacing w:before="220"/>
        <w:ind w:firstLine="540"/>
        <w:jc w:val="both"/>
      </w:pPr>
      <w:r>
        <w:t>8.5.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591EEA" w:rsidRDefault="00591EEA">
      <w:pPr>
        <w:pStyle w:val="ConsPlusNormal"/>
        <w:spacing w:before="220"/>
        <w:ind w:firstLine="540"/>
        <w:jc w:val="both"/>
      </w:pPr>
      <w:r>
        <w:t>8.6. Отнормированный критерий при прямой зависимости его значения от значения критерия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58" style="width:73.5pt;height:37.5pt" coordsize="" o:spt="100" adj="0,,0" path="" filled="f" stroked="f">
            <v:stroke joinstyle="miter"/>
            <v:imagedata r:id="rId182" o:title="base_23915_145476_32801"/>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FI</w:t>
      </w:r>
      <w:r>
        <w:rPr>
          <w:vertAlign w:val="subscript"/>
        </w:rPr>
        <w:t>i</w:t>
      </w:r>
      <w:r>
        <w:t xml:space="preserve"> - фактическое значение критерия эффективности деятельности;</w:t>
      </w:r>
    </w:p>
    <w:p w:rsidR="00591EEA" w:rsidRDefault="00591EEA">
      <w:pPr>
        <w:pStyle w:val="ConsPlusNormal"/>
        <w:spacing w:before="220"/>
        <w:ind w:firstLine="540"/>
        <w:jc w:val="both"/>
      </w:pPr>
      <w:r>
        <w:t>M</w:t>
      </w:r>
      <w:r>
        <w:rPr>
          <w:vertAlign w:val="subscript"/>
        </w:rPr>
        <w:t>i</w:t>
      </w:r>
      <w:r>
        <w:t xml:space="preserve"> - наилучшее значение критерия эффективности деятельности;</w:t>
      </w:r>
    </w:p>
    <w:p w:rsidR="00591EEA" w:rsidRDefault="00591EEA">
      <w:pPr>
        <w:pStyle w:val="ConsPlusNormal"/>
        <w:spacing w:before="220"/>
        <w:ind w:firstLine="540"/>
        <w:jc w:val="both"/>
      </w:pPr>
      <w:r>
        <w:t>L</w:t>
      </w:r>
      <w:r>
        <w:rPr>
          <w:vertAlign w:val="subscript"/>
        </w:rPr>
        <w:t>i</w:t>
      </w:r>
      <w:r>
        <w:t xml:space="preserve"> - наихудшее значение критерия эффективности деятельности.</w:t>
      </w:r>
    </w:p>
    <w:p w:rsidR="00591EEA" w:rsidRDefault="00591EEA">
      <w:pPr>
        <w:pStyle w:val="ConsPlusNormal"/>
        <w:spacing w:before="220"/>
        <w:ind w:firstLine="540"/>
        <w:jc w:val="both"/>
      </w:pPr>
      <w:r>
        <w:t>8.7.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59" style="width:73.5pt;height:37.5pt" coordsize="" o:spt="100" adj="0,,0" path="" filled="f" stroked="f">
            <v:stroke joinstyle="miter"/>
            <v:imagedata r:id="rId183" o:title="base_23915_145476_32802"/>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FI</w:t>
      </w:r>
      <w:r>
        <w:rPr>
          <w:vertAlign w:val="subscript"/>
        </w:rPr>
        <w:t>i</w:t>
      </w:r>
      <w:r>
        <w:t xml:space="preserve"> - фактическое значение критерия эффективности деятельности;</w:t>
      </w:r>
    </w:p>
    <w:p w:rsidR="00591EEA" w:rsidRDefault="00591EEA">
      <w:pPr>
        <w:pStyle w:val="ConsPlusNormal"/>
        <w:spacing w:before="220"/>
        <w:ind w:firstLine="540"/>
        <w:jc w:val="both"/>
      </w:pPr>
      <w:r>
        <w:t>M</w:t>
      </w:r>
      <w:r>
        <w:rPr>
          <w:vertAlign w:val="subscript"/>
        </w:rPr>
        <w:t>i</w:t>
      </w:r>
      <w:r>
        <w:t xml:space="preserve"> - наилучшее значение критерия эффективности деятельности;</w:t>
      </w:r>
    </w:p>
    <w:p w:rsidR="00591EEA" w:rsidRDefault="00591EEA">
      <w:pPr>
        <w:pStyle w:val="ConsPlusNormal"/>
        <w:spacing w:before="220"/>
        <w:ind w:firstLine="540"/>
        <w:jc w:val="both"/>
      </w:pPr>
      <w:r>
        <w:t>L</w:t>
      </w:r>
      <w:r>
        <w:rPr>
          <w:vertAlign w:val="subscript"/>
        </w:rPr>
        <w:t>i</w:t>
      </w:r>
      <w:r>
        <w:t xml:space="preserve"> - наихудшее значение критерия эффективности деятельности.</w:t>
      </w:r>
    </w:p>
    <w:p w:rsidR="00591EEA" w:rsidRDefault="00591EEA">
      <w:pPr>
        <w:pStyle w:val="ConsPlusNormal"/>
        <w:spacing w:before="220"/>
        <w:ind w:firstLine="540"/>
        <w:jc w:val="both"/>
      </w:pPr>
      <w:r>
        <w:t>8.8.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591EEA" w:rsidRDefault="00591EEA">
      <w:pPr>
        <w:pStyle w:val="ConsPlusNormal"/>
        <w:jc w:val="both"/>
      </w:pPr>
    </w:p>
    <w:p w:rsidR="00591EEA" w:rsidRDefault="003237E1">
      <w:pPr>
        <w:pStyle w:val="ConsPlusNormal"/>
        <w:jc w:val="center"/>
      </w:pPr>
      <w:r>
        <w:rPr>
          <w:position w:val="-31"/>
        </w:rPr>
        <w:pict>
          <v:shape id="_x0000_i1060" style="width:83.25pt;height:42pt" coordsize="" o:spt="100" adj="0,,0" path="" filled="f" stroked="f">
            <v:stroke joinstyle="miter"/>
            <v:imagedata r:id="rId184" o:title="base_23915_145476_32803"/>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K</w:t>
      </w:r>
      <w:r>
        <w:rPr>
          <w:vertAlign w:val="subscript"/>
        </w:rPr>
        <w:t>i</w:t>
      </w:r>
      <w:r>
        <w:t xml:space="preserve"> - относительный весовой коэффициент i-го критерия оценки эффективности деятельности;</w:t>
      </w:r>
    </w:p>
    <w:p w:rsidR="00591EEA" w:rsidRDefault="00591EEA">
      <w:pPr>
        <w:pStyle w:val="ConsPlusNormal"/>
        <w:spacing w:before="220"/>
        <w:ind w:firstLine="540"/>
        <w:jc w:val="both"/>
      </w:pPr>
      <w:r>
        <w:t>VK</w:t>
      </w:r>
      <w:r>
        <w:rPr>
          <w:vertAlign w:val="subscript"/>
        </w:rPr>
        <w:t>i</w:t>
      </w:r>
      <w:r>
        <w:t xml:space="preserve"> - весовой коэффициент i-го критерия оценки эффективности деятельности.</w:t>
      </w:r>
    </w:p>
    <w:p w:rsidR="00591EEA" w:rsidRDefault="00591EEA">
      <w:pPr>
        <w:pStyle w:val="ConsPlusNormal"/>
        <w:spacing w:before="220"/>
        <w:ind w:firstLine="540"/>
        <w:jc w:val="both"/>
      </w:pPr>
      <w:r>
        <w:t xml:space="preserve">8.9. Предельный совокупный размер весовых коэффициентов по критериям эффективности деятельности работников представлен в таблицах 23 - </w:t>
      </w:r>
      <w:hyperlink w:anchor="P14064" w:history="1">
        <w:r>
          <w:rPr>
            <w:color w:val="0000FF"/>
          </w:rPr>
          <w:t>27</w:t>
        </w:r>
      </w:hyperlink>
      <w:r>
        <w:t>.</w:t>
      </w:r>
    </w:p>
    <w:p w:rsidR="00591EEA" w:rsidRDefault="00591EEA">
      <w:pPr>
        <w:pStyle w:val="ConsPlusNormal"/>
        <w:jc w:val="both"/>
      </w:pPr>
    </w:p>
    <w:p w:rsidR="00591EEA" w:rsidRDefault="00591EEA">
      <w:pPr>
        <w:pStyle w:val="ConsPlusNormal"/>
        <w:jc w:val="right"/>
        <w:outlineLvl w:val="2"/>
      </w:pPr>
      <w:r>
        <w:t>Таблица 23</w:t>
      </w:r>
    </w:p>
    <w:p w:rsidR="00591EEA" w:rsidRDefault="00591EEA">
      <w:pPr>
        <w:pStyle w:val="ConsPlusNormal"/>
        <w:jc w:val="both"/>
      </w:pPr>
    </w:p>
    <w:p w:rsidR="00591EEA" w:rsidRDefault="00591EEA">
      <w:pPr>
        <w:pStyle w:val="ConsPlusTitle"/>
        <w:jc w:val="center"/>
      </w:pPr>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работников</w:t>
      </w:r>
    </w:p>
    <w:p w:rsidR="00591EEA" w:rsidRDefault="00591EEA">
      <w:pPr>
        <w:pStyle w:val="ConsPlusTitle"/>
        <w:jc w:val="center"/>
      </w:pPr>
      <w:r>
        <w:t>образования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1"/>
        <w:gridCol w:w="3790"/>
        <w:gridCol w:w="2665"/>
        <w:gridCol w:w="2864"/>
      </w:tblGrid>
      <w:tr w:rsidR="00591EEA" w:rsidTr="009C23B6">
        <w:tc>
          <w:tcPr>
            <w:tcW w:w="741" w:type="dxa"/>
          </w:tcPr>
          <w:p w:rsidR="00591EEA" w:rsidRDefault="00591EEA">
            <w:pPr>
              <w:pStyle w:val="ConsPlusNormal"/>
              <w:jc w:val="center"/>
            </w:pPr>
            <w:r>
              <w:t>N п/п</w:t>
            </w:r>
          </w:p>
        </w:tc>
        <w:tc>
          <w:tcPr>
            <w:tcW w:w="3790" w:type="dxa"/>
          </w:tcPr>
          <w:p w:rsidR="00591EEA" w:rsidRDefault="00591EEA">
            <w:pPr>
              <w:pStyle w:val="ConsPlusNormal"/>
              <w:jc w:val="center"/>
            </w:pPr>
            <w:r>
              <w:t>Наименование должности</w:t>
            </w:r>
          </w:p>
        </w:tc>
        <w:tc>
          <w:tcPr>
            <w:tcW w:w="2665" w:type="dxa"/>
          </w:tcPr>
          <w:p w:rsidR="00591EEA" w:rsidRDefault="00591EEA">
            <w:pPr>
              <w:pStyle w:val="ConsPlusNormal"/>
              <w:jc w:val="center"/>
            </w:pPr>
            <w:r>
              <w:t>Квалификационный уровень</w:t>
            </w:r>
          </w:p>
        </w:tc>
        <w:tc>
          <w:tcPr>
            <w:tcW w:w="2864" w:type="dxa"/>
          </w:tcPr>
          <w:p w:rsidR="00591EEA" w:rsidRDefault="00591EEA">
            <w:pPr>
              <w:pStyle w:val="ConsPlusNormal"/>
              <w:jc w:val="center"/>
            </w:pPr>
            <w:r>
              <w:t>Предельный совокупный размер весовых коэффициентов</w:t>
            </w:r>
          </w:p>
        </w:tc>
      </w:tr>
      <w:tr w:rsidR="00591EEA" w:rsidTr="009C23B6">
        <w:tc>
          <w:tcPr>
            <w:tcW w:w="741" w:type="dxa"/>
          </w:tcPr>
          <w:p w:rsidR="00591EEA" w:rsidRDefault="00591EEA">
            <w:pPr>
              <w:pStyle w:val="ConsPlusNormal"/>
              <w:jc w:val="center"/>
            </w:pPr>
            <w:r>
              <w:t>1</w:t>
            </w:r>
          </w:p>
        </w:tc>
        <w:tc>
          <w:tcPr>
            <w:tcW w:w="3790" w:type="dxa"/>
          </w:tcPr>
          <w:p w:rsidR="00591EEA" w:rsidRDefault="00591EEA">
            <w:pPr>
              <w:pStyle w:val="ConsPlusNormal"/>
              <w:jc w:val="center"/>
            </w:pPr>
            <w:r>
              <w:t>2</w:t>
            </w:r>
          </w:p>
        </w:tc>
        <w:tc>
          <w:tcPr>
            <w:tcW w:w="2665" w:type="dxa"/>
          </w:tcPr>
          <w:p w:rsidR="00591EEA" w:rsidRDefault="00591EEA">
            <w:pPr>
              <w:pStyle w:val="ConsPlusNormal"/>
              <w:jc w:val="center"/>
            </w:pPr>
            <w:r>
              <w:t>3</w:t>
            </w:r>
          </w:p>
        </w:tc>
        <w:tc>
          <w:tcPr>
            <w:tcW w:w="2864" w:type="dxa"/>
          </w:tcPr>
          <w:p w:rsidR="00591EEA" w:rsidRDefault="00591EEA">
            <w:pPr>
              <w:pStyle w:val="ConsPlusNormal"/>
              <w:jc w:val="center"/>
            </w:pPr>
            <w:r>
              <w:t>4</w:t>
            </w:r>
          </w:p>
        </w:tc>
      </w:tr>
      <w:tr w:rsidR="00591EEA" w:rsidTr="009C23B6">
        <w:tc>
          <w:tcPr>
            <w:tcW w:w="10060" w:type="dxa"/>
            <w:gridSpan w:val="4"/>
          </w:tcPr>
          <w:p w:rsidR="00591EEA" w:rsidRDefault="00591EEA">
            <w:pPr>
              <w:pStyle w:val="ConsPlusNormal"/>
              <w:jc w:val="center"/>
              <w:outlineLvl w:val="3"/>
            </w:pPr>
            <w:r>
              <w:t>1. Профессионально-квалификационная группа учебно-вспомогательного персонала первого уровня</w:t>
            </w:r>
          </w:p>
        </w:tc>
      </w:tr>
      <w:tr w:rsidR="00591EEA" w:rsidTr="009C23B6">
        <w:tc>
          <w:tcPr>
            <w:tcW w:w="741" w:type="dxa"/>
          </w:tcPr>
          <w:p w:rsidR="00591EEA" w:rsidRDefault="00591EEA">
            <w:pPr>
              <w:pStyle w:val="ConsPlusNormal"/>
              <w:jc w:val="center"/>
            </w:pPr>
            <w:r>
              <w:t>1.1.</w:t>
            </w:r>
          </w:p>
        </w:tc>
        <w:tc>
          <w:tcPr>
            <w:tcW w:w="3790" w:type="dxa"/>
          </w:tcPr>
          <w:p w:rsidR="00591EEA" w:rsidRDefault="00591EEA">
            <w:pPr>
              <w:pStyle w:val="ConsPlusNormal"/>
            </w:pPr>
            <w:r>
              <w:t>Секретарь учебной части</w:t>
            </w:r>
          </w:p>
        </w:tc>
        <w:tc>
          <w:tcPr>
            <w:tcW w:w="2665" w:type="dxa"/>
          </w:tcPr>
          <w:p w:rsidR="00591EEA" w:rsidRDefault="00591EEA">
            <w:pPr>
              <w:pStyle w:val="ConsPlusNormal"/>
              <w:jc w:val="center"/>
            </w:pPr>
            <w:r>
              <w:t>первый</w:t>
            </w:r>
          </w:p>
        </w:tc>
        <w:tc>
          <w:tcPr>
            <w:tcW w:w="2864" w:type="dxa"/>
          </w:tcPr>
          <w:p w:rsidR="00591EEA" w:rsidRDefault="00591EEA">
            <w:pPr>
              <w:pStyle w:val="ConsPlusNormal"/>
              <w:jc w:val="center"/>
            </w:pPr>
            <w:r>
              <w:t>5</w:t>
            </w:r>
          </w:p>
        </w:tc>
      </w:tr>
      <w:tr w:rsidR="00591EEA" w:rsidTr="009C23B6">
        <w:tc>
          <w:tcPr>
            <w:tcW w:w="10060" w:type="dxa"/>
            <w:gridSpan w:val="4"/>
          </w:tcPr>
          <w:p w:rsidR="00591EEA" w:rsidRDefault="00591EEA">
            <w:pPr>
              <w:pStyle w:val="ConsPlusNormal"/>
              <w:jc w:val="center"/>
              <w:outlineLvl w:val="3"/>
            </w:pPr>
            <w:r>
              <w:t>2. Профессионально-квалификационная группа должностей педагогических работников</w:t>
            </w:r>
          </w:p>
        </w:tc>
      </w:tr>
      <w:tr w:rsidR="00591EEA" w:rsidTr="009C23B6">
        <w:tc>
          <w:tcPr>
            <w:tcW w:w="741" w:type="dxa"/>
          </w:tcPr>
          <w:p w:rsidR="00591EEA" w:rsidRDefault="00591EEA">
            <w:pPr>
              <w:pStyle w:val="ConsPlusNormal"/>
              <w:jc w:val="center"/>
            </w:pPr>
            <w:r>
              <w:t>2.1.</w:t>
            </w:r>
          </w:p>
        </w:tc>
        <w:tc>
          <w:tcPr>
            <w:tcW w:w="3790" w:type="dxa"/>
          </w:tcPr>
          <w:p w:rsidR="00591EEA" w:rsidRDefault="00591EEA">
            <w:pPr>
              <w:pStyle w:val="ConsPlusNormal"/>
              <w:jc w:val="both"/>
            </w:pPr>
            <w:r>
              <w:t>Инструктор по труду</w:t>
            </w:r>
          </w:p>
        </w:tc>
        <w:tc>
          <w:tcPr>
            <w:tcW w:w="2665" w:type="dxa"/>
          </w:tcPr>
          <w:p w:rsidR="00591EEA" w:rsidRDefault="00591EEA">
            <w:pPr>
              <w:pStyle w:val="ConsPlusNormal"/>
              <w:jc w:val="center"/>
            </w:pPr>
            <w:r>
              <w:t>первый</w:t>
            </w:r>
          </w:p>
        </w:tc>
        <w:tc>
          <w:tcPr>
            <w:tcW w:w="2864" w:type="dxa"/>
          </w:tcPr>
          <w:p w:rsidR="00591EEA" w:rsidRDefault="00591EEA">
            <w:pPr>
              <w:pStyle w:val="ConsPlusNormal"/>
              <w:jc w:val="center"/>
            </w:pPr>
            <w:r>
              <w:t>45</w:t>
            </w:r>
          </w:p>
        </w:tc>
      </w:tr>
      <w:tr w:rsidR="00591EEA" w:rsidTr="009C23B6">
        <w:tc>
          <w:tcPr>
            <w:tcW w:w="741" w:type="dxa"/>
          </w:tcPr>
          <w:p w:rsidR="00591EEA" w:rsidRDefault="00591EEA">
            <w:pPr>
              <w:pStyle w:val="ConsPlusNormal"/>
              <w:jc w:val="center"/>
            </w:pPr>
            <w:r>
              <w:t>2.2.</w:t>
            </w:r>
          </w:p>
        </w:tc>
        <w:tc>
          <w:tcPr>
            <w:tcW w:w="3790" w:type="dxa"/>
          </w:tcPr>
          <w:p w:rsidR="00591EEA" w:rsidRDefault="00591EEA">
            <w:pPr>
              <w:pStyle w:val="ConsPlusNormal"/>
              <w:jc w:val="both"/>
            </w:pPr>
            <w:r>
              <w:t>Инструктор по физической культуре</w:t>
            </w:r>
          </w:p>
        </w:tc>
        <w:tc>
          <w:tcPr>
            <w:tcW w:w="2665" w:type="dxa"/>
          </w:tcPr>
          <w:p w:rsidR="00591EEA" w:rsidRDefault="00591EEA">
            <w:pPr>
              <w:pStyle w:val="ConsPlusNormal"/>
              <w:jc w:val="center"/>
            </w:pPr>
            <w:r>
              <w:t>первый</w:t>
            </w:r>
          </w:p>
        </w:tc>
        <w:tc>
          <w:tcPr>
            <w:tcW w:w="2864" w:type="dxa"/>
          </w:tcPr>
          <w:p w:rsidR="00591EEA" w:rsidRDefault="00591EEA">
            <w:pPr>
              <w:pStyle w:val="ConsPlusNormal"/>
              <w:jc w:val="center"/>
            </w:pPr>
            <w:r>
              <w:t>45</w:t>
            </w:r>
          </w:p>
        </w:tc>
      </w:tr>
      <w:tr w:rsidR="00591EEA" w:rsidTr="009C23B6">
        <w:tc>
          <w:tcPr>
            <w:tcW w:w="741" w:type="dxa"/>
          </w:tcPr>
          <w:p w:rsidR="00591EEA" w:rsidRDefault="00591EEA">
            <w:pPr>
              <w:pStyle w:val="ConsPlusNormal"/>
              <w:jc w:val="center"/>
            </w:pPr>
            <w:r>
              <w:t>2.3.</w:t>
            </w:r>
          </w:p>
        </w:tc>
        <w:tc>
          <w:tcPr>
            <w:tcW w:w="3790" w:type="dxa"/>
          </w:tcPr>
          <w:p w:rsidR="00591EEA" w:rsidRDefault="00591EEA">
            <w:pPr>
              <w:pStyle w:val="ConsPlusNormal"/>
              <w:jc w:val="both"/>
            </w:pPr>
            <w:r>
              <w:t>Музыкальный руководитель</w:t>
            </w:r>
          </w:p>
        </w:tc>
        <w:tc>
          <w:tcPr>
            <w:tcW w:w="2665" w:type="dxa"/>
          </w:tcPr>
          <w:p w:rsidR="00591EEA" w:rsidRDefault="00591EEA">
            <w:pPr>
              <w:pStyle w:val="ConsPlusNormal"/>
              <w:jc w:val="center"/>
            </w:pPr>
            <w:r>
              <w:t>первый</w:t>
            </w:r>
          </w:p>
        </w:tc>
        <w:tc>
          <w:tcPr>
            <w:tcW w:w="2864" w:type="dxa"/>
          </w:tcPr>
          <w:p w:rsidR="00591EEA" w:rsidRDefault="00591EEA">
            <w:pPr>
              <w:pStyle w:val="ConsPlusNormal"/>
              <w:jc w:val="center"/>
            </w:pPr>
            <w:r>
              <w:t>45</w:t>
            </w:r>
          </w:p>
        </w:tc>
      </w:tr>
      <w:tr w:rsidR="00591EEA" w:rsidTr="009C23B6">
        <w:tc>
          <w:tcPr>
            <w:tcW w:w="741" w:type="dxa"/>
          </w:tcPr>
          <w:p w:rsidR="00591EEA" w:rsidRDefault="00591EEA">
            <w:pPr>
              <w:pStyle w:val="ConsPlusNormal"/>
              <w:jc w:val="center"/>
            </w:pPr>
            <w:r>
              <w:t>2.4.</w:t>
            </w:r>
          </w:p>
        </w:tc>
        <w:tc>
          <w:tcPr>
            <w:tcW w:w="3790" w:type="dxa"/>
          </w:tcPr>
          <w:p w:rsidR="00591EEA" w:rsidRDefault="00591EEA">
            <w:pPr>
              <w:pStyle w:val="ConsPlusNormal"/>
              <w:jc w:val="both"/>
            </w:pPr>
            <w:r>
              <w:t>Старший вожатый</w:t>
            </w:r>
          </w:p>
        </w:tc>
        <w:tc>
          <w:tcPr>
            <w:tcW w:w="2665" w:type="dxa"/>
          </w:tcPr>
          <w:p w:rsidR="00591EEA" w:rsidRDefault="00591EEA">
            <w:pPr>
              <w:pStyle w:val="ConsPlusNormal"/>
              <w:jc w:val="center"/>
            </w:pPr>
            <w:r>
              <w:t>первый</w:t>
            </w:r>
          </w:p>
        </w:tc>
        <w:tc>
          <w:tcPr>
            <w:tcW w:w="2864" w:type="dxa"/>
          </w:tcPr>
          <w:p w:rsidR="00591EEA" w:rsidRDefault="00591EEA">
            <w:pPr>
              <w:pStyle w:val="ConsPlusNormal"/>
              <w:jc w:val="center"/>
            </w:pPr>
            <w:r>
              <w:t>45</w:t>
            </w:r>
          </w:p>
        </w:tc>
      </w:tr>
      <w:tr w:rsidR="00591EEA" w:rsidTr="009C23B6">
        <w:tc>
          <w:tcPr>
            <w:tcW w:w="741" w:type="dxa"/>
          </w:tcPr>
          <w:p w:rsidR="00591EEA" w:rsidRDefault="00591EEA">
            <w:pPr>
              <w:pStyle w:val="ConsPlusNormal"/>
              <w:jc w:val="center"/>
            </w:pPr>
            <w:r>
              <w:t>2.5.</w:t>
            </w:r>
          </w:p>
        </w:tc>
        <w:tc>
          <w:tcPr>
            <w:tcW w:w="3790" w:type="dxa"/>
          </w:tcPr>
          <w:p w:rsidR="00591EEA" w:rsidRDefault="00591EEA">
            <w:pPr>
              <w:pStyle w:val="ConsPlusNormal"/>
              <w:jc w:val="both"/>
            </w:pPr>
            <w:r>
              <w:t>Инструктор-методист</w:t>
            </w:r>
          </w:p>
        </w:tc>
        <w:tc>
          <w:tcPr>
            <w:tcW w:w="2665" w:type="dxa"/>
          </w:tcPr>
          <w:p w:rsidR="00591EEA" w:rsidRDefault="00591EEA">
            <w:pPr>
              <w:pStyle w:val="ConsPlusNormal"/>
              <w:jc w:val="center"/>
            </w:pPr>
            <w:r>
              <w:t>второй</w:t>
            </w:r>
          </w:p>
        </w:tc>
        <w:tc>
          <w:tcPr>
            <w:tcW w:w="2864" w:type="dxa"/>
          </w:tcPr>
          <w:p w:rsidR="00591EEA" w:rsidRDefault="00591EEA">
            <w:pPr>
              <w:pStyle w:val="ConsPlusNormal"/>
              <w:jc w:val="center"/>
            </w:pPr>
            <w:r>
              <w:t>50</w:t>
            </w:r>
          </w:p>
        </w:tc>
      </w:tr>
      <w:tr w:rsidR="00591EEA" w:rsidTr="009C23B6">
        <w:tc>
          <w:tcPr>
            <w:tcW w:w="741" w:type="dxa"/>
          </w:tcPr>
          <w:p w:rsidR="00591EEA" w:rsidRDefault="00591EEA">
            <w:pPr>
              <w:pStyle w:val="ConsPlusNormal"/>
              <w:jc w:val="center"/>
            </w:pPr>
            <w:r>
              <w:t>2.6.</w:t>
            </w:r>
          </w:p>
        </w:tc>
        <w:tc>
          <w:tcPr>
            <w:tcW w:w="3790" w:type="dxa"/>
          </w:tcPr>
          <w:p w:rsidR="00591EEA" w:rsidRDefault="00591EEA">
            <w:pPr>
              <w:pStyle w:val="ConsPlusNormal"/>
              <w:jc w:val="both"/>
            </w:pPr>
            <w:r>
              <w:t>Концертмейстер</w:t>
            </w:r>
          </w:p>
        </w:tc>
        <w:tc>
          <w:tcPr>
            <w:tcW w:w="2665" w:type="dxa"/>
          </w:tcPr>
          <w:p w:rsidR="00591EEA" w:rsidRDefault="00591EEA">
            <w:pPr>
              <w:pStyle w:val="ConsPlusNormal"/>
              <w:jc w:val="center"/>
            </w:pPr>
            <w:r>
              <w:t>второй</w:t>
            </w:r>
          </w:p>
        </w:tc>
        <w:tc>
          <w:tcPr>
            <w:tcW w:w="2864" w:type="dxa"/>
          </w:tcPr>
          <w:p w:rsidR="00591EEA" w:rsidRDefault="00591EEA">
            <w:pPr>
              <w:pStyle w:val="ConsPlusNormal"/>
              <w:jc w:val="center"/>
            </w:pPr>
            <w:r>
              <w:t>50</w:t>
            </w:r>
          </w:p>
        </w:tc>
      </w:tr>
      <w:tr w:rsidR="00591EEA" w:rsidTr="009C23B6">
        <w:tc>
          <w:tcPr>
            <w:tcW w:w="741" w:type="dxa"/>
          </w:tcPr>
          <w:p w:rsidR="00591EEA" w:rsidRDefault="00591EEA">
            <w:pPr>
              <w:pStyle w:val="ConsPlusNormal"/>
              <w:jc w:val="center"/>
            </w:pPr>
            <w:r>
              <w:t>2.7.</w:t>
            </w:r>
          </w:p>
        </w:tc>
        <w:tc>
          <w:tcPr>
            <w:tcW w:w="3790" w:type="dxa"/>
          </w:tcPr>
          <w:p w:rsidR="00591EEA" w:rsidRDefault="00591EEA">
            <w:pPr>
              <w:pStyle w:val="ConsPlusNormal"/>
              <w:jc w:val="both"/>
            </w:pPr>
            <w:r>
              <w:t>Педагог дополнительного образования</w:t>
            </w:r>
          </w:p>
        </w:tc>
        <w:tc>
          <w:tcPr>
            <w:tcW w:w="2665" w:type="dxa"/>
          </w:tcPr>
          <w:p w:rsidR="00591EEA" w:rsidRDefault="00591EEA">
            <w:pPr>
              <w:pStyle w:val="ConsPlusNormal"/>
              <w:jc w:val="center"/>
            </w:pPr>
            <w:r>
              <w:t>второй</w:t>
            </w:r>
          </w:p>
        </w:tc>
        <w:tc>
          <w:tcPr>
            <w:tcW w:w="2864" w:type="dxa"/>
          </w:tcPr>
          <w:p w:rsidR="00591EEA" w:rsidRDefault="00591EEA">
            <w:pPr>
              <w:pStyle w:val="ConsPlusNormal"/>
              <w:jc w:val="center"/>
            </w:pPr>
            <w:r>
              <w:t>50</w:t>
            </w:r>
          </w:p>
        </w:tc>
      </w:tr>
      <w:tr w:rsidR="00591EEA" w:rsidTr="009C23B6">
        <w:tc>
          <w:tcPr>
            <w:tcW w:w="741" w:type="dxa"/>
          </w:tcPr>
          <w:p w:rsidR="00591EEA" w:rsidRDefault="00591EEA">
            <w:pPr>
              <w:pStyle w:val="ConsPlusNormal"/>
              <w:jc w:val="center"/>
            </w:pPr>
            <w:r>
              <w:t>2.8.</w:t>
            </w:r>
          </w:p>
        </w:tc>
        <w:tc>
          <w:tcPr>
            <w:tcW w:w="3790" w:type="dxa"/>
          </w:tcPr>
          <w:p w:rsidR="00591EEA" w:rsidRDefault="00591EEA">
            <w:pPr>
              <w:pStyle w:val="ConsPlusNormal"/>
              <w:jc w:val="both"/>
            </w:pPr>
            <w:r>
              <w:t>Педагог-организатор</w:t>
            </w:r>
          </w:p>
        </w:tc>
        <w:tc>
          <w:tcPr>
            <w:tcW w:w="2665" w:type="dxa"/>
          </w:tcPr>
          <w:p w:rsidR="00591EEA" w:rsidRDefault="00591EEA">
            <w:pPr>
              <w:pStyle w:val="ConsPlusNormal"/>
              <w:jc w:val="center"/>
            </w:pPr>
            <w:r>
              <w:t>второй</w:t>
            </w:r>
          </w:p>
        </w:tc>
        <w:tc>
          <w:tcPr>
            <w:tcW w:w="2864" w:type="dxa"/>
          </w:tcPr>
          <w:p w:rsidR="00591EEA" w:rsidRDefault="00591EEA">
            <w:pPr>
              <w:pStyle w:val="ConsPlusNormal"/>
              <w:jc w:val="center"/>
            </w:pPr>
            <w:r>
              <w:t>50</w:t>
            </w:r>
          </w:p>
        </w:tc>
      </w:tr>
      <w:tr w:rsidR="00591EEA" w:rsidTr="009C23B6">
        <w:tc>
          <w:tcPr>
            <w:tcW w:w="741" w:type="dxa"/>
          </w:tcPr>
          <w:p w:rsidR="00591EEA" w:rsidRDefault="00591EEA">
            <w:pPr>
              <w:pStyle w:val="ConsPlusNormal"/>
              <w:jc w:val="center"/>
            </w:pPr>
            <w:r>
              <w:t>2.9.</w:t>
            </w:r>
          </w:p>
        </w:tc>
        <w:tc>
          <w:tcPr>
            <w:tcW w:w="3790" w:type="dxa"/>
          </w:tcPr>
          <w:p w:rsidR="00591EEA" w:rsidRDefault="00591EEA">
            <w:pPr>
              <w:pStyle w:val="ConsPlusNormal"/>
              <w:jc w:val="both"/>
            </w:pPr>
            <w:r>
              <w:t>Социальный педагог</w:t>
            </w:r>
          </w:p>
        </w:tc>
        <w:tc>
          <w:tcPr>
            <w:tcW w:w="2665" w:type="dxa"/>
          </w:tcPr>
          <w:p w:rsidR="00591EEA" w:rsidRDefault="00591EEA">
            <w:pPr>
              <w:pStyle w:val="ConsPlusNormal"/>
              <w:jc w:val="center"/>
            </w:pPr>
            <w:r>
              <w:t>второй</w:t>
            </w:r>
          </w:p>
        </w:tc>
        <w:tc>
          <w:tcPr>
            <w:tcW w:w="2864" w:type="dxa"/>
          </w:tcPr>
          <w:p w:rsidR="00591EEA" w:rsidRDefault="00591EEA">
            <w:pPr>
              <w:pStyle w:val="ConsPlusNormal"/>
              <w:jc w:val="center"/>
            </w:pPr>
            <w:r>
              <w:t>50</w:t>
            </w:r>
          </w:p>
        </w:tc>
      </w:tr>
      <w:tr w:rsidR="00591EEA" w:rsidTr="009C23B6">
        <w:tc>
          <w:tcPr>
            <w:tcW w:w="741" w:type="dxa"/>
          </w:tcPr>
          <w:p w:rsidR="00591EEA" w:rsidRDefault="00591EEA">
            <w:pPr>
              <w:pStyle w:val="ConsPlusNormal"/>
              <w:jc w:val="center"/>
            </w:pPr>
            <w:r>
              <w:t>2.10.</w:t>
            </w:r>
          </w:p>
        </w:tc>
        <w:tc>
          <w:tcPr>
            <w:tcW w:w="3790" w:type="dxa"/>
          </w:tcPr>
          <w:p w:rsidR="00591EEA" w:rsidRDefault="00591EEA">
            <w:pPr>
              <w:pStyle w:val="ConsPlusNormal"/>
              <w:jc w:val="both"/>
            </w:pPr>
            <w:r>
              <w:t>Тренер-преподаватель</w:t>
            </w:r>
          </w:p>
        </w:tc>
        <w:tc>
          <w:tcPr>
            <w:tcW w:w="2665" w:type="dxa"/>
          </w:tcPr>
          <w:p w:rsidR="00591EEA" w:rsidRDefault="00591EEA">
            <w:pPr>
              <w:pStyle w:val="ConsPlusNormal"/>
              <w:jc w:val="center"/>
            </w:pPr>
            <w:r>
              <w:t>второй</w:t>
            </w:r>
          </w:p>
        </w:tc>
        <w:tc>
          <w:tcPr>
            <w:tcW w:w="2864" w:type="dxa"/>
          </w:tcPr>
          <w:p w:rsidR="00591EEA" w:rsidRDefault="00591EEA">
            <w:pPr>
              <w:pStyle w:val="ConsPlusNormal"/>
              <w:jc w:val="center"/>
            </w:pPr>
            <w:r>
              <w:t>50</w:t>
            </w:r>
          </w:p>
        </w:tc>
      </w:tr>
      <w:tr w:rsidR="00591EEA" w:rsidTr="009C23B6">
        <w:tc>
          <w:tcPr>
            <w:tcW w:w="741" w:type="dxa"/>
          </w:tcPr>
          <w:p w:rsidR="00591EEA" w:rsidRDefault="00591EEA">
            <w:pPr>
              <w:pStyle w:val="ConsPlusNormal"/>
              <w:jc w:val="center"/>
            </w:pPr>
            <w:r>
              <w:t>2.11.</w:t>
            </w:r>
          </w:p>
        </w:tc>
        <w:tc>
          <w:tcPr>
            <w:tcW w:w="3790" w:type="dxa"/>
          </w:tcPr>
          <w:p w:rsidR="00591EEA" w:rsidRDefault="00591EEA">
            <w:pPr>
              <w:pStyle w:val="ConsPlusNormal"/>
              <w:jc w:val="both"/>
            </w:pPr>
            <w:r>
              <w:t>Воспитатель</w:t>
            </w:r>
          </w:p>
        </w:tc>
        <w:tc>
          <w:tcPr>
            <w:tcW w:w="2665" w:type="dxa"/>
          </w:tcPr>
          <w:p w:rsidR="00591EEA" w:rsidRDefault="00591EEA">
            <w:pPr>
              <w:pStyle w:val="ConsPlusNormal"/>
              <w:jc w:val="center"/>
            </w:pPr>
            <w:r>
              <w:t>третий</w:t>
            </w:r>
          </w:p>
        </w:tc>
        <w:tc>
          <w:tcPr>
            <w:tcW w:w="2864" w:type="dxa"/>
          </w:tcPr>
          <w:p w:rsidR="00591EEA" w:rsidRDefault="00591EEA">
            <w:pPr>
              <w:pStyle w:val="ConsPlusNormal"/>
              <w:jc w:val="center"/>
            </w:pPr>
            <w:r>
              <w:t>55</w:t>
            </w:r>
          </w:p>
        </w:tc>
      </w:tr>
      <w:tr w:rsidR="00591EEA" w:rsidTr="009C23B6">
        <w:tc>
          <w:tcPr>
            <w:tcW w:w="741" w:type="dxa"/>
          </w:tcPr>
          <w:p w:rsidR="00591EEA" w:rsidRDefault="00591EEA">
            <w:pPr>
              <w:pStyle w:val="ConsPlusNormal"/>
              <w:jc w:val="center"/>
            </w:pPr>
            <w:r>
              <w:t>2.12.</w:t>
            </w:r>
          </w:p>
        </w:tc>
        <w:tc>
          <w:tcPr>
            <w:tcW w:w="3790" w:type="dxa"/>
          </w:tcPr>
          <w:p w:rsidR="00591EEA" w:rsidRDefault="00591EEA">
            <w:pPr>
              <w:pStyle w:val="ConsPlusNormal"/>
              <w:jc w:val="both"/>
            </w:pPr>
            <w:r>
              <w:t>Методист</w:t>
            </w:r>
          </w:p>
        </w:tc>
        <w:tc>
          <w:tcPr>
            <w:tcW w:w="2665" w:type="dxa"/>
          </w:tcPr>
          <w:p w:rsidR="00591EEA" w:rsidRDefault="00591EEA">
            <w:pPr>
              <w:pStyle w:val="ConsPlusNormal"/>
              <w:jc w:val="center"/>
            </w:pPr>
            <w:r>
              <w:t>третий</w:t>
            </w:r>
          </w:p>
        </w:tc>
        <w:tc>
          <w:tcPr>
            <w:tcW w:w="2864" w:type="dxa"/>
          </w:tcPr>
          <w:p w:rsidR="00591EEA" w:rsidRDefault="00591EEA">
            <w:pPr>
              <w:pStyle w:val="ConsPlusNormal"/>
              <w:jc w:val="center"/>
            </w:pPr>
            <w:r>
              <w:t>55</w:t>
            </w:r>
          </w:p>
        </w:tc>
      </w:tr>
      <w:tr w:rsidR="00591EEA" w:rsidTr="009C23B6">
        <w:tc>
          <w:tcPr>
            <w:tcW w:w="741" w:type="dxa"/>
          </w:tcPr>
          <w:p w:rsidR="00591EEA" w:rsidRDefault="00591EEA">
            <w:pPr>
              <w:pStyle w:val="ConsPlusNormal"/>
              <w:jc w:val="center"/>
            </w:pPr>
            <w:r>
              <w:t>2.13.</w:t>
            </w:r>
          </w:p>
        </w:tc>
        <w:tc>
          <w:tcPr>
            <w:tcW w:w="3790" w:type="dxa"/>
          </w:tcPr>
          <w:p w:rsidR="00591EEA" w:rsidRDefault="00591EEA">
            <w:pPr>
              <w:pStyle w:val="ConsPlusNormal"/>
              <w:jc w:val="both"/>
            </w:pPr>
            <w:r>
              <w:t>Педагог-психолог</w:t>
            </w:r>
          </w:p>
        </w:tc>
        <w:tc>
          <w:tcPr>
            <w:tcW w:w="2665" w:type="dxa"/>
          </w:tcPr>
          <w:p w:rsidR="00591EEA" w:rsidRDefault="00591EEA">
            <w:pPr>
              <w:pStyle w:val="ConsPlusNormal"/>
              <w:jc w:val="center"/>
            </w:pPr>
            <w:r>
              <w:t>третий</w:t>
            </w:r>
          </w:p>
        </w:tc>
        <w:tc>
          <w:tcPr>
            <w:tcW w:w="2864" w:type="dxa"/>
          </w:tcPr>
          <w:p w:rsidR="00591EEA" w:rsidRDefault="00591EEA">
            <w:pPr>
              <w:pStyle w:val="ConsPlusNormal"/>
              <w:jc w:val="center"/>
            </w:pPr>
            <w:r>
              <w:t>55</w:t>
            </w:r>
          </w:p>
        </w:tc>
      </w:tr>
      <w:tr w:rsidR="00591EEA" w:rsidTr="009C23B6">
        <w:tc>
          <w:tcPr>
            <w:tcW w:w="741" w:type="dxa"/>
          </w:tcPr>
          <w:p w:rsidR="00591EEA" w:rsidRDefault="00591EEA">
            <w:pPr>
              <w:pStyle w:val="ConsPlusNormal"/>
              <w:jc w:val="right"/>
            </w:pPr>
            <w:r>
              <w:t>2.14.</w:t>
            </w:r>
          </w:p>
        </w:tc>
        <w:tc>
          <w:tcPr>
            <w:tcW w:w="3790" w:type="dxa"/>
          </w:tcPr>
          <w:p w:rsidR="00591EEA" w:rsidRDefault="00591EEA">
            <w:pPr>
              <w:pStyle w:val="ConsPlusNormal"/>
              <w:jc w:val="both"/>
            </w:pPr>
            <w:r>
              <w:t>Старший инструктор-методист</w:t>
            </w:r>
          </w:p>
        </w:tc>
        <w:tc>
          <w:tcPr>
            <w:tcW w:w="2665" w:type="dxa"/>
          </w:tcPr>
          <w:p w:rsidR="00591EEA" w:rsidRDefault="00591EEA">
            <w:pPr>
              <w:pStyle w:val="ConsPlusNormal"/>
              <w:jc w:val="center"/>
            </w:pPr>
            <w:r>
              <w:t>третий</w:t>
            </w:r>
          </w:p>
        </w:tc>
        <w:tc>
          <w:tcPr>
            <w:tcW w:w="2864" w:type="dxa"/>
          </w:tcPr>
          <w:p w:rsidR="00591EEA" w:rsidRDefault="00591EEA">
            <w:pPr>
              <w:pStyle w:val="ConsPlusNormal"/>
              <w:jc w:val="center"/>
            </w:pPr>
            <w:r>
              <w:t>55</w:t>
            </w:r>
          </w:p>
        </w:tc>
      </w:tr>
      <w:tr w:rsidR="00591EEA" w:rsidTr="009C23B6">
        <w:tc>
          <w:tcPr>
            <w:tcW w:w="741" w:type="dxa"/>
          </w:tcPr>
          <w:p w:rsidR="00591EEA" w:rsidRDefault="00591EEA">
            <w:pPr>
              <w:pStyle w:val="ConsPlusNormal"/>
              <w:jc w:val="right"/>
            </w:pPr>
            <w:r>
              <w:t>2.15.</w:t>
            </w:r>
          </w:p>
        </w:tc>
        <w:tc>
          <w:tcPr>
            <w:tcW w:w="3790" w:type="dxa"/>
          </w:tcPr>
          <w:p w:rsidR="00591EEA" w:rsidRDefault="00591EEA">
            <w:pPr>
              <w:pStyle w:val="ConsPlusNormal"/>
              <w:jc w:val="both"/>
            </w:pPr>
            <w:r>
              <w:t>Старший педагог дополнительного образования</w:t>
            </w:r>
          </w:p>
        </w:tc>
        <w:tc>
          <w:tcPr>
            <w:tcW w:w="2665" w:type="dxa"/>
          </w:tcPr>
          <w:p w:rsidR="00591EEA" w:rsidRDefault="00591EEA">
            <w:pPr>
              <w:pStyle w:val="ConsPlusNormal"/>
              <w:jc w:val="center"/>
            </w:pPr>
            <w:r>
              <w:t>третий</w:t>
            </w:r>
          </w:p>
        </w:tc>
        <w:tc>
          <w:tcPr>
            <w:tcW w:w="2864" w:type="dxa"/>
          </w:tcPr>
          <w:p w:rsidR="00591EEA" w:rsidRDefault="00591EEA">
            <w:pPr>
              <w:pStyle w:val="ConsPlusNormal"/>
              <w:jc w:val="center"/>
            </w:pPr>
            <w:r>
              <w:t>55</w:t>
            </w:r>
          </w:p>
        </w:tc>
      </w:tr>
      <w:tr w:rsidR="00591EEA" w:rsidTr="009C23B6">
        <w:tc>
          <w:tcPr>
            <w:tcW w:w="741" w:type="dxa"/>
          </w:tcPr>
          <w:p w:rsidR="00591EEA" w:rsidRDefault="00591EEA">
            <w:pPr>
              <w:pStyle w:val="ConsPlusNormal"/>
              <w:jc w:val="right"/>
            </w:pPr>
            <w:r>
              <w:t>2.16.</w:t>
            </w:r>
          </w:p>
        </w:tc>
        <w:tc>
          <w:tcPr>
            <w:tcW w:w="3790" w:type="dxa"/>
          </w:tcPr>
          <w:p w:rsidR="00591EEA" w:rsidRDefault="00591EEA">
            <w:pPr>
              <w:pStyle w:val="ConsPlusNormal"/>
              <w:jc w:val="both"/>
            </w:pPr>
            <w:r>
              <w:t>Старший тренер-преподаватель</w:t>
            </w:r>
          </w:p>
        </w:tc>
        <w:tc>
          <w:tcPr>
            <w:tcW w:w="2665" w:type="dxa"/>
          </w:tcPr>
          <w:p w:rsidR="00591EEA" w:rsidRDefault="00591EEA">
            <w:pPr>
              <w:pStyle w:val="ConsPlusNormal"/>
              <w:jc w:val="center"/>
            </w:pPr>
            <w:r>
              <w:t>третий</w:t>
            </w:r>
          </w:p>
        </w:tc>
        <w:tc>
          <w:tcPr>
            <w:tcW w:w="2864" w:type="dxa"/>
          </w:tcPr>
          <w:p w:rsidR="00591EEA" w:rsidRDefault="00591EEA">
            <w:pPr>
              <w:pStyle w:val="ConsPlusNormal"/>
              <w:jc w:val="center"/>
            </w:pPr>
            <w:r>
              <w:t>55</w:t>
            </w:r>
          </w:p>
        </w:tc>
      </w:tr>
      <w:tr w:rsidR="00591EEA" w:rsidTr="009C23B6">
        <w:tc>
          <w:tcPr>
            <w:tcW w:w="741" w:type="dxa"/>
          </w:tcPr>
          <w:p w:rsidR="00591EEA" w:rsidRDefault="00591EEA">
            <w:pPr>
              <w:pStyle w:val="ConsPlusNormal"/>
              <w:jc w:val="right"/>
            </w:pPr>
            <w:r>
              <w:t>2.17.</w:t>
            </w:r>
          </w:p>
        </w:tc>
        <w:tc>
          <w:tcPr>
            <w:tcW w:w="3790" w:type="dxa"/>
          </w:tcPr>
          <w:p w:rsidR="00591EEA" w:rsidRDefault="00591EEA">
            <w:pPr>
              <w:pStyle w:val="ConsPlusNormal"/>
              <w:jc w:val="both"/>
            </w:pPr>
            <w:r>
              <w:t>Преподаватель (кроме должностей преподавателей, отнесенных к профессорско-преподавательскому составу)</w:t>
            </w:r>
          </w:p>
        </w:tc>
        <w:tc>
          <w:tcPr>
            <w:tcW w:w="2665" w:type="dxa"/>
          </w:tcPr>
          <w:p w:rsidR="00591EEA" w:rsidRDefault="00591EEA">
            <w:pPr>
              <w:pStyle w:val="ConsPlusNormal"/>
              <w:jc w:val="center"/>
            </w:pPr>
            <w:r>
              <w:t>четвертый</w:t>
            </w:r>
          </w:p>
        </w:tc>
        <w:tc>
          <w:tcPr>
            <w:tcW w:w="2864" w:type="dxa"/>
          </w:tcPr>
          <w:p w:rsidR="00591EEA" w:rsidRDefault="00591EEA">
            <w:pPr>
              <w:pStyle w:val="ConsPlusNormal"/>
              <w:jc w:val="center"/>
            </w:pPr>
            <w:r>
              <w:t>60</w:t>
            </w:r>
          </w:p>
        </w:tc>
      </w:tr>
      <w:tr w:rsidR="00591EEA" w:rsidTr="009C23B6">
        <w:tc>
          <w:tcPr>
            <w:tcW w:w="741" w:type="dxa"/>
          </w:tcPr>
          <w:p w:rsidR="00591EEA" w:rsidRDefault="00591EEA">
            <w:pPr>
              <w:pStyle w:val="ConsPlusNormal"/>
              <w:jc w:val="right"/>
            </w:pPr>
            <w:r>
              <w:t>2.18.</w:t>
            </w:r>
          </w:p>
        </w:tc>
        <w:tc>
          <w:tcPr>
            <w:tcW w:w="3790" w:type="dxa"/>
          </w:tcPr>
          <w:p w:rsidR="00591EEA" w:rsidRDefault="00591EEA">
            <w:pPr>
              <w:pStyle w:val="ConsPlusNormal"/>
              <w:jc w:val="both"/>
            </w:pPr>
            <w:r>
              <w:t>Руководитель физического воспитания</w:t>
            </w:r>
          </w:p>
        </w:tc>
        <w:tc>
          <w:tcPr>
            <w:tcW w:w="2665" w:type="dxa"/>
          </w:tcPr>
          <w:p w:rsidR="00591EEA" w:rsidRDefault="00591EEA">
            <w:pPr>
              <w:pStyle w:val="ConsPlusNormal"/>
              <w:jc w:val="center"/>
            </w:pPr>
            <w:r>
              <w:t>четвертый</w:t>
            </w:r>
          </w:p>
        </w:tc>
        <w:tc>
          <w:tcPr>
            <w:tcW w:w="2864" w:type="dxa"/>
          </w:tcPr>
          <w:p w:rsidR="00591EEA" w:rsidRDefault="00591EEA">
            <w:pPr>
              <w:pStyle w:val="ConsPlusNormal"/>
              <w:jc w:val="center"/>
            </w:pPr>
            <w:r>
              <w:t>60</w:t>
            </w:r>
          </w:p>
        </w:tc>
      </w:tr>
      <w:tr w:rsidR="00591EEA" w:rsidTr="009C23B6">
        <w:tc>
          <w:tcPr>
            <w:tcW w:w="741" w:type="dxa"/>
          </w:tcPr>
          <w:p w:rsidR="00591EEA" w:rsidRDefault="00591EEA">
            <w:pPr>
              <w:pStyle w:val="ConsPlusNormal"/>
              <w:jc w:val="right"/>
            </w:pPr>
            <w:r>
              <w:t>2.19.</w:t>
            </w:r>
          </w:p>
        </w:tc>
        <w:tc>
          <w:tcPr>
            <w:tcW w:w="3790" w:type="dxa"/>
          </w:tcPr>
          <w:p w:rsidR="00591EEA" w:rsidRDefault="00591EEA">
            <w:pPr>
              <w:pStyle w:val="ConsPlusNormal"/>
              <w:jc w:val="both"/>
            </w:pPr>
            <w:r>
              <w:t>Старший воспитатель</w:t>
            </w:r>
          </w:p>
        </w:tc>
        <w:tc>
          <w:tcPr>
            <w:tcW w:w="2665" w:type="dxa"/>
          </w:tcPr>
          <w:p w:rsidR="00591EEA" w:rsidRDefault="00591EEA">
            <w:pPr>
              <w:pStyle w:val="ConsPlusNormal"/>
              <w:jc w:val="center"/>
            </w:pPr>
            <w:r>
              <w:t>четвертый</w:t>
            </w:r>
          </w:p>
        </w:tc>
        <w:tc>
          <w:tcPr>
            <w:tcW w:w="2864" w:type="dxa"/>
          </w:tcPr>
          <w:p w:rsidR="00591EEA" w:rsidRDefault="00591EEA">
            <w:pPr>
              <w:pStyle w:val="ConsPlusNormal"/>
              <w:jc w:val="center"/>
            </w:pPr>
            <w:r>
              <w:t>60</w:t>
            </w:r>
          </w:p>
        </w:tc>
      </w:tr>
      <w:tr w:rsidR="00591EEA" w:rsidTr="009C23B6">
        <w:tc>
          <w:tcPr>
            <w:tcW w:w="741" w:type="dxa"/>
          </w:tcPr>
          <w:p w:rsidR="00591EEA" w:rsidRDefault="00591EEA">
            <w:pPr>
              <w:pStyle w:val="ConsPlusNormal"/>
              <w:jc w:val="right"/>
            </w:pPr>
            <w:r>
              <w:t>2.20.</w:t>
            </w:r>
          </w:p>
        </w:tc>
        <w:tc>
          <w:tcPr>
            <w:tcW w:w="3790" w:type="dxa"/>
          </w:tcPr>
          <w:p w:rsidR="00591EEA" w:rsidRDefault="00591EEA">
            <w:pPr>
              <w:pStyle w:val="ConsPlusNormal"/>
              <w:jc w:val="both"/>
            </w:pPr>
            <w:r>
              <w:t>Старший методист</w:t>
            </w:r>
          </w:p>
        </w:tc>
        <w:tc>
          <w:tcPr>
            <w:tcW w:w="2665" w:type="dxa"/>
          </w:tcPr>
          <w:p w:rsidR="00591EEA" w:rsidRDefault="00591EEA">
            <w:pPr>
              <w:pStyle w:val="ConsPlusNormal"/>
              <w:jc w:val="center"/>
            </w:pPr>
            <w:r>
              <w:t>четвертый</w:t>
            </w:r>
          </w:p>
        </w:tc>
        <w:tc>
          <w:tcPr>
            <w:tcW w:w="2864" w:type="dxa"/>
          </w:tcPr>
          <w:p w:rsidR="00591EEA" w:rsidRDefault="00591EEA">
            <w:pPr>
              <w:pStyle w:val="ConsPlusNormal"/>
              <w:jc w:val="center"/>
            </w:pPr>
            <w:r>
              <w:t>60</w:t>
            </w:r>
          </w:p>
        </w:tc>
      </w:tr>
      <w:tr w:rsidR="00591EEA" w:rsidTr="009C23B6">
        <w:tc>
          <w:tcPr>
            <w:tcW w:w="741" w:type="dxa"/>
          </w:tcPr>
          <w:p w:rsidR="00591EEA" w:rsidRDefault="00591EEA">
            <w:pPr>
              <w:pStyle w:val="ConsPlusNormal"/>
              <w:jc w:val="right"/>
            </w:pPr>
            <w:r>
              <w:t>2.21.</w:t>
            </w:r>
          </w:p>
        </w:tc>
        <w:tc>
          <w:tcPr>
            <w:tcW w:w="3790" w:type="dxa"/>
          </w:tcPr>
          <w:p w:rsidR="00591EEA" w:rsidRDefault="00591EEA">
            <w:pPr>
              <w:pStyle w:val="ConsPlusNormal"/>
              <w:jc w:val="both"/>
            </w:pPr>
            <w:r>
              <w:t>Тьютор (за исключением тьюторов, занятых в сфере высшего и дополнительного профессионального образования)</w:t>
            </w:r>
          </w:p>
        </w:tc>
        <w:tc>
          <w:tcPr>
            <w:tcW w:w="2665" w:type="dxa"/>
          </w:tcPr>
          <w:p w:rsidR="00591EEA" w:rsidRDefault="00591EEA">
            <w:pPr>
              <w:pStyle w:val="ConsPlusNormal"/>
              <w:jc w:val="center"/>
            </w:pPr>
            <w:r>
              <w:t>четвертый</w:t>
            </w:r>
          </w:p>
        </w:tc>
        <w:tc>
          <w:tcPr>
            <w:tcW w:w="2864" w:type="dxa"/>
          </w:tcPr>
          <w:p w:rsidR="00591EEA" w:rsidRDefault="00591EEA">
            <w:pPr>
              <w:pStyle w:val="ConsPlusNormal"/>
              <w:jc w:val="center"/>
            </w:pPr>
            <w:r>
              <w:t>60</w:t>
            </w:r>
          </w:p>
        </w:tc>
      </w:tr>
      <w:tr w:rsidR="00591EEA" w:rsidTr="009C23B6">
        <w:tc>
          <w:tcPr>
            <w:tcW w:w="10060" w:type="dxa"/>
            <w:gridSpan w:val="4"/>
          </w:tcPr>
          <w:p w:rsidR="00591EEA" w:rsidRDefault="00591EEA">
            <w:pPr>
              <w:pStyle w:val="ConsPlusNormal"/>
              <w:jc w:val="center"/>
              <w:outlineLvl w:val="3"/>
            </w:pPr>
            <w:r>
              <w:t>3. Профессионально-квалификационная группа должностей руководителей структурных подразделений</w:t>
            </w:r>
          </w:p>
        </w:tc>
      </w:tr>
      <w:tr w:rsidR="00591EEA" w:rsidTr="009C23B6">
        <w:tc>
          <w:tcPr>
            <w:tcW w:w="741" w:type="dxa"/>
          </w:tcPr>
          <w:p w:rsidR="00591EEA" w:rsidRDefault="00591EEA">
            <w:pPr>
              <w:pStyle w:val="ConsPlusNormal"/>
              <w:jc w:val="center"/>
            </w:pPr>
            <w:r>
              <w:t>3.1.</w:t>
            </w:r>
          </w:p>
        </w:tc>
        <w:tc>
          <w:tcPr>
            <w:tcW w:w="3790" w:type="dxa"/>
          </w:tcPr>
          <w:p w:rsidR="00591EEA" w:rsidRDefault="00591EEA">
            <w:pPr>
              <w:pStyle w:val="ConsPlusNormal"/>
              <w:jc w:val="both"/>
            </w:pPr>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2665" w:type="dxa"/>
          </w:tcPr>
          <w:p w:rsidR="00591EEA" w:rsidRDefault="00591EEA">
            <w:pPr>
              <w:pStyle w:val="ConsPlusNormal"/>
              <w:jc w:val="center"/>
            </w:pPr>
            <w:r>
              <w:t>первый</w:t>
            </w:r>
          </w:p>
        </w:tc>
        <w:tc>
          <w:tcPr>
            <w:tcW w:w="2864" w:type="dxa"/>
          </w:tcPr>
          <w:p w:rsidR="00591EEA" w:rsidRDefault="00591EEA">
            <w:pPr>
              <w:pStyle w:val="ConsPlusNormal"/>
              <w:jc w:val="center"/>
            </w:pPr>
            <w:r>
              <w:t>65</w:t>
            </w:r>
          </w:p>
        </w:tc>
      </w:tr>
      <w:tr w:rsidR="00591EEA" w:rsidTr="009C23B6">
        <w:tc>
          <w:tcPr>
            <w:tcW w:w="741" w:type="dxa"/>
          </w:tcPr>
          <w:p w:rsidR="00591EEA" w:rsidRDefault="00591EEA">
            <w:pPr>
              <w:pStyle w:val="ConsPlusNormal"/>
              <w:jc w:val="center"/>
            </w:pPr>
            <w:r>
              <w:t>3.2.</w:t>
            </w:r>
          </w:p>
        </w:tc>
        <w:tc>
          <w:tcPr>
            <w:tcW w:w="3790" w:type="dxa"/>
          </w:tcPr>
          <w:p w:rsidR="00591EEA" w:rsidRDefault="00591EEA">
            <w:pPr>
              <w:pStyle w:val="ConsPlusNormal"/>
              <w:jc w:val="both"/>
            </w:pPr>
            <w: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w:t>
            </w:r>
          </w:p>
        </w:tc>
        <w:tc>
          <w:tcPr>
            <w:tcW w:w="2665" w:type="dxa"/>
          </w:tcPr>
          <w:p w:rsidR="00591EEA" w:rsidRDefault="00591EEA">
            <w:pPr>
              <w:pStyle w:val="ConsPlusNormal"/>
              <w:jc w:val="center"/>
            </w:pPr>
            <w:r>
              <w:t>второй</w:t>
            </w:r>
          </w:p>
        </w:tc>
        <w:tc>
          <w:tcPr>
            <w:tcW w:w="2864" w:type="dxa"/>
          </w:tcPr>
          <w:p w:rsidR="00591EEA" w:rsidRDefault="00591EEA">
            <w:pPr>
              <w:pStyle w:val="ConsPlusNormal"/>
              <w:jc w:val="center"/>
            </w:pPr>
            <w:r>
              <w:t>70</w:t>
            </w:r>
          </w:p>
        </w:tc>
      </w:tr>
    </w:tbl>
    <w:p w:rsidR="00591EEA" w:rsidRDefault="00591EEA">
      <w:pPr>
        <w:pStyle w:val="ConsPlusNormal"/>
        <w:jc w:val="both"/>
      </w:pPr>
    </w:p>
    <w:p w:rsidR="00591EEA" w:rsidRDefault="00591EEA">
      <w:pPr>
        <w:pStyle w:val="ConsPlusNormal"/>
        <w:jc w:val="right"/>
        <w:outlineLvl w:val="2"/>
      </w:pPr>
      <w:r>
        <w:t>Таблица 24</w:t>
      </w:r>
    </w:p>
    <w:p w:rsidR="00591EEA" w:rsidRDefault="00591EEA">
      <w:pPr>
        <w:pStyle w:val="ConsPlusNormal"/>
        <w:jc w:val="both"/>
      </w:pPr>
    </w:p>
    <w:p w:rsidR="00591EEA" w:rsidRDefault="00591EEA">
      <w:pPr>
        <w:pStyle w:val="ConsPlusTitle"/>
        <w:jc w:val="center"/>
      </w:pPr>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работников культуры</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
        <w:gridCol w:w="6066"/>
        <w:gridCol w:w="3144"/>
      </w:tblGrid>
      <w:tr w:rsidR="00591EEA" w:rsidTr="009C23B6">
        <w:tc>
          <w:tcPr>
            <w:tcW w:w="708" w:type="dxa"/>
          </w:tcPr>
          <w:p w:rsidR="00591EEA" w:rsidRDefault="00591EEA">
            <w:pPr>
              <w:pStyle w:val="ConsPlusNormal"/>
              <w:jc w:val="center"/>
            </w:pPr>
            <w:r>
              <w:t>N п/п</w:t>
            </w:r>
          </w:p>
        </w:tc>
        <w:tc>
          <w:tcPr>
            <w:tcW w:w="6066" w:type="dxa"/>
          </w:tcPr>
          <w:p w:rsidR="00591EEA" w:rsidRDefault="00591EEA">
            <w:pPr>
              <w:pStyle w:val="ConsPlusNormal"/>
              <w:jc w:val="center"/>
            </w:pPr>
            <w:r>
              <w:t>Наименование должности</w:t>
            </w:r>
          </w:p>
        </w:tc>
        <w:tc>
          <w:tcPr>
            <w:tcW w:w="3144" w:type="dxa"/>
          </w:tcPr>
          <w:p w:rsidR="00591EEA" w:rsidRDefault="00591EEA">
            <w:pPr>
              <w:pStyle w:val="ConsPlusNormal"/>
              <w:jc w:val="center"/>
            </w:pPr>
            <w:r>
              <w:t>Предельный совокупный размер весовых коэффициентов</w:t>
            </w:r>
          </w:p>
        </w:tc>
      </w:tr>
      <w:tr w:rsidR="00591EEA" w:rsidTr="009C23B6">
        <w:tc>
          <w:tcPr>
            <w:tcW w:w="708" w:type="dxa"/>
          </w:tcPr>
          <w:p w:rsidR="00591EEA" w:rsidRDefault="00591EEA">
            <w:pPr>
              <w:pStyle w:val="ConsPlusNormal"/>
              <w:jc w:val="center"/>
            </w:pPr>
            <w:r>
              <w:t>1</w:t>
            </w:r>
          </w:p>
        </w:tc>
        <w:tc>
          <w:tcPr>
            <w:tcW w:w="6066" w:type="dxa"/>
          </w:tcPr>
          <w:p w:rsidR="00591EEA" w:rsidRDefault="00591EEA">
            <w:pPr>
              <w:pStyle w:val="ConsPlusNormal"/>
              <w:jc w:val="center"/>
            </w:pPr>
            <w:r>
              <w:t>2</w:t>
            </w:r>
          </w:p>
        </w:tc>
        <w:tc>
          <w:tcPr>
            <w:tcW w:w="3144" w:type="dxa"/>
          </w:tcPr>
          <w:p w:rsidR="00591EEA" w:rsidRDefault="00591EEA">
            <w:pPr>
              <w:pStyle w:val="ConsPlusNormal"/>
              <w:jc w:val="center"/>
            </w:pPr>
            <w:r>
              <w:t>3</w:t>
            </w:r>
          </w:p>
        </w:tc>
      </w:tr>
      <w:tr w:rsidR="00591EEA" w:rsidTr="009C23B6">
        <w:tc>
          <w:tcPr>
            <w:tcW w:w="9918" w:type="dxa"/>
            <w:gridSpan w:val="3"/>
          </w:tcPr>
          <w:p w:rsidR="00591EEA" w:rsidRDefault="00591EEA">
            <w:pPr>
              <w:pStyle w:val="ConsPlusNormal"/>
              <w:jc w:val="center"/>
              <w:outlineLvl w:val="3"/>
            </w:pPr>
            <w:r>
              <w:t>1. Профессионально-квалификационная группа должностей работников культуры, искусства и кинематографии среднего звена</w:t>
            </w:r>
          </w:p>
        </w:tc>
      </w:tr>
      <w:tr w:rsidR="00591EEA" w:rsidTr="009C23B6">
        <w:tc>
          <w:tcPr>
            <w:tcW w:w="708" w:type="dxa"/>
          </w:tcPr>
          <w:p w:rsidR="00591EEA" w:rsidRDefault="00591EEA">
            <w:pPr>
              <w:pStyle w:val="ConsPlusNormal"/>
            </w:pPr>
            <w:r>
              <w:t>1.1.</w:t>
            </w:r>
          </w:p>
        </w:tc>
        <w:tc>
          <w:tcPr>
            <w:tcW w:w="6066" w:type="dxa"/>
          </w:tcPr>
          <w:p w:rsidR="00591EEA" w:rsidRDefault="00591EEA">
            <w:pPr>
              <w:pStyle w:val="ConsPlusNormal"/>
            </w:pPr>
            <w:r>
              <w:t>Заведующий костюмерной</w:t>
            </w:r>
          </w:p>
        </w:tc>
        <w:tc>
          <w:tcPr>
            <w:tcW w:w="3144" w:type="dxa"/>
          </w:tcPr>
          <w:p w:rsidR="00591EEA" w:rsidRDefault="00591EEA">
            <w:pPr>
              <w:pStyle w:val="ConsPlusNormal"/>
              <w:jc w:val="center"/>
            </w:pPr>
            <w:r>
              <w:t>35</w:t>
            </w:r>
          </w:p>
        </w:tc>
      </w:tr>
      <w:tr w:rsidR="00591EEA" w:rsidTr="009C23B6">
        <w:tc>
          <w:tcPr>
            <w:tcW w:w="708" w:type="dxa"/>
          </w:tcPr>
          <w:p w:rsidR="00591EEA" w:rsidRDefault="00591EEA">
            <w:pPr>
              <w:pStyle w:val="ConsPlusNormal"/>
            </w:pPr>
            <w:r>
              <w:t>1.2.</w:t>
            </w:r>
          </w:p>
        </w:tc>
        <w:tc>
          <w:tcPr>
            <w:tcW w:w="6066" w:type="dxa"/>
          </w:tcPr>
          <w:p w:rsidR="00591EEA" w:rsidRDefault="00591EEA">
            <w:pPr>
              <w:pStyle w:val="ConsPlusNormal"/>
            </w:pPr>
            <w:r>
              <w:t>Аккомпаниатор</w:t>
            </w:r>
          </w:p>
        </w:tc>
        <w:tc>
          <w:tcPr>
            <w:tcW w:w="3144" w:type="dxa"/>
          </w:tcPr>
          <w:p w:rsidR="00591EEA" w:rsidRDefault="00591EEA">
            <w:pPr>
              <w:pStyle w:val="ConsPlusNormal"/>
              <w:jc w:val="center"/>
            </w:pPr>
            <w:r>
              <w:t>35</w:t>
            </w:r>
          </w:p>
        </w:tc>
      </w:tr>
      <w:tr w:rsidR="00591EEA" w:rsidTr="009C23B6">
        <w:tc>
          <w:tcPr>
            <w:tcW w:w="708" w:type="dxa"/>
          </w:tcPr>
          <w:p w:rsidR="00591EEA" w:rsidRDefault="00591EEA">
            <w:pPr>
              <w:pStyle w:val="ConsPlusNormal"/>
            </w:pPr>
            <w:r>
              <w:t>1.3.</w:t>
            </w:r>
          </w:p>
        </w:tc>
        <w:tc>
          <w:tcPr>
            <w:tcW w:w="6066" w:type="dxa"/>
          </w:tcPr>
          <w:p w:rsidR="00591EEA" w:rsidRDefault="00591EEA">
            <w:pPr>
              <w:pStyle w:val="ConsPlusNormal"/>
            </w:pPr>
            <w:r>
              <w:t>Культорганизатор</w:t>
            </w:r>
          </w:p>
        </w:tc>
        <w:tc>
          <w:tcPr>
            <w:tcW w:w="3144" w:type="dxa"/>
          </w:tcPr>
          <w:p w:rsidR="00591EEA" w:rsidRDefault="00591EEA">
            <w:pPr>
              <w:pStyle w:val="ConsPlusNormal"/>
              <w:jc w:val="center"/>
            </w:pPr>
            <w:r>
              <w:t>35</w:t>
            </w:r>
          </w:p>
        </w:tc>
      </w:tr>
      <w:tr w:rsidR="00591EEA" w:rsidTr="009C23B6">
        <w:tc>
          <w:tcPr>
            <w:tcW w:w="9918" w:type="dxa"/>
            <w:gridSpan w:val="3"/>
          </w:tcPr>
          <w:p w:rsidR="00591EEA" w:rsidRDefault="00591EEA">
            <w:pPr>
              <w:pStyle w:val="ConsPlusNormal"/>
              <w:jc w:val="center"/>
              <w:outlineLvl w:val="3"/>
            </w:pPr>
            <w:r>
              <w:t>2. Профессионально-квалификационная группа должностей работников культуры ведущего звена</w:t>
            </w:r>
          </w:p>
        </w:tc>
      </w:tr>
      <w:tr w:rsidR="00591EEA" w:rsidTr="009C23B6">
        <w:tc>
          <w:tcPr>
            <w:tcW w:w="708" w:type="dxa"/>
          </w:tcPr>
          <w:p w:rsidR="00591EEA" w:rsidRDefault="00591EEA">
            <w:pPr>
              <w:pStyle w:val="ConsPlusNormal"/>
            </w:pPr>
            <w:r>
              <w:t>2.1.</w:t>
            </w:r>
          </w:p>
        </w:tc>
        <w:tc>
          <w:tcPr>
            <w:tcW w:w="6066" w:type="dxa"/>
          </w:tcPr>
          <w:p w:rsidR="00591EEA" w:rsidRDefault="00591EEA">
            <w:pPr>
              <w:pStyle w:val="ConsPlusNormal"/>
            </w:pPr>
            <w:r>
              <w:t>Библиотекарь</w:t>
            </w:r>
          </w:p>
        </w:tc>
        <w:tc>
          <w:tcPr>
            <w:tcW w:w="3144" w:type="dxa"/>
          </w:tcPr>
          <w:p w:rsidR="00591EEA" w:rsidRDefault="00591EEA">
            <w:pPr>
              <w:pStyle w:val="ConsPlusNormal"/>
              <w:jc w:val="center"/>
            </w:pPr>
            <w:r>
              <w:t>40</w:t>
            </w:r>
          </w:p>
        </w:tc>
      </w:tr>
      <w:tr w:rsidR="00591EEA" w:rsidTr="009C23B6">
        <w:tc>
          <w:tcPr>
            <w:tcW w:w="708" w:type="dxa"/>
          </w:tcPr>
          <w:p w:rsidR="00591EEA" w:rsidRDefault="00591EEA">
            <w:pPr>
              <w:pStyle w:val="ConsPlusNormal"/>
            </w:pPr>
            <w:r>
              <w:t>2.2.</w:t>
            </w:r>
          </w:p>
        </w:tc>
        <w:tc>
          <w:tcPr>
            <w:tcW w:w="6066" w:type="dxa"/>
          </w:tcPr>
          <w:p w:rsidR="00591EEA" w:rsidRDefault="00591EEA">
            <w:pPr>
              <w:pStyle w:val="ConsPlusNormal"/>
            </w:pPr>
            <w:r>
              <w:t>Ведущий библиотекарь</w:t>
            </w:r>
          </w:p>
        </w:tc>
        <w:tc>
          <w:tcPr>
            <w:tcW w:w="3144" w:type="dxa"/>
          </w:tcPr>
          <w:p w:rsidR="00591EEA" w:rsidRDefault="00591EEA">
            <w:pPr>
              <w:pStyle w:val="ConsPlusNormal"/>
              <w:jc w:val="center"/>
            </w:pPr>
            <w:r>
              <w:t>42</w:t>
            </w:r>
          </w:p>
        </w:tc>
      </w:tr>
      <w:tr w:rsidR="00591EEA" w:rsidTr="009C23B6">
        <w:tc>
          <w:tcPr>
            <w:tcW w:w="708" w:type="dxa"/>
          </w:tcPr>
          <w:p w:rsidR="00591EEA" w:rsidRDefault="00591EEA">
            <w:pPr>
              <w:pStyle w:val="ConsPlusNormal"/>
            </w:pPr>
            <w:r>
              <w:t>2.3.</w:t>
            </w:r>
          </w:p>
        </w:tc>
        <w:tc>
          <w:tcPr>
            <w:tcW w:w="6066" w:type="dxa"/>
          </w:tcPr>
          <w:p w:rsidR="00591EEA" w:rsidRDefault="00591EEA">
            <w:pPr>
              <w:pStyle w:val="ConsPlusNormal"/>
            </w:pPr>
            <w:r>
              <w:t>Главный библиотекарь</w:t>
            </w:r>
          </w:p>
        </w:tc>
        <w:tc>
          <w:tcPr>
            <w:tcW w:w="3144" w:type="dxa"/>
          </w:tcPr>
          <w:p w:rsidR="00591EEA" w:rsidRDefault="00591EEA">
            <w:pPr>
              <w:pStyle w:val="ConsPlusNormal"/>
              <w:jc w:val="center"/>
            </w:pPr>
            <w:r>
              <w:t>45</w:t>
            </w:r>
          </w:p>
        </w:tc>
      </w:tr>
      <w:tr w:rsidR="00591EEA" w:rsidTr="009C23B6">
        <w:tc>
          <w:tcPr>
            <w:tcW w:w="708" w:type="dxa"/>
          </w:tcPr>
          <w:p w:rsidR="00591EEA" w:rsidRDefault="00591EEA">
            <w:pPr>
              <w:pStyle w:val="ConsPlusNormal"/>
            </w:pPr>
            <w:r>
              <w:t>2.4.</w:t>
            </w:r>
          </w:p>
        </w:tc>
        <w:tc>
          <w:tcPr>
            <w:tcW w:w="6066" w:type="dxa"/>
          </w:tcPr>
          <w:p w:rsidR="00591EEA" w:rsidRDefault="00591EEA">
            <w:pPr>
              <w:pStyle w:val="ConsPlusNormal"/>
            </w:pPr>
            <w:r>
              <w:t>Аккомпаниатор-концертмейстер</w:t>
            </w:r>
          </w:p>
        </w:tc>
        <w:tc>
          <w:tcPr>
            <w:tcW w:w="3144" w:type="dxa"/>
          </w:tcPr>
          <w:p w:rsidR="00591EEA" w:rsidRDefault="00591EEA">
            <w:pPr>
              <w:pStyle w:val="ConsPlusNormal"/>
              <w:jc w:val="center"/>
            </w:pPr>
            <w:r>
              <w:t>40</w:t>
            </w:r>
          </w:p>
        </w:tc>
      </w:tr>
      <w:tr w:rsidR="00591EEA" w:rsidTr="009C23B6">
        <w:tc>
          <w:tcPr>
            <w:tcW w:w="708" w:type="dxa"/>
          </w:tcPr>
          <w:p w:rsidR="00591EEA" w:rsidRDefault="00591EEA">
            <w:pPr>
              <w:pStyle w:val="ConsPlusNormal"/>
            </w:pPr>
            <w:r>
              <w:t>2.5.</w:t>
            </w:r>
          </w:p>
        </w:tc>
        <w:tc>
          <w:tcPr>
            <w:tcW w:w="6066" w:type="dxa"/>
          </w:tcPr>
          <w:p w:rsidR="00591EEA" w:rsidRDefault="00591EEA">
            <w:pPr>
              <w:pStyle w:val="ConsPlusNormal"/>
            </w:pPr>
            <w:r>
              <w:t>Звукооператор</w:t>
            </w:r>
          </w:p>
        </w:tc>
        <w:tc>
          <w:tcPr>
            <w:tcW w:w="3144" w:type="dxa"/>
          </w:tcPr>
          <w:p w:rsidR="00591EEA" w:rsidRDefault="00591EEA">
            <w:pPr>
              <w:pStyle w:val="ConsPlusNormal"/>
              <w:jc w:val="center"/>
            </w:pPr>
            <w:r>
              <w:t>40</w:t>
            </w:r>
          </w:p>
        </w:tc>
      </w:tr>
      <w:tr w:rsidR="00591EEA" w:rsidTr="009C23B6">
        <w:tc>
          <w:tcPr>
            <w:tcW w:w="708" w:type="dxa"/>
          </w:tcPr>
          <w:p w:rsidR="00591EEA" w:rsidRDefault="00591EEA">
            <w:pPr>
              <w:pStyle w:val="ConsPlusNormal"/>
            </w:pPr>
            <w:r>
              <w:t>2.6.</w:t>
            </w:r>
          </w:p>
        </w:tc>
        <w:tc>
          <w:tcPr>
            <w:tcW w:w="6066" w:type="dxa"/>
          </w:tcPr>
          <w:p w:rsidR="00591EEA" w:rsidRDefault="00591EEA">
            <w:pPr>
              <w:pStyle w:val="ConsPlusNormal"/>
            </w:pPr>
            <w:r>
              <w:t>Художник-декоратор</w:t>
            </w:r>
          </w:p>
        </w:tc>
        <w:tc>
          <w:tcPr>
            <w:tcW w:w="3144" w:type="dxa"/>
          </w:tcPr>
          <w:p w:rsidR="00591EEA" w:rsidRDefault="00591EEA">
            <w:pPr>
              <w:pStyle w:val="ConsPlusNormal"/>
              <w:jc w:val="center"/>
            </w:pPr>
            <w:r>
              <w:t>45</w:t>
            </w:r>
          </w:p>
        </w:tc>
      </w:tr>
      <w:tr w:rsidR="00591EEA" w:rsidTr="009C23B6">
        <w:tc>
          <w:tcPr>
            <w:tcW w:w="9918" w:type="dxa"/>
            <w:gridSpan w:val="3"/>
          </w:tcPr>
          <w:p w:rsidR="00591EEA" w:rsidRDefault="00591EEA">
            <w:pPr>
              <w:pStyle w:val="ConsPlusNormal"/>
              <w:jc w:val="center"/>
              <w:outlineLvl w:val="3"/>
            </w:pPr>
            <w:r>
              <w:t>3. Профессиональная квалификационная группа должностей руководящего состава учреждений культуры</w:t>
            </w:r>
          </w:p>
        </w:tc>
      </w:tr>
      <w:tr w:rsidR="00591EEA" w:rsidTr="009C23B6">
        <w:tc>
          <w:tcPr>
            <w:tcW w:w="708" w:type="dxa"/>
          </w:tcPr>
          <w:p w:rsidR="00591EEA" w:rsidRDefault="00591EEA">
            <w:pPr>
              <w:pStyle w:val="ConsPlusNormal"/>
            </w:pPr>
            <w:r>
              <w:t>3.1.</w:t>
            </w:r>
          </w:p>
        </w:tc>
        <w:tc>
          <w:tcPr>
            <w:tcW w:w="6066" w:type="dxa"/>
          </w:tcPr>
          <w:p w:rsidR="00591EEA" w:rsidRDefault="00591EEA">
            <w:pPr>
              <w:pStyle w:val="ConsPlusNormal"/>
            </w:pPr>
            <w:r>
              <w:t>Заведующий отделом (сектором) музея</w:t>
            </w:r>
          </w:p>
        </w:tc>
        <w:tc>
          <w:tcPr>
            <w:tcW w:w="3144" w:type="dxa"/>
          </w:tcPr>
          <w:p w:rsidR="00591EEA" w:rsidRDefault="00591EEA">
            <w:pPr>
              <w:pStyle w:val="ConsPlusNormal"/>
              <w:jc w:val="center"/>
            </w:pPr>
            <w:r>
              <w:t>50</w:t>
            </w:r>
          </w:p>
        </w:tc>
      </w:tr>
      <w:tr w:rsidR="00591EEA" w:rsidTr="009C23B6">
        <w:tc>
          <w:tcPr>
            <w:tcW w:w="708" w:type="dxa"/>
          </w:tcPr>
          <w:p w:rsidR="00591EEA" w:rsidRDefault="00591EEA">
            <w:pPr>
              <w:pStyle w:val="ConsPlusNormal"/>
            </w:pPr>
            <w:r>
              <w:t>3.2.</w:t>
            </w:r>
          </w:p>
        </w:tc>
        <w:tc>
          <w:tcPr>
            <w:tcW w:w="6066" w:type="dxa"/>
          </w:tcPr>
          <w:p w:rsidR="00591EEA" w:rsidRDefault="00591EEA">
            <w:pPr>
              <w:pStyle w:val="ConsPlusNormal"/>
            </w:pPr>
            <w:r>
              <w:t>Заведующий отделом (сектором) библиотеки</w:t>
            </w:r>
          </w:p>
        </w:tc>
        <w:tc>
          <w:tcPr>
            <w:tcW w:w="3144" w:type="dxa"/>
          </w:tcPr>
          <w:p w:rsidR="00591EEA" w:rsidRDefault="00591EEA">
            <w:pPr>
              <w:pStyle w:val="ConsPlusNormal"/>
              <w:jc w:val="center"/>
            </w:pPr>
            <w:r>
              <w:t>50</w:t>
            </w:r>
          </w:p>
        </w:tc>
      </w:tr>
      <w:tr w:rsidR="00591EEA" w:rsidTr="009C23B6">
        <w:tc>
          <w:tcPr>
            <w:tcW w:w="708" w:type="dxa"/>
          </w:tcPr>
          <w:p w:rsidR="00591EEA" w:rsidRDefault="00591EEA">
            <w:pPr>
              <w:pStyle w:val="ConsPlusNormal"/>
            </w:pPr>
            <w:r>
              <w:t>3.3.</w:t>
            </w:r>
          </w:p>
        </w:tc>
        <w:tc>
          <w:tcPr>
            <w:tcW w:w="6066" w:type="dxa"/>
          </w:tcPr>
          <w:p w:rsidR="00591EEA" w:rsidRDefault="00591EEA">
            <w:pPr>
              <w:pStyle w:val="ConsPlusNormal"/>
            </w:pPr>
            <w:r>
              <w:t>Режиссер (дирижер, балетмейстер, хормейстер)</w:t>
            </w:r>
          </w:p>
        </w:tc>
        <w:tc>
          <w:tcPr>
            <w:tcW w:w="3144" w:type="dxa"/>
          </w:tcPr>
          <w:p w:rsidR="00591EEA" w:rsidRDefault="00591EEA">
            <w:pPr>
              <w:pStyle w:val="ConsPlusNormal"/>
              <w:jc w:val="center"/>
            </w:pPr>
            <w:r>
              <w:t>55</w:t>
            </w:r>
          </w:p>
        </w:tc>
      </w:tr>
      <w:tr w:rsidR="00591EEA" w:rsidTr="009C23B6">
        <w:tc>
          <w:tcPr>
            <w:tcW w:w="708" w:type="dxa"/>
          </w:tcPr>
          <w:p w:rsidR="00591EEA" w:rsidRDefault="00591EEA">
            <w:pPr>
              <w:pStyle w:val="ConsPlusNormal"/>
            </w:pPr>
            <w:r>
              <w:t>3.4.</w:t>
            </w:r>
          </w:p>
        </w:tc>
        <w:tc>
          <w:tcPr>
            <w:tcW w:w="6066" w:type="dxa"/>
          </w:tcPr>
          <w:p w:rsidR="00591EEA" w:rsidRDefault="00591EEA">
            <w:pPr>
              <w:pStyle w:val="ConsPlusNormal"/>
            </w:pPr>
            <w:r>
              <w:t>Балетмейстер-постановщик</w:t>
            </w:r>
          </w:p>
        </w:tc>
        <w:tc>
          <w:tcPr>
            <w:tcW w:w="3144" w:type="dxa"/>
          </w:tcPr>
          <w:p w:rsidR="00591EEA" w:rsidRDefault="00591EEA">
            <w:pPr>
              <w:pStyle w:val="ConsPlusNormal"/>
              <w:jc w:val="center"/>
            </w:pPr>
            <w:r>
              <w:t>55</w:t>
            </w:r>
          </w:p>
        </w:tc>
      </w:tr>
      <w:tr w:rsidR="00591EEA" w:rsidTr="009C23B6">
        <w:tc>
          <w:tcPr>
            <w:tcW w:w="708" w:type="dxa"/>
          </w:tcPr>
          <w:p w:rsidR="00591EEA" w:rsidRDefault="00591EEA">
            <w:pPr>
              <w:pStyle w:val="ConsPlusNormal"/>
            </w:pPr>
            <w:r>
              <w:t>3.5.</w:t>
            </w:r>
          </w:p>
        </w:tc>
        <w:tc>
          <w:tcPr>
            <w:tcW w:w="6066" w:type="dxa"/>
          </w:tcPr>
          <w:p w:rsidR="00591EEA" w:rsidRDefault="00591EEA">
            <w:pPr>
              <w:pStyle w:val="ConsPlusNormal"/>
            </w:pPr>
            <w:r>
              <w:t>Художественный руководитель</w:t>
            </w:r>
          </w:p>
        </w:tc>
        <w:tc>
          <w:tcPr>
            <w:tcW w:w="3144" w:type="dxa"/>
          </w:tcPr>
          <w:p w:rsidR="00591EEA" w:rsidRDefault="00591EEA">
            <w:pPr>
              <w:pStyle w:val="ConsPlusNormal"/>
              <w:jc w:val="center"/>
            </w:pPr>
            <w:r>
              <w:t>55</w:t>
            </w:r>
          </w:p>
        </w:tc>
      </w:tr>
    </w:tbl>
    <w:p w:rsidR="00591EEA" w:rsidRDefault="00591EEA">
      <w:pPr>
        <w:pStyle w:val="ConsPlusNormal"/>
        <w:jc w:val="both"/>
      </w:pPr>
    </w:p>
    <w:p w:rsidR="00591EEA" w:rsidRDefault="00591EEA">
      <w:pPr>
        <w:pStyle w:val="ConsPlusNormal"/>
        <w:jc w:val="right"/>
        <w:outlineLvl w:val="2"/>
      </w:pPr>
      <w:r>
        <w:t>Таблица 25</w:t>
      </w:r>
    </w:p>
    <w:p w:rsidR="00591EEA" w:rsidRDefault="00591EEA">
      <w:pPr>
        <w:pStyle w:val="ConsPlusNormal"/>
        <w:jc w:val="both"/>
      </w:pPr>
    </w:p>
    <w:p w:rsidR="00591EEA" w:rsidRDefault="00591EEA">
      <w:pPr>
        <w:pStyle w:val="ConsPlusTitle"/>
        <w:jc w:val="center"/>
      </w:pPr>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медицинских</w:t>
      </w:r>
    </w:p>
    <w:p w:rsidR="00591EEA" w:rsidRDefault="00591EEA">
      <w:pPr>
        <w:pStyle w:val="ConsPlusTitle"/>
        <w:jc w:val="center"/>
      </w:pPr>
      <w:r>
        <w:t>работников</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6066"/>
        <w:gridCol w:w="3290"/>
      </w:tblGrid>
      <w:tr w:rsidR="00591EEA" w:rsidTr="009C23B6">
        <w:tc>
          <w:tcPr>
            <w:tcW w:w="704" w:type="dxa"/>
          </w:tcPr>
          <w:p w:rsidR="00591EEA" w:rsidRDefault="00591EEA">
            <w:pPr>
              <w:pStyle w:val="ConsPlusNormal"/>
              <w:jc w:val="center"/>
            </w:pPr>
            <w:r>
              <w:t>N п/п</w:t>
            </w:r>
          </w:p>
        </w:tc>
        <w:tc>
          <w:tcPr>
            <w:tcW w:w="6066" w:type="dxa"/>
          </w:tcPr>
          <w:p w:rsidR="00591EEA" w:rsidRDefault="00591EEA">
            <w:pPr>
              <w:pStyle w:val="ConsPlusNormal"/>
              <w:jc w:val="center"/>
            </w:pPr>
            <w:r>
              <w:t>Наименование должности</w:t>
            </w:r>
          </w:p>
        </w:tc>
        <w:tc>
          <w:tcPr>
            <w:tcW w:w="3290" w:type="dxa"/>
          </w:tcPr>
          <w:p w:rsidR="00591EEA" w:rsidRDefault="00591EEA">
            <w:pPr>
              <w:pStyle w:val="ConsPlusNormal"/>
              <w:jc w:val="center"/>
            </w:pPr>
            <w:r>
              <w:t>Предельный совокупный размер весовых коэффициентов</w:t>
            </w:r>
          </w:p>
        </w:tc>
      </w:tr>
      <w:tr w:rsidR="00591EEA" w:rsidTr="009C23B6">
        <w:tc>
          <w:tcPr>
            <w:tcW w:w="704" w:type="dxa"/>
          </w:tcPr>
          <w:p w:rsidR="00591EEA" w:rsidRDefault="00591EEA">
            <w:pPr>
              <w:pStyle w:val="ConsPlusNormal"/>
              <w:jc w:val="center"/>
            </w:pPr>
            <w:r>
              <w:t>1</w:t>
            </w:r>
          </w:p>
        </w:tc>
        <w:tc>
          <w:tcPr>
            <w:tcW w:w="6066" w:type="dxa"/>
          </w:tcPr>
          <w:p w:rsidR="00591EEA" w:rsidRDefault="00591EEA">
            <w:pPr>
              <w:pStyle w:val="ConsPlusNormal"/>
              <w:jc w:val="center"/>
            </w:pPr>
            <w:r>
              <w:t>2</w:t>
            </w:r>
          </w:p>
        </w:tc>
        <w:tc>
          <w:tcPr>
            <w:tcW w:w="3290" w:type="dxa"/>
          </w:tcPr>
          <w:p w:rsidR="00591EEA" w:rsidRDefault="00591EEA">
            <w:pPr>
              <w:pStyle w:val="ConsPlusNormal"/>
              <w:jc w:val="center"/>
            </w:pPr>
            <w:r>
              <w:t>3</w:t>
            </w:r>
          </w:p>
        </w:tc>
      </w:tr>
      <w:tr w:rsidR="00591EEA" w:rsidTr="009C23B6">
        <w:tc>
          <w:tcPr>
            <w:tcW w:w="10060" w:type="dxa"/>
            <w:gridSpan w:val="3"/>
          </w:tcPr>
          <w:p w:rsidR="00591EEA" w:rsidRDefault="00591EEA">
            <w:pPr>
              <w:pStyle w:val="ConsPlusNormal"/>
              <w:jc w:val="center"/>
              <w:outlineLvl w:val="3"/>
            </w:pPr>
            <w:r>
              <w:t>1. Профессионально-квалификационная группа должностей среднего медицинского и фармацевтического персонала</w:t>
            </w:r>
          </w:p>
        </w:tc>
      </w:tr>
      <w:tr w:rsidR="00591EEA" w:rsidTr="009C23B6">
        <w:tc>
          <w:tcPr>
            <w:tcW w:w="10060" w:type="dxa"/>
            <w:gridSpan w:val="3"/>
          </w:tcPr>
          <w:p w:rsidR="00591EEA" w:rsidRDefault="00591EEA">
            <w:pPr>
              <w:pStyle w:val="ConsPlusNormal"/>
              <w:jc w:val="center"/>
              <w:outlineLvl w:val="4"/>
            </w:pPr>
            <w:r>
              <w:t>Третий квалификационный уровень</w:t>
            </w:r>
          </w:p>
        </w:tc>
      </w:tr>
      <w:tr w:rsidR="00591EEA" w:rsidTr="009C23B6">
        <w:tc>
          <w:tcPr>
            <w:tcW w:w="704" w:type="dxa"/>
          </w:tcPr>
          <w:p w:rsidR="00591EEA" w:rsidRDefault="00591EEA">
            <w:pPr>
              <w:pStyle w:val="ConsPlusNormal"/>
            </w:pPr>
            <w:r>
              <w:t>1.1.</w:t>
            </w:r>
          </w:p>
        </w:tc>
        <w:tc>
          <w:tcPr>
            <w:tcW w:w="6066" w:type="dxa"/>
          </w:tcPr>
          <w:p w:rsidR="00591EEA" w:rsidRDefault="00591EEA">
            <w:pPr>
              <w:pStyle w:val="ConsPlusNormal"/>
            </w:pPr>
            <w:r>
              <w:t>Медицинская сестра</w:t>
            </w:r>
          </w:p>
        </w:tc>
        <w:tc>
          <w:tcPr>
            <w:tcW w:w="3290" w:type="dxa"/>
          </w:tcPr>
          <w:p w:rsidR="00591EEA" w:rsidRDefault="00591EEA">
            <w:pPr>
              <w:pStyle w:val="ConsPlusNormal"/>
              <w:jc w:val="center"/>
            </w:pPr>
            <w:r>
              <w:t>40</w:t>
            </w:r>
          </w:p>
        </w:tc>
      </w:tr>
      <w:tr w:rsidR="00591EEA" w:rsidTr="009C23B6">
        <w:tc>
          <w:tcPr>
            <w:tcW w:w="704" w:type="dxa"/>
          </w:tcPr>
          <w:p w:rsidR="00591EEA" w:rsidRDefault="00591EEA">
            <w:pPr>
              <w:pStyle w:val="ConsPlusNormal"/>
            </w:pPr>
            <w:r>
              <w:t>1.2.</w:t>
            </w:r>
          </w:p>
        </w:tc>
        <w:tc>
          <w:tcPr>
            <w:tcW w:w="6066" w:type="dxa"/>
          </w:tcPr>
          <w:p w:rsidR="00591EEA" w:rsidRDefault="00591EEA">
            <w:pPr>
              <w:pStyle w:val="ConsPlusNormal"/>
            </w:pPr>
            <w:r>
              <w:t>Медицинская сестра по массажу</w:t>
            </w:r>
          </w:p>
        </w:tc>
        <w:tc>
          <w:tcPr>
            <w:tcW w:w="3290" w:type="dxa"/>
          </w:tcPr>
          <w:p w:rsidR="00591EEA" w:rsidRDefault="00591EEA">
            <w:pPr>
              <w:pStyle w:val="ConsPlusNormal"/>
              <w:jc w:val="center"/>
            </w:pPr>
            <w:r>
              <w:t>40</w:t>
            </w:r>
          </w:p>
        </w:tc>
      </w:tr>
      <w:tr w:rsidR="00591EEA" w:rsidTr="009C23B6">
        <w:tc>
          <w:tcPr>
            <w:tcW w:w="10060" w:type="dxa"/>
            <w:gridSpan w:val="3"/>
          </w:tcPr>
          <w:p w:rsidR="00591EEA" w:rsidRDefault="00591EEA">
            <w:pPr>
              <w:pStyle w:val="ConsPlusNormal"/>
              <w:jc w:val="center"/>
              <w:outlineLvl w:val="4"/>
            </w:pPr>
            <w:r>
              <w:t>Четвертый квалификационный уровень</w:t>
            </w:r>
          </w:p>
        </w:tc>
      </w:tr>
      <w:tr w:rsidR="00591EEA" w:rsidTr="009C23B6">
        <w:tc>
          <w:tcPr>
            <w:tcW w:w="704" w:type="dxa"/>
          </w:tcPr>
          <w:p w:rsidR="00591EEA" w:rsidRDefault="00591EEA">
            <w:pPr>
              <w:pStyle w:val="ConsPlusNormal"/>
            </w:pPr>
            <w:r>
              <w:t>1.3.</w:t>
            </w:r>
          </w:p>
        </w:tc>
        <w:tc>
          <w:tcPr>
            <w:tcW w:w="6066" w:type="dxa"/>
          </w:tcPr>
          <w:p w:rsidR="00591EEA" w:rsidRDefault="00591EEA">
            <w:pPr>
              <w:pStyle w:val="ConsPlusNormal"/>
            </w:pPr>
            <w:r>
              <w:t>Фельдшер</w:t>
            </w:r>
          </w:p>
        </w:tc>
        <w:tc>
          <w:tcPr>
            <w:tcW w:w="3290" w:type="dxa"/>
          </w:tcPr>
          <w:p w:rsidR="00591EEA" w:rsidRDefault="00591EEA">
            <w:pPr>
              <w:pStyle w:val="ConsPlusNormal"/>
              <w:jc w:val="center"/>
            </w:pPr>
            <w:r>
              <w:t>45</w:t>
            </w:r>
          </w:p>
        </w:tc>
      </w:tr>
      <w:tr w:rsidR="00591EEA" w:rsidTr="009C23B6">
        <w:tc>
          <w:tcPr>
            <w:tcW w:w="10060" w:type="dxa"/>
            <w:gridSpan w:val="3"/>
          </w:tcPr>
          <w:p w:rsidR="00591EEA" w:rsidRDefault="00591EEA">
            <w:pPr>
              <w:pStyle w:val="ConsPlusNormal"/>
              <w:jc w:val="center"/>
              <w:outlineLvl w:val="4"/>
            </w:pPr>
            <w:r>
              <w:t>Пятый квалификационный уровень</w:t>
            </w:r>
          </w:p>
        </w:tc>
      </w:tr>
      <w:tr w:rsidR="00591EEA" w:rsidTr="009C23B6">
        <w:tc>
          <w:tcPr>
            <w:tcW w:w="704" w:type="dxa"/>
          </w:tcPr>
          <w:p w:rsidR="00591EEA" w:rsidRDefault="00591EEA">
            <w:pPr>
              <w:pStyle w:val="ConsPlusNormal"/>
            </w:pPr>
            <w:r>
              <w:t>1.4.</w:t>
            </w:r>
          </w:p>
        </w:tc>
        <w:tc>
          <w:tcPr>
            <w:tcW w:w="6066" w:type="dxa"/>
          </w:tcPr>
          <w:p w:rsidR="00591EEA" w:rsidRDefault="00591EEA">
            <w:pPr>
              <w:pStyle w:val="ConsPlusNormal"/>
            </w:pPr>
            <w:r>
              <w:t>Старшая медицинская сестра</w:t>
            </w:r>
          </w:p>
        </w:tc>
        <w:tc>
          <w:tcPr>
            <w:tcW w:w="3290" w:type="dxa"/>
          </w:tcPr>
          <w:p w:rsidR="00591EEA" w:rsidRDefault="00591EEA">
            <w:pPr>
              <w:pStyle w:val="ConsPlusNormal"/>
              <w:jc w:val="center"/>
            </w:pPr>
            <w:r>
              <w:t>50</w:t>
            </w:r>
          </w:p>
        </w:tc>
      </w:tr>
      <w:tr w:rsidR="00591EEA" w:rsidTr="009C23B6">
        <w:tc>
          <w:tcPr>
            <w:tcW w:w="10060" w:type="dxa"/>
            <w:gridSpan w:val="3"/>
          </w:tcPr>
          <w:p w:rsidR="00591EEA" w:rsidRDefault="00591EEA">
            <w:pPr>
              <w:pStyle w:val="ConsPlusNormal"/>
              <w:jc w:val="center"/>
              <w:outlineLvl w:val="3"/>
            </w:pPr>
            <w:r>
              <w:t>2. Профессионально-квалификационная группа должностей врачей и провизоров</w:t>
            </w:r>
          </w:p>
        </w:tc>
      </w:tr>
      <w:tr w:rsidR="00591EEA" w:rsidTr="009C23B6">
        <w:tc>
          <w:tcPr>
            <w:tcW w:w="704" w:type="dxa"/>
          </w:tcPr>
          <w:p w:rsidR="00591EEA" w:rsidRDefault="00591EEA">
            <w:pPr>
              <w:pStyle w:val="ConsPlusNormal"/>
            </w:pPr>
            <w:r>
              <w:t>2.1.</w:t>
            </w:r>
          </w:p>
        </w:tc>
        <w:tc>
          <w:tcPr>
            <w:tcW w:w="6066" w:type="dxa"/>
          </w:tcPr>
          <w:p w:rsidR="00591EEA" w:rsidRDefault="00591EEA">
            <w:pPr>
              <w:pStyle w:val="ConsPlusNormal"/>
              <w:jc w:val="both"/>
            </w:pPr>
            <w:r>
              <w:t>Врачи-специалисты (кроме врачей-специалистов, отнесенных к третьему и четвертому квалификационным уровням)</w:t>
            </w:r>
          </w:p>
        </w:tc>
        <w:tc>
          <w:tcPr>
            <w:tcW w:w="3290" w:type="dxa"/>
          </w:tcPr>
          <w:p w:rsidR="00591EEA" w:rsidRDefault="00591EEA">
            <w:pPr>
              <w:pStyle w:val="ConsPlusNormal"/>
              <w:jc w:val="center"/>
            </w:pPr>
            <w:r>
              <w:t>60</w:t>
            </w:r>
          </w:p>
        </w:tc>
      </w:tr>
    </w:tbl>
    <w:p w:rsidR="00591EEA" w:rsidRDefault="00591EEA">
      <w:pPr>
        <w:pStyle w:val="ConsPlusNormal"/>
        <w:jc w:val="both"/>
      </w:pPr>
    </w:p>
    <w:p w:rsidR="00591EEA" w:rsidRDefault="00591EEA">
      <w:pPr>
        <w:pStyle w:val="ConsPlusNormal"/>
        <w:jc w:val="right"/>
        <w:outlineLvl w:val="2"/>
      </w:pPr>
      <w:r>
        <w:t>Таблица 26</w:t>
      </w:r>
    </w:p>
    <w:p w:rsidR="00591EEA" w:rsidRDefault="00591EEA">
      <w:pPr>
        <w:pStyle w:val="ConsPlusNormal"/>
        <w:jc w:val="both"/>
      </w:pPr>
    </w:p>
    <w:p w:rsidR="00591EEA" w:rsidRDefault="00591EEA">
      <w:pPr>
        <w:pStyle w:val="ConsPlusTitle"/>
        <w:jc w:val="center"/>
      </w:pPr>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работников</w:t>
      </w:r>
    </w:p>
    <w:p w:rsidR="00591EEA" w:rsidRDefault="00591EEA">
      <w:pPr>
        <w:pStyle w:val="ConsPlusTitle"/>
        <w:jc w:val="center"/>
      </w:pPr>
      <w:r>
        <w:t>физической культуры</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7"/>
        <w:gridCol w:w="3118"/>
        <w:gridCol w:w="2551"/>
        <w:gridCol w:w="3644"/>
      </w:tblGrid>
      <w:tr w:rsidR="00591EEA" w:rsidTr="009C23B6">
        <w:tc>
          <w:tcPr>
            <w:tcW w:w="747" w:type="dxa"/>
          </w:tcPr>
          <w:p w:rsidR="00591EEA" w:rsidRDefault="00591EEA">
            <w:pPr>
              <w:pStyle w:val="ConsPlusNormal"/>
              <w:jc w:val="center"/>
            </w:pPr>
            <w:r>
              <w:t>N п/п</w:t>
            </w:r>
          </w:p>
        </w:tc>
        <w:tc>
          <w:tcPr>
            <w:tcW w:w="3118" w:type="dxa"/>
          </w:tcPr>
          <w:p w:rsidR="00591EEA" w:rsidRDefault="00591EEA">
            <w:pPr>
              <w:pStyle w:val="ConsPlusNormal"/>
              <w:jc w:val="center"/>
            </w:pPr>
            <w:r>
              <w:t>Наименование должности</w:t>
            </w:r>
          </w:p>
        </w:tc>
        <w:tc>
          <w:tcPr>
            <w:tcW w:w="2551" w:type="dxa"/>
          </w:tcPr>
          <w:p w:rsidR="00591EEA" w:rsidRDefault="00591EEA">
            <w:pPr>
              <w:pStyle w:val="ConsPlusNormal"/>
              <w:jc w:val="center"/>
            </w:pPr>
            <w:r>
              <w:t>Квалификационный уровень</w:t>
            </w:r>
          </w:p>
        </w:tc>
        <w:tc>
          <w:tcPr>
            <w:tcW w:w="3644" w:type="dxa"/>
          </w:tcPr>
          <w:p w:rsidR="00591EEA" w:rsidRDefault="00591EEA">
            <w:pPr>
              <w:pStyle w:val="ConsPlusNormal"/>
              <w:jc w:val="center"/>
            </w:pPr>
            <w:r>
              <w:t>Предельный совокупный размер весовых коэффициентов</w:t>
            </w:r>
          </w:p>
        </w:tc>
      </w:tr>
      <w:tr w:rsidR="00591EEA" w:rsidTr="009C23B6">
        <w:tc>
          <w:tcPr>
            <w:tcW w:w="747" w:type="dxa"/>
          </w:tcPr>
          <w:p w:rsidR="00591EEA" w:rsidRDefault="00591EEA">
            <w:pPr>
              <w:pStyle w:val="ConsPlusNormal"/>
              <w:jc w:val="center"/>
            </w:pPr>
            <w:r>
              <w:t>1</w:t>
            </w:r>
          </w:p>
        </w:tc>
        <w:tc>
          <w:tcPr>
            <w:tcW w:w="3118" w:type="dxa"/>
          </w:tcPr>
          <w:p w:rsidR="00591EEA" w:rsidRDefault="00591EEA">
            <w:pPr>
              <w:pStyle w:val="ConsPlusNormal"/>
              <w:jc w:val="center"/>
            </w:pPr>
            <w:r>
              <w:t>2</w:t>
            </w:r>
          </w:p>
        </w:tc>
        <w:tc>
          <w:tcPr>
            <w:tcW w:w="2551" w:type="dxa"/>
          </w:tcPr>
          <w:p w:rsidR="00591EEA" w:rsidRDefault="00591EEA">
            <w:pPr>
              <w:pStyle w:val="ConsPlusNormal"/>
              <w:jc w:val="center"/>
            </w:pPr>
            <w:r>
              <w:t>3</w:t>
            </w:r>
          </w:p>
        </w:tc>
        <w:tc>
          <w:tcPr>
            <w:tcW w:w="3644" w:type="dxa"/>
          </w:tcPr>
          <w:p w:rsidR="00591EEA" w:rsidRDefault="00591EEA">
            <w:pPr>
              <w:pStyle w:val="ConsPlusNormal"/>
              <w:jc w:val="center"/>
            </w:pPr>
            <w:r>
              <w:t>4</w:t>
            </w:r>
          </w:p>
        </w:tc>
      </w:tr>
      <w:tr w:rsidR="00591EEA" w:rsidTr="009C23B6">
        <w:tc>
          <w:tcPr>
            <w:tcW w:w="10060" w:type="dxa"/>
            <w:gridSpan w:val="4"/>
          </w:tcPr>
          <w:p w:rsidR="00591EEA" w:rsidRDefault="00591EEA">
            <w:pPr>
              <w:pStyle w:val="ConsPlusNormal"/>
              <w:jc w:val="center"/>
              <w:outlineLvl w:val="3"/>
            </w:pPr>
            <w:r>
              <w:t>1. Профессионально-квалификационная группа должностей работников физической культуры первого уровня (группа 1)</w:t>
            </w:r>
          </w:p>
        </w:tc>
      </w:tr>
      <w:tr w:rsidR="00591EEA" w:rsidTr="009C23B6">
        <w:tc>
          <w:tcPr>
            <w:tcW w:w="747" w:type="dxa"/>
          </w:tcPr>
          <w:p w:rsidR="00591EEA" w:rsidRDefault="00591EEA">
            <w:pPr>
              <w:pStyle w:val="ConsPlusNormal"/>
            </w:pPr>
            <w:r>
              <w:t>1.1.</w:t>
            </w:r>
          </w:p>
        </w:tc>
        <w:tc>
          <w:tcPr>
            <w:tcW w:w="3118" w:type="dxa"/>
          </w:tcPr>
          <w:p w:rsidR="00591EEA" w:rsidRDefault="00591EEA">
            <w:pPr>
              <w:pStyle w:val="ConsPlusNormal"/>
            </w:pPr>
            <w:r>
              <w:t>Дежурный по спортивному залу</w:t>
            </w:r>
          </w:p>
        </w:tc>
        <w:tc>
          <w:tcPr>
            <w:tcW w:w="2551" w:type="dxa"/>
          </w:tcPr>
          <w:p w:rsidR="00591EEA" w:rsidRDefault="00591EEA">
            <w:pPr>
              <w:pStyle w:val="ConsPlusNormal"/>
              <w:jc w:val="center"/>
            </w:pPr>
            <w:r>
              <w:t>первый</w:t>
            </w:r>
          </w:p>
        </w:tc>
        <w:tc>
          <w:tcPr>
            <w:tcW w:w="3644" w:type="dxa"/>
          </w:tcPr>
          <w:p w:rsidR="00591EEA" w:rsidRDefault="00591EEA">
            <w:pPr>
              <w:pStyle w:val="ConsPlusNormal"/>
              <w:jc w:val="center"/>
            </w:pPr>
            <w:r>
              <w:t>5</w:t>
            </w:r>
          </w:p>
        </w:tc>
      </w:tr>
      <w:tr w:rsidR="00591EEA" w:rsidTr="009C23B6">
        <w:tc>
          <w:tcPr>
            <w:tcW w:w="747" w:type="dxa"/>
          </w:tcPr>
          <w:p w:rsidR="00591EEA" w:rsidRDefault="00591EEA">
            <w:pPr>
              <w:pStyle w:val="ConsPlusNormal"/>
            </w:pPr>
            <w:r>
              <w:t>1.2.</w:t>
            </w:r>
          </w:p>
        </w:tc>
        <w:tc>
          <w:tcPr>
            <w:tcW w:w="3118" w:type="dxa"/>
          </w:tcPr>
          <w:p w:rsidR="00591EEA" w:rsidRDefault="00591EEA">
            <w:pPr>
              <w:pStyle w:val="ConsPlusNormal"/>
              <w:jc w:val="both"/>
            </w:pPr>
            <w:r>
              <w:t>Сопровождающий спортсмена - инвалида первой группы инвалидности</w:t>
            </w:r>
          </w:p>
        </w:tc>
        <w:tc>
          <w:tcPr>
            <w:tcW w:w="2551" w:type="dxa"/>
          </w:tcPr>
          <w:p w:rsidR="00591EEA" w:rsidRDefault="00591EEA">
            <w:pPr>
              <w:pStyle w:val="ConsPlusNormal"/>
              <w:jc w:val="center"/>
            </w:pPr>
            <w:r>
              <w:t>первый</w:t>
            </w:r>
          </w:p>
        </w:tc>
        <w:tc>
          <w:tcPr>
            <w:tcW w:w="3644" w:type="dxa"/>
          </w:tcPr>
          <w:p w:rsidR="00591EEA" w:rsidRDefault="00591EEA">
            <w:pPr>
              <w:pStyle w:val="ConsPlusNormal"/>
              <w:jc w:val="center"/>
            </w:pPr>
            <w:r>
              <w:t>5</w:t>
            </w:r>
          </w:p>
        </w:tc>
      </w:tr>
      <w:tr w:rsidR="00591EEA" w:rsidTr="009C23B6">
        <w:tc>
          <w:tcPr>
            <w:tcW w:w="747" w:type="dxa"/>
          </w:tcPr>
          <w:p w:rsidR="00591EEA" w:rsidRDefault="00591EEA">
            <w:pPr>
              <w:pStyle w:val="ConsPlusNormal"/>
            </w:pPr>
            <w:r>
              <w:t>1.3.</w:t>
            </w:r>
          </w:p>
        </w:tc>
        <w:tc>
          <w:tcPr>
            <w:tcW w:w="3118" w:type="dxa"/>
          </w:tcPr>
          <w:p w:rsidR="00591EEA" w:rsidRDefault="00591EEA">
            <w:pPr>
              <w:pStyle w:val="ConsPlusNormal"/>
            </w:pPr>
            <w:r>
              <w:t>Спортсмен</w:t>
            </w:r>
          </w:p>
        </w:tc>
        <w:tc>
          <w:tcPr>
            <w:tcW w:w="2551" w:type="dxa"/>
          </w:tcPr>
          <w:p w:rsidR="00591EEA" w:rsidRDefault="00591EEA">
            <w:pPr>
              <w:pStyle w:val="ConsPlusNormal"/>
              <w:jc w:val="center"/>
            </w:pPr>
            <w:r>
              <w:t>второй</w:t>
            </w:r>
          </w:p>
        </w:tc>
        <w:tc>
          <w:tcPr>
            <w:tcW w:w="3644" w:type="dxa"/>
          </w:tcPr>
          <w:p w:rsidR="00591EEA" w:rsidRDefault="00591EEA">
            <w:pPr>
              <w:pStyle w:val="ConsPlusNormal"/>
              <w:jc w:val="center"/>
            </w:pPr>
            <w:r>
              <w:t>15</w:t>
            </w:r>
          </w:p>
        </w:tc>
      </w:tr>
      <w:tr w:rsidR="00591EEA" w:rsidTr="009C23B6">
        <w:tc>
          <w:tcPr>
            <w:tcW w:w="747" w:type="dxa"/>
          </w:tcPr>
          <w:p w:rsidR="00591EEA" w:rsidRDefault="00591EEA">
            <w:pPr>
              <w:pStyle w:val="ConsPlusNormal"/>
            </w:pPr>
            <w:r>
              <w:t>1.4.</w:t>
            </w:r>
          </w:p>
        </w:tc>
        <w:tc>
          <w:tcPr>
            <w:tcW w:w="3118" w:type="dxa"/>
          </w:tcPr>
          <w:p w:rsidR="00591EEA" w:rsidRDefault="00591EEA">
            <w:pPr>
              <w:pStyle w:val="ConsPlusNormal"/>
            </w:pPr>
            <w:r>
              <w:t>Спортсмен-ведущий</w:t>
            </w:r>
          </w:p>
        </w:tc>
        <w:tc>
          <w:tcPr>
            <w:tcW w:w="2551" w:type="dxa"/>
          </w:tcPr>
          <w:p w:rsidR="00591EEA" w:rsidRDefault="00591EEA">
            <w:pPr>
              <w:pStyle w:val="ConsPlusNormal"/>
              <w:jc w:val="center"/>
            </w:pPr>
            <w:r>
              <w:t>второй</w:t>
            </w:r>
          </w:p>
        </w:tc>
        <w:tc>
          <w:tcPr>
            <w:tcW w:w="3644" w:type="dxa"/>
          </w:tcPr>
          <w:p w:rsidR="00591EEA" w:rsidRDefault="00591EEA">
            <w:pPr>
              <w:pStyle w:val="ConsPlusNormal"/>
              <w:jc w:val="center"/>
            </w:pPr>
            <w:r>
              <w:t>15</w:t>
            </w:r>
          </w:p>
        </w:tc>
      </w:tr>
      <w:tr w:rsidR="00591EEA" w:rsidTr="009C23B6">
        <w:tc>
          <w:tcPr>
            <w:tcW w:w="10060" w:type="dxa"/>
            <w:gridSpan w:val="4"/>
          </w:tcPr>
          <w:p w:rsidR="00591EEA" w:rsidRDefault="00591EEA">
            <w:pPr>
              <w:pStyle w:val="ConsPlusNormal"/>
              <w:jc w:val="center"/>
              <w:outlineLvl w:val="3"/>
            </w:pPr>
            <w:r>
              <w:t>2. Профессионально-квалификационная группа должностей работников физической культуры второго уровня (группа 2)</w:t>
            </w:r>
          </w:p>
        </w:tc>
      </w:tr>
      <w:tr w:rsidR="00591EEA" w:rsidTr="009C23B6">
        <w:tc>
          <w:tcPr>
            <w:tcW w:w="747" w:type="dxa"/>
          </w:tcPr>
          <w:p w:rsidR="00591EEA" w:rsidRDefault="00591EEA">
            <w:pPr>
              <w:pStyle w:val="ConsPlusNormal"/>
            </w:pPr>
            <w:r>
              <w:t>2.1.</w:t>
            </w:r>
          </w:p>
        </w:tc>
        <w:tc>
          <w:tcPr>
            <w:tcW w:w="3118" w:type="dxa"/>
          </w:tcPr>
          <w:p w:rsidR="00591EEA" w:rsidRDefault="00591EEA">
            <w:pPr>
              <w:pStyle w:val="ConsPlusNormal"/>
            </w:pPr>
            <w:r>
              <w:t>Инструктор по спорту</w:t>
            </w:r>
          </w:p>
        </w:tc>
        <w:tc>
          <w:tcPr>
            <w:tcW w:w="2551" w:type="dxa"/>
          </w:tcPr>
          <w:p w:rsidR="00591EEA" w:rsidRDefault="00591EEA">
            <w:pPr>
              <w:pStyle w:val="ConsPlusNormal"/>
              <w:jc w:val="center"/>
            </w:pPr>
            <w:r>
              <w:t>первый</w:t>
            </w:r>
          </w:p>
        </w:tc>
        <w:tc>
          <w:tcPr>
            <w:tcW w:w="3644" w:type="dxa"/>
          </w:tcPr>
          <w:p w:rsidR="00591EEA" w:rsidRDefault="00591EEA">
            <w:pPr>
              <w:pStyle w:val="ConsPlusNormal"/>
              <w:jc w:val="center"/>
            </w:pPr>
            <w:r>
              <w:t>45</w:t>
            </w:r>
          </w:p>
        </w:tc>
      </w:tr>
      <w:tr w:rsidR="00591EEA" w:rsidTr="009C23B6">
        <w:tc>
          <w:tcPr>
            <w:tcW w:w="747" w:type="dxa"/>
          </w:tcPr>
          <w:p w:rsidR="00591EEA" w:rsidRDefault="00591EEA">
            <w:pPr>
              <w:pStyle w:val="ConsPlusNormal"/>
            </w:pPr>
            <w:r>
              <w:t>2.2.</w:t>
            </w:r>
          </w:p>
        </w:tc>
        <w:tc>
          <w:tcPr>
            <w:tcW w:w="3118" w:type="dxa"/>
          </w:tcPr>
          <w:p w:rsidR="00591EEA" w:rsidRDefault="00591EEA">
            <w:pPr>
              <w:pStyle w:val="ConsPlusNormal"/>
            </w:pPr>
            <w:r>
              <w:t>Инструктор по адаптивной физической культуре</w:t>
            </w:r>
          </w:p>
        </w:tc>
        <w:tc>
          <w:tcPr>
            <w:tcW w:w="2551" w:type="dxa"/>
          </w:tcPr>
          <w:p w:rsidR="00591EEA" w:rsidRDefault="00591EEA">
            <w:pPr>
              <w:pStyle w:val="ConsPlusNormal"/>
              <w:jc w:val="center"/>
            </w:pPr>
            <w:r>
              <w:t>первый</w:t>
            </w:r>
          </w:p>
        </w:tc>
        <w:tc>
          <w:tcPr>
            <w:tcW w:w="3644" w:type="dxa"/>
          </w:tcPr>
          <w:p w:rsidR="00591EEA" w:rsidRDefault="00591EEA">
            <w:pPr>
              <w:pStyle w:val="ConsPlusNormal"/>
              <w:jc w:val="center"/>
            </w:pPr>
            <w:r>
              <w:t>45</w:t>
            </w:r>
          </w:p>
        </w:tc>
      </w:tr>
      <w:tr w:rsidR="00591EEA" w:rsidTr="009C23B6">
        <w:tc>
          <w:tcPr>
            <w:tcW w:w="747" w:type="dxa"/>
          </w:tcPr>
          <w:p w:rsidR="00591EEA" w:rsidRDefault="00591EEA">
            <w:pPr>
              <w:pStyle w:val="ConsPlusNormal"/>
            </w:pPr>
            <w:r>
              <w:t>2.3.</w:t>
            </w:r>
          </w:p>
        </w:tc>
        <w:tc>
          <w:tcPr>
            <w:tcW w:w="3118" w:type="dxa"/>
          </w:tcPr>
          <w:p w:rsidR="00591EEA" w:rsidRDefault="00591EEA">
            <w:pPr>
              <w:pStyle w:val="ConsPlusNormal"/>
            </w:pPr>
            <w:r>
              <w:t>Спортсмен-инструктор</w:t>
            </w:r>
          </w:p>
        </w:tc>
        <w:tc>
          <w:tcPr>
            <w:tcW w:w="2551" w:type="dxa"/>
          </w:tcPr>
          <w:p w:rsidR="00591EEA" w:rsidRDefault="00591EEA">
            <w:pPr>
              <w:pStyle w:val="ConsPlusNormal"/>
              <w:jc w:val="center"/>
            </w:pPr>
            <w:r>
              <w:t>первый</w:t>
            </w:r>
          </w:p>
        </w:tc>
        <w:tc>
          <w:tcPr>
            <w:tcW w:w="3644" w:type="dxa"/>
          </w:tcPr>
          <w:p w:rsidR="00591EEA" w:rsidRDefault="00591EEA">
            <w:pPr>
              <w:pStyle w:val="ConsPlusNormal"/>
              <w:jc w:val="center"/>
            </w:pPr>
            <w:r>
              <w:t>45</w:t>
            </w:r>
          </w:p>
        </w:tc>
      </w:tr>
      <w:tr w:rsidR="00591EEA" w:rsidTr="009C23B6">
        <w:tc>
          <w:tcPr>
            <w:tcW w:w="747" w:type="dxa"/>
          </w:tcPr>
          <w:p w:rsidR="00591EEA" w:rsidRDefault="00591EEA">
            <w:pPr>
              <w:pStyle w:val="ConsPlusNormal"/>
            </w:pPr>
            <w:r>
              <w:t>2.4.</w:t>
            </w:r>
          </w:p>
        </w:tc>
        <w:tc>
          <w:tcPr>
            <w:tcW w:w="3118" w:type="dxa"/>
          </w:tcPr>
          <w:p w:rsidR="00591EEA" w:rsidRDefault="00591EEA">
            <w:pPr>
              <w:pStyle w:val="ConsPlusNormal"/>
            </w:pPr>
            <w:r>
              <w:t>Тренер-наездник лошадей</w:t>
            </w:r>
          </w:p>
        </w:tc>
        <w:tc>
          <w:tcPr>
            <w:tcW w:w="2551" w:type="dxa"/>
          </w:tcPr>
          <w:p w:rsidR="00591EEA" w:rsidRDefault="00591EEA">
            <w:pPr>
              <w:pStyle w:val="ConsPlusNormal"/>
              <w:jc w:val="center"/>
            </w:pPr>
            <w:r>
              <w:t>первый</w:t>
            </w:r>
          </w:p>
        </w:tc>
        <w:tc>
          <w:tcPr>
            <w:tcW w:w="3644" w:type="dxa"/>
          </w:tcPr>
          <w:p w:rsidR="00591EEA" w:rsidRDefault="00591EEA">
            <w:pPr>
              <w:pStyle w:val="ConsPlusNormal"/>
              <w:jc w:val="center"/>
            </w:pPr>
            <w:r>
              <w:t>45</w:t>
            </w:r>
          </w:p>
        </w:tc>
      </w:tr>
      <w:tr w:rsidR="00591EEA" w:rsidTr="009C23B6">
        <w:tc>
          <w:tcPr>
            <w:tcW w:w="747" w:type="dxa"/>
          </w:tcPr>
          <w:p w:rsidR="00591EEA" w:rsidRDefault="00591EEA">
            <w:pPr>
              <w:pStyle w:val="ConsPlusNormal"/>
            </w:pPr>
            <w:r>
              <w:t>2.5.</w:t>
            </w:r>
          </w:p>
        </w:tc>
        <w:tc>
          <w:tcPr>
            <w:tcW w:w="3118" w:type="dxa"/>
          </w:tcPr>
          <w:p w:rsidR="00591EEA" w:rsidRDefault="00591EEA">
            <w:pPr>
              <w:pStyle w:val="ConsPlusNormal"/>
              <w:jc w:val="both"/>
            </w:pPr>
            <w:r>
              <w:t>Техник по эксплуатации и ремонту спортивной техники</w:t>
            </w:r>
          </w:p>
        </w:tc>
        <w:tc>
          <w:tcPr>
            <w:tcW w:w="2551" w:type="dxa"/>
          </w:tcPr>
          <w:p w:rsidR="00591EEA" w:rsidRDefault="00591EEA">
            <w:pPr>
              <w:pStyle w:val="ConsPlusNormal"/>
              <w:jc w:val="center"/>
            </w:pPr>
            <w:r>
              <w:t>первый</w:t>
            </w:r>
          </w:p>
        </w:tc>
        <w:tc>
          <w:tcPr>
            <w:tcW w:w="3644" w:type="dxa"/>
          </w:tcPr>
          <w:p w:rsidR="00591EEA" w:rsidRDefault="00591EEA">
            <w:pPr>
              <w:pStyle w:val="ConsPlusNormal"/>
              <w:jc w:val="center"/>
            </w:pPr>
            <w:r>
              <w:t>45</w:t>
            </w:r>
          </w:p>
        </w:tc>
      </w:tr>
      <w:tr w:rsidR="00591EEA" w:rsidTr="009C23B6">
        <w:tc>
          <w:tcPr>
            <w:tcW w:w="747" w:type="dxa"/>
          </w:tcPr>
          <w:p w:rsidR="00591EEA" w:rsidRDefault="00591EEA">
            <w:pPr>
              <w:pStyle w:val="ConsPlusNormal"/>
            </w:pPr>
            <w:r>
              <w:t>2.6.</w:t>
            </w:r>
          </w:p>
        </w:tc>
        <w:tc>
          <w:tcPr>
            <w:tcW w:w="3118" w:type="dxa"/>
          </w:tcPr>
          <w:p w:rsidR="00591EEA" w:rsidRDefault="00591EEA">
            <w:pPr>
              <w:pStyle w:val="ConsPlusNormal"/>
              <w:jc w:val="both"/>
            </w:pPr>
            <w:r>
              <w:t>Инструктор-методист по адаптивной физической культуре</w:t>
            </w:r>
          </w:p>
        </w:tc>
        <w:tc>
          <w:tcPr>
            <w:tcW w:w="2551" w:type="dxa"/>
          </w:tcPr>
          <w:p w:rsidR="00591EEA" w:rsidRDefault="00591EEA">
            <w:pPr>
              <w:pStyle w:val="ConsPlusNormal"/>
              <w:jc w:val="center"/>
            </w:pPr>
            <w:r>
              <w:t>второй</w:t>
            </w:r>
          </w:p>
        </w:tc>
        <w:tc>
          <w:tcPr>
            <w:tcW w:w="3644" w:type="dxa"/>
          </w:tcPr>
          <w:p w:rsidR="00591EEA" w:rsidRDefault="00591EEA">
            <w:pPr>
              <w:pStyle w:val="ConsPlusNormal"/>
              <w:jc w:val="center"/>
            </w:pPr>
            <w:r>
              <w:t>45</w:t>
            </w:r>
          </w:p>
        </w:tc>
      </w:tr>
      <w:tr w:rsidR="00591EEA" w:rsidTr="009C23B6">
        <w:tc>
          <w:tcPr>
            <w:tcW w:w="747" w:type="dxa"/>
          </w:tcPr>
          <w:p w:rsidR="00591EEA" w:rsidRDefault="00591EEA">
            <w:pPr>
              <w:pStyle w:val="ConsPlusNormal"/>
            </w:pPr>
            <w:r>
              <w:t>2.7.</w:t>
            </w:r>
          </w:p>
        </w:tc>
        <w:tc>
          <w:tcPr>
            <w:tcW w:w="3118" w:type="dxa"/>
          </w:tcPr>
          <w:p w:rsidR="00591EEA" w:rsidRDefault="00591EEA">
            <w:pPr>
              <w:pStyle w:val="ConsPlusNormal"/>
              <w:jc w:val="both"/>
            </w:pPr>
            <w:r>
              <w:t>Инструктор-методист по адаптивной физической культуре</w:t>
            </w:r>
          </w:p>
        </w:tc>
        <w:tc>
          <w:tcPr>
            <w:tcW w:w="2551" w:type="dxa"/>
          </w:tcPr>
          <w:p w:rsidR="00591EEA" w:rsidRDefault="00591EEA">
            <w:pPr>
              <w:pStyle w:val="ConsPlusNormal"/>
              <w:jc w:val="center"/>
            </w:pPr>
            <w:r>
              <w:t>второй</w:t>
            </w:r>
          </w:p>
        </w:tc>
        <w:tc>
          <w:tcPr>
            <w:tcW w:w="3644" w:type="dxa"/>
          </w:tcPr>
          <w:p w:rsidR="00591EEA" w:rsidRDefault="00591EEA">
            <w:pPr>
              <w:pStyle w:val="ConsPlusNormal"/>
              <w:jc w:val="center"/>
            </w:pPr>
            <w:r>
              <w:t>50</w:t>
            </w:r>
          </w:p>
        </w:tc>
      </w:tr>
      <w:tr w:rsidR="00591EEA" w:rsidTr="009C23B6">
        <w:tc>
          <w:tcPr>
            <w:tcW w:w="747" w:type="dxa"/>
          </w:tcPr>
          <w:p w:rsidR="00591EEA" w:rsidRDefault="00591EEA">
            <w:pPr>
              <w:pStyle w:val="ConsPlusNormal"/>
            </w:pPr>
            <w:r>
              <w:t>2.8.</w:t>
            </w:r>
          </w:p>
        </w:tc>
        <w:tc>
          <w:tcPr>
            <w:tcW w:w="3118" w:type="dxa"/>
          </w:tcPr>
          <w:p w:rsidR="00591EEA" w:rsidRDefault="00591EEA">
            <w:pPr>
              <w:pStyle w:val="ConsPlusNormal"/>
              <w:jc w:val="both"/>
            </w:pPr>
            <w:r>
              <w:t>Тренер-преподаватель по адаптивной физической культуре и спорту</w:t>
            </w:r>
          </w:p>
        </w:tc>
        <w:tc>
          <w:tcPr>
            <w:tcW w:w="2551" w:type="dxa"/>
          </w:tcPr>
          <w:p w:rsidR="00591EEA" w:rsidRDefault="00591EEA">
            <w:pPr>
              <w:pStyle w:val="ConsPlusNormal"/>
              <w:jc w:val="center"/>
            </w:pPr>
            <w:r>
              <w:t>второй</w:t>
            </w:r>
          </w:p>
        </w:tc>
        <w:tc>
          <w:tcPr>
            <w:tcW w:w="3644" w:type="dxa"/>
          </w:tcPr>
          <w:p w:rsidR="00591EEA" w:rsidRDefault="00591EEA">
            <w:pPr>
              <w:pStyle w:val="ConsPlusNormal"/>
              <w:jc w:val="center"/>
            </w:pPr>
            <w:r>
              <w:t>50</w:t>
            </w:r>
          </w:p>
        </w:tc>
      </w:tr>
      <w:tr w:rsidR="00591EEA" w:rsidTr="009C23B6">
        <w:tc>
          <w:tcPr>
            <w:tcW w:w="747" w:type="dxa"/>
          </w:tcPr>
          <w:p w:rsidR="00591EEA" w:rsidRDefault="00591EEA">
            <w:pPr>
              <w:pStyle w:val="ConsPlusNormal"/>
            </w:pPr>
            <w:r>
              <w:t>2.9.</w:t>
            </w:r>
          </w:p>
        </w:tc>
        <w:tc>
          <w:tcPr>
            <w:tcW w:w="3118" w:type="dxa"/>
          </w:tcPr>
          <w:p w:rsidR="00591EEA" w:rsidRDefault="00591EEA">
            <w:pPr>
              <w:pStyle w:val="ConsPlusNormal"/>
              <w:jc w:val="both"/>
            </w:pPr>
            <w:r>
              <w:t>Хореограф</w:t>
            </w:r>
          </w:p>
        </w:tc>
        <w:tc>
          <w:tcPr>
            <w:tcW w:w="2551" w:type="dxa"/>
          </w:tcPr>
          <w:p w:rsidR="00591EEA" w:rsidRDefault="00591EEA">
            <w:pPr>
              <w:pStyle w:val="ConsPlusNormal"/>
              <w:jc w:val="center"/>
            </w:pPr>
            <w:r>
              <w:t>второй</w:t>
            </w:r>
          </w:p>
        </w:tc>
        <w:tc>
          <w:tcPr>
            <w:tcW w:w="3644" w:type="dxa"/>
          </w:tcPr>
          <w:p w:rsidR="00591EEA" w:rsidRDefault="00591EEA">
            <w:pPr>
              <w:pStyle w:val="ConsPlusNormal"/>
              <w:jc w:val="center"/>
            </w:pPr>
            <w:r>
              <w:t>50</w:t>
            </w:r>
          </w:p>
        </w:tc>
      </w:tr>
      <w:tr w:rsidR="00591EEA" w:rsidTr="009C23B6">
        <w:tc>
          <w:tcPr>
            <w:tcW w:w="747" w:type="dxa"/>
          </w:tcPr>
          <w:p w:rsidR="00591EEA" w:rsidRDefault="00591EEA">
            <w:pPr>
              <w:pStyle w:val="ConsPlusNormal"/>
            </w:pPr>
            <w:r>
              <w:t>2.10.</w:t>
            </w:r>
          </w:p>
        </w:tc>
        <w:tc>
          <w:tcPr>
            <w:tcW w:w="3118" w:type="dxa"/>
          </w:tcPr>
          <w:p w:rsidR="00591EEA" w:rsidRDefault="00591EEA">
            <w:pPr>
              <w:pStyle w:val="ConsPlusNormal"/>
              <w:jc w:val="both"/>
            </w:pPr>
            <w:r>
              <w:t>Старший инструктор-методист по адаптивной физической культуре</w:t>
            </w:r>
          </w:p>
        </w:tc>
        <w:tc>
          <w:tcPr>
            <w:tcW w:w="2551" w:type="dxa"/>
          </w:tcPr>
          <w:p w:rsidR="00591EEA" w:rsidRDefault="00591EEA">
            <w:pPr>
              <w:pStyle w:val="ConsPlusNormal"/>
              <w:jc w:val="center"/>
            </w:pPr>
            <w:r>
              <w:t>третий</w:t>
            </w:r>
          </w:p>
        </w:tc>
        <w:tc>
          <w:tcPr>
            <w:tcW w:w="3644" w:type="dxa"/>
          </w:tcPr>
          <w:p w:rsidR="00591EEA" w:rsidRDefault="00591EEA">
            <w:pPr>
              <w:pStyle w:val="ConsPlusNormal"/>
              <w:jc w:val="center"/>
            </w:pPr>
            <w:r>
              <w:t>55</w:t>
            </w:r>
          </w:p>
        </w:tc>
      </w:tr>
      <w:tr w:rsidR="00591EEA" w:rsidTr="009C23B6">
        <w:tc>
          <w:tcPr>
            <w:tcW w:w="747" w:type="dxa"/>
          </w:tcPr>
          <w:p w:rsidR="00591EEA" w:rsidRDefault="00591EEA">
            <w:pPr>
              <w:pStyle w:val="ConsPlusNormal"/>
            </w:pPr>
            <w:r>
              <w:t>2.11.</w:t>
            </w:r>
          </w:p>
        </w:tc>
        <w:tc>
          <w:tcPr>
            <w:tcW w:w="3118" w:type="dxa"/>
          </w:tcPr>
          <w:p w:rsidR="00591EEA" w:rsidRDefault="00591EEA">
            <w:pPr>
              <w:pStyle w:val="ConsPlusNormal"/>
              <w:jc w:val="both"/>
            </w:pPr>
            <w:r>
              <w:t>Старший тренер-преподаватель по адаптивной физической культуре</w:t>
            </w:r>
          </w:p>
        </w:tc>
        <w:tc>
          <w:tcPr>
            <w:tcW w:w="2551" w:type="dxa"/>
          </w:tcPr>
          <w:p w:rsidR="00591EEA" w:rsidRDefault="00591EEA">
            <w:pPr>
              <w:pStyle w:val="ConsPlusNormal"/>
              <w:jc w:val="center"/>
            </w:pPr>
            <w:r>
              <w:t>третий</w:t>
            </w:r>
          </w:p>
        </w:tc>
        <w:tc>
          <w:tcPr>
            <w:tcW w:w="3644" w:type="dxa"/>
          </w:tcPr>
          <w:p w:rsidR="00591EEA" w:rsidRDefault="00591EEA">
            <w:pPr>
              <w:pStyle w:val="ConsPlusNormal"/>
              <w:jc w:val="center"/>
            </w:pPr>
            <w:r>
              <w:t>55</w:t>
            </w:r>
          </w:p>
        </w:tc>
      </w:tr>
    </w:tbl>
    <w:p w:rsidR="00591EEA" w:rsidRDefault="00591EEA">
      <w:pPr>
        <w:pStyle w:val="ConsPlusNormal"/>
        <w:jc w:val="both"/>
      </w:pPr>
    </w:p>
    <w:p w:rsidR="00591EEA" w:rsidRDefault="00591EEA">
      <w:pPr>
        <w:pStyle w:val="ConsPlusNormal"/>
        <w:jc w:val="right"/>
        <w:outlineLvl w:val="2"/>
      </w:pPr>
      <w:r>
        <w:t>Таблица 27</w:t>
      </w:r>
    </w:p>
    <w:p w:rsidR="00591EEA" w:rsidRDefault="00591EEA">
      <w:pPr>
        <w:pStyle w:val="ConsPlusNormal"/>
        <w:jc w:val="both"/>
      </w:pPr>
    </w:p>
    <w:p w:rsidR="00591EEA" w:rsidRDefault="00591EEA">
      <w:pPr>
        <w:pStyle w:val="ConsPlusTitle"/>
        <w:jc w:val="center"/>
      </w:pPr>
      <w:bookmarkStart w:id="39" w:name="P14064"/>
      <w:bookmarkEnd w:id="39"/>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работников сельского</w:t>
      </w:r>
    </w:p>
    <w:p w:rsidR="00591EEA" w:rsidRDefault="00591EEA">
      <w:pPr>
        <w:pStyle w:val="ConsPlusTitle"/>
        <w:jc w:val="center"/>
      </w:pPr>
      <w:r>
        <w:t>хозяйства</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9"/>
        <w:gridCol w:w="5667"/>
        <w:gridCol w:w="3515"/>
        <w:gridCol w:w="6"/>
      </w:tblGrid>
      <w:tr w:rsidR="00591EEA" w:rsidTr="009C23B6">
        <w:trPr>
          <w:gridAfter w:val="1"/>
          <w:wAfter w:w="6" w:type="dxa"/>
        </w:trPr>
        <w:tc>
          <w:tcPr>
            <w:tcW w:w="849" w:type="dxa"/>
          </w:tcPr>
          <w:p w:rsidR="00591EEA" w:rsidRDefault="00591EEA">
            <w:pPr>
              <w:pStyle w:val="ConsPlusNormal"/>
              <w:jc w:val="center"/>
            </w:pPr>
            <w:r>
              <w:t>N п/п</w:t>
            </w:r>
          </w:p>
        </w:tc>
        <w:tc>
          <w:tcPr>
            <w:tcW w:w="5667" w:type="dxa"/>
          </w:tcPr>
          <w:p w:rsidR="00591EEA" w:rsidRDefault="00591EEA">
            <w:pPr>
              <w:pStyle w:val="ConsPlusNormal"/>
              <w:jc w:val="center"/>
            </w:pPr>
            <w:r>
              <w:t>Наименование должности</w:t>
            </w:r>
          </w:p>
        </w:tc>
        <w:tc>
          <w:tcPr>
            <w:tcW w:w="3515" w:type="dxa"/>
          </w:tcPr>
          <w:p w:rsidR="00591EEA" w:rsidRDefault="00591EEA">
            <w:pPr>
              <w:pStyle w:val="ConsPlusNormal"/>
              <w:jc w:val="center"/>
            </w:pPr>
            <w:r>
              <w:t>Предельный совокупный размер весовых коэффициентов</w:t>
            </w:r>
          </w:p>
        </w:tc>
      </w:tr>
      <w:tr w:rsidR="00591EEA" w:rsidTr="009C23B6">
        <w:trPr>
          <w:gridAfter w:val="1"/>
          <w:wAfter w:w="6" w:type="dxa"/>
        </w:trPr>
        <w:tc>
          <w:tcPr>
            <w:tcW w:w="849" w:type="dxa"/>
          </w:tcPr>
          <w:p w:rsidR="00591EEA" w:rsidRDefault="00591EEA">
            <w:pPr>
              <w:pStyle w:val="ConsPlusNormal"/>
              <w:jc w:val="center"/>
            </w:pPr>
            <w:r>
              <w:t>1</w:t>
            </w:r>
          </w:p>
        </w:tc>
        <w:tc>
          <w:tcPr>
            <w:tcW w:w="5667" w:type="dxa"/>
          </w:tcPr>
          <w:p w:rsidR="00591EEA" w:rsidRDefault="00591EEA">
            <w:pPr>
              <w:pStyle w:val="ConsPlusNormal"/>
              <w:jc w:val="center"/>
            </w:pPr>
            <w:r>
              <w:t>2</w:t>
            </w:r>
          </w:p>
        </w:tc>
        <w:tc>
          <w:tcPr>
            <w:tcW w:w="3515" w:type="dxa"/>
          </w:tcPr>
          <w:p w:rsidR="00591EEA" w:rsidRDefault="00591EEA">
            <w:pPr>
              <w:pStyle w:val="ConsPlusNormal"/>
              <w:jc w:val="center"/>
            </w:pPr>
            <w:r>
              <w:t>3</w:t>
            </w:r>
          </w:p>
        </w:tc>
      </w:tr>
      <w:tr w:rsidR="00591EEA" w:rsidTr="009C23B6">
        <w:tc>
          <w:tcPr>
            <w:tcW w:w="10037" w:type="dxa"/>
            <w:gridSpan w:val="4"/>
          </w:tcPr>
          <w:p w:rsidR="00591EEA" w:rsidRDefault="00591EEA">
            <w:pPr>
              <w:pStyle w:val="ConsPlusNormal"/>
              <w:jc w:val="center"/>
              <w:outlineLvl w:val="3"/>
            </w:pPr>
            <w:r>
              <w:t>1. Профессиональная квалификационная группа "Должности работников сельского хозяйства второго уровня"</w:t>
            </w:r>
          </w:p>
        </w:tc>
      </w:tr>
      <w:tr w:rsidR="00591EEA" w:rsidTr="009C23B6">
        <w:trPr>
          <w:gridAfter w:val="1"/>
          <w:wAfter w:w="6" w:type="dxa"/>
        </w:trPr>
        <w:tc>
          <w:tcPr>
            <w:tcW w:w="849" w:type="dxa"/>
          </w:tcPr>
          <w:p w:rsidR="00591EEA" w:rsidRDefault="00591EEA">
            <w:pPr>
              <w:pStyle w:val="ConsPlusNormal"/>
            </w:pPr>
            <w:r>
              <w:t>1.1.</w:t>
            </w:r>
          </w:p>
        </w:tc>
        <w:tc>
          <w:tcPr>
            <w:tcW w:w="5667" w:type="dxa"/>
          </w:tcPr>
          <w:p w:rsidR="00591EEA" w:rsidRDefault="00591EEA">
            <w:pPr>
              <w:pStyle w:val="ConsPlusNormal"/>
              <w:jc w:val="both"/>
            </w:pPr>
            <w:r>
              <w:t>Ветеринарный фельдшер</w:t>
            </w:r>
          </w:p>
        </w:tc>
        <w:tc>
          <w:tcPr>
            <w:tcW w:w="3515" w:type="dxa"/>
          </w:tcPr>
          <w:p w:rsidR="00591EEA" w:rsidRDefault="00591EEA">
            <w:pPr>
              <w:pStyle w:val="ConsPlusNormal"/>
              <w:jc w:val="center"/>
            </w:pPr>
            <w:r>
              <w:t>45</w:t>
            </w:r>
          </w:p>
        </w:tc>
      </w:tr>
      <w:tr w:rsidR="00591EEA" w:rsidTr="009C23B6">
        <w:trPr>
          <w:gridAfter w:val="1"/>
          <w:wAfter w:w="6" w:type="dxa"/>
        </w:trPr>
        <w:tc>
          <w:tcPr>
            <w:tcW w:w="849" w:type="dxa"/>
          </w:tcPr>
          <w:p w:rsidR="00591EEA" w:rsidRDefault="00591EEA">
            <w:pPr>
              <w:pStyle w:val="ConsPlusNormal"/>
            </w:pPr>
            <w:r>
              <w:t>1.2.</w:t>
            </w:r>
          </w:p>
        </w:tc>
        <w:tc>
          <w:tcPr>
            <w:tcW w:w="5667" w:type="dxa"/>
          </w:tcPr>
          <w:p w:rsidR="00591EEA" w:rsidRDefault="00591EEA">
            <w:pPr>
              <w:pStyle w:val="ConsPlusNormal"/>
              <w:jc w:val="both"/>
            </w:pPr>
            <w:r>
              <w:t>Агроном по защите растений (средней квалификации)</w:t>
            </w:r>
          </w:p>
        </w:tc>
        <w:tc>
          <w:tcPr>
            <w:tcW w:w="3515" w:type="dxa"/>
          </w:tcPr>
          <w:p w:rsidR="00591EEA" w:rsidRDefault="00591EEA">
            <w:pPr>
              <w:pStyle w:val="ConsPlusNormal"/>
              <w:jc w:val="center"/>
            </w:pPr>
            <w:r>
              <w:t>45</w:t>
            </w:r>
          </w:p>
        </w:tc>
      </w:tr>
      <w:tr w:rsidR="00591EEA" w:rsidTr="009C23B6">
        <w:tc>
          <w:tcPr>
            <w:tcW w:w="10037" w:type="dxa"/>
            <w:gridSpan w:val="4"/>
          </w:tcPr>
          <w:p w:rsidR="00591EEA" w:rsidRDefault="00591EEA">
            <w:pPr>
              <w:pStyle w:val="ConsPlusNormal"/>
              <w:jc w:val="center"/>
              <w:outlineLvl w:val="3"/>
            </w:pPr>
            <w:r>
              <w:t>2. Профессиональная квалификационная группа "Должности работников сельского хозяйства третьего уровня"</w:t>
            </w:r>
          </w:p>
        </w:tc>
      </w:tr>
      <w:tr w:rsidR="00591EEA" w:rsidTr="009C23B6">
        <w:tc>
          <w:tcPr>
            <w:tcW w:w="10037" w:type="dxa"/>
            <w:gridSpan w:val="4"/>
          </w:tcPr>
          <w:p w:rsidR="00591EEA" w:rsidRDefault="00591EEA">
            <w:pPr>
              <w:pStyle w:val="ConsPlusNormal"/>
              <w:jc w:val="center"/>
              <w:outlineLvl w:val="4"/>
            </w:pPr>
            <w:r>
              <w:t>Первый квалификационный уровень</w:t>
            </w:r>
          </w:p>
        </w:tc>
      </w:tr>
      <w:tr w:rsidR="00591EEA" w:rsidTr="009C23B6">
        <w:trPr>
          <w:gridAfter w:val="1"/>
          <w:wAfter w:w="6" w:type="dxa"/>
        </w:trPr>
        <w:tc>
          <w:tcPr>
            <w:tcW w:w="849" w:type="dxa"/>
          </w:tcPr>
          <w:p w:rsidR="00591EEA" w:rsidRDefault="00591EEA">
            <w:pPr>
              <w:pStyle w:val="ConsPlusNormal"/>
              <w:jc w:val="both"/>
            </w:pPr>
            <w:r>
              <w:t>2.1.</w:t>
            </w:r>
          </w:p>
        </w:tc>
        <w:tc>
          <w:tcPr>
            <w:tcW w:w="5667" w:type="dxa"/>
          </w:tcPr>
          <w:p w:rsidR="00591EEA" w:rsidRDefault="00591EEA">
            <w:pPr>
              <w:pStyle w:val="ConsPlusNormal"/>
            </w:pPr>
            <w:r>
              <w:t>Агроном</w:t>
            </w:r>
          </w:p>
        </w:tc>
        <w:tc>
          <w:tcPr>
            <w:tcW w:w="3515" w:type="dxa"/>
          </w:tcPr>
          <w:p w:rsidR="00591EEA" w:rsidRDefault="00591EEA">
            <w:pPr>
              <w:pStyle w:val="ConsPlusNormal"/>
              <w:jc w:val="center"/>
            </w:pPr>
            <w:r>
              <w:t>55</w:t>
            </w:r>
          </w:p>
        </w:tc>
      </w:tr>
      <w:tr w:rsidR="00591EEA" w:rsidTr="009C23B6">
        <w:trPr>
          <w:gridAfter w:val="1"/>
          <w:wAfter w:w="6" w:type="dxa"/>
        </w:trPr>
        <w:tc>
          <w:tcPr>
            <w:tcW w:w="849" w:type="dxa"/>
          </w:tcPr>
          <w:p w:rsidR="00591EEA" w:rsidRDefault="00591EEA">
            <w:pPr>
              <w:pStyle w:val="ConsPlusNormal"/>
              <w:jc w:val="both"/>
            </w:pPr>
            <w:r>
              <w:t>2.2.</w:t>
            </w:r>
          </w:p>
        </w:tc>
        <w:tc>
          <w:tcPr>
            <w:tcW w:w="5667" w:type="dxa"/>
          </w:tcPr>
          <w:p w:rsidR="00591EEA" w:rsidRDefault="00591EEA">
            <w:pPr>
              <w:pStyle w:val="ConsPlusNormal"/>
            </w:pPr>
            <w:r>
              <w:t>Ветеринарный врач</w:t>
            </w:r>
          </w:p>
        </w:tc>
        <w:tc>
          <w:tcPr>
            <w:tcW w:w="3515" w:type="dxa"/>
          </w:tcPr>
          <w:p w:rsidR="00591EEA" w:rsidRDefault="00591EEA">
            <w:pPr>
              <w:pStyle w:val="ConsPlusNormal"/>
              <w:jc w:val="center"/>
            </w:pPr>
            <w:r>
              <w:t>55</w:t>
            </w:r>
          </w:p>
        </w:tc>
      </w:tr>
      <w:tr w:rsidR="00591EEA" w:rsidTr="009C23B6">
        <w:trPr>
          <w:gridAfter w:val="1"/>
          <w:wAfter w:w="6" w:type="dxa"/>
        </w:trPr>
        <w:tc>
          <w:tcPr>
            <w:tcW w:w="849" w:type="dxa"/>
          </w:tcPr>
          <w:p w:rsidR="00591EEA" w:rsidRDefault="00591EEA">
            <w:pPr>
              <w:pStyle w:val="ConsPlusNormal"/>
              <w:jc w:val="both"/>
            </w:pPr>
            <w:r>
              <w:t>2.3.</w:t>
            </w:r>
          </w:p>
        </w:tc>
        <w:tc>
          <w:tcPr>
            <w:tcW w:w="5667" w:type="dxa"/>
          </w:tcPr>
          <w:p w:rsidR="00591EEA" w:rsidRDefault="00591EEA">
            <w:pPr>
              <w:pStyle w:val="ConsPlusNormal"/>
            </w:pPr>
            <w:r>
              <w:t>Зоотехник</w:t>
            </w:r>
          </w:p>
        </w:tc>
        <w:tc>
          <w:tcPr>
            <w:tcW w:w="3515" w:type="dxa"/>
          </w:tcPr>
          <w:p w:rsidR="00591EEA" w:rsidRDefault="00591EEA">
            <w:pPr>
              <w:pStyle w:val="ConsPlusNormal"/>
              <w:jc w:val="center"/>
            </w:pPr>
            <w:r>
              <w:t>55</w:t>
            </w:r>
          </w:p>
        </w:tc>
      </w:tr>
      <w:tr w:rsidR="00591EEA" w:rsidTr="009C23B6">
        <w:tc>
          <w:tcPr>
            <w:tcW w:w="10037" w:type="dxa"/>
            <w:gridSpan w:val="4"/>
          </w:tcPr>
          <w:p w:rsidR="00591EEA" w:rsidRDefault="00591EEA">
            <w:pPr>
              <w:pStyle w:val="ConsPlusNormal"/>
              <w:jc w:val="center"/>
              <w:outlineLvl w:val="4"/>
            </w:pPr>
            <w:r>
              <w:t>Второй квалификационный уровень</w:t>
            </w:r>
          </w:p>
        </w:tc>
      </w:tr>
      <w:tr w:rsidR="00591EEA" w:rsidTr="009C23B6">
        <w:trPr>
          <w:gridAfter w:val="1"/>
          <w:wAfter w:w="6" w:type="dxa"/>
        </w:trPr>
        <w:tc>
          <w:tcPr>
            <w:tcW w:w="849" w:type="dxa"/>
          </w:tcPr>
          <w:p w:rsidR="00591EEA" w:rsidRDefault="00591EEA">
            <w:pPr>
              <w:pStyle w:val="ConsPlusNormal"/>
              <w:jc w:val="both"/>
            </w:pPr>
            <w:r>
              <w:t>2.4.</w:t>
            </w:r>
          </w:p>
        </w:tc>
        <w:tc>
          <w:tcPr>
            <w:tcW w:w="5667" w:type="dxa"/>
          </w:tcPr>
          <w:p w:rsidR="00591EEA" w:rsidRDefault="00591EEA">
            <w:pPr>
              <w:pStyle w:val="ConsPlusNormal"/>
            </w:pPr>
            <w:r>
              <w:t>Агроном второй категории</w:t>
            </w:r>
          </w:p>
        </w:tc>
        <w:tc>
          <w:tcPr>
            <w:tcW w:w="3515" w:type="dxa"/>
          </w:tcPr>
          <w:p w:rsidR="00591EEA" w:rsidRDefault="00591EEA">
            <w:pPr>
              <w:pStyle w:val="ConsPlusNormal"/>
              <w:jc w:val="center"/>
            </w:pPr>
            <w:r>
              <w:t>60</w:t>
            </w:r>
          </w:p>
        </w:tc>
      </w:tr>
      <w:tr w:rsidR="00591EEA" w:rsidTr="009C23B6">
        <w:trPr>
          <w:gridAfter w:val="1"/>
          <w:wAfter w:w="6" w:type="dxa"/>
        </w:trPr>
        <w:tc>
          <w:tcPr>
            <w:tcW w:w="849" w:type="dxa"/>
          </w:tcPr>
          <w:p w:rsidR="00591EEA" w:rsidRDefault="00591EEA">
            <w:pPr>
              <w:pStyle w:val="ConsPlusNormal"/>
              <w:jc w:val="both"/>
            </w:pPr>
            <w:r>
              <w:t>2.5.</w:t>
            </w:r>
          </w:p>
        </w:tc>
        <w:tc>
          <w:tcPr>
            <w:tcW w:w="5667" w:type="dxa"/>
          </w:tcPr>
          <w:p w:rsidR="00591EEA" w:rsidRDefault="00591EEA">
            <w:pPr>
              <w:pStyle w:val="ConsPlusNormal"/>
            </w:pPr>
            <w:r>
              <w:t>Ветеринарный врач второй категории</w:t>
            </w:r>
          </w:p>
        </w:tc>
        <w:tc>
          <w:tcPr>
            <w:tcW w:w="3515" w:type="dxa"/>
          </w:tcPr>
          <w:p w:rsidR="00591EEA" w:rsidRDefault="00591EEA">
            <w:pPr>
              <w:pStyle w:val="ConsPlusNormal"/>
              <w:jc w:val="center"/>
            </w:pPr>
            <w:r>
              <w:t>60</w:t>
            </w:r>
          </w:p>
        </w:tc>
      </w:tr>
      <w:tr w:rsidR="00591EEA" w:rsidTr="009C23B6">
        <w:trPr>
          <w:gridAfter w:val="1"/>
          <w:wAfter w:w="6" w:type="dxa"/>
        </w:trPr>
        <w:tc>
          <w:tcPr>
            <w:tcW w:w="849" w:type="dxa"/>
          </w:tcPr>
          <w:p w:rsidR="00591EEA" w:rsidRDefault="00591EEA">
            <w:pPr>
              <w:pStyle w:val="ConsPlusNormal"/>
              <w:jc w:val="both"/>
            </w:pPr>
            <w:r>
              <w:t>2.6.</w:t>
            </w:r>
          </w:p>
        </w:tc>
        <w:tc>
          <w:tcPr>
            <w:tcW w:w="5667" w:type="dxa"/>
          </w:tcPr>
          <w:p w:rsidR="00591EEA" w:rsidRDefault="00591EEA">
            <w:pPr>
              <w:pStyle w:val="ConsPlusNormal"/>
            </w:pPr>
            <w:r>
              <w:t>Зоотехник второй категории</w:t>
            </w:r>
          </w:p>
        </w:tc>
        <w:tc>
          <w:tcPr>
            <w:tcW w:w="3515" w:type="dxa"/>
          </w:tcPr>
          <w:p w:rsidR="00591EEA" w:rsidRDefault="00591EEA">
            <w:pPr>
              <w:pStyle w:val="ConsPlusNormal"/>
              <w:jc w:val="center"/>
            </w:pPr>
            <w:r>
              <w:t>60</w:t>
            </w:r>
          </w:p>
        </w:tc>
      </w:tr>
      <w:tr w:rsidR="00591EEA" w:rsidTr="009C23B6">
        <w:tc>
          <w:tcPr>
            <w:tcW w:w="10037" w:type="dxa"/>
            <w:gridSpan w:val="4"/>
          </w:tcPr>
          <w:p w:rsidR="00591EEA" w:rsidRDefault="00591EEA">
            <w:pPr>
              <w:pStyle w:val="ConsPlusNormal"/>
              <w:jc w:val="center"/>
              <w:outlineLvl w:val="4"/>
            </w:pPr>
            <w:r>
              <w:t>Третий квалификационный уровень</w:t>
            </w:r>
          </w:p>
        </w:tc>
      </w:tr>
      <w:tr w:rsidR="00591EEA" w:rsidTr="009C23B6">
        <w:trPr>
          <w:gridAfter w:val="1"/>
          <w:wAfter w:w="6" w:type="dxa"/>
        </w:trPr>
        <w:tc>
          <w:tcPr>
            <w:tcW w:w="849" w:type="dxa"/>
          </w:tcPr>
          <w:p w:rsidR="00591EEA" w:rsidRDefault="00591EEA">
            <w:pPr>
              <w:pStyle w:val="ConsPlusNormal"/>
              <w:jc w:val="both"/>
            </w:pPr>
            <w:r>
              <w:t>2.7.</w:t>
            </w:r>
          </w:p>
        </w:tc>
        <w:tc>
          <w:tcPr>
            <w:tcW w:w="5667" w:type="dxa"/>
          </w:tcPr>
          <w:p w:rsidR="00591EEA" w:rsidRDefault="00591EEA">
            <w:pPr>
              <w:pStyle w:val="ConsPlusNormal"/>
            </w:pPr>
            <w:r>
              <w:t>Агроном первой категории</w:t>
            </w:r>
          </w:p>
        </w:tc>
        <w:tc>
          <w:tcPr>
            <w:tcW w:w="3515" w:type="dxa"/>
          </w:tcPr>
          <w:p w:rsidR="00591EEA" w:rsidRDefault="00591EEA">
            <w:pPr>
              <w:pStyle w:val="ConsPlusNormal"/>
              <w:jc w:val="center"/>
            </w:pPr>
            <w:r>
              <w:t>63</w:t>
            </w:r>
          </w:p>
        </w:tc>
      </w:tr>
      <w:tr w:rsidR="00591EEA" w:rsidTr="009C23B6">
        <w:trPr>
          <w:gridAfter w:val="1"/>
          <w:wAfter w:w="6" w:type="dxa"/>
        </w:trPr>
        <w:tc>
          <w:tcPr>
            <w:tcW w:w="849" w:type="dxa"/>
          </w:tcPr>
          <w:p w:rsidR="00591EEA" w:rsidRDefault="00591EEA">
            <w:pPr>
              <w:pStyle w:val="ConsPlusNormal"/>
              <w:jc w:val="both"/>
            </w:pPr>
            <w:r>
              <w:t>2.8.</w:t>
            </w:r>
          </w:p>
        </w:tc>
        <w:tc>
          <w:tcPr>
            <w:tcW w:w="5667" w:type="dxa"/>
          </w:tcPr>
          <w:p w:rsidR="00591EEA" w:rsidRDefault="00591EEA">
            <w:pPr>
              <w:pStyle w:val="ConsPlusNormal"/>
            </w:pPr>
            <w:r>
              <w:t>Ветеринарный врач первой категории</w:t>
            </w:r>
          </w:p>
        </w:tc>
        <w:tc>
          <w:tcPr>
            <w:tcW w:w="3515" w:type="dxa"/>
          </w:tcPr>
          <w:p w:rsidR="00591EEA" w:rsidRDefault="00591EEA">
            <w:pPr>
              <w:pStyle w:val="ConsPlusNormal"/>
              <w:jc w:val="center"/>
            </w:pPr>
            <w:r>
              <w:t>63</w:t>
            </w:r>
          </w:p>
        </w:tc>
      </w:tr>
      <w:tr w:rsidR="00591EEA" w:rsidTr="009C23B6">
        <w:trPr>
          <w:gridAfter w:val="1"/>
          <w:wAfter w:w="6" w:type="dxa"/>
        </w:trPr>
        <w:tc>
          <w:tcPr>
            <w:tcW w:w="849" w:type="dxa"/>
          </w:tcPr>
          <w:p w:rsidR="00591EEA" w:rsidRDefault="00591EEA">
            <w:pPr>
              <w:pStyle w:val="ConsPlusNormal"/>
              <w:jc w:val="both"/>
            </w:pPr>
            <w:r>
              <w:t>2.9.</w:t>
            </w:r>
          </w:p>
        </w:tc>
        <w:tc>
          <w:tcPr>
            <w:tcW w:w="5667" w:type="dxa"/>
          </w:tcPr>
          <w:p w:rsidR="00591EEA" w:rsidRDefault="00591EEA">
            <w:pPr>
              <w:pStyle w:val="ConsPlusNormal"/>
            </w:pPr>
            <w:r>
              <w:t>Зоотехник первой категории</w:t>
            </w:r>
          </w:p>
        </w:tc>
        <w:tc>
          <w:tcPr>
            <w:tcW w:w="3515" w:type="dxa"/>
          </w:tcPr>
          <w:p w:rsidR="00591EEA" w:rsidRDefault="00591EEA">
            <w:pPr>
              <w:pStyle w:val="ConsPlusNormal"/>
              <w:jc w:val="center"/>
            </w:pPr>
            <w:r>
              <w:t>63</w:t>
            </w:r>
          </w:p>
        </w:tc>
      </w:tr>
      <w:tr w:rsidR="00591EEA" w:rsidTr="009C23B6">
        <w:tc>
          <w:tcPr>
            <w:tcW w:w="10037" w:type="dxa"/>
            <w:gridSpan w:val="4"/>
          </w:tcPr>
          <w:p w:rsidR="00591EEA" w:rsidRDefault="00591EEA">
            <w:pPr>
              <w:pStyle w:val="ConsPlusNormal"/>
              <w:jc w:val="center"/>
              <w:outlineLvl w:val="4"/>
            </w:pPr>
            <w:r>
              <w:t>Четвертый квалификационный уровень</w:t>
            </w:r>
          </w:p>
        </w:tc>
      </w:tr>
      <w:tr w:rsidR="00591EEA" w:rsidTr="009C23B6">
        <w:trPr>
          <w:gridAfter w:val="1"/>
          <w:wAfter w:w="6" w:type="dxa"/>
        </w:trPr>
        <w:tc>
          <w:tcPr>
            <w:tcW w:w="849" w:type="dxa"/>
          </w:tcPr>
          <w:p w:rsidR="00591EEA" w:rsidRDefault="00591EEA">
            <w:pPr>
              <w:pStyle w:val="ConsPlusNormal"/>
              <w:jc w:val="both"/>
            </w:pPr>
            <w:r>
              <w:t>2.10.</w:t>
            </w:r>
          </w:p>
        </w:tc>
        <w:tc>
          <w:tcPr>
            <w:tcW w:w="5667" w:type="dxa"/>
          </w:tcPr>
          <w:p w:rsidR="00591EEA" w:rsidRDefault="00591EEA">
            <w:pPr>
              <w:pStyle w:val="ConsPlusNormal"/>
            </w:pPr>
            <w:r>
              <w:t>Ведущий агроном</w:t>
            </w:r>
          </w:p>
        </w:tc>
        <w:tc>
          <w:tcPr>
            <w:tcW w:w="3515" w:type="dxa"/>
          </w:tcPr>
          <w:p w:rsidR="00591EEA" w:rsidRDefault="00591EEA">
            <w:pPr>
              <w:pStyle w:val="ConsPlusNormal"/>
              <w:jc w:val="center"/>
            </w:pPr>
            <w:r>
              <w:t>65</w:t>
            </w:r>
          </w:p>
        </w:tc>
      </w:tr>
      <w:tr w:rsidR="00591EEA" w:rsidTr="009C23B6">
        <w:trPr>
          <w:gridAfter w:val="1"/>
          <w:wAfter w:w="6" w:type="dxa"/>
        </w:trPr>
        <w:tc>
          <w:tcPr>
            <w:tcW w:w="849" w:type="dxa"/>
          </w:tcPr>
          <w:p w:rsidR="00591EEA" w:rsidRDefault="00591EEA">
            <w:pPr>
              <w:pStyle w:val="ConsPlusNormal"/>
              <w:jc w:val="both"/>
            </w:pPr>
            <w:r>
              <w:t>2.11.</w:t>
            </w:r>
          </w:p>
        </w:tc>
        <w:tc>
          <w:tcPr>
            <w:tcW w:w="5667" w:type="dxa"/>
          </w:tcPr>
          <w:p w:rsidR="00591EEA" w:rsidRDefault="00591EEA">
            <w:pPr>
              <w:pStyle w:val="ConsPlusNormal"/>
            </w:pPr>
            <w:r>
              <w:t>Ведущий ветеринарный врач</w:t>
            </w:r>
          </w:p>
        </w:tc>
        <w:tc>
          <w:tcPr>
            <w:tcW w:w="3515" w:type="dxa"/>
          </w:tcPr>
          <w:p w:rsidR="00591EEA" w:rsidRDefault="00591EEA">
            <w:pPr>
              <w:pStyle w:val="ConsPlusNormal"/>
              <w:jc w:val="center"/>
            </w:pPr>
            <w:r>
              <w:t>65</w:t>
            </w:r>
          </w:p>
        </w:tc>
      </w:tr>
      <w:tr w:rsidR="00591EEA" w:rsidTr="009C23B6">
        <w:trPr>
          <w:gridAfter w:val="1"/>
          <w:wAfter w:w="6" w:type="dxa"/>
        </w:trPr>
        <w:tc>
          <w:tcPr>
            <w:tcW w:w="849" w:type="dxa"/>
          </w:tcPr>
          <w:p w:rsidR="00591EEA" w:rsidRDefault="00591EEA">
            <w:pPr>
              <w:pStyle w:val="ConsPlusNormal"/>
              <w:jc w:val="both"/>
            </w:pPr>
            <w:r>
              <w:t>2.12.</w:t>
            </w:r>
          </w:p>
        </w:tc>
        <w:tc>
          <w:tcPr>
            <w:tcW w:w="5667" w:type="dxa"/>
          </w:tcPr>
          <w:p w:rsidR="00591EEA" w:rsidRDefault="00591EEA">
            <w:pPr>
              <w:pStyle w:val="ConsPlusNormal"/>
            </w:pPr>
            <w:r>
              <w:t>Ведущий зоотехник</w:t>
            </w:r>
          </w:p>
        </w:tc>
        <w:tc>
          <w:tcPr>
            <w:tcW w:w="3515" w:type="dxa"/>
          </w:tcPr>
          <w:p w:rsidR="00591EEA" w:rsidRDefault="00591EEA">
            <w:pPr>
              <w:pStyle w:val="ConsPlusNormal"/>
              <w:jc w:val="center"/>
            </w:pPr>
            <w:r>
              <w:t>65</w:t>
            </w:r>
          </w:p>
        </w:tc>
      </w:tr>
      <w:tr w:rsidR="00591EEA" w:rsidTr="009C23B6">
        <w:tc>
          <w:tcPr>
            <w:tcW w:w="10037" w:type="dxa"/>
            <w:gridSpan w:val="4"/>
          </w:tcPr>
          <w:p w:rsidR="00591EEA" w:rsidRDefault="00591EEA">
            <w:pPr>
              <w:pStyle w:val="ConsPlusNormal"/>
              <w:jc w:val="center"/>
              <w:outlineLvl w:val="3"/>
            </w:pPr>
            <w:r>
              <w:t>3. Профессиональная квалификационная группа "Должности работников сельского хозяйства четвертого уровня"</w:t>
            </w:r>
          </w:p>
        </w:tc>
      </w:tr>
      <w:tr w:rsidR="00591EEA" w:rsidTr="009C23B6">
        <w:trPr>
          <w:gridAfter w:val="1"/>
          <w:wAfter w:w="6" w:type="dxa"/>
        </w:trPr>
        <w:tc>
          <w:tcPr>
            <w:tcW w:w="849" w:type="dxa"/>
          </w:tcPr>
          <w:p w:rsidR="00591EEA" w:rsidRDefault="00591EEA">
            <w:pPr>
              <w:pStyle w:val="ConsPlusNormal"/>
              <w:jc w:val="both"/>
            </w:pPr>
            <w:r>
              <w:t>3.1.</w:t>
            </w:r>
          </w:p>
        </w:tc>
        <w:tc>
          <w:tcPr>
            <w:tcW w:w="5667" w:type="dxa"/>
          </w:tcPr>
          <w:p w:rsidR="00591EEA" w:rsidRDefault="00591EEA">
            <w:pPr>
              <w:pStyle w:val="ConsPlusNormal"/>
            </w:pPr>
            <w:r>
              <w:t>Главный агроном</w:t>
            </w:r>
          </w:p>
        </w:tc>
        <w:tc>
          <w:tcPr>
            <w:tcW w:w="3515" w:type="dxa"/>
          </w:tcPr>
          <w:p w:rsidR="00591EEA" w:rsidRDefault="00591EEA">
            <w:pPr>
              <w:pStyle w:val="ConsPlusNormal"/>
              <w:jc w:val="center"/>
            </w:pPr>
            <w:r>
              <w:t>70</w:t>
            </w:r>
          </w:p>
        </w:tc>
      </w:tr>
    </w:tbl>
    <w:p w:rsidR="00591EEA" w:rsidRDefault="00591EEA">
      <w:pPr>
        <w:pStyle w:val="ConsPlusNormal"/>
        <w:jc w:val="both"/>
      </w:pPr>
    </w:p>
    <w:p w:rsidR="00591EEA" w:rsidRDefault="00591EEA">
      <w:pPr>
        <w:pStyle w:val="ConsPlusNormal"/>
        <w:ind w:firstLine="540"/>
        <w:jc w:val="both"/>
      </w:pPr>
      <w:r>
        <w:t>8.10. Типовые критерии эффективности деятельности организации и их весовые коэффициенты в разрезе типов образовательных организаций утверждаются Министерством образования и науки Республики Татарстан, Министерством спорта Республики Татарстан, Министерством культуры Республики Татарстан.</w:t>
      </w:r>
    </w:p>
    <w:p w:rsidR="00591EEA" w:rsidRDefault="00591EEA">
      <w:pPr>
        <w:pStyle w:val="ConsPlusNormal"/>
        <w:jc w:val="both"/>
      </w:pPr>
      <w:r>
        <w:t xml:space="preserve">(в ред. </w:t>
      </w:r>
      <w:hyperlink r:id="rId185"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8.11. В организациях дополнительного образования формируется фонд выплат стимулирующего характера за качество выполняемых работ, объем которого рассчитывается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FOT</w:t>
      </w:r>
      <w:r w:rsidRPr="00591EEA">
        <w:rPr>
          <w:vertAlign w:val="subscript"/>
          <w:lang w:val="en-US"/>
        </w:rPr>
        <w:t>k</w:t>
      </w:r>
      <w:r w:rsidRPr="00591EEA">
        <w:rPr>
          <w:lang w:val="en-US"/>
        </w:rPr>
        <w:t xml:space="preserve"> = FOT</w:t>
      </w:r>
      <w:r w:rsidRPr="00591EEA">
        <w:rPr>
          <w:vertAlign w:val="subscript"/>
          <w:lang w:val="en-US"/>
        </w:rPr>
        <w:t>do</w:t>
      </w:r>
      <w:r w:rsidRPr="00591EEA">
        <w:rPr>
          <w:lang w:val="en-US"/>
        </w:rPr>
        <w:t xml:space="preserve"> x D</w:t>
      </w:r>
      <w:r w:rsidRPr="00591EEA">
        <w:rPr>
          <w:vertAlign w:val="subscript"/>
          <w:lang w:val="en-US"/>
        </w:rPr>
        <w:t>k</w:t>
      </w:r>
      <w:r w:rsidRPr="00591EEA">
        <w:rPr>
          <w:lang w:val="en-US"/>
        </w:rPr>
        <w:t>,</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FOT</w:t>
      </w:r>
      <w:r>
        <w:rPr>
          <w:vertAlign w:val="subscript"/>
        </w:rPr>
        <w:t>k</w:t>
      </w:r>
      <w:r>
        <w:t xml:space="preserve"> - фонд оплаты труда, предусмотренный на выплаты за качество выполняемых работ;</w:t>
      </w:r>
    </w:p>
    <w:p w:rsidR="00591EEA" w:rsidRDefault="00591EEA">
      <w:pPr>
        <w:pStyle w:val="ConsPlusNormal"/>
        <w:spacing w:before="220"/>
        <w:ind w:firstLine="540"/>
        <w:jc w:val="both"/>
      </w:pPr>
      <w:r>
        <w:t>FOT</w:t>
      </w:r>
      <w:r>
        <w:rPr>
          <w:vertAlign w:val="subscript"/>
        </w:rPr>
        <w:t>do</w:t>
      </w:r>
      <w:r>
        <w:t xml:space="preserve"> - фонд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91EEA" w:rsidRDefault="00591EEA">
      <w:pPr>
        <w:pStyle w:val="ConsPlusNormal"/>
        <w:jc w:val="both"/>
      </w:pPr>
      <w:r>
        <w:t xml:space="preserve">(в ред. Постановлений КМ РТ от 29.12.2018 </w:t>
      </w:r>
      <w:hyperlink r:id="rId186" w:history="1">
        <w:r>
          <w:rPr>
            <w:color w:val="0000FF"/>
          </w:rPr>
          <w:t>N 1262</w:t>
        </w:r>
      </w:hyperlink>
      <w:r>
        <w:t xml:space="preserve">, от 02.11.2019 </w:t>
      </w:r>
      <w:hyperlink r:id="rId187" w:history="1">
        <w:r>
          <w:rPr>
            <w:color w:val="0000FF"/>
          </w:rPr>
          <w:t>N 1008</w:t>
        </w:r>
      </w:hyperlink>
      <w:r>
        <w:t>)</w:t>
      </w:r>
    </w:p>
    <w:p w:rsidR="00591EEA" w:rsidRDefault="00591EEA">
      <w:pPr>
        <w:pStyle w:val="ConsPlusNormal"/>
        <w:spacing w:before="220"/>
        <w:ind w:firstLine="540"/>
        <w:jc w:val="both"/>
      </w:pPr>
      <w:r>
        <w:t>D</w:t>
      </w:r>
      <w:r>
        <w:rPr>
          <w:vertAlign w:val="subscript"/>
        </w:rPr>
        <w:t>k</w:t>
      </w:r>
      <w:r>
        <w:t xml:space="preserve"> - доля фонда оплаты труда на выплаты стимулирующего характера за качество выполняемых работ.</w:t>
      </w:r>
    </w:p>
    <w:p w:rsidR="00591EEA" w:rsidRDefault="00591EEA">
      <w:pPr>
        <w:pStyle w:val="ConsPlusNormal"/>
        <w:spacing w:before="220"/>
        <w:ind w:firstLine="540"/>
        <w:jc w:val="both"/>
      </w:pPr>
      <w:r>
        <w:t>Рекомендуемый размер фонда оплаты труда на выплаты стимулирующего характера за качество выполняемых работ принимается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91EEA" w:rsidRDefault="00591EEA">
      <w:pPr>
        <w:pStyle w:val="ConsPlusNormal"/>
        <w:jc w:val="both"/>
      </w:pPr>
      <w:r>
        <w:t xml:space="preserve">(в ред. Постановлений КМ РТ от 29.12.2018 </w:t>
      </w:r>
      <w:hyperlink r:id="rId188" w:history="1">
        <w:r>
          <w:rPr>
            <w:color w:val="0000FF"/>
          </w:rPr>
          <w:t>N 1262</w:t>
        </w:r>
      </w:hyperlink>
      <w:r>
        <w:t xml:space="preserve">, от 02.11.2019 </w:t>
      </w:r>
      <w:hyperlink r:id="rId189" w:history="1">
        <w:r>
          <w:rPr>
            <w:color w:val="0000FF"/>
          </w:rPr>
          <w:t>N 1008</w:t>
        </w:r>
      </w:hyperlink>
      <w:r>
        <w:t>)</w:t>
      </w:r>
    </w:p>
    <w:p w:rsidR="00591EEA" w:rsidRDefault="00591EEA">
      <w:pPr>
        <w:pStyle w:val="ConsPlusNormal"/>
        <w:jc w:val="both"/>
      </w:pPr>
    </w:p>
    <w:p w:rsidR="00591EEA" w:rsidRDefault="00591EEA">
      <w:pPr>
        <w:pStyle w:val="ConsPlusTitle"/>
        <w:jc w:val="center"/>
        <w:outlineLvl w:val="1"/>
      </w:pPr>
      <w:r>
        <w:t>VII. Выплаты компенсационного характера</w:t>
      </w:r>
    </w:p>
    <w:p w:rsidR="00591EEA" w:rsidRDefault="00591EEA">
      <w:pPr>
        <w:pStyle w:val="ConsPlusNormal"/>
        <w:jc w:val="both"/>
      </w:pPr>
    </w:p>
    <w:p w:rsidR="00591EEA" w:rsidRDefault="00591EEA">
      <w:pPr>
        <w:pStyle w:val="ConsPlusNormal"/>
        <w:ind w:firstLine="540"/>
        <w:jc w:val="both"/>
      </w:pPr>
      <w:r>
        <w:t>1. К выплатам компенсационного характера в организациях относятся:</w:t>
      </w:r>
    </w:p>
    <w:p w:rsidR="00591EEA" w:rsidRDefault="00591EEA">
      <w:pPr>
        <w:pStyle w:val="ConsPlusNormal"/>
        <w:spacing w:before="220"/>
        <w:ind w:firstLine="540"/>
        <w:jc w:val="both"/>
      </w:pPr>
      <w:r>
        <w:t>выплаты специалистам за работу в сельской местности;</w:t>
      </w:r>
    </w:p>
    <w:p w:rsidR="00591EEA" w:rsidRDefault="00591EEA">
      <w:pPr>
        <w:pStyle w:val="ConsPlusNormal"/>
        <w:spacing w:before="220"/>
        <w:ind w:firstLine="540"/>
        <w:jc w:val="both"/>
      </w:pPr>
      <w:r>
        <w:t>выплаты за работу с инвалидами и лицами с недостатками в физическом или умственном развитии;</w:t>
      </w:r>
    </w:p>
    <w:p w:rsidR="00591EEA" w:rsidRDefault="00591EEA">
      <w:pPr>
        <w:pStyle w:val="ConsPlusNormal"/>
        <w:spacing w:before="220"/>
        <w:ind w:firstLine="540"/>
        <w:jc w:val="both"/>
      </w:pPr>
      <w:r>
        <w:t>выплаты работникам, занятым на работах с вредными и (или) опасными условиями труда;</w:t>
      </w:r>
    </w:p>
    <w:p w:rsidR="00591EEA" w:rsidRDefault="00591EEA">
      <w:pPr>
        <w:pStyle w:val="ConsPlusNormal"/>
        <w:spacing w:before="220"/>
        <w:ind w:firstLine="540"/>
        <w:jc w:val="both"/>
      </w:pPr>
      <w: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91EEA" w:rsidRDefault="00591EEA">
      <w:pPr>
        <w:pStyle w:val="ConsPlusNormal"/>
        <w:spacing w:before="220"/>
        <w:ind w:firstLine="540"/>
        <w:jc w:val="both"/>
      </w:pPr>
      <w: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591EEA" w:rsidRDefault="00591EEA">
      <w:pPr>
        <w:pStyle w:val="ConsPlusNormal"/>
        <w:spacing w:before="220"/>
        <w:ind w:firstLine="540"/>
        <w:jc w:val="both"/>
      </w:pPr>
      <w:r>
        <w:t>3. Выплаты специалистам за работу в сельской местности предоставляются работникам образования, входящим в профессиональные квалификационные группы должностей педагогических работников и руководителей структурных подразделений, работникам культуры, входящим в профессиональные квалификационные группы работников культуры, искусства и кинематографии среднего, ведущего звена и руководящего состава, работникам физической культуры, входящим в профессиональные квалификационные группы должностей работников физической культуры второго уровня, медицинским работникам, входящим в профессиональные квалификационные группы среднего медицинского и фармацевтического персонала и врачей и провизоров, работникам сельского хозяйства, входящим в профессиональные квалификационные группы должностей работников сельского хозяйства второго и третьего уровней, и рассчитываются по формуле:</w:t>
      </w:r>
    </w:p>
    <w:p w:rsidR="00591EEA" w:rsidRDefault="00591EEA">
      <w:pPr>
        <w:pStyle w:val="ConsPlusNormal"/>
        <w:jc w:val="both"/>
      </w:pPr>
    </w:p>
    <w:p w:rsidR="00591EEA" w:rsidRPr="00591EEA" w:rsidRDefault="00591EEA">
      <w:pPr>
        <w:pStyle w:val="ConsPlusNormal"/>
        <w:jc w:val="center"/>
        <w:rPr>
          <w:lang w:val="en-US"/>
        </w:rPr>
      </w:pPr>
      <w:r>
        <w:t>В</w:t>
      </w:r>
      <w:r w:rsidRPr="00591EEA">
        <w:rPr>
          <w:vertAlign w:val="subscript"/>
          <w:lang w:val="en-US"/>
        </w:rPr>
        <w:t>sm</w:t>
      </w:r>
      <w:r w:rsidRPr="00591EEA">
        <w:rPr>
          <w:lang w:val="en-US"/>
        </w:rPr>
        <w:t xml:space="preserve"> = D</w:t>
      </w:r>
      <w:r w:rsidRPr="00591EEA">
        <w:rPr>
          <w:vertAlign w:val="subscript"/>
          <w:lang w:val="en-US"/>
        </w:rPr>
        <w:t>sm</w:t>
      </w:r>
      <w:r w:rsidRPr="00591EEA">
        <w:rPr>
          <w:lang w:val="en-US"/>
        </w:rPr>
        <w:t xml:space="preserve"> x S,</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В</w:t>
      </w:r>
      <w:r>
        <w:rPr>
          <w:vertAlign w:val="subscript"/>
        </w:rPr>
        <w:t>sm</w:t>
      </w:r>
      <w:r>
        <w:t xml:space="preserve"> - выплаты за работу в сельской местности;</w:t>
      </w:r>
    </w:p>
    <w:p w:rsidR="00591EEA" w:rsidRDefault="00591EEA">
      <w:pPr>
        <w:pStyle w:val="ConsPlusNormal"/>
        <w:spacing w:before="220"/>
        <w:ind w:firstLine="540"/>
        <w:jc w:val="both"/>
      </w:pPr>
      <w:r>
        <w:t>D</w:t>
      </w:r>
      <w:r>
        <w:rPr>
          <w:vertAlign w:val="subscript"/>
        </w:rPr>
        <w:t>sm</w:t>
      </w:r>
      <w:r>
        <w:t xml:space="preserve"> - размер выплаты за работу в сельской местности, равный 1 388 рублям;</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Выплаты специалистам за работу в сельской местности предоставляются также работникам организаций, расположенных в следующих городских поселениях, образованных на основе поселков городского типа:</w:t>
      </w:r>
    </w:p>
    <w:p w:rsidR="00591EEA" w:rsidRDefault="00591EEA">
      <w:pPr>
        <w:pStyle w:val="ConsPlusNormal"/>
        <w:spacing w:before="220"/>
        <w:ind w:firstLine="540"/>
        <w:jc w:val="both"/>
      </w:pPr>
      <w:r>
        <w:t>Апастово;</w:t>
      </w:r>
    </w:p>
    <w:p w:rsidR="00591EEA" w:rsidRDefault="00591EEA">
      <w:pPr>
        <w:pStyle w:val="ConsPlusNormal"/>
        <w:spacing w:before="220"/>
        <w:ind w:firstLine="540"/>
        <w:jc w:val="both"/>
      </w:pPr>
      <w:r>
        <w:t>Балтаси;</w:t>
      </w:r>
    </w:p>
    <w:p w:rsidR="00591EEA" w:rsidRDefault="00591EEA">
      <w:pPr>
        <w:pStyle w:val="ConsPlusNormal"/>
        <w:spacing w:before="220"/>
        <w:ind w:firstLine="540"/>
        <w:jc w:val="both"/>
      </w:pPr>
      <w:r>
        <w:t>Богатые Сабы;</w:t>
      </w:r>
    </w:p>
    <w:p w:rsidR="00591EEA" w:rsidRDefault="00591EEA">
      <w:pPr>
        <w:pStyle w:val="ConsPlusNormal"/>
        <w:spacing w:before="220"/>
        <w:ind w:firstLine="540"/>
        <w:jc w:val="both"/>
      </w:pPr>
      <w:r>
        <w:t>Рыбная Слобода.</w:t>
      </w:r>
    </w:p>
    <w:p w:rsidR="00591EEA" w:rsidRDefault="00591EEA">
      <w:pPr>
        <w:pStyle w:val="ConsPlusNormal"/>
        <w:spacing w:before="220"/>
        <w:ind w:firstLine="540"/>
        <w:jc w:val="both"/>
      </w:pPr>
      <w:r>
        <w:t>4. Выплаты компенсационного характера работникам за работу с инвалидами и лицами с недостатками в физическом или умственном развитии предоставляются работникам образования, входящим в профессиональные квалификационные группы должностей педагогических работников и руководителей структурных подразделений, работникам физической культуры, входящим в профессиональные квалификационные группы должностей работников физической культуры второго уровня,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OVZ</w:t>
      </w:r>
      <w:r>
        <w:t xml:space="preserve"> = О</w:t>
      </w:r>
      <w:r>
        <w:rPr>
          <w:vertAlign w:val="subscript"/>
        </w:rPr>
        <w:t>d</w:t>
      </w:r>
      <w:r>
        <w:t xml:space="preserve"> x D</w:t>
      </w:r>
      <w:r>
        <w:rPr>
          <w:vertAlign w:val="subscript"/>
        </w:rPr>
        <w:t>OVZ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OVZ</w:t>
      </w:r>
      <w:r>
        <w:t xml:space="preserve"> - выплаты за специфику образовательной программы;</w:t>
      </w:r>
    </w:p>
    <w:p w:rsidR="00591EEA" w:rsidRDefault="00591EEA">
      <w:pPr>
        <w:pStyle w:val="ConsPlusNormal"/>
        <w:spacing w:before="220"/>
        <w:ind w:firstLine="540"/>
        <w:jc w:val="both"/>
      </w:pPr>
      <w:r>
        <w:t>О</w:t>
      </w:r>
      <w:r>
        <w:rPr>
          <w:vertAlign w:val="subscript"/>
        </w:rPr>
        <w:t>d</w:t>
      </w:r>
      <w:r>
        <w:t xml:space="preserve"> - должностной оклад работников в организациях дополнительного образования;</w:t>
      </w:r>
    </w:p>
    <w:p w:rsidR="00591EEA" w:rsidRDefault="00591EEA">
      <w:pPr>
        <w:pStyle w:val="ConsPlusNormal"/>
        <w:spacing w:before="220"/>
        <w:ind w:firstLine="540"/>
        <w:jc w:val="both"/>
      </w:pPr>
      <w:r>
        <w:t>D</w:t>
      </w:r>
      <w:r>
        <w:rPr>
          <w:vertAlign w:val="subscript"/>
        </w:rPr>
        <w:t>OVZ</w:t>
      </w:r>
      <w:r>
        <w:t xml:space="preserve"> - размер надбавки за работу с инвалидами и лицами с недостатками в физическом или умственном развитии, равный 3,5 процента.</w:t>
      </w:r>
    </w:p>
    <w:p w:rsidR="00591EEA" w:rsidRDefault="00591EEA">
      <w:pPr>
        <w:pStyle w:val="ConsPlusNormal"/>
        <w:spacing w:before="220"/>
        <w:ind w:firstLine="540"/>
        <w:jc w:val="both"/>
      </w:pPr>
      <w:r>
        <w:t>5.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591EEA" w:rsidRDefault="00591EEA">
      <w:pPr>
        <w:pStyle w:val="ConsPlusNormal"/>
        <w:jc w:val="both"/>
      </w:pPr>
    </w:p>
    <w:p w:rsidR="00591EEA" w:rsidRDefault="003237E1">
      <w:pPr>
        <w:pStyle w:val="ConsPlusNormal"/>
        <w:jc w:val="center"/>
      </w:pPr>
      <w:r>
        <w:rPr>
          <w:position w:val="-28"/>
        </w:rPr>
        <w:pict>
          <v:shape id="_x0000_i1061" style="width:114.75pt;height:39.75pt" coordsize="" o:spt="100" adj="0,,0" path="" filled="f" stroked="f">
            <v:stroke joinstyle="miter"/>
            <v:imagedata r:id="rId190" o:title="base_23915_145476_32804"/>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kh</w:t>
      </w:r>
      <w:r>
        <w:t xml:space="preserve"> - выплаты компенсационного характера;</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в организациях дополнительного образования, принимаемый в соответствии с </w:t>
      </w:r>
      <w:hyperlink w:anchor="P3220"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D</w:t>
      </w:r>
      <w:r>
        <w:rPr>
          <w:vertAlign w:val="subscript"/>
        </w:rPr>
        <w:t>kh</w:t>
      </w:r>
      <w:r>
        <w:t xml:space="preserve"> - размер надбавки на выплату компенсационного характера, принимаемый в соответствии с Трудовым </w:t>
      </w:r>
      <w:hyperlink r:id="rId191"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H</w:t>
      </w:r>
      <w:r>
        <w:rPr>
          <w:vertAlign w:val="subscript"/>
        </w:rPr>
        <w:t>fK</w:t>
      </w:r>
      <w:r>
        <w:t xml:space="preserve"> - фактически отработанное время (ставка), по которому законодательством предусмотрены выплаты компенсационного характера;</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работников в организациях дополнительного образования, установленная </w:t>
      </w:r>
      <w:hyperlink w:anchor="P3484"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6.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591EEA" w:rsidRDefault="00591EEA">
      <w:pPr>
        <w:pStyle w:val="ConsPlusNormal"/>
        <w:spacing w:before="220"/>
        <w:ind w:firstLine="540"/>
        <w:jc w:val="both"/>
      </w:pPr>
      <w: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при этом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591EEA" w:rsidRDefault="00591EEA">
      <w:pPr>
        <w:pStyle w:val="ConsPlusNormal"/>
        <w:spacing w:before="220"/>
        <w:ind w:firstLine="540"/>
        <w:jc w:val="both"/>
      </w:pPr>
      <w:r>
        <w:t>7.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91EEA" w:rsidRDefault="00591EEA">
      <w:pPr>
        <w:pStyle w:val="ConsPlusNormal"/>
        <w:spacing w:before="220"/>
        <w:ind w:firstLine="540"/>
        <w:jc w:val="both"/>
      </w:pPr>
      <w:r>
        <w:t>8.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базового оклада.</w:t>
      </w:r>
    </w:p>
    <w:p w:rsidR="00591EEA" w:rsidRDefault="00591EEA">
      <w:pPr>
        <w:pStyle w:val="ConsPlusNormal"/>
        <w:jc w:val="both"/>
      </w:pPr>
      <w:r>
        <w:t xml:space="preserve">(в ред. </w:t>
      </w:r>
      <w:hyperlink r:id="rId192" w:history="1">
        <w:r>
          <w:rPr>
            <w:color w:val="0000FF"/>
          </w:rPr>
          <w:t>Постановления</w:t>
        </w:r>
      </w:hyperlink>
      <w:r>
        <w:t xml:space="preserve"> КМ РТ от 29.12.2018 N 1262)</w:t>
      </w:r>
    </w:p>
    <w:p w:rsidR="00591EEA" w:rsidRDefault="00591EEA">
      <w:pPr>
        <w:pStyle w:val="ConsPlusNormal"/>
        <w:jc w:val="both"/>
      </w:pPr>
    </w:p>
    <w:p w:rsidR="00591EEA" w:rsidRDefault="00591EEA">
      <w:pPr>
        <w:pStyle w:val="ConsPlusTitle"/>
        <w:jc w:val="center"/>
        <w:outlineLvl w:val="1"/>
      </w:pPr>
      <w:r>
        <w:t>VIII. Порядок определения заработной платы руководителя</w:t>
      </w:r>
    </w:p>
    <w:p w:rsidR="00591EEA" w:rsidRDefault="00591EEA">
      <w:pPr>
        <w:pStyle w:val="ConsPlusTitle"/>
        <w:jc w:val="center"/>
      </w:pPr>
      <w:r>
        <w:t>организации, заместителя руководителя организации, главного</w:t>
      </w:r>
    </w:p>
    <w:p w:rsidR="00591EEA" w:rsidRDefault="00591EEA">
      <w:pPr>
        <w:pStyle w:val="ConsPlusTitle"/>
        <w:jc w:val="center"/>
      </w:pPr>
      <w:r>
        <w:t>бухгалтера</w:t>
      </w:r>
    </w:p>
    <w:p w:rsidR="00591EEA" w:rsidRDefault="00591EEA">
      <w:pPr>
        <w:pStyle w:val="ConsPlusNormal"/>
        <w:jc w:val="both"/>
      </w:pPr>
    </w:p>
    <w:p w:rsidR="00591EEA" w:rsidRDefault="00591EEA">
      <w:pPr>
        <w:pStyle w:val="ConsPlusNormal"/>
        <w:ind w:firstLine="540"/>
        <w:jc w:val="both"/>
      </w:pPr>
      <w: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591EEA" w:rsidRDefault="00591EEA">
      <w:pPr>
        <w:pStyle w:val="ConsPlusNormal"/>
        <w:spacing w:before="220"/>
        <w:ind w:firstLine="540"/>
        <w:jc w:val="both"/>
      </w:pPr>
      <w:r>
        <w:t>2. Должностной оклад руководителя организации дополнительного образования устанавливается учредителем один раз в год на начало учебного года в зависимости от группы по оплате труда и рассчитывается по формуле:</w:t>
      </w:r>
    </w:p>
    <w:p w:rsidR="00591EEA" w:rsidRDefault="00591EEA">
      <w:pPr>
        <w:pStyle w:val="ConsPlusNormal"/>
        <w:jc w:val="both"/>
      </w:pPr>
    </w:p>
    <w:p w:rsidR="00591EEA" w:rsidRDefault="00591EEA">
      <w:pPr>
        <w:pStyle w:val="ConsPlusNormal"/>
        <w:jc w:val="center"/>
      </w:pPr>
      <w:r>
        <w:t>О</w:t>
      </w:r>
      <w:r>
        <w:rPr>
          <w:vertAlign w:val="subscript"/>
        </w:rPr>
        <w:t>d</w:t>
      </w:r>
      <w:r>
        <w:t xml:space="preserve"> = О</w:t>
      </w:r>
      <w:r>
        <w:rPr>
          <w:vertAlign w:val="subscript"/>
        </w:rPr>
        <w:t>b</w:t>
      </w:r>
      <w:r>
        <w:t xml:space="preserve"> x S,</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d</w:t>
      </w:r>
      <w:r>
        <w:t xml:space="preserve"> - должностной оклад руководителя организации дополнительного образования;</w:t>
      </w:r>
    </w:p>
    <w:p w:rsidR="00591EEA" w:rsidRDefault="00591EEA">
      <w:pPr>
        <w:pStyle w:val="ConsPlusNormal"/>
        <w:spacing w:before="220"/>
        <w:ind w:firstLine="540"/>
        <w:jc w:val="both"/>
      </w:pPr>
      <w:r>
        <w:t>О</w:t>
      </w:r>
      <w:r>
        <w:rPr>
          <w:vertAlign w:val="subscript"/>
        </w:rPr>
        <w:t>b</w:t>
      </w:r>
      <w:r>
        <w:t xml:space="preserve"> - размер базового оклада руководителя;</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Группа по оплате труда руководителя в организациях дополнительного образования определяется в зависимости от количества численности обучающихся.</w:t>
      </w:r>
    </w:p>
    <w:p w:rsidR="00591EEA" w:rsidRDefault="00591EEA">
      <w:pPr>
        <w:pStyle w:val="ConsPlusNormal"/>
        <w:spacing w:before="220"/>
        <w:ind w:firstLine="540"/>
        <w:jc w:val="both"/>
      </w:pPr>
      <w:r>
        <w:t>3. Должностные оклады заместителей руководителей и главных бухгалтеров в организациях дополнительного образования устанавливаются на 20 - 30 процентов ниже должностных окладов руководителей этих организаций.</w:t>
      </w:r>
    </w:p>
    <w:p w:rsidR="00591EEA" w:rsidRDefault="00591EEA">
      <w:pPr>
        <w:pStyle w:val="ConsPlusNormal"/>
        <w:spacing w:before="220"/>
        <w:ind w:firstLine="540"/>
        <w:jc w:val="both"/>
      </w:pPr>
      <w:r>
        <w:t xml:space="preserve">4. Группа по оплате труда руководителей, размеры базового и должностного окладов руководителей представлены в </w:t>
      </w:r>
      <w:hyperlink w:anchor="P14212" w:history="1">
        <w:r>
          <w:rPr>
            <w:color w:val="0000FF"/>
          </w:rPr>
          <w:t>таблице 28</w:t>
        </w:r>
      </w:hyperlink>
      <w:r>
        <w:t>.</w:t>
      </w:r>
    </w:p>
    <w:p w:rsidR="00591EEA" w:rsidRDefault="00591EEA">
      <w:pPr>
        <w:pStyle w:val="ConsPlusNormal"/>
        <w:spacing w:before="220"/>
        <w:ind w:firstLine="540"/>
        <w:jc w:val="both"/>
      </w:pPr>
      <w:r>
        <w:t>5. Учредитель организации дополнительного образования может устанавливать руководителю в организациях дополнительного образования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w:t>
      </w:r>
    </w:p>
    <w:p w:rsidR="00591EEA" w:rsidRDefault="00591EEA">
      <w:pPr>
        <w:pStyle w:val="ConsPlusNormal"/>
        <w:spacing w:before="220"/>
        <w:ind w:firstLine="540"/>
        <w:jc w:val="both"/>
      </w:pPr>
      <w:r>
        <w:t>Выплаты стимулирующего характера за качество выполняемых работ руководителю в организациях дополнительного образования представлены в таблице 28.</w:t>
      </w:r>
    </w:p>
    <w:p w:rsidR="00591EEA" w:rsidRDefault="00591EEA">
      <w:pPr>
        <w:pStyle w:val="ConsPlusNormal"/>
        <w:jc w:val="both"/>
      </w:pPr>
      <w:r>
        <w:t xml:space="preserve">(в ред. </w:t>
      </w:r>
      <w:hyperlink r:id="rId193"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Выплаты стимулирующего характера за качество выполняемых работ руководителю организации дополнительного образования могут осуществляться ежемесячно, по итогам работы за год, за выполнение важных и особо важных заданий.</w:t>
      </w:r>
    </w:p>
    <w:p w:rsidR="00591EEA" w:rsidRDefault="00591EEA">
      <w:pPr>
        <w:pStyle w:val="ConsPlusNormal"/>
        <w:jc w:val="both"/>
      </w:pPr>
      <w:r>
        <w:t xml:space="preserve">(в ред. </w:t>
      </w:r>
      <w:hyperlink r:id="rId194"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6. Руководитель организации дополнительного образования может устанавливать заместителям руководителя, главному бухгалтеру в организациях дополнительного образования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 качество выполняемых работ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 качество выполняемых работ устанавливается в размере до 70 процентов от выплат стимулирующего характера руководителя организации дополнительного образования.</w:t>
      </w:r>
    </w:p>
    <w:p w:rsidR="00591EEA" w:rsidRDefault="00591EEA">
      <w:pPr>
        <w:pStyle w:val="ConsPlusNormal"/>
        <w:jc w:val="both"/>
      </w:pPr>
      <w:r>
        <w:t xml:space="preserve">(в ред. </w:t>
      </w:r>
      <w:hyperlink r:id="rId195"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right"/>
        <w:outlineLvl w:val="2"/>
      </w:pPr>
      <w:r>
        <w:t>Таблица 28</w:t>
      </w:r>
    </w:p>
    <w:p w:rsidR="00591EEA" w:rsidRDefault="00591EEA">
      <w:pPr>
        <w:pStyle w:val="ConsPlusNormal"/>
        <w:jc w:val="both"/>
      </w:pPr>
    </w:p>
    <w:p w:rsidR="00591EEA" w:rsidRDefault="00591EEA">
      <w:pPr>
        <w:pStyle w:val="ConsPlusTitle"/>
        <w:jc w:val="center"/>
      </w:pPr>
      <w:bookmarkStart w:id="40" w:name="P14212"/>
      <w:bookmarkEnd w:id="40"/>
      <w:r>
        <w:t>Размеры</w:t>
      </w:r>
    </w:p>
    <w:p w:rsidR="00591EEA" w:rsidRDefault="00591EEA">
      <w:pPr>
        <w:pStyle w:val="ConsPlusTitle"/>
        <w:jc w:val="center"/>
      </w:pPr>
      <w:r>
        <w:t>базовых окладов и выплат стимулирующего характера</w:t>
      </w:r>
    </w:p>
    <w:p w:rsidR="00591EEA" w:rsidRDefault="00591EEA">
      <w:pPr>
        <w:pStyle w:val="ConsPlusTitle"/>
        <w:jc w:val="center"/>
      </w:pPr>
      <w:r>
        <w:t>за качество выполняемых работ</w:t>
      </w:r>
    </w:p>
    <w:p w:rsidR="00591EEA" w:rsidRDefault="00591EEA">
      <w:pPr>
        <w:pStyle w:val="ConsPlusTitle"/>
        <w:jc w:val="center"/>
      </w:pPr>
      <w:r>
        <w:t>руководителей организаций дополнительного образования</w:t>
      </w:r>
    </w:p>
    <w:p w:rsidR="00591EEA" w:rsidRDefault="00591EEA">
      <w:pPr>
        <w:pStyle w:val="ConsPlusNormal"/>
        <w:jc w:val="center"/>
      </w:pPr>
      <w:r>
        <w:t xml:space="preserve">(в ред. </w:t>
      </w:r>
      <w:hyperlink r:id="rId196" w:history="1">
        <w:r>
          <w:rPr>
            <w:color w:val="0000FF"/>
          </w:rPr>
          <w:t>Постановления</w:t>
        </w:r>
      </w:hyperlink>
      <w:r>
        <w:t xml:space="preserve"> КМ РТ от 31.10.2018 N 965)</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3458"/>
        <w:gridCol w:w="1701"/>
        <w:gridCol w:w="2041"/>
      </w:tblGrid>
      <w:tr w:rsidR="00591EEA">
        <w:tc>
          <w:tcPr>
            <w:tcW w:w="1757" w:type="dxa"/>
          </w:tcPr>
          <w:p w:rsidR="00591EEA" w:rsidRDefault="00591EEA">
            <w:pPr>
              <w:pStyle w:val="ConsPlusNormal"/>
              <w:jc w:val="center"/>
            </w:pPr>
            <w:r>
              <w:t>Группа по оплате труда руководителя</w:t>
            </w:r>
          </w:p>
        </w:tc>
        <w:tc>
          <w:tcPr>
            <w:tcW w:w="3458" w:type="dxa"/>
          </w:tcPr>
          <w:p w:rsidR="00591EEA" w:rsidRDefault="00591EEA">
            <w:pPr>
              <w:pStyle w:val="ConsPlusNormal"/>
              <w:jc w:val="center"/>
            </w:pPr>
            <w:r>
              <w:t>Значение объемного показателя (численность обучающихся по состоянию на начало учебного года в соответствии с государственным заданием), человек &lt;*&gt;</w:t>
            </w:r>
          </w:p>
        </w:tc>
        <w:tc>
          <w:tcPr>
            <w:tcW w:w="1701" w:type="dxa"/>
          </w:tcPr>
          <w:p w:rsidR="00591EEA" w:rsidRDefault="00591EEA">
            <w:pPr>
              <w:pStyle w:val="ConsPlusNormal"/>
              <w:jc w:val="center"/>
            </w:pPr>
            <w:r>
              <w:t>Базовый оклад, рублей</w:t>
            </w:r>
          </w:p>
        </w:tc>
        <w:tc>
          <w:tcPr>
            <w:tcW w:w="2041" w:type="dxa"/>
          </w:tcPr>
          <w:p w:rsidR="00591EEA" w:rsidRDefault="00591EEA">
            <w:pPr>
              <w:pStyle w:val="ConsPlusNormal"/>
              <w:jc w:val="center"/>
            </w:pPr>
            <w:r>
              <w:t>Выплаты стимулирующего характера за качество выполняемых работ, рублей</w:t>
            </w:r>
          </w:p>
        </w:tc>
      </w:tr>
      <w:tr w:rsidR="00591EEA">
        <w:tc>
          <w:tcPr>
            <w:tcW w:w="1757" w:type="dxa"/>
          </w:tcPr>
          <w:p w:rsidR="00591EEA" w:rsidRDefault="00591EEA">
            <w:pPr>
              <w:pStyle w:val="ConsPlusNormal"/>
              <w:jc w:val="center"/>
            </w:pPr>
            <w:r>
              <w:t>1</w:t>
            </w:r>
          </w:p>
        </w:tc>
        <w:tc>
          <w:tcPr>
            <w:tcW w:w="3458" w:type="dxa"/>
          </w:tcPr>
          <w:p w:rsidR="00591EEA" w:rsidRDefault="00591EEA">
            <w:pPr>
              <w:pStyle w:val="ConsPlusNormal"/>
              <w:jc w:val="center"/>
            </w:pPr>
            <w:r>
              <w:t>0 - 200</w:t>
            </w:r>
          </w:p>
        </w:tc>
        <w:tc>
          <w:tcPr>
            <w:tcW w:w="1701" w:type="dxa"/>
          </w:tcPr>
          <w:p w:rsidR="00591EEA" w:rsidRDefault="00591EEA">
            <w:pPr>
              <w:pStyle w:val="ConsPlusNormal"/>
              <w:jc w:val="center"/>
            </w:pPr>
            <w:r>
              <w:t>18 000</w:t>
            </w:r>
          </w:p>
        </w:tc>
        <w:tc>
          <w:tcPr>
            <w:tcW w:w="2041" w:type="dxa"/>
          </w:tcPr>
          <w:p w:rsidR="00591EEA" w:rsidRDefault="00591EEA">
            <w:pPr>
              <w:pStyle w:val="ConsPlusNormal"/>
              <w:jc w:val="center"/>
            </w:pPr>
            <w:r>
              <w:t>1 000</w:t>
            </w:r>
          </w:p>
        </w:tc>
      </w:tr>
      <w:tr w:rsidR="00591EEA">
        <w:tc>
          <w:tcPr>
            <w:tcW w:w="1757" w:type="dxa"/>
          </w:tcPr>
          <w:p w:rsidR="00591EEA" w:rsidRDefault="00591EEA">
            <w:pPr>
              <w:pStyle w:val="ConsPlusNormal"/>
              <w:jc w:val="center"/>
            </w:pPr>
            <w:r>
              <w:t>2</w:t>
            </w:r>
          </w:p>
        </w:tc>
        <w:tc>
          <w:tcPr>
            <w:tcW w:w="3458" w:type="dxa"/>
          </w:tcPr>
          <w:p w:rsidR="00591EEA" w:rsidRDefault="00591EEA">
            <w:pPr>
              <w:pStyle w:val="ConsPlusNormal"/>
              <w:jc w:val="center"/>
            </w:pPr>
            <w:r>
              <w:t>201 - 400</w:t>
            </w:r>
          </w:p>
        </w:tc>
        <w:tc>
          <w:tcPr>
            <w:tcW w:w="1701" w:type="dxa"/>
          </w:tcPr>
          <w:p w:rsidR="00591EEA" w:rsidRDefault="00591EEA">
            <w:pPr>
              <w:pStyle w:val="ConsPlusNormal"/>
              <w:jc w:val="center"/>
            </w:pPr>
            <w:r>
              <w:t>20 000</w:t>
            </w:r>
          </w:p>
        </w:tc>
        <w:tc>
          <w:tcPr>
            <w:tcW w:w="2041" w:type="dxa"/>
          </w:tcPr>
          <w:p w:rsidR="00591EEA" w:rsidRDefault="00591EEA">
            <w:pPr>
              <w:pStyle w:val="ConsPlusNormal"/>
              <w:jc w:val="center"/>
            </w:pPr>
            <w:r>
              <w:t>2 000</w:t>
            </w:r>
          </w:p>
        </w:tc>
      </w:tr>
      <w:tr w:rsidR="00591EEA">
        <w:tc>
          <w:tcPr>
            <w:tcW w:w="1757" w:type="dxa"/>
          </w:tcPr>
          <w:p w:rsidR="00591EEA" w:rsidRDefault="00591EEA">
            <w:pPr>
              <w:pStyle w:val="ConsPlusNormal"/>
              <w:jc w:val="center"/>
            </w:pPr>
            <w:r>
              <w:t>3</w:t>
            </w:r>
          </w:p>
        </w:tc>
        <w:tc>
          <w:tcPr>
            <w:tcW w:w="3458" w:type="dxa"/>
          </w:tcPr>
          <w:p w:rsidR="00591EEA" w:rsidRDefault="00591EEA">
            <w:pPr>
              <w:pStyle w:val="ConsPlusNormal"/>
              <w:jc w:val="center"/>
            </w:pPr>
            <w:r>
              <w:t>401 - 700</w:t>
            </w:r>
          </w:p>
        </w:tc>
        <w:tc>
          <w:tcPr>
            <w:tcW w:w="1701" w:type="dxa"/>
          </w:tcPr>
          <w:p w:rsidR="00591EEA" w:rsidRDefault="00591EEA">
            <w:pPr>
              <w:pStyle w:val="ConsPlusNormal"/>
              <w:jc w:val="center"/>
            </w:pPr>
            <w:r>
              <w:t>24 000</w:t>
            </w:r>
          </w:p>
        </w:tc>
        <w:tc>
          <w:tcPr>
            <w:tcW w:w="2041" w:type="dxa"/>
          </w:tcPr>
          <w:p w:rsidR="00591EEA" w:rsidRDefault="00591EEA">
            <w:pPr>
              <w:pStyle w:val="ConsPlusNormal"/>
              <w:jc w:val="center"/>
            </w:pPr>
            <w:r>
              <w:t>2 000</w:t>
            </w:r>
          </w:p>
        </w:tc>
      </w:tr>
      <w:tr w:rsidR="00591EEA">
        <w:tc>
          <w:tcPr>
            <w:tcW w:w="1757" w:type="dxa"/>
          </w:tcPr>
          <w:p w:rsidR="00591EEA" w:rsidRDefault="00591EEA">
            <w:pPr>
              <w:pStyle w:val="ConsPlusNormal"/>
              <w:jc w:val="center"/>
            </w:pPr>
            <w:r>
              <w:t>4</w:t>
            </w:r>
          </w:p>
        </w:tc>
        <w:tc>
          <w:tcPr>
            <w:tcW w:w="3458" w:type="dxa"/>
          </w:tcPr>
          <w:p w:rsidR="00591EEA" w:rsidRDefault="00591EEA">
            <w:pPr>
              <w:pStyle w:val="ConsPlusNormal"/>
              <w:jc w:val="center"/>
            </w:pPr>
            <w:r>
              <w:t>701 - 1 200</w:t>
            </w:r>
          </w:p>
        </w:tc>
        <w:tc>
          <w:tcPr>
            <w:tcW w:w="1701" w:type="dxa"/>
          </w:tcPr>
          <w:p w:rsidR="00591EEA" w:rsidRDefault="00591EEA">
            <w:pPr>
              <w:pStyle w:val="ConsPlusNormal"/>
              <w:jc w:val="center"/>
            </w:pPr>
            <w:r>
              <w:t>25 000</w:t>
            </w:r>
          </w:p>
        </w:tc>
        <w:tc>
          <w:tcPr>
            <w:tcW w:w="2041" w:type="dxa"/>
          </w:tcPr>
          <w:p w:rsidR="00591EEA" w:rsidRDefault="00591EEA">
            <w:pPr>
              <w:pStyle w:val="ConsPlusNormal"/>
              <w:jc w:val="center"/>
            </w:pPr>
            <w:r>
              <w:t>3 000</w:t>
            </w:r>
          </w:p>
        </w:tc>
      </w:tr>
      <w:tr w:rsidR="00591EEA">
        <w:tc>
          <w:tcPr>
            <w:tcW w:w="1757" w:type="dxa"/>
          </w:tcPr>
          <w:p w:rsidR="00591EEA" w:rsidRDefault="00591EEA">
            <w:pPr>
              <w:pStyle w:val="ConsPlusNormal"/>
              <w:jc w:val="center"/>
            </w:pPr>
            <w:r>
              <w:t>5</w:t>
            </w:r>
          </w:p>
        </w:tc>
        <w:tc>
          <w:tcPr>
            <w:tcW w:w="3458" w:type="dxa"/>
          </w:tcPr>
          <w:p w:rsidR="00591EEA" w:rsidRDefault="00591EEA">
            <w:pPr>
              <w:pStyle w:val="ConsPlusNormal"/>
              <w:jc w:val="center"/>
            </w:pPr>
            <w:r>
              <w:t>1 201 - 1 800</w:t>
            </w:r>
          </w:p>
        </w:tc>
        <w:tc>
          <w:tcPr>
            <w:tcW w:w="1701" w:type="dxa"/>
          </w:tcPr>
          <w:p w:rsidR="00591EEA" w:rsidRDefault="00591EEA">
            <w:pPr>
              <w:pStyle w:val="ConsPlusNormal"/>
              <w:jc w:val="center"/>
            </w:pPr>
            <w:r>
              <w:t>28 000</w:t>
            </w:r>
          </w:p>
        </w:tc>
        <w:tc>
          <w:tcPr>
            <w:tcW w:w="2041" w:type="dxa"/>
          </w:tcPr>
          <w:p w:rsidR="00591EEA" w:rsidRDefault="00591EEA">
            <w:pPr>
              <w:pStyle w:val="ConsPlusNormal"/>
              <w:jc w:val="center"/>
            </w:pPr>
            <w:r>
              <w:t>4 000</w:t>
            </w:r>
          </w:p>
        </w:tc>
      </w:tr>
      <w:tr w:rsidR="00591EEA">
        <w:tc>
          <w:tcPr>
            <w:tcW w:w="1757" w:type="dxa"/>
          </w:tcPr>
          <w:p w:rsidR="00591EEA" w:rsidRDefault="00591EEA">
            <w:pPr>
              <w:pStyle w:val="ConsPlusNormal"/>
              <w:jc w:val="center"/>
            </w:pPr>
            <w:r>
              <w:t>6</w:t>
            </w:r>
          </w:p>
        </w:tc>
        <w:tc>
          <w:tcPr>
            <w:tcW w:w="3458" w:type="dxa"/>
          </w:tcPr>
          <w:p w:rsidR="00591EEA" w:rsidRDefault="00591EEA">
            <w:pPr>
              <w:pStyle w:val="ConsPlusNormal"/>
              <w:jc w:val="center"/>
            </w:pPr>
            <w:r>
              <w:t>1 801 и выше</w:t>
            </w:r>
          </w:p>
        </w:tc>
        <w:tc>
          <w:tcPr>
            <w:tcW w:w="1701" w:type="dxa"/>
          </w:tcPr>
          <w:p w:rsidR="00591EEA" w:rsidRDefault="00591EEA">
            <w:pPr>
              <w:pStyle w:val="ConsPlusNormal"/>
              <w:jc w:val="center"/>
            </w:pPr>
            <w:r>
              <w:t>30 000</w:t>
            </w:r>
          </w:p>
        </w:tc>
        <w:tc>
          <w:tcPr>
            <w:tcW w:w="2041" w:type="dxa"/>
          </w:tcPr>
          <w:p w:rsidR="00591EEA" w:rsidRDefault="00591EEA">
            <w:pPr>
              <w:pStyle w:val="ConsPlusNormal"/>
              <w:jc w:val="center"/>
            </w:pPr>
            <w:r>
              <w:t>5 000</w:t>
            </w:r>
          </w:p>
        </w:tc>
      </w:tr>
      <w:tr w:rsidR="00591EEA">
        <w:tc>
          <w:tcPr>
            <w:tcW w:w="8957" w:type="dxa"/>
            <w:gridSpan w:val="4"/>
          </w:tcPr>
          <w:p w:rsidR="00591EEA" w:rsidRDefault="00591EEA">
            <w:pPr>
              <w:pStyle w:val="ConsPlusNormal"/>
              <w:jc w:val="both"/>
            </w:pPr>
            <w:r>
              <w:t>--------------------------------</w:t>
            </w:r>
          </w:p>
          <w:p w:rsidR="00591EEA" w:rsidRDefault="00591EEA">
            <w:pPr>
              <w:pStyle w:val="ConsPlusNormal"/>
              <w:jc w:val="both"/>
            </w:pPr>
            <w:r>
              <w:t>&lt;*&gt; Контингент учащихся организации дополнительного образования, осуществляющих деятельность в области адаптивной физической культуры и спорта (детско-юношеская спортивно-адаптивная школа), учитывается с коэффициентом 3.</w:t>
            </w:r>
          </w:p>
        </w:tc>
      </w:tr>
    </w:tbl>
    <w:p w:rsidR="00591EEA" w:rsidRDefault="00591EEA">
      <w:pPr>
        <w:pStyle w:val="ConsPlusNormal"/>
        <w:jc w:val="both"/>
      </w:pPr>
      <w:r>
        <w:t xml:space="preserve">(в ред. </w:t>
      </w:r>
      <w:hyperlink r:id="rId197"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ind w:firstLine="540"/>
        <w:jc w:val="both"/>
      </w:pPr>
      <w:r>
        <w:t>7. Типовые критерии эффективности деятельности руководителей, заместителей руководителей, главных бухгалтеров организации дополнительного образования и их весовые коэффициенты утверждаются отраслевыми министерствами Республики Татарстан, в ведении которых находятся организации дополнительного образования.</w:t>
      </w:r>
    </w:p>
    <w:p w:rsidR="00591EEA" w:rsidRDefault="00591EEA">
      <w:pPr>
        <w:pStyle w:val="ConsPlusNormal"/>
        <w:spacing w:before="220"/>
        <w:ind w:firstLine="540"/>
        <w:jc w:val="both"/>
      </w:pPr>
      <w:r>
        <w:t>8. Стимулирующие выплаты за качество выполняемых работ рассчитываются по формуле:</w:t>
      </w:r>
    </w:p>
    <w:p w:rsidR="00591EEA" w:rsidRDefault="00591EEA">
      <w:pPr>
        <w:pStyle w:val="ConsPlusNormal"/>
        <w:jc w:val="both"/>
      </w:pPr>
      <w:r>
        <w:t xml:space="preserve">(в ред. </w:t>
      </w:r>
      <w:hyperlink r:id="rId198"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center"/>
      </w:pPr>
      <w:r>
        <w:t>В</w:t>
      </w:r>
      <w:r>
        <w:rPr>
          <w:vertAlign w:val="subscript"/>
        </w:rPr>
        <w:t>k</w:t>
      </w:r>
      <w:r>
        <w:t xml:space="preserve"> = B</w:t>
      </w:r>
      <w:r>
        <w:rPr>
          <w:vertAlign w:val="subscript"/>
        </w:rPr>
        <w:t>C</w:t>
      </w:r>
      <w:r>
        <w:t xml:space="preserve"> x K</w:t>
      </w:r>
      <w:r>
        <w:rPr>
          <w:vertAlign w:val="subscript"/>
        </w:rPr>
        <w:t>VK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w:t>
      </w:r>
      <w:r>
        <w:t xml:space="preserve"> - выплата стимулирующего характера за качество выполняемых работ с учетом результатов их деятельности;</w:t>
      </w:r>
    </w:p>
    <w:p w:rsidR="00591EEA" w:rsidRDefault="00591EEA">
      <w:pPr>
        <w:pStyle w:val="ConsPlusNormal"/>
        <w:spacing w:before="220"/>
        <w:ind w:firstLine="540"/>
        <w:jc w:val="both"/>
      </w:pPr>
      <w:r>
        <w:t>B</w:t>
      </w:r>
      <w:r>
        <w:rPr>
          <w:vertAlign w:val="subscript"/>
        </w:rPr>
        <w:t>C</w:t>
      </w:r>
      <w:r>
        <w:t xml:space="preserve"> - </w:t>
      </w:r>
      <w:hyperlink w:anchor="P14212" w:history="1">
        <w:r>
          <w:rPr>
            <w:color w:val="0000FF"/>
          </w:rPr>
          <w:t>размер</w:t>
        </w:r>
      </w:hyperlink>
      <w:r>
        <w:t xml:space="preserve"> выплат стимулирующего характера за качество выполняемых работ, который приведен в таблице 28;</w:t>
      </w:r>
    </w:p>
    <w:p w:rsidR="00591EEA" w:rsidRDefault="00591EEA">
      <w:pPr>
        <w:pStyle w:val="ConsPlusNormal"/>
        <w:jc w:val="both"/>
      </w:pPr>
      <w:r>
        <w:t xml:space="preserve">(в ред. </w:t>
      </w:r>
      <w:hyperlink r:id="rId199"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K</w:t>
      </w:r>
      <w:r>
        <w:rPr>
          <w:vertAlign w:val="subscript"/>
        </w:rPr>
        <w:t>VK</w:t>
      </w:r>
      <w:r>
        <w:t xml:space="preserve"> - коэффициент выполнения критериев качества.</w:t>
      </w:r>
    </w:p>
    <w:p w:rsidR="00591EEA" w:rsidRDefault="00591EEA">
      <w:pPr>
        <w:pStyle w:val="ConsPlusNormal"/>
        <w:spacing w:before="220"/>
        <w:ind w:firstLine="540"/>
        <w:jc w:val="both"/>
      </w:pPr>
      <w:r>
        <w:t>9. Учредитель организации дополнительного образования, осуществляющей деятельность в области физической культуры и спорта, может устанавливать руководителю указанной организации выплаты стимулирующего характера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w:t>
      </w:r>
    </w:p>
    <w:p w:rsidR="00591EEA" w:rsidRDefault="00591EEA">
      <w:pPr>
        <w:pStyle w:val="ConsPlusNormal"/>
        <w:spacing w:before="220"/>
        <w:ind w:firstLine="540"/>
        <w:jc w:val="both"/>
      </w:pPr>
      <w:r>
        <w:t>Руководитель организации дополнительного образования, осуществляющей деятельность в области физической культуры и спорта, может устанавливать заместителям руководителя выплаты стимулирующего характера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w:t>
      </w:r>
    </w:p>
    <w:p w:rsidR="00591EEA" w:rsidRDefault="00591EEA">
      <w:pPr>
        <w:pStyle w:val="ConsPlusNormal"/>
        <w:spacing w:before="220"/>
        <w:ind w:firstLine="540"/>
        <w:jc w:val="both"/>
      </w:pPr>
      <w:r>
        <w:t>Объем расходов на осуществление выплат стимулирующего характера руководителю, заместителям руководителя организации дополнительного образования, профессиональной образовательной организации, осуществляющей деятельность в области физической культуры и спорта и физкультурно-спортивной организации, осуществляющей подготовку спортивного резерва,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 на очередной финансовый год рассчитывается по следующей формуле:</w:t>
      </w:r>
    </w:p>
    <w:p w:rsidR="00591EEA" w:rsidRDefault="00591EEA">
      <w:pPr>
        <w:pStyle w:val="ConsPlusNormal"/>
        <w:jc w:val="both"/>
      </w:pPr>
      <w:r>
        <w:t xml:space="preserve">(в ред. </w:t>
      </w:r>
      <w:hyperlink r:id="rId200" w:history="1">
        <w:r>
          <w:rPr>
            <w:color w:val="0000FF"/>
          </w:rPr>
          <w:t>Постановления</w:t>
        </w:r>
      </w:hyperlink>
      <w:r>
        <w:t xml:space="preserve"> КМ РТ от 29.12.2018 N 1262)</w:t>
      </w:r>
    </w:p>
    <w:p w:rsidR="00591EEA" w:rsidRDefault="00591EEA">
      <w:pPr>
        <w:pStyle w:val="ConsPlusNormal"/>
        <w:jc w:val="both"/>
      </w:pPr>
    </w:p>
    <w:p w:rsidR="00591EEA" w:rsidRDefault="003237E1">
      <w:pPr>
        <w:pStyle w:val="ConsPlusNormal"/>
        <w:jc w:val="center"/>
      </w:pPr>
      <w:r>
        <w:rPr>
          <w:position w:val="-35"/>
        </w:rPr>
        <w:pict>
          <v:shape id="_x0000_i1062" style="width:214.5pt;height:46.5pt" coordsize="" o:spt="100" adj="0,,0" path="" filled="f" stroked="f">
            <v:stroke joinstyle="miter"/>
            <v:imagedata r:id="rId201" o:title="base_23915_145476_32805"/>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3237E1">
      <w:pPr>
        <w:pStyle w:val="ConsPlusNormal"/>
        <w:spacing w:before="220"/>
        <w:ind w:firstLine="540"/>
        <w:jc w:val="both"/>
      </w:pPr>
      <w:r>
        <w:rPr>
          <w:position w:val="-12"/>
        </w:rPr>
        <w:pict>
          <v:shape id="_x0000_i1063" style="width:39pt;height:23.25pt" coordsize="" o:spt="100" adj="0,,0" path="" filled="f" stroked="f">
            <v:stroke joinstyle="miter"/>
            <v:imagedata r:id="rId202" o:title="base_23915_145476_32806"/>
            <v:formulas/>
            <v:path o:connecttype="segments"/>
          </v:shape>
        </w:pict>
      </w:r>
      <w:r w:rsidR="00591EEA">
        <w:t xml:space="preserve"> - объем расходов на осуществление выплат стимулирующего характера руководителю, заместителям руководителя i-й организации дополнительного образования, профессиональной образовательной организации, осуществляющей деятельность в области физической культуры и спорта и физкультурно-спортивной организации, осуществляющей подготовку спортивного резерва,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 на очередной финансовый год;</w:t>
      </w:r>
    </w:p>
    <w:p w:rsidR="00591EEA" w:rsidRDefault="00591EEA">
      <w:pPr>
        <w:pStyle w:val="ConsPlusNormal"/>
        <w:jc w:val="both"/>
      </w:pPr>
      <w:r>
        <w:t xml:space="preserve">(в ред. </w:t>
      </w:r>
      <w:hyperlink r:id="rId203" w:history="1">
        <w:r>
          <w:rPr>
            <w:color w:val="0000FF"/>
          </w:rPr>
          <w:t>Постановления</w:t>
        </w:r>
      </w:hyperlink>
      <w:r>
        <w:t xml:space="preserve"> КМ РТ от 29.12.2018 N 1262)</w:t>
      </w:r>
    </w:p>
    <w:p w:rsidR="00591EEA" w:rsidRDefault="003237E1">
      <w:pPr>
        <w:pStyle w:val="ConsPlusNormal"/>
        <w:spacing w:before="220"/>
        <w:ind w:firstLine="540"/>
        <w:jc w:val="both"/>
      </w:pPr>
      <w:r>
        <w:rPr>
          <w:position w:val="-12"/>
        </w:rPr>
        <w:pict>
          <v:shape id="_x0000_i1064" style="width:47.25pt;height:23.25pt" coordsize="" o:spt="100" adj="0,,0" path="" filled="f" stroked="f">
            <v:stroke joinstyle="miter"/>
            <v:imagedata r:id="rId204" o:title="base_23915_145476_32807"/>
            <v:formulas/>
            <v:path o:connecttype="segments"/>
          </v:shape>
        </w:pict>
      </w:r>
      <w:r w:rsidR="00591EEA">
        <w:t xml:space="preserve"> - общий объем расходов на осуществление выплат стимулирующего характера руководителю, заместителям руководителя организаций дополнительного образования, профессиональной образовательной организации, осуществляющих деятельность в области физической культуры и спорта и физкультурно-спортивной организации, осуществляющей подготовку спортивного резерва,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 за год, предшествующий текущему финансовому году;</w:t>
      </w:r>
    </w:p>
    <w:p w:rsidR="00591EEA" w:rsidRDefault="00591EEA">
      <w:pPr>
        <w:pStyle w:val="ConsPlusNormal"/>
        <w:jc w:val="both"/>
      </w:pPr>
      <w:r>
        <w:t xml:space="preserve">(в ред. </w:t>
      </w:r>
      <w:hyperlink r:id="rId205" w:history="1">
        <w:r>
          <w:rPr>
            <w:color w:val="0000FF"/>
          </w:rPr>
          <w:t>Постановления</w:t>
        </w:r>
      </w:hyperlink>
      <w:r>
        <w:t xml:space="preserve"> КМ РТ от 29.12.2018 N 1262)</w:t>
      </w:r>
    </w:p>
    <w:p w:rsidR="00591EEA" w:rsidRDefault="003237E1">
      <w:pPr>
        <w:pStyle w:val="ConsPlusNormal"/>
        <w:spacing w:before="220"/>
        <w:ind w:firstLine="540"/>
        <w:jc w:val="both"/>
      </w:pPr>
      <w:r>
        <w:rPr>
          <w:position w:val="-12"/>
        </w:rPr>
        <w:pict>
          <v:shape id="_x0000_i1065" style="width:59.25pt;height:23.25pt" coordsize="" o:spt="100" adj="0,,0" path="" filled="f" stroked="f">
            <v:stroke joinstyle="miter"/>
            <v:imagedata r:id="rId206" o:title="base_23915_145476_32808"/>
            <v:formulas/>
            <v:path o:connecttype="segments"/>
          </v:shape>
        </w:pict>
      </w:r>
      <w:r w:rsidR="00591EEA">
        <w:t xml:space="preserve"> - общий объем расходов на выплату ежемесячных вознаграждений тренерам-преподавателям организации дополнительного образования, профессиональной образовательной организации, осуществляющих деятельность в области физической культуры и спорта и физкультурно-спортивной организации, осуществляющей подготовку спортивного резерва, за подготовку высококвалифицированных спортсменов и за результаты, полученные в соревнованиях спортсменами и спортсменами-инструкторами, за год, предшествующий текущему финансовому году;</w:t>
      </w:r>
    </w:p>
    <w:p w:rsidR="00591EEA" w:rsidRDefault="00591EEA">
      <w:pPr>
        <w:pStyle w:val="ConsPlusNormal"/>
        <w:jc w:val="both"/>
      </w:pPr>
      <w:r>
        <w:t xml:space="preserve">(в ред. </w:t>
      </w:r>
      <w:hyperlink r:id="rId207" w:history="1">
        <w:r>
          <w:rPr>
            <w:color w:val="0000FF"/>
          </w:rPr>
          <w:t>Постановления</w:t>
        </w:r>
      </w:hyperlink>
      <w:r>
        <w:t xml:space="preserve"> КМ РТ от 29.12.2018 N 1262)</w:t>
      </w:r>
    </w:p>
    <w:p w:rsidR="00591EEA" w:rsidRDefault="003237E1">
      <w:pPr>
        <w:pStyle w:val="ConsPlusNormal"/>
        <w:spacing w:before="220"/>
        <w:ind w:firstLine="540"/>
        <w:jc w:val="both"/>
      </w:pPr>
      <w:r>
        <w:rPr>
          <w:position w:val="-12"/>
        </w:rPr>
        <w:pict>
          <v:shape id="_x0000_i1066" style="width:50.25pt;height:23.25pt" coordsize="" o:spt="100" adj="0,,0" path="" filled="f" stroked="f">
            <v:stroke joinstyle="miter"/>
            <v:imagedata r:id="rId208" o:title="base_23915_145476_32809"/>
            <v:formulas/>
            <v:path o:connecttype="segments"/>
          </v:shape>
        </w:pict>
      </w:r>
      <w:r w:rsidR="00591EEA">
        <w:t xml:space="preserve"> - объем расходов на выплату ежемесячных вознаграждений тренерам-преподавателям i-й организации дополнительного образования, профессиональной образовательной организации, осуществляющих деятельность в области физической культуры и спорта и физкультурно-спортивной организации, осуществляющей подготовку спортивного резерва, за подготовку высококвалифицированных спортсменов и за результаты, полученные в соревнованиях спортсменами и спортсменами-инструкторами, за год, предшествующий текущему финансовому году.</w:t>
      </w:r>
    </w:p>
    <w:p w:rsidR="00591EEA" w:rsidRDefault="00591EEA">
      <w:pPr>
        <w:pStyle w:val="ConsPlusNormal"/>
        <w:jc w:val="both"/>
      </w:pPr>
      <w:r>
        <w:t xml:space="preserve">(в ред. </w:t>
      </w:r>
      <w:hyperlink r:id="rId209"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Средства на осуществление выплат стимулирующего характера руководителю, заместителям руководителя i-й организации дополнительного образования, осуществляющей деятельность в области физической культуры и спорта,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 распределяются в размере 50 процентов на стимулирование руководителя организации и 50 процентов на стимулирование заместителей руководителя организации.</w:t>
      </w:r>
    </w:p>
    <w:p w:rsidR="00591EEA" w:rsidRDefault="00591EEA">
      <w:pPr>
        <w:pStyle w:val="ConsPlusNormal"/>
        <w:spacing w:before="220"/>
        <w:ind w:firstLine="540"/>
        <w:jc w:val="both"/>
      </w:pPr>
      <w:r>
        <w:t>Выплаты стимулирующего характера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 руководителю организации, заместителям руководителя организации дополнительного образования, осуществляющей деятельность в области физической культуры и спорта, осуществляются ежемесячно.</w:t>
      </w:r>
    </w:p>
    <w:p w:rsidR="00591EEA" w:rsidRDefault="00591EEA">
      <w:pPr>
        <w:pStyle w:val="ConsPlusNormal"/>
        <w:jc w:val="both"/>
      </w:pPr>
      <w:r>
        <w:t xml:space="preserve">(п. 9 в ред. </w:t>
      </w:r>
      <w:hyperlink r:id="rId210"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 xml:space="preserve">10. Выплаты компенсационного характера устанавливаются для руководителя учреждения, его заместителей, главного бухгалтера организации дополнительного образования в соответствии с Трудовым </w:t>
      </w:r>
      <w:hyperlink r:id="rId211" w:history="1">
        <w:r>
          <w:rPr>
            <w:color w:val="0000FF"/>
          </w:rPr>
          <w:t>кодексом</w:t>
        </w:r>
      </w:hyperlink>
      <w:r>
        <w:t xml:space="preserve"> Российской Федерации.</w:t>
      </w:r>
    </w:p>
    <w:p w:rsidR="00591EEA" w:rsidRDefault="00591EEA">
      <w:pPr>
        <w:pStyle w:val="ConsPlusNormal"/>
        <w:jc w:val="both"/>
      </w:pPr>
    </w:p>
    <w:p w:rsidR="00591EEA" w:rsidRDefault="00591EEA">
      <w:pPr>
        <w:pStyle w:val="ConsPlusTitle"/>
        <w:jc w:val="center"/>
        <w:outlineLvl w:val="1"/>
      </w:pPr>
      <w:r>
        <w:t>IX. Порядок формирования фонда оплаты труда в организациях</w:t>
      </w:r>
    </w:p>
    <w:p w:rsidR="00591EEA" w:rsidRDefault="00591EEA">
      <w:pPr>
        <w:pStyle w:val="ConsPlusTitle"/>
        <w:jc w:val="center"/>
      </w:pPr>
      <w:r>
        <w:t>дополнительного образования</w:t>
      </w:r>
    </w:p>
    <w:p w:rsidR="00591EEA" w:rsidRDefault="00591EEA">
      <w:pPr>
        <w:pStyle w:val="ConsPlusNormal"/>
        <w:jc w:val="both"/>
      </w:pPr>
    </w:p>
    <w:p w:rsidR="00591EEA" w:rsidRDefault="00591EEA">
      <w:pPr>
        <w:pStyle w:val="ConsPlusNormal"/>
        <w:ind w:firstLine="540"/>
        <w:jc w:val="both"/>
      </w:pPr>
      <w:r>
        <w:t>1. Формирование фонда оплаты труда в организациях дополнительного образования осуществляется в пределах объема средств организации дополнительного образования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в организациях дополнительного образования.</w:t>
      </w: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1"/>
      </w:pPr>
      <w:r>
        <w:t>Приложение</w:t>
      </w:r>
    </w:p>
    <w:p w:rsidR="00591EEA" w:rsidRDefault="00591EEA">
      <w:pPr>
        <w:pStyle w:val="ConsPlusNormal"/>
        <w:jc w:val="right"/>
      </w:pPr>
      <w:r>
        <w:t>к Положению об условиях оплаты</w:t>
      </w:r>
    </w:p>
    <w:p w:rsidR="00591EEA" w:rsidRDefault="00591EEA">
      <w:pPr>
        <w:pStyle w:val="ConsPlusNormal"/>
        <w:jc w:val="right"/>
      </w:pPr>
      <w:r>
        <w:t>труда работников образовательных</w:t>
      </w:r>
    </w:p>
    <w:p w:rsidR="00591EEA" w:rsidRDefault="00591EEA">
      <w:pPr>
        <w:pStyle w:val="ConsPlusNormal"/>
        <w:jc w:val="right"/>
      </w:pPr>
      <w:r>
        <w:t>организаций дополнительного образования</w:t>
      </w:r>
    </w:p>
    <w:p w:rsidR="00591EEA" w:rsidRDefault="00591EEA">
      <w:pPr>
        <w:pStyle w:val="ConsPlusNormal"/>
        <w:jc w:val="right"/>
      </w:pPr>
      <w:r>
        <w:t>Республики Татарстан</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 ред. </w:t>
            </w:r>
            <w:hyperlink r:id="rId212" w:history="1">
              <w:r>
                <w:rPr>
                  <w:color w:val="0000FF"/>
                </w:rPr>
                <w:t>Постановления</w:t>
              </w:r>
            </w:hyperlink>
            <w:r>
              <w:rPr>
                <w:color w:val="392C69"/>
              </w:rPr>
              <w:t xml:space="preserve"> КМ РТ от 29.12.2018 N 1262)</w:t>
            </w:r>
          </w:p>
        </w:tc>
      </w:tr>
    </w:tbl>
    <w:p w:rsidR="00591EEA" w:rsidRDefault="00591EEA">
      <w:pPr>
        <w:pStyle w:val="ConsPlusNormal"/>
        <w:jc w:val="both"/>
      </w:pPr>
    </w:p>
    <w:p w:rsidR="00591EEA" w:rsidRDefault="00591EEA">
      <w:pPr>
        <w:pStyle w:val="ConsPlusNormal"/>
        <w:jc w:val="right"/>
        <w:outlineLvl w:val="2"/>
      </w:pPr>
      <w:r>
        <w:t>Таблица 1</w:t>
      </w:r>
    </w:p>
    <w:p w:rsidR="00591EEA" w:rsidRDefault="00591EEA">
      <w:pPr>
        <w:pStyle w:val="ConsPlusNormal"/>
        <w:jc w:val="both"/>
      </w:pPr>
    </w:p>
    <w:p w:rsidR="00591EEA" w:rsidRDefault="00591EEA">
      <w:pPr>
        <w:pStyle w:val="ConsPlusTitle"/>
        <w:jc w:val="center"/>
      </w:pPr>
      <w:bookmarkStart w:id="41" w:name="P14301"/>
      <w:bookmarkEnd w:id="41"/>
      <w:r>
        <w:t>Перечень</w:t>
      </w:r>
    </w:p>
    <w:p w:rsidR="00591EEA" w:rsidRDefault="00591EEA">
      <w:pPr>
        <w:pStyle w:val="ConsPlusTitle"/>
        <w:jc w:val="center"/>
      </w:pPr>
      <w:r>
        <w:t>государственных и ведомственных наград, за наличие которых</w:t>
      </w:r>
    </w:p>
    <w:p w:rsidR="00591EEA" w:rsidRDefault="00591EEA">
      <w:pPr>
        <w:pStyle w:val="ConsPlusTitle"/>
        <w:jc w:val="center"/>
      </w:pPr>
      <w:r>
        <w:t>предоставляются соответствующие выплаты работникам</w:t>
      </w:r>
    </w:p>
    <w:p w:rsidR="00591EEA" w:rsidRDefault="00591EEA">
      <w:pPr>
        <w:pStyle w:val="ConsPlusTitle"/>
        <w:jc w:val="center"/>
      </w:pPr>
      <w:r>
        <w:t>образования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
        <w:gridCol w:w="9432"/>
      </w:tblGrid>
      <w:tr w:rsidR="00591EEA" w:rsidTr="009C23B6">
        <w:tc>
          <w:tcPr>
            <w:tcW w:w="628" w:type="dxa"/>
          </w:tcPr>
          <w:p w:rsidR="00591EEA" w:rsidRDefault="00591EEA">
            <w:pPr>
              <w:pStyle w:val="ConsPlusNormal"/>
              <w:jc w:val="center"/>
            </w:pPr>
            <w:r>
              <w:t>N п/п</w:t>
            </w:r>
          </w:p>
        </w:tc>
        <w:tc>
          <w:tcPr>
            <w:tcW w:w="9432" w:type="dxa"/>
          </w:tcPr>
          <w:p w:rsidR="00591EEA" w:rsidRDefault="00591EEA">
            <w:pPr>
              <w:pStyle w:val="ConsPlusNormal"/>
              <w:jc w:val="center"/>
            </w:pPr>
            <w:r>
              <w:t>Наименование государственной награды</w:t>
            </w:r>
          </w:p>
        </w:tc>
      </w:tr>
      <w:tr w:rsidR="00591EEA" w:rsidTr="009C23B6">
        <w:tc>
          <w:tcPr>
            <w:tcW w:w="628" w:type="dxa"/>
          </w:tcPr>
          <w:p w:rsidR="00591EEA" w:rsidRDefault="00591EEA">
            <w:pPr>
              <w:pStyle w:val="ConsPlusNormal"/>
              <w:jc w:val="center"/>
            </w:pPr>
            <w:r>
              <w:t>1</w:t>
            </w:r>
          </w:p>
        </w:tc>
        <w:tc>
          <w:tcPr>
            <w:tcW w:w="9432" w:type="dxa"/>
          </w:tcPr>
          <w:p w:rsidR="00591EEA" w:rsidRDefault="00591EEA">
            <w:pPr>
              <w:pStyle w:val="ConsPlusNormal"/>
              <w:jc w:val="center"/>
            </w:pPr>
            <w:r>
              <w:t>2</w:t>
            </w:r>
          </w:p>
        </w:tc>
      </w:tr>
      <w:tr w:rsidR="00591EEA" w:rsidTr="009C23B6">
        <w:tc>
          <w:tcPr>
            <w:tcW w:w="10060" w:type="dxa"/>
            <w:gridSpan w:val="2"/>
          </w:tcPr>
          <w:p w:rsidR="00591EEA" w:rsidRDefault="00591EEA">
            <w:pPr>
              <w:pStyle w:val="ConsPlusNormal"/>
              <w:jc w:val="center"/>
              <w:outlineLvl w:val="3"/>
            </w:pPr>
            <w: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591EEA" w:rsidTr="009C23B6">
        <w:tc>
          <w:tcPr>
            <w:tcW w:w="10060" w:type="dxa"/>
            <w:gridSpan w:val="2"/>
          </w:tcPr>
          <w:p w:rsidR="00591EEA" w:rsidRDefault="00591EEA">
            <w:pPr>
              <w:pStyle w:val="ConsPlusNormal"/>
              <w:jc w:val="center"/>
              <w:outlineLvl w:val="4"/>
            </w:pPr>
            <w:r>
              <w:t>1. Почетные звания Российской Федерации</w:t>
            </w:r>
          </w:p>
        </w:tc>
      </w:tr>
      <w:tr w:rsidR="00591EEA" w:rsidTr="009C23B6">
        <w:tc>
          <w:tcPr>
            <w:tcW w:w="628" w:type="dxa"/>
          </w:tcPr>
          <w:p w:rsidR="00591EEA" w:rsidRDefault="00591EEA">
            <w:pPr>
              <w:pStyle w:val="ConsPlusNormal"/>
              <w:jc w:val="center"/>
            </w:pPr>
            <w:r>
              <w:t>1.1.</w:t>
            </w:r>
          </w:p>
        </w:tc>
        <w:tc>
          <w:tcPr>
            <w:tcW w:w="9432" w:type="dxa"/>
          </w:tcPr>
          <w:p w:rsidR="00591EEA" w:rsidRDefault="00591EEA">
            <w:pPr>
              <w:pStyle w:val="ConsPlusNormal"/>
            </w:pPr>
            <w:r>
              <w:t>Народный учитель Российской Федерации</w:t>
            </w:r>
          </w:p>
        </w:tc>
      </w:tr>
      <w:tr w:rsidR="00591EEA" w:rsidTr="009C23B6">
        <w:tc>
          <w:tcPr>
            <w:tcW w:w="628" w:type="dxa"/>
          </w:tcPr>
          <w:p w:rsidR="00591EEA" w:rsidRDefault="00591EEA">
            <w:pPr>
              <w:pStyle w:val="ConsPlusNormal"/>
              <w:jc w:val="center"/>
            </w:pPr>
            <w:r>
              <w:t>1.2.</w:t>
            </w:r>
          </w:p>
        </w:tc>
        <w:tc>
          <w:tcPr>
            <w:tcW w:w="9432" w:type="dxa"/>
          </w:tcPr>
          <w:p w:rsidR="00591EEA" w:rsidRDefault="00591EEA">
            <w:pPr>
              <w:pStyle w:val="ConsPlusNormal"/>
            </w:pPr>
            <w:r>
              <w:t>Заслуженный учитель Российской Федерации</w:t>
            </w:r>
          </w:p>
        </w:tc>
      </w:tr>
      <w:tr w:rsidR="00591EEA" w:rsidTr="009C23B6">
        <w:tc>
          <w:tcPr>
            <w:tcW w:w="628" w:type="dxa"/>
          </w:tcPr>
          <w:p w:rsidR="00591EEA" w:rsidRDefault="00591EEA">
            <w:pPr>
              <w:pStyle w:val="ConsPlusNormal"/>
              <w:jc w:val="center"/>
            </w:pPr>
            <w:r>
              <w:t>1.3.</w:t>
            </w:r>
          </w:p>
        </w:tc>
        <w:tc>
          <w:tcPr>
            <w:tcW w:w="9432" w:type="dxa"/>
          </w:tcPr>
          <w:p w:rsidR="00591EEA" w:rsidRDefault="00591EEA">
            <w:pPr>
              <w:pStyle w:val="ConsPlusNormal"/>
            </w:pPr>
            <w:r>
              <w:t>Заслуженный деятель науки Российской Федерации</w:t>
            </w:r>
          </w:p>
        </w:tc>
      </w:tr>
      <w:tr w:rsidR="00591EEA" w:rsidTr="009C23B6">
        <w:tc>
          <w:tcPr>
            <w:tcW w:w="628" w:type="dxa"/>
          </w:tcPr>
          <w:p w:rsidR="00591EEA" w:rsidRDefault="00591EEA">
            <w:pPr>
              <w:pStyle w:val="ConsPlusNormal"/>
              <w:jc w:val="center"/>
            </w:pPr>
            <w:r>
              <w:t>1.4.</w:t>
            </w:r>
          </w:p>
        </w:tc>
        <w:tc>
          <w:tcPr>
            <w:tcW w:w="9432" w:type="dxa"/>
          </w:tcPr>
          <w:p w:rsidR="00591EEA" w:rsidRDefault="00591EEA">
            <w:pPr>
              <w:pStyle w:val="ConsPlusNormal"/>
            </w:pPr>
            <w:r>
              <w:t>Заслуженный работник высшей школы Российской Федерации</w:t>
            </w:r>
          </w:p>
        </w:tc>
      </w:tr>
      <w:tr w:rsidR="00591EEA" w:rsidTr="009C23B6">
        <w:tc>
          <w:tcPr>
            <w:tcW w:w="628" w:type="dxa"/>
          </w:tcPr>
          <w:p w:rsidR="00591EEA" w:rsidRDefault="00591EEA">
            <w:pPr>
              <w:pStyle w:val="ConsPlusNormal"/>
              <w:jc w:val="center"/>
            </w:pPr>
            <w:r>
              <w:t>1.5.</w:t>
            </w:r>
          </w:p>
        </w:tc>
        <w:tc>
          <w:tcPr>
            <w:tcW w:w="9432" w:type="dxa"/>
          </w:tcPr>
          <w:p w:rsidR="00591EEA" w:rsidRDefault="00591EEA">
            <w:pPr>
              <w:pStyle w:val="ConsPlusNormal"/>
              <w:jc w:val="both"/>
            </w:pPr>
            <w:r>
              <w:t>Заслуженный мастер производственного обучения Российской Федерации</w:t>
            </w:r>
          </w:p>
        </w:tc>
      </w:tr>
      <w:tr w:rsidR="00591EEA" w:rsidTr="009C23B6">
        <w:tc>
          <w:tcPr>
            <w:tcW w:w="628" w:type="dxa"/>
          </w:tcPr>
          <w:p w:rsidR="00591EEA" w:rsidRDefault="00591EEA">
            <w:pPr>
              <w:pStyle w:val="ConsPlusNormal"/>
              <w:jc w:val="center"/>
            </w:pPr>
            <w:r>
              <w:t>1.6.</w:t>
            </w:r>
          </w:p>
        </w:tc>
        <w:tc>
          <w:tcPr>
            <w:tcW w:w="9432" w:type="dxa"/>
          </w:tcPr>
          <w:p w:rsidR="00591EEA" w:rsidRDefault="00591EEA">
            <w:pPr>
              <w:pStyle w:val="ConsPlusNormal"/>
            </w:pPr>
            <w:r>
              <w:t>Заслуженный работник физической культуры Российской Федерации</w:t>
            </w:r>
          </w:p>
        </w:tc>
      </w:tr>
      <w:tr w:rsidR="00591EEA" w:rsidTr="009C23B6">
        <w:tc>
          <w:tcPr>
            <w:tcW w:w="628" w:type="dxa"/>
          </w:tcPr>
          <w:p w:rsidR="00591EEA" w:rsidRDefault="00591EEA">
            <w:pPr>
              <w:pStyle w:val="ConsPlusNormal"/>
              <w:jc w:val="center"/>
            </w:pPr>
            <w:r>
              <w:t>1.7.</w:t>
            </w:r>
          </w:p>
        </w:tc>
        <w:tc>
          <w:tcPr>
            <w:tcW w:w="9432" w:type="dxa"/>
          </w:tcPr>
          <w:p w:rsidR="00591EEA" w:rsidRDefault="00591EEA">
            <w:pPr>
              <w:pStyle w:val="ConsPlusNormal"/>
            </w:pPr>
            <w:r>
              <w:t>Заслуженный работник культуры Российской Федерации</w:t>
            </w:r>
          </w:p>
        </w:tc>
      </w:tr>
      <w:tr w:rsidR="00591EEA" w:rsidTr="009C23B6">
        <w:tc>
          <w:tcPr>
            <w:tcW w:w="628" w:type="dxa"/>
          </w:tcPr>
          <w:p w:rsidR="00591EEA" w:rsidRDefault="00591EEA">
            <w:pPr>
              <w:pStyle w:val="ConsPlusNormal"/>
              <w:jc w:val="center"/>
            </w:pPr>
            <w:r>
              <w:t>1.8.</w:t>
            </w:r>
          </w:p>
        </w:tc>
        <w:tc>
          <w:tcPr>
            <w:tcW w:w="9432" w:type="dxa"/>
          </w:tcPr>
          <w:p w:rsidR="00591EEA" w:rsidRDefault="00591EEA">
            <w:pPr>
              <w:pStyle w:val="ConsPlusNormal"/>
            </w:pPr>
            <w:r>
              <w:t>Заслуженный художник Российской Федерации</w:t>
            </w:r>
          </w:p>
        </w:tc>
      </w:tr>
      <w:tr w:rsidR="00591EEA" w:rsidTr="009C23B6">
        <w:tc>
          <w:tcPr>
            <w:tcW w:w="628" w:type="dxa"/>
          </w:tcPr>
          <w:p w:rsidR="00591EEA" w:rsidRDefault="00591EEA">
            <w:pPr>
              <w:pStyle w:val="ConsPlusNormal"/>
              <w:jc w:val="center"/>
            </w:pPr>
            <w:r>
              <w:t>1.9.</w:t>
            </w:r>
          </w:p>
        </w:tc>
        <w:tc>
          <w:tcPr>
            <w:tcW w:w="9432" w:type="dxa"/>
          </w:tcPr>
          <w:p w:rsidR="00591EEA" w:rsidRDefault="00591EEA">
            <w:pPr>
              <w:pStyle w:val="ConsPlusNormal"/>
            </w:pPr>
            <w:r>
              <w:t>Заслуженный экономист Российской Федерации</w:t>
            </w:r>
          </w:p>
        </w:tc>
      </w:tr>
      <w:tr w:rsidR="00591EEA" w:rsidTr="009C23B6">
        <w:tc>
          <w:tcPr>
            <w:tcW w:w="628" w:type="dxa"/>
          </w:tcPr>
          <w:p w:rsidR="00591EEA" w:rsidRDefault="00591EEA">
            <w:pPr>
              <w:pStyle w:val="ConsPlusNormal"/>
              <w:jc w:val="center"/>
            </w:pPr>
            <w:r>
              <w:t>1.10.</w:t>
            </w:r>
          </w:p>
        </w:tc>
        <w:tc>
          <w:tcPr>
            <w:tcW w:w="9432" w:type="dxa"/>
          </w:tcPr>
          <w:p w:rsidR="00591EEA" w:rsidRDefault="00591EEA">
            <w:pPr>
              <w:pStyle w:val="ConsPlusNormal"/>
            </w:pPr>
            <w:r>
              <w:t>Заслуженный мастер спорта России</w:t>
            </w:r>
          </w:p>
        </w:tc>
      </w:tr>
      <w:tr w:rsidR="00591EEA" w:rsidTr="009C23B6">
        <w:tc>
          <w:tcPr>
            <w:tcW w:w="628" w:type="dxa"/>
          </w:tcPr>
          <w:p w:rsidR="00591EEA" w:rsidRDefault="00591EEA">
            <w:pPr>
              <w:pStyle w:val="ConsPlusNormal"/>
              <w:jc w:val="center"/>
            </w:pPr>
            <w:r>
              <w:t>1.11.</w:t>
            </w:r>
          </w:p>
        </w:tc>
        <w:tc>
          <w:tcPr>
            <w:tcW w:w="9432" w:type="dxa"/>
          </w:tcPr>
          <w:p w:rsidR="00591EEA" w:rsidRDefault="00591EEA">
            <w:pPr>
              <w:pStyle w:val="ConsPlusNormal"/>
            </w:pPr>
            <w:r>
              <w:t>Заслуженный тренер России</w:t>
            </w:r>
          </w:p>
        </w:tc>
      </w:tr>
      <w:tr w:rsidR="00591EEA" w:rsidTr="009C23B6">
        <w:tc>
          <w:tcPr>
            <w:tcW w:w="628" w:type="dxa"/>
          </w:tcPr>
          <w:p w:rsidR="00591EEA" w:rsidRDefault="00591EEA">
            <w:pPr>
              <w:pStyle w:val="ConsPlusNormal"/>
              <w:jc w:val="center"/>
            </w:pPr>
            <w:r>
              <w:t>1.12.</w:t>
            </w:r>
          </w:p>
        </w:tc>
        <w:tc>
          <w:tcPr>
            <w:tcW w:w="9432" w:type="dxa"/>
          </w:tcPr>
          <w:p w:rsidR="00591EEA" w:rsidRDefault="00591EEA">
            <w:pPr>
              <w:pStyle w:val="ConsPlusNormal"/>
            </w:pPr>
            <w:r>
              <w:t>Заслуженный мастер спорта России международного класса</w:t>
            </w:r>
          </w:p>
        </w:tc>
      </w:tr>
      <w:tr w:rsidR="00591EEA" w:rsidTr="009C23B6">
        <w:tc>
          <w:tcPr>
            <w:tcW w:w="628" w:type="dxa"/>
          </w:tcPr>
          <w:p w:rsidR="00591EEA" w:rsidRDefault="00591EEA">
            <w:pPr>
              <w:pStyle w:val="ConsPlusNormal"/>
              <w:jc w:val="center"/>
            </w:pPr>
            <w:r>
              <w:t>1.13.</w:t>
            </w:r>
          </w:p>
        </w:tc>
        <w:tc>
          <w:tcPr>
            <w:tcW w:w="9432" w:type="dxa"/>
          </w:tcPr>
          <w:p w:rsidR="00591EEA" w:rsidRDefault="00591EEA">
            <w:pPr>
              <w:pStyle w:val="ConsPlusNormal"/>
            </w:pPr>
            <w:r>
              <w:t>Мастер спорта России международного класса</w:t>
            </w:r>
          </w:p>
        </w:tc>
      </w:tr>
      <w:tr w:rsidR="00591EEA" w:rsidTr="009C23B6">
        <w:tc>
          <w:tcPr>
            <w:tcW w:w="628" w:type="dxa"/>
          </w:tcPr>
          <w:p w:rsidR="00591EEA" w:rsidRDefault="00591EEA">
            <w:pPr>
              <w:pStyle w:val="ConsPlusNormal"/>
              <w:jc w:val="center"/>
            </w:pPr>
            <w:r>
              <w:t>1.14.</w:t>
            </w:r>
          </w:p>
        </w:tc>
        <w:tc>
          <w:tcPr>
            <w:tcW w:w="9432" w:type="dxa"/>
          </w:tcPr>
          <w:p w:rsidR="00591EEA" w:rsidRDefault="00591EEA">
            <w:pPr>
              <w:pStyle w:val="ConsPlusNormal"/>
            </w:pPr>
            <w:r>
              <w:t>Мастер спорта России</w:t>
            </w:r>
          </w:p>
        </w:tc>
      </w:tr>
      <w:tr w:rsidR="00591EEA" w:rsidTr="009C23B6">
        <w:tc>
          <w:tcPr>
            <w:tcW w:w="628" w:type="dxa"/>
          </w:tcPr>
          <w:p w:rsidR="00591EEA" w:rsidRDefault="00591EEA">
            <w:pPr>
              <w:pStyle w:val="ConsPlusNormal"/>
              <w:jc w:val="center"/>
            </w:pPr>
            <w:r>
              <w:t>1.15.</w:t>
            </w:r>
          </w:p>
        </w:tc>
        <w:tc>
          <w:tcPr>
            <w:tcW w:w="9432" w:type="dxa"/>
          </w:tcPr>
          <w:p w:rsidR="00591EEA" w:rsidRDefault="00591EEA">
            <w:pPr>
              <w:pStyle w:val="ConsPlusNormal"/>
            </w:pPr>
            <w:r>
              <w:t>Гроссмейстер России</w:t>
            </w:r>
          </w:p>
        </w:tc>
      </w:tr>
      <w:tr w:rsidR="00591EEA" w:rsidTr="009C23B6">
        <w:tc>
          <w:tcPr>
            <w:tcW w:w="628" w:type="dxa"/>
          </w:tcPr>
          <w:p w:rsidR="00591EEA" w:rsidRDefault="00591EEA">
            <w:pPr>
              <w:pStyle w:val="ConsPlusNormal"/>
              <w:jc w:val="center"/>
            </w:pPr>
            <w:r>
              <w:t>1.16.</w:t>
            </w:r>
          </w:p>
        </w:tc>
        <w:tc>
          <w:tcPr>
            <w:tcW w:w="9432" w:type="dxa"/>
          </w:tcPr>
          <w:p w:rsidR="00591EEA" w:rsidRDefault="00591EEA">
            <w:pPr>
              <w:pStyle w:val="ConsPlusNormal"/>
            </w:pPr>
            <w:r>
              <w:t>Почетный спортивный судья России</w:t>
            </w:r>
          </w:p>
        </w:tc>
      </w:tr>
      <w:tr w:rsidR="00591EEA" w:rsidTr="009C23B6">
        <w:tc>
          <w:tcPr>
            <w:tcW w:w="10060" w:type="dxa"/>
            <w:gridSpan w:val="2"/>
          </w:tcPr>
          <w:p w:rsidR="00591EEA" w:rsidRDefault="00591EEA">
            <w:pPr>
              <w:pStyle w:val="ConsPlusNormal"/>
              <w:jc w:val="center"/>
              <w:outlineLvl w:val="4"/>
            </w:pPr>
            <w:r>
              <w:t>2. Почетные звания Союза Советских Социалистических Республик</w:t>
            </w:r>
          </w:p>
        </w:tc>
      </w:tr>
      <w:tr w:rsidR="00591EEA" w:rsidTr="009C23B6">
        <w:tc>
          <w:tcPr>
            <w:tcW w:w="628" w:type="dxa"/>
          </w:tcPr>
          <w:p w:rsidR="00591EEA" w:rsidRDefault="00591EEA">
            <w:pPr>
              <w:pStyle w:val="ConsPlusNormal"/>
              <w:jc w:val="center"/>
            </w:pPr>
            <w:r>
              <w:t>2.1.</w:t>
            </w:r>
          </w:p>
        </w:tc>
        <w:tc>
          <w:tcPr>
            <w:tcW w:w="9432" w:type="dxa"/>
          </w:tcPr>
          <w:p w:rsidR="00591EEA" w:rsidRDefault="00591EEA">
            <w:pPr>
              <w:pStyle w:val="ConsPlusNormal"/>
            </w:pPr>
            <w:r>
              <w:t>Народный учитель СССР</w:t>
            </w:r>
          </w:p>
        </w:tc>
      </w:tr>
      <w:tr w:rsidR="00591EEA" w:rsidTr="009C23B6">
        <w:tc>
          <w:tcPr>
            <w:tcW w:w="628" w:type="dxa"/>
          </w:tcPr>
          <w:p w:rsidR="00591EEA" w:rsidRDefault="00591EEA">
            <w:pPr>
              <w:pStyle w:val="ConsPlusNormal"/>
              <w:jc w:val="center"/>
            </w:pPr>
            <w:r>
              <w:t>2.2.</w:t>
            </w:r>
          </w:p>
        </w:tc>
        <w:tc>
          <w:tcPr>
            <w:tcW w:w="9432" w:type="dxa"/>
          </w:tcPr>
          <w:p w:rsidR="00591EEA" w:rsidRDefault="00591EEA">
            <w:pPr>
              <w:pStyle w:val="ConsPlusNormal"/>
            </w:pPr>
            <w:r>
              <w:t>Заслуженный мастер спорта СССР</w:t>
            </w:r>
          </w:p>
        </w:tc>
      </w:tr>
      <w:tr w:rsidR="00591EEA" w:rsidTr="009C23B6">
        <w:tc>
          <w:tcPr>
            <w:tcW w:w="628" w:type="dxa"/>
          </w:tcPr>
          <w:p w:rsidR="00591EEA" w:rsidRDefault="00591EEA">
            <w:pPr>
              <w:pStyle w:val="ConsPlusNormal"/>
              <w:jc w:val="center"/>
            </w:pPr>
            <w:r>
              <w:t>2.3.</w:t>
            </w:r>
          </w:p>
        </w:tc>
        <w:tc>
          <w:tcPr>
            <w:tcW w:w="9432" w:type="dxa"/>
          </w:tcPr>
          <w:p w:rsidR="00591EEA" w:rsidRDefault="00591EEA">
            <w:pPr>
              <w:pStyle w:val="ConsPlusNormal"/>
            </w:pPr>
            <w:r>
              <w:t>Заслуженный тренер СССР</w:t>
            </w:r>
          </w:p>
        </w:tc>
      </w:tr>
      <w:tr w:rsidR="00591EEA" w:rsidTr="009C23B6">
        <w:tc>
          <w:tcPr>
            <w:tcW w:w="628" w:type="dxa"/>
          </w:tcPr>
          <w:p w:rsidR="00591EEA" w:rsidRDefault="00591EEA">
            <w:pPr>
              <w:pStyle w:val="ConsPlusNormal"/>
              <w:jc w:val="center"/>
            </w:pPr>
            <w:r>
              <w:t>2.4.</w:t>
            </w:r>
          </w:p>
        </w:tc>
        <w:tc>
          <w:tcPr>
            <w:tcW w:w="9432" w:type="dxa"/>
          </w:tcPr>
          <w:p w:rsidR="00591EEA" w:rsidRDefault="00591EEA">
            <w:pPr>
              <w:pStyle w:val="ConsPlusNormal"/>
            </w:pPr>
            <w:r>
              <w:t>Мастер спорта СССР</w:t>
            </w:r>
          </w:p>
        </w:tc>
      </w:tr>
      <w:tr w:rsidR="00591EEA" w:rsidTr="009C23B6">
        <w:tc>
          <w:tcPr>
            <w:tcW w:w="628" w:type="dxa"/>
          </w:tcPr>
          <w:p w:rsidR="00591EEA" w:rsidRDefault="00591EEA">
            <w:pPr>
              <w:pStyle w:val="ConsPlusNormal"/>
              <w:jc w:val="center"/>
            </w:pPr>
            <w:r>
              <w:t>2.5.</w:t>
            </w:r>
          </w:p>
        </w:tc>
        <w:tc>
          <w:tcPr>
            <w:tcW w:w="9432" w:type="dxa"/>
          </w:tcPr>
          <w:p w:rsidR="00591EEA" w:rsidRDefault="00591EEA">
            <w:pPr>
              <w:pStyle w:val="ConsPlusNormal"/>
            </w:pPr>
            <w:r>
              <w:t>Мастер спорта СССР международного класса</w:t>
            </w:r>
          </w:p>
        </w:tc>
      </w:tr>
      <w:tr w:rsidR="00591EEA" w:rsidTr="009C23B6">
        <w:tc>
          <w:tcPr>
            <w:tcW w:w="628" w:type="dxa"/>
          </w:tcPr>
          <w:p w:rsidR="00591EEA" w:rsidRDefault="00591EEA">
            <w:pPr>
              <w:pStyle w:val="ConsPlusNormal"/>
              <w:jc w:val="center"/>
            </w:pPr>
            <w:r>
              <w:t>2.6.</w:t>
            </w:r>
          </w:p>
        </w:tc>
        <w:tc>
          <w:tcPr>
            <w:tcW w:w="9432" w:type="dxa"/>
          </w:tcPr>
          <w:p w:rsidR="00591EEA" w:rsidRDefault="00591EEA">
            <w:pPr>
              <w:pStyle w:val="ConsPlusNormal"/>
            </w:pPr>
            <w:r>
              <w:t>Заслуженный тренер РСФСР</w:t>
            </w:r>
          </w:p>
        </w:tc>
      </w:tr>
      <w:tr w:rsidR="00591EEA" w:rsidTr="009C23B6">
        <w:tc>
          <w:tcPr>
            <w:tcW w:w="628" w:type="dxa"/>
          </w:tcPr>
          <w:p w:rsidR="00591EEA" w:rsidRDefault="00591EEA">
            <w:pPr>
              <w:pStyle w:val="ConsPlusNormal"/>
              <w:jc w:val="center"/>
            </w:pPr>
            <w:r>
              <w:t>2.7.</w:t>
            </w:r>
          </w:p>
        </w:tc>
        <w:tc>
          <w:tcPr>
            <w:tcW w:w="9432" w:type="dxa"/>
          </w:tcPr>
          <w:p w:rsidR="00591EEA" w:rsidRDefault="00591EEA">
            <w:pPr>
              <w:pStyle w:val="ConsPlusNormal"/>
            </w:pPr>
            <w:r>
              <w:t>Гроссмейстер СССР</w:t>
            </w:r>
          </w:p>
        </w:tc>
      </w:tr>
      <w:tr w:rsidR="00591EEA" w:rsidTr="009C23B6">
        <w:tc>
          <w:tcPr>
            <w:tcW w:w="10060" w:type="dxa"/>
            <w:gridSpan w:val="2"/>
          </w:tcPr>
          <w:p w:rsidR="00591EEA" w:rsidRDefault="00591EEA">
            <w:pPr>
              <w:pStyle w:val="ConsPlusNormal"/>
              <w:jc w:val="center"/>
              <w:outlineLvl w:val="4"/>
            </w:pPr>
            <w:r>
              <w:t>3. Почетные звания союзных республик в составе Союза Советских Социалистических Республик</w:t>
            </w:r>
          </w:p>
        </w:tc>
      </w:tr>
      <w:tr w:rsidR="00591EEA" w:rsidTr="009C23B6">
        <w:tc>
          <w:tcPr>
            <w:tcW w:w="628" w:type="dxa"/>
          </w:tcPr>
          <w:p w:rsidR="00591EEA" w:rsidRDefault="00591EEA">
            <w:pPr>
              <w:pStyle w:val="ConsPlusNormal"/>
              <w:jc w:val="center"/>
            </w:pPr>
            <w:r>
              <w:t>3.1.</w:t>
            </w:r>
          </w:p>
        </w:tc>
        <w:tc>
          <w:tcPr>
            <w:tcW w:w="9432" w:type="dxa"/>
          </w:tcPr>
          <w:p w:rsidR="00591EEA" w:rsidRDefault="00591EEA">
            <w:pPr>
              <w:pStyle w:val="ConsPlusNormal"/>
            </w:pPr>
            <w:r>
              <w:t>Заслуженный деятель физкультуры и спорта</w:t>
            </w:r>
          </w:p>
        </w:tc>
      </w:tr>
      <w:tr w:rsidR="00591EEA" w:rsidTr="009C23B6">
        <w:tc>
          <w:tcPr>
            <w:tcW w:w="628" w:type="dxa"/>
          </w:tcPr>
          <w:p w:rsidR="00591EEA" w:rsidRDefault="00591EEA">
            <w:pPr>
              <w:pStyle w:val="ConsPlusNormal"/>
              <w:jc w:val="center"/>
            </w:pPr>
            <w:r>
              <w:t>3.2.</w:t>
            </w:r>
          </w:p>
        </w:tc>
        <w:tc>
          <w:tcPr>
            <w:tcW w:w="9432" w:type="dxa"/>
          </w:tcPr>
          <w:p w:rsidR="00591EEA" w:rsidRDefault="00591EEA">
            <w:pPr>
              <w:pStyle w:val="ConsPlusNormal"/>
            </w:pPr>
            <w:r>
              <w:t>Заслуженный деятель спорта</w:t>
            </w:r>
          </w:p>
        </w:tc>
      </w:tr>
      <w:tr w:rsidR="00591EEA" w:rsidTr="009C23B6">
        <w:tc>
          <w:tcPr>
            <w:tcW w:w="628" w:type="dxa"/>
          </w:tcPr>
          <w:p w:rsidR="00591EEA" w:rsidRDefault="00591EEA">
            <w:pPr>
              <w:pStyle w:val="ConsPlusNormal"/>
              <w:jc w:val="center"/>
            </w:pPr>
            <w:r>
              <w:t>3.3.</w:t>
            </w:r>
          </w:p>
        </w:tc>
        <w:tc>
          <w:tcPr>
            <w:tcW w:w="9432" w:type="dxa"/>
          </w:tcPr>
          <w:p w:rsidR="00591EEA" w:rsidRDefault="00591EEA">
            <w:pPr>
              <w:pStyle w:val="ConsPlusNormal"/>
            </w:pPr>
            <w:r>
              <w:t>Заслуженный деятель физической культуры</w:t>
            </w:r>
          </w:p>
        </w:tc>
      </w:tr>
      <w:tr w:rsidR="00591EEA" w:rsidTr="009C23B6">
        <w:tc>
          <w:tcPr>
            <w:tcW w:w="628" w:type="dxa"/>
          </w:tcPr>
          <w:p w:rsidR="00591EEA" w:rsidRDefault="00591EEA">
            <w:pPr>
              <w:pStyle w:val="ConsPlusNormal"/>
              <w:jc w:val="center"/>
            </w:pPr>
            <w:r>
              <w:t>3.4.</w:t>
            </w:r>
          </w:p>
        </w:tc>
        <w:tc>
          <w:tcPr>
            <w:tcW w:w="9432" w:type="dxa"/>
          </w:tcPr>
          <w:p w:rsidR="00591EEA" w:rsidRDefault="00591EEA">
            <w:pPr>
              <w:pStyle w:val="ConsPlusNormal"/>
            </w:pPr>
            <w:r>
              <w:t>Заслуженный работник физической культуры и спорта</w:t>
            </w:r>
          </w:p>
        </w:tc>
      </w:tr>
      <w:tr w:rsidR="00591EEA" w:rsidTr="009C23B6">
        <w:tc>
          <w:tcPr>
            <w:tcW w:w="628" w:type="dxa"/>
          </w:tcPr>
          <w:p w:rsidR="00591EEA" w:rsidRDefault="00591EEA">
            <w:pPr>
              <w:pStyle w:val="ConsPlusNormal"/>
              <w:jc w:val="center"/>
            </w:pPr>
            <w:r>
              <w:t>3.5.</w:t>
            </w:r>
          </w:p>
        </w:tc>
        <w:tc>
          <w:tcPr>
            <w:tcW w:w="9432" w:type="dxa"/>
          </w:tcPr>
          <w:p w:rsidR="00591EEA" w:rsidRDefault="00591EEA">
            <w:pPr>
              <w:pStyle w:val="ConsPlusNormal"/>
            </w:pPr>
            <w:r>
              <w:t>Заслуженный тренер РСФСР</w:t>
            </w:r>
          </w:p>
        </w:tc>
      </w:tr>
      <w:tr w:rsidR="00591EEA" w:rsidTr="009C23B6">
        <w:tc>
          <w:tcPr>
            <w:tcW w:w="628" w:type="dxa"/>
          </w:tcPr>
          <w:p w:rsidR="00591EEA" w:rsidRDefault="00591EEA">
            <w:pPr>
              <w:pStyle w:val="ConsPlusNormal"/>
              <w:jc w:val="center"/>
            </w:pPr>
            <w:r>
              <w:t>3.6.</w:t>
            </w:r>
          </w:p>
        </w:tc>
        <w:tc>
          <w:tcPr>
            <w:tcW w:w="9432" w:type="dxa"/>
          </w:tcPr>
          <w:p w:rsidR="00591EEA" w:rsidRDefault="00591EEA">
            <w:pPr>
              <w:pStyle w:val="ConsPlusNormal"/>
            </w:pPr>
            <w:r>
              <w:t>Заслуженный учитель школы РСФСР</w:t>
            </w:r>
          </w:p>
        </w:tc>
      </w:tr>
      <w:tr w:rsidR="00591EEA" w:rsidTr="009C23B6">
        <w:tc>
          <w:tcPr>
            <w:tcW w:w="628" w:type="dxa"/>
          </w:tcPr>
          <w:p w:rsidR="00591EEA" w:rsidRDefault="00591EEA">
            <w:pPr>
              <w:pStyle w:val="ConsPlusNormal"/>
              <w:jc w:val="center"/>
            </w:pPr>
            <w:r>
              <w:t>3.7.</w:t>
            </w:r>
          </w:p>
        </w:tc>
        <w:tc>
          <w:tcPr>
            <w:tcW w:w="9432" w:type="dxa"/>
          </w:tcPr>
          <w:p w:rsidR="00591EEA" w:rsidRDefault="00591EEA">
            <w:pPr>
              <w:pStyle w:val="ConsPlusNormal"/>
            </w:pPr>
            <w:r>
              <w:t>Заслуженный учитель профессионально-технического образования</w:t>
            </w:r>
          </w:p>
        </w:tc>
      </w:tr>
      <w:tr w:rsidR="00591EEA" w:rsidTr="009C23B6">
        <w:tc>
          <w:tcPr>
            <w:tcW w:w="628" w:type="dxa"/>
          </w:tcPr>
          <w:p w:rsidR="00591EEA" w:rsidRDefault="00591EEA">
            <w:pPr>
              <w:pStyle w:val="ConsPlusNormal"/>
              <w:jc w:val="center"/>
            </w:pPr>
            <w:r>
              <w:t>3.8.</w:t>
            </w:r>
          </w:p>
        </w:tc>
        <w:tc>
          <w:tcPr>
            <w:tcW w:w="9432" w:type="dxa"/>
          </w:tcPr>
          <w:p w:rsidR="00591EEA" w:rsidRDefault="00591EEA">
            <w:pPr>
              <w:pStyle w:val="ConsPlusNormal"/>
            </w:pPr>
            <w:r>
              <w:t>Заслуженный мастер профессионально-технического образования</w:t>
            </w:r>
          </w:p>
        </w:tc>
      </w:tr>
      <w:tr w:rsidR="00591EEA" w:rsidTr="009C23B6">
        <w:tc>
          <w:tcPr>
            <w:tcW w:w="628" w:type="dxa"/>
          </w:tcPr>
          <w:p w:rsidR="00591EEA" w:rsidRDefault="00591EEA">
            <w:pPr>
              <w:pStyle w:val="ConsPlusNormal"/>
              <w:jc w:val="center"/>
            </w:pPr>
            <w:r>
              <w:t>3.9.</w:t>
            </w:r>
          </w:p>
        </w:tc>
        <w:tc>
          <w:tcPr>
            <w:tcW w:w="9432" w:type="dxa"/>
          </w:tcPr>
          <w:p w:rsidR="00591EEA" w:rsidRDefault="00591EEA">
            <w:pPr>
              <w:pStyle w:val="ConsPlusNormal"/>
            </w:pPr>
            <w:r>
              <w:t>Заслуженный работник профессионально-технического образования</w:t>
            </w:r>
          </w:p>
        </w:tc>
      </w:tr>
      <w:tr w:rsidR="00591EEA" w:rsidTr="009C23B6">
        <w:tc>
          <w:tcPr>
            <w:tcW w:w="628" w:type="dxa"/>
          </w:tcPr>
          <w:p w:rsidR="00591EEA" w:rsidRDefault="00591EEA">
            <w:pPr>
              <w:pStyle w:val="ConsPlusNormal"/>
              <w:jc w:val="center"/>
            </w:pPr>
            <w:r>
              <w:t>3.10.</w:t>
            </w:r>
          </w:p>
        </w:tc>
        <w:tc>
          <w:tcPr>
            <w:tcW w:w="9432" w:type="dxa"/>
          </w:tcPr>
          <w:p w:rsidR="00591EEA" w:rsidRDefault="00591EEA">
            <w:pPr>
              <w:pStyle w:val="ConsPlusNormal"/>
            </w:pPr>
            <w:r>
              <w:t>Заслуженный преподаватель</w:t>
            </w:r>
          </w:p>
        </w:tc>
      </w:tr>
      <w:tr w:rsidR="00591EEA" w:rsidTr="009C23B6">
        <w:tc>
          <w:tcPr>
            <w:tcW w:w="628" w:type="dxa"/>
          </w:tcPr>
          <w:p w:rsidR="00591EEA" w:rsidRDefault="00591EEA">
            <w:pPr>
              <w:pStyle w:val="ConsPlusNormal"/>
              <w:jc w:val="center"/>
            </w:pPr>
            <w:r>
              <w:t>3.11.</w:t>
            </w:r>
          </w:p>
        </w:tc>
        <w:tc>
          <w:tcPr>
            <w:tcW w:w="9432" w:type="dxa"/>
          </w:tcPr>
          <w:p w:rsidR="00591EEA" w:rsidRDefault="00591EEA">
            <w:pPr>
              <w:pStyle w:val="ConsPlusNormal"/>
            </w:pPr>
            <w:r>
              <w:t>Заслуженный работник высшей школы</w:t>
            </w:r>
          </w:p>
        </w:tc>
      </w:tr>
      <w:tr w:rsidR="00591EEA" w:rsidTr="009C23B6">
        <w:tc>
          <w:tcPr>
            <w:tcW w:w="628" w:type="dxa"/>
          </w:tcPr>
          <w:p w:rsidR="00591EEA" w:rsidRDefault="00591EEA">
            <w:pPr>
              <w:pStyle w:val="ConsPlusNormal"/>
              <w:jc w:val="center"/>
            </w:pPr>
            <w:r>
              <w:t>3.12.</w:t>
            </w:r>
          </w:p>
        </w:tc>
        <w:tc>
          <w:tcPr>
            <w:tcW w:w="9432" w:type="dxa"/>
          </w:tcPr>
          <w:p w:rsidR="00591EEA" w:rsidRDefault="00591EEA">
            <w:pPr>
              <w:pStyle w:val="ConsPlusNormal"/>
            </w:pPr>
            <w:r>
              <w:t>Заслуженный работник народного образования</w:t>
            </w:r>
          </w:p>
        </w:tc>
      </w:tr>
      <w:tr w:rsidR="00591EEA" w:rsidTr="009C23B6">
        <w:tc>
          <w:tcPr>
            <w:tcW w:w="628" w:type="dxa"/>
          </w:tcPr>
          <w:p w:rsidR="00591EEA" w:rsidRDefault="00591EEA">
            <w:pPr>
              <w:pStyle w:val="ConsPlusNormal"/>
              <w:jc w:val="center"/>
            </w:pPr>
            <w:r>
              <w:t>3.13.</w:t>
            </w:r>
          </w:p>
        </w:tc>
        <w:tc>
          <w:tcPr>
            <w:tcW w:w="9432" w:type="dxa"/>
          </w:tcPr>
          <w:p w:rsidR="00591EEA" w:rsidRDefault="00591EEA">
            <w:pPr>
              <w:pStyle w:val="ConsPlusNormal"/>
            </w:pPr>
            <w:r>
              <w:t>Заслуженный деятель высшей школы</w:t>
            </w:r>
          </w:p>
        </w:tc>
      </w:tr>
      <w:tr w:rsidR="00591EEA" w:rsidTr="009C23B6">
        <w:tc>
          <w:tcPr>
            <w:tcW w:w="628" w:type="dxa"/>
          </w:tcPr>
          <w:p w:rsidR="00591EEA" w:rsidRDefault="00591EEA">
            <w:pPr>
              <w:pStyle w:val="ConsPlusNormal"/>
              <w:jc w:val="center"/>
            </w:pPr>
            <w:r>
              <w:t>3.14.</w:t>
            </w:r>
          </w:p>
        </w:tc>
        <w:tc>
          <w:tcPr>
            <w:tcW w:w="9432" w:type="dxa"/>
          </w:tcPr>
          <w:p w:rsidR="00591EEA" w:rsidRDefault="00591EEA">
            <w:pPr>
              <w:pStyle w:val="ConsPlusNormal"/>
            </w:pPr>
            <w:r>
              <w:t>Заслуженный деятель науки и техники</w:t>
            </w:r>
          </w:p>
        </w:tc>
      </w:tr>
      <w:tr w:rsidR="00591EEA" w:rsidTr="009C23B6">
        <w:tc>
          <w:tcPr>
            <w:tcW w:w="628" w:type="dxa"/>
          </w:tcPr>
          <w:p w:rsidR="00591EEA" w:rsidRDefault="00591EEA">
            <w:pPr>
              <w:pStyle w:val="ConsPlusNormal"/>
              <w:jc w:val="center"/>
            </w:pPr>
            <w:r>
              <w:t>3.15.</w:t>
            </w:r>
          </w:p>
        </w:tc>
        <w:tc>
          <w:tcPr>
            <w:tcW w:w="9432" w:type="dxa"/>
          </w:tcPr>
          <w:p w:rsidR="00591EEA" w:rsidRDefault="00591EEA">
            <w:pPr>
              <w:pStyle w:val="ConsPlusNormal"/>
            </w:pPr>
            <w:r>
              <w:t>Заслуженный деятель науки</w:t>
            </w:r>
          </w:p>
        </w:tc>
      </w:tr>
      <w:tr w:rsidR="00591EEA" w:rsidTr="009C23B6">
        <w:tc>
          <w:tcPr>
            <w:tcW w:w="10060" w:type="dxa"/>
            <w:gridSpan w:val="2"/>
          </w:tcPr>
          <w:p w:rsidR="00591EEA" w:rsidRDefault="00591EEA">
            <w:pPr>
              <w:pStyle w:val="ConsPlusNormal"/>
              <w:jc w:val="center"/>
              <w:outlineLvl w:val="4"/>
            </w:pPr>
            <w:r>
              <w:t>4. Почетные звания автономных республик в составе Союза Советских Социалистических Республик</w:t>
            </w:r>
          </w:p>
        </w:tc>
      </w:tr>
      <w:tr w:rsidR="00591EEA" w:rsidTr="009C23B6">
        <w:tc>
          <w:tcPr>
            <w:tcW w:w="628" w:type="dxa"/>
          </w:tcPr>
          <w:p w:rsidR="00591EEA" w:rsidRDefault="00591EEA">
            <w:pPr>
              <w:pStyle w:val="ConsPlusNormal"/>
              <w:jc w:val="center"/>
            </w:pPr>
            <w:r>
              <w:t>4.1.</w:t>
            </w:r>
          </w:p>
        </w:tc>
        <w:tc>
          <w:tcPr>
            <w:tcW w:w="9432" w:type="dxa"/>
          </w:tcPr>
          <w:p w:rsidR="00591EEA" w:rsidRDefault="00591EEA">
            <w:pPr>
              <w:pStyle w:val="ConsPlusNormal"/>
            </w:pPr>
            <w:r>
              <w:t>Заслуженный деятель физкультуры и спорта</w:t>
            </w:r>
          </w:p>
        </w:tc>
      </w:tr>
      <w:tr w:rsidR="00591EEA" w:rsidTr="009C23B6">
        <w:tc>
          <w:tcPr>
            <w:tcW w:w="628" w:type="dxa"/>
          </w:tcPr>
          <w:p w:rsidR="00591EEA" w:rsidRDefault="00591EEA">
            <w:pPr>
              <w:pStyle w:val="ConsPlusNormal"/>
              <w:jc w:val="center"/>
            </w:pPr>
            <w:r>
              <w:t>4.2.</w:t>
            </w:r>
          </w:p>
        </w:tc>
        <w:tc>
          <w:tcPr>
            <w:tcW w:w="9432" w:type="dxa"/>
          </w:tcPr>
          <w:p w:rsidR="00591EEA" w:rsidRDefault="00591EEA">
            <w:pPr>
              <w:pStyle w:val="ConsPlusNormal"/>
            </w:pPr>
            <w:r>
              <w:t>Заслуженный работник физической культуры и спорта</w:t>
            </w:r>
          </w:p>
        </w:tc>
      </w:tr>
      <w:tr w:rsidR="00591EEA" w:rsidTr="009C23B6">
        <w:tc>
          <w:tcPr>
            <w:tcW w:w="628" w:type="dxa"/>
          </w:tcPr>
          <w:p w:rsidR="00591EEA" w:rsidRDefault="00591EEA">
            <w:pPr>
              <w:pStyle w:val="ConsPlusNormal"/>
              <w:jc w:val="center"/>
            </w:pPr>
            <w:r>
              <w:t>4.3.</w:t>
            </w:r>
          </w:p>
        </w:tc>
        <w:tc>
          <w:tcPr>
            <w:tcW w:w="9432" w:type="dxa"/>
          </w:tcPr>
          <w:p w:rsidR="00591EEA" w:rsidRDefault="00591EEA">
            <w:pPr>
              <w:pStyle w:val="ConsPlusNormal"/>
            </w:pPr>
            <w:r>
              <w:t>Заслуженный деятель школы</w:t>
            </w:r>
          </w:p>
        </w:tc>
      </w:tr>
      <w:tr w:rsidR="00591EEA" w:rsidTr="009C23B6">
        <w:tc>
          <w:tcPr>
            <w:tcW w:w="628" w:type="dxa"/>
          </w:tcPr>
          <w:p w:rsidR="00591EEA" w:rsidRDefault="00591EEA">
            <w:pPr>
              <w:pStyle w:val="ConsPlusNormal"/>
              <w:jc w:val="center"/>
            </w:pPr>
            <w:r>
              <w:t>4.4.</w:t>
            </w:r>
          </w:p>
        </w:tc>
        <w:tc>
          <w:tcPr>
            <w:tcW w:w="9432" w:type="dxa"/>
          </w:tcPr>
          <w:p w:rsidR="00591EEA" w:rsidRDefault="00591EEA">
            <w:pPr>
              <w:pStyle w:val="ConsPlusNormal"/>
            </w:pPr>
            <w:r>
              <w:t>Заслуженный учитель школы</w:t>
            </w:r>
          </w:p>
        </w:tc>
      </w:tr>
      <w:tr w:rsidR="00591EEA" w:rsidTr="009C23B6">
        <w:tc>
          <w:tcPr>
            <w:tcW w:w="628" w:type="dxa"/>
          </w:tcPr>
          <w:p w:rsidR="00591EEA" w:rsidRDefault="00591EEA">
            <w:pPr>
              <w:pStyle w:val="ConsPlusNormal"/>
              <w:jc w:val="center"/>
            </w:pPr>
            <w:r>
              <w:t>4.5.</w:t>
            </w:r>
          </w:p>
        </w:tc>
        <w:tc>
          <w:tcPr>
            <w:tcW w:w="9432" w:type="dxa"/>
          </w:tcPr>
          <w:p w:rsidR="00591EEA" w:rsidRDefault="00591EEA">
            <w:pPr>
              <w:pStyle w:val="ConsPlusNormal"/>
            </w:pPr>
            <w:r>
              <w:t>Заслуженный учитель профессионально-технического образования</w:t>
            </w:r>
          </w:p>
        </w:tc>
      </w:tr>
      <w:tr w:rsidR="00591EEA" w:rsidTr="009C23B6">
        <w:tc>
          <w:tcPr>
            <w:tcW w:w="628" w:type="dxa"/>
          </w:tcPr>
          <w:p w:rsidR="00591EEA" w:rsidRDefault="00591EEA">
            <w:pPr>
              <w:pStyle w:val="ConsPlusNormal"/>
              <w:jc w:val="center"/>
            </w:pPr>
            <w:r>
              <w:t>4.6.</w:t>
            </w:r>
          </w:p>
        </w:tc>
        <w:tc>
          <w:tcPr>
            <w:tcW w:w="9432" w:type="dxa"/>
          </w:tcPr>
          <w:p w:rsidR="00591EEA" w:rsidRDefault="00591EEA">
            <w:pPr>
              <w:pStyle w:val="ConsPlusNormal"/>
            </w:pPr>
            <w:r>
              <w:t>Заслуженный мастер профессионально-технического образования</w:t>
            </w:r>
          </w:p>
        </w:tc>
      </w:tr>
      <w:tr w:rsidR="00591EEA" w:rsidTr="009C23B6">
        <w:tc>
          <w:tcPr>
            <w:tcW w:w="628" w:type="dxa"/>
          </w:tcPr>
          <w:p w:rsidR="00591EEA" w:rsidRDefault="00591EEA">
            <w:pPr>
              <w:pStyle w:val="ConsPlusNormal"/>
              <w:jc w:val="center"/>
            </w:pPr>
            <w:r>
              <w:t>4.7.</w:t>
            </w:r>
          </w:p>
        </w:tc>
        <w:tc>
          <w:tcPr>
            <w:tcW w:w="9432" w:type="dxa"/>
          </w:tcPr>
          <w:p w:rsidR="00591EEA" w:rsidRDefault="00591EEA">
            <w:pPr>
              <w:pStyle w:val="ConsPlusNormal"/>
            </w:pPr>
            <w:r>
              <w:t>Заслуженный работник профессионально-технического образования</w:t>
            </w:r>
          </w:p>
        </w:tc>
      </w:tr>
      <w:tr w:rsidR="00591EEA" w:rsidTr="009C23B6">
        <w:tc>
          <w:tcPr>
            <w:tcW w:w="628" w:type="dxa"/>
          </w:tcPr>
          <w:p w:rsidR="00591EEA" w:rsidRDefault="00591EEA">
            <w:pPr>
              <w:pStyle w:val="ConsPlusNormal"/>
              <w:jc w:val="center"/>
            </w:pPr>
            <w:r>
              <w:t>4.8.</w:t>
            </w:r>
          </w:p>
        </w:tc>
        <w:tc>
          <w:tcPr>
            <w:tcW w:w="9432" w:type="dxa"/>
          </w:tcPr>
          <w:p w:rsidR="00591EEA" w:rsidRDefault="00591EEA">
            <w:pPr>
              <w:pStyle w:val="ConsPlusNormal"/>
            </w:pPr>
            <w:r>
              <w:t>Заслуженный работник высшей школы</w:t>
            </w:r>
          </w:p>
        </w:tc>
      </w:tr>
      <w:tr w:rsidR="00591EEA" w:rsidTr="009C23B6">
        <w:tc>
          <w:tcPr>
            <w:tcW w:w="628" w:type="dxa"/>
          </w:tcPr>
          <w:p w:rsidR="00591EEA" w:rsidRDefault="00591EEA">
            <w:pPr>
              <w:pStyle w:val="ConsPlusNormal"/>
              <w:jc w:val="center"/>
            </w:pPr>
            <w:r>
              <w:t>4.9.</w:t>
            </w:r>
          </w:p>
        </w:tc>
        <w:tc>
          <w:tcPr>
            <w:tcW w:w="9432" w:type="dxa"/>
          </w:tcPr>
          <w:p w:rsidR="00591EEA" w:rsidRDefault="00591EEA">
            <w:pPr>
              <w:pStyle w:val="ConsPlusNormal"/>
            </w:pPr>
            <w:r>
              <w:t>Заслуженный деятель науки и культуры</w:t>
            </w:r>
          </w:p>
        </w:tc>
      </w:tr>
      <w:tr w:rsidR="00591EEA" w:rsidTr="009C23B6">
        <w:tc>
          <w:tcPr>
            <w:tcW w:w="628" w:type="dxa"/>
          </w:tcPr>
          <w:p w:rsidR="00591EEA" w:rsidRDefault="00591EEA">
            <w:pPr>
              <w:pStyle w:val="ConsPlusNormal"/>
              <w:jc w:val="center"/>
            </w:pPr>
            <w:r>
              <w:t>4.10.</w:t>
            </w:r>
          </w:p>
        </w:tc>
        <w:tc>
          <w:tcPr>
            <w:tcW w:w="9432" w:type="dxa"/>
          </w:tcPr>
          <w:p w:rsidR="00591EEA" w:rsidRDefault="00591EEA">
            <w:pPr>
              <w:pStyle w:val="ConsPlusNormal"/>
            </w:pPr>
            <w:r>
              <w:t>Заслуженный работник культуры</w:t>
            </w:r>
          </w:p>
        </w:tc>
      </w:tr>
      <w:tr w:rsidR="00591EEA" w:rsidTr="009C23B6">
        <w:tc>
          <w:tcPr>
            <w:tcW w:w="628" w:type="dxa"/>
          </w:tcPr>
          <w:p w:rsidR="00591EEA" w:rsidRDefault="00591EEA">
            <w:pPr>
              <w:pStyle w:val="ConsPlusNormal"/>
              <w:jc w:val="center"/>
            </w:pPr>
            <w:r>
              <w:t>4.11.</w:t>
            </w:r>
          </w:p>
        </w:tc>
        <w:tc>
          <w:tcPr>
            <w:tcW w:w="9432" w:type="dxa"/>
          </w:tcPr>
          <w:p w:rsidR="00591EEA" w:rsidRDefault="00591EEA">
            <w:pPr>
              <w:pStyle w:val="ConsPlusNormal"/>
            </w:pPr>
            <w:r>
              <w:t>Заслуженный деятель науки и техники</w:t>
            </w:r>
          </w:p>
        </w:tc>
      </w:tr>
      <w:tr w:rsidR="00591EEA" w:rsidTr="009C23B6">
        <w:tc>
          <w:tcPr>
            <w:tcW w:w="628" w:type="dxa"/>
          </w:tcPr>
          <w:p w:rsidR="00591EEA" w:rsidRDefault="00591EEA">
            <w:pPr>
              <w:pStyle w:val="ConsPlusNormal"/>
              <w:jc w:val="center"/>
            </w:pPr>
            <w:r>
              <w:t>4.12.</w:t>
            </w:r>
          </w:p>
        </w:tc>
        <w:tc>
          <w:tcPr>
            <w:tcW w:w="9432" w:type="dxa"/>
          </w:tcPr>
          <w:p w:rsidR="00591EEA" w:rsidRDefault="00591EEA">
            <w:pPr>
              <w:pStyle w:val="ConsPlusNormal"/>
            </w:pPr>
            <w:r>
              <w:t>Заслуженный деятель науки</w:t>
            </w:r>
          </w:p>
        </w:tc>
      </w:tr>
      <w:tr w:rsidR="00591EEA" w:rsidTr="009C23B6">
        <w:tc>
          <w:tcPr>
            <w:tcW w:w="628" w:type="dxa"/>
          </w:tcPr>
          <w:p w:rsidR="00591EEA" w:rsidRDefault="00591EEA">
            <w:pPr>
              <w:pStyle w:val="ConsPlusNormal"/>
              <w:jc w:val="center"/>
            </w:pPr>
            <w:r>
              <w:t>4.13.</w:t>
            </w:r>
          </w:p>
        </w:tc>
        <w:tc>
          <w:tcPr>
            <w:tcW w:w="9432" w:type="dxa"/>
          </w:tcPr>
          <w:p w:rsidR="00591EEA" w:rsidRDefault="00591EEA">
            <w:pPr>
              <w:pStyle w:val="ConsPlusNormal"/>
            </w:pPr>
            <w:r>
              <w:t>Заслуженный тренер</w:t>
            </w:r>
          </w:p>
        </w:tc>
      </w:tr>
      <w:tr w:rsidR="00591EEA" w:rsidTr="009C23B6">
        <w:tc>
          <w:tcPr>
            <w:tcW w:w="10060" w:type="dxa"/>
            <w:gridSpan w:val="2"/>
          </w:tcPr>
          <w:p w:rsidR="00591EEA" w:rsidRDefault="00591EEA">
            <w:pPr>
              <w:pStyle w:val="ConsPlusNormal"/>
              <w:jc w:val="center"/>
              <w:outlineLvl w:val="4"/>
            </w:pPr>
            <w:r>
              <w:t>5. Почетные звания Республики Татарстан</w:t>
            </w:r>
          </w:p>
        </w:tc>
      </w:tr>
      <w:tr w:rsidR="00591EEA" w:rsidTr="009C23B6">
        <w:tc>
          <w:tcPr>
            <w:tcW w:w="628" w:type="dxa"/>
          </w:tcPr>
          <w:p w:rsidR="00591EEA" w:rsidRDefault="00591EEA">
            <w:pPr>
              <w:pStyle w:val="ConsPlusNormal"/>
              <w:jc w:val="center"/>
            </w:pPr>
            <w:r>
              <w:t>5.1.</w:t>
            </w:r>
          </w:p>
        </w:tc>
        <w:tc>
          <w:tcPr>
            <w:tcW w:w="9432" w:type="dxa"/>
          </w:tcPr>
          <w:p w:rsidR="00591EEA" w:rsidRDefault="00591EEA">
            <w:pPr>
              <w:pStyle w:val="ConsPlusNormal"/>
            </w:pPr>
            <w:r>
              <w:t>Народный учитель Республики Татарстан</w:t>
            </w:r>
          </w:p>
        </w:tc>
      </w:tr>
      <w:tr w:rsidR="00591EEA" w:rsidTr="009C23B6">
        <w:tc>
          <w:tcPr>
            <w:tcW w:w="628" w:type="dxa"/>
          </w:tcPr>
          <w:p w:rsidR="00591EEA" w:rsidRDefault="00591EEA">
            <w:pPr>
              <w:pStyle w:val="ConsPlusNormal"/>
              <w:jc w:val="center"/>
            </w:pPr>
            <w:r>
              <w:t>5.2.</w:t>
            </w:r>
          </w:p>
        </w:tc>
        <w:tc>
          <w:tcPr>
            <w:tcW w:w="9432" w:type="dxa"/>
          </w:tcPr>
          <w:p w:rsidR="00591EEA" w:rsidRDefault="00591EEA">
            <w:pPr>
              <w:pStyle w:val="ConsPlusNormal"/>
            </w:pPr>
            <w:r>
              <w:t>Заслуженный учитель школы Республики Татарстан</w:t>
            </w:r>
          </w:p>
        </w:tc>
      </w:tr>
      <w:tr w:rsidR="00591EEA" w:rsidTr="009C23B6">
        <w:tc>
          <w:tcPr>
            <w:tcW w:w="628" w:type="dxa"/>
          </w:tcPr>
          <w:p w:rsidR="00591EEA" w:rsidRDefault="00591EEA">
            <w:pPr>
              <w:pStyle w:val="ConsPlusNormal"/>
              <w:jc w:val="center"/>
            </w:pPr>
            <w:r>
              <w:t>5.3.</w:t>
            </w:r>
          </w:p>
        </w:tc>
        <w:tc>
          <w:tcPr>
            <w:tcW w:w="9432" w:type="dxa"/>
          </w:tcPr>
          <w:p w:rsidR="00591EEA" w:rsidRDefault="00591EEA">
            <w:pPr>
              <w:pStyle w:val="ConsPlusNormal"/>
            </w:pPr>
            <w:r>
              <w:t>Заслуженный учитель Республики Татарстан</w:t>
            </w:r>
          </w:p>
        </w:tc>
      </w:tr>
      <w:tr w:rsidR="00591EEA" w:rsidTr="009C23B6">
        <w:tc>
          <w:tcPr>
            <w:tcW w:w="628" w:type="dxa"/>
          </w:tcPr>
          <w:p w:rsidR="00591EEA" w:rsidRDefault="00591EEA">
            <w:pPr>
              <w:pStyle w:val="ConsPlusNormal"/>
              <w:jc w:val="center"/>
            </w:pPr>
            <w:r>
              <w:t>5.4.</w:t>
            </w:r>
          </w:p>
        </w:tc>
        <w:tc>
          <w:tcPr>
            <w:tcW w:w="9432" w:type="dxa"/>
          </w:tcPr>
          <w:p w:rsidR="00591EEA" w:rsidRDefault="00591EEA">
            <w:pPr>
              <w:pStyle w:val="ConsPlusNormal"/>
            </w:pPr>
            <w:r>
              <w:t>Заслуженный деятель науки Республики Татарстан</w:t>
            </w:r>
          </w:p>
        </w:tc>
      </w:tr>
      <w:tr w:rsidR="00591EEA" w:rsidTr="009C23B6">
        <w:tc>
          <w:tcPr>
            <w:tcW w:w="628" w:type="dxa"/>
          </w:tcPr>
          <w:p w:rsidR="00591EEA" w:rsidRDefault="00591EEA">
            <w:pPr>
              <w:pStyle w:val="ConsPlusNormal"/>
              <w:jc w:val="center"/>
            </w:pPr>
            <w:r>
              <w:t>5.5.</w:t>
            </w:r>
          </w:p>
        </w:tc>
        <w:tc>
          <w:tcPr>
            <w:tcW w:w="9432" w:type="dxa"/>
          </w:tcPr>
          <w:p w:rsidR="00591EEA" w:rsidRDefault="00591EEA">
            <w:pPr>
              <w:pStyle w:val="ConsPlusNormal"/>
            </w:pPr>
            <w:r>
              <w:t>Заслуженный работник высшей школы Республики Татарстан</w:t>
            </w:r>
          </w:p>
        </w:tc>
      </w:tr>
      <w:tr w:rsidR="00591EEA" w:rsidTr="009C23B6">
        <w:tc>
          <w:tcPr>
            <w:tcW w:w="628" w:type="dxa"/>
          </w:tcPr>
          <w:p w:rsidR="00591EEA" w:rsidRDefault="00591EEA">
            <w:pPr>
              <w:pStyle w:val="ConsPlusNormal"/>
              <w:jc w:val="center"/>
            </w:pPr>
            <w:r>
              <w:t>5.6.</w:t>
            </w:r>
          </w:p>
        </w:tc>
        <w:tc>
          <w:tcPr>
            <w:tcW w:w="9432" w:type="dxa"/>
          </w:tcPr>
          <w:p w:rsidR="00591EEA" w:rsidRDefault="00591EEA">
            <w:pPr>
              <w:pStyle w:val="ConsPlusNormal"/>
            </w:pPr>
            <w:r>
              <w:t>Заслуженный работник физической культуры Республики Татарстан</w:t>
            </w:r>
          </w:p>
        </w:tc>
      </w:tr>
      <w:tr w:rsidR="00591EEA" w:rsidTr="009C23B6">
        <w:tc>
          <w:tcPr>
            <w:tcW w:w="628" w:type="dxa"/>
          </w:tcPr>
          <w:p w:rsidR="00591EEA" w:rsidRDefault="00591EEA">
            <w:pPr>
              <w:pStyle w:val="ConsPlusNormal"/>
              <w:jc w:val="center"/>
            </w:pPr>
            <w:r>
              <w:t>5.7.</w:t>
            </w:r>
          </w:p>
        </w:tc>
        <w:tc>
          <w:tcPr>
            <w:tcW w:w="9432" w:type="dxa"/>
          </w:tcPr>
          <w:p w:rsidR="00591EEA" w:rsidRDefault="00591EEA">
            <w:pPr>
              <w:pStyle w:val="ConsPlusNormal"/>
            </w:pPr>
            <w:r>
              <w:t>Заслуженный работник культуры Республики Татарстан</w:t>
            </w:r>
          </w:p>
        </w:tc>
      </w:tr>
      <w:tr w:rsidR="00591EEA" w:rsidTr="009C23B6">
        <w:tc>
          <w:tcPr>
            <w:tcW w:w="628" w:type="dxa"/>
          </w:tcPr>
          <w:p w:rsidR="00591EEA" w:rsidRDefault="00591EEA">
            <w:pPr>
              <w:pStyle w:val="ConsPlusNormal"/>
              <w:jc w:val="center"/>
            </w:pPr>
            <w:r>
              <w:t>5.8.</w:t>
            </w:r>
          </w:p>
        </w:tc>
        <w:tc>
          <w:tcPr>
            <w:tcW w:w="9432" w:type="dxa"/>
          </w:tcPr>
          <w:p w:rsidR="00591EEA" w:rsidRDefault="00591EEA">
            <w:pPr>
              <w:pStyle w:val="ConsPlusNormal"/>
            </w:pPr>
            <w:r>
              <w:t>Заслуженный экономист Республики Татарстан</w:t>
            </w:r>
          </w:p>
        </w:tc>
      </w:tr>
      <w:tr w:rsidR="00591EEA" w:rsidTr="009C23B6">
        <w:tc>
          <w:tcPr>
            <w:tcW w:w="628" w:type="dxa"/>
          </w:tcPr>
          <w:p w:rsidR="00591EEA" w:rsidRDefault="00591EEA">
            <w:pPr>
              <w:pStyle w:val="ConsPlusNormal"/>
              <w:jc w:val="center"/>
            </w:pPr>
            <w:r>
              <w:t>5.9.</w:t>
            </w:r>
          </w:p>
        </w:tc>
        <w:tc>
          <w:tcPr>
            <w:tcW w:w="9432" w:type="dxa"/>
          </w:tcPr>
          <w:p w:rsidR="00591EEA" w:rsidRDefault="00591EEA">
            <w:pPr>
              <w:pStyle w:val="ConsPlusNormal"/>
            </w:pPr>
            <w:r>
              <w:t>Заслуженный тренер Республики Татарстан</w:t>
            </w:r>
          </w:p>
        </w:tc>
      </w:tr>
      <w:tr w:rsidR="00591EEA" w:rsidTr="009C23B6">
        <w:tc>
          <w:tcPr>
            <w:tcW w:w="10060" w:type="dxa"/>
            <w:gridSpan w:val="2"/>
          </w:tcPr>
          <w:p w:rsidR="00591EEA" w:rsidRDefault="00591EEA">
            <w:pPr>
              <w:pStyle w:val="ConsPlusNormal"/>
              <w:jc w:val="center"/>
              <w:outlineLvl w:val="3"/>
            </w:pPr>
            <w: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591EEA" w:rsidTr="009C23B6">
        <w:tblPrEx>
          <w:tblBorders>
            <w:insideH w:val="nil"/>
          </w:tblBorders>
        </w:tblPrEx>
        <w:tc>
          <w:tcPr>
            <w:tcW w:w="10060" w:type="dxa"/>
            <w:gridSpan w:val="2"/>
            <w:tcBorders>
              <w:bottom w:val="nil"/>
            </w:tcBorders>
          </w:tcPr>
          <w:p w:rsidR="00591EEA" w:rsidRDefault="00591EEA">
            <w:pPr>
              <w:pStyle w:val="ConsPlusNormal"/>
              <w:jc w:val="center"/>
              <w:outlineLvl w:val="4"/>
            </w:pPr>
            <w:r>
              <w:t>1.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
        </w:tc>
      </w:tr>
      <w:tr w:rsidR="00591EEA" w:rsidTr="009C23B6">
        <w:tblPrEx>
          <w:tblBorders>
            <w:insideH w:val="nil"/>
          </w:tblBorders>
        </w:tblPrEx>
        <w:tc>
          <w:tcPr>
            <w:tcW w:w="10060" w:type="dxa"/>
            <w:gridSpan w:val="2"/>
            <w:tcBorders>
              <w:top w:val="nil"/>
            </w:tcBorders>
          </w:tcPr>
          <w:p w:rsidR="00591EEA" w:rsidRDefault="00591EEA">
            <w:pPr>
              <w:pStyle w:val="ConsPlusNormal"/>
              <w:jc w:val="center"/>
            </w:pPr>
            <w:r>
              <w:t xml:space="preserve">(в ред. </w:t>
            </w:r>
            <w:hyperlink r:id="rId213" w:history="1">
              <w:r>
                <w:rPr>
                  <w:color w:val="0000FF"/>
                </w:rPr>
                <w:t>Постановления</w:t>
              </w:r>
            </w:hyperlink>
            <w:r>
              <w:t xml:space="preserve"> КМ РТ от 29.12.2018 N 1262)</w:t>
            </w:r>
          </w:p>
        </w:tc>
      </w:tr>
      <w:tr w:rsidR="00591EEA" w:rsidTr="009C23B6">
        <w:tc>
          <w:tcPr>
            <w:tcW w:w="628" w:type="dxa"/>
          </w:tcPr>
          <w:p w:rsidR="00591EEA" w:rsidRDefault="00591EEA">
            <w:pPr>
              <w:pStyle w:val="ConsPlusNormal"/>
              <w:jc w:val="center"/>
            </w:pPr>
            <w:r>
              <w:t>1.1.</w:t>
            </w:r>
          </w:p>
        </w:tc>
        <w:tc>
          <w:tcPr>
            <w:tcW w:w="9432" w:type="dxa"/>
          </w:tcPr>
          <w:p w:rsidR="00591EEA" w:rsidRDefault="00591EEA">
            <w:pPr>
              <w:pStyle w:val="ConsPlusNormal"/>
            </w:pPr>
            <w:r>
              <w:t>Почетный работник общего образования Российской Федерации</w:t>
            </w:r>
          </w:p>
        </w:tc>
      </w:tr>
      <w:tr w:rsidR="00591EEA" w:rsidTr="009C23B6">
        <w:tc>
          <w:tcPr>
            <w:tcW w:w="628" w:type="dxa"/>
          </w:tcPr>
          <w:p w:rsidR="00591EEA" w:rsidRDefault="00591EEA">
            <w:pPr>
              <w:pStyle w:val="ConsPlusNormal"/>
              <w:jc w:val="center"/>
            </w:pPr>
            <w:r>
              <w:t>1.2.</w:t>
            </w:r>
          </w:p>
        </w:tc>
        <w:tc>
          <w:tcPr>
            <w:tcW w:w="9432" w:type="dxa"/>
          </w:tcPr>
          <w:p w:rsidR="00591EEA" w:rsidRDefault="00591EEA">
            <w:pPr>
              <w:pStyle w:val="ConsPlusNormal"/>
              <w:jc w:val="both"/>
            </w:pPr>
            <w:r>
              <w:t>Почетный работник начального профессионального образования Российской Федерации</w:t>
            </w:r>
          </w:p>
        </w:tc>
      </w:tr>
      <w:tr w:rsidR="00591EEA" w:rsidTr="009C23B6">
        <w:tc>
          <w:tcPr>
            <w:tcW w:w="628" w:type="dxa"/>
          </w:tcPr>
          <w:p w:rsidR="00591EEA" w:rsidRDefault="00591EEA">
            <w:pPr>
              <w:pStyle w:val="ConsPlusNormal"/>
              <w:jc w:val="center"/>
            </w:pPr>
            <w:r>
              <w:t>1.3.</w:t>
            </w:r>
          </w:p>
        </w:tc>
        <w:tc>
          <w:tcPr>
            <w:tcW w:w="9432" w:type="dxa"/>
          </w:tcPr>
          <w:p w:rsidR="00591EEA" w:rsidRDefault="00591EEA">
            <w:pPr>
              <w:pStyle w:val="ConsPlusNormal"/>
              <w:jc w:val="both"/>
            </w:pPr>
            <w:r>
              <w:t>Почетный работник среднего профессионального образования Российской Федерации</w:t>
            </w:r>
          </w:p>
        </w:tc>
      </w:tr>
      <w:tr w:rsidR="00591EEA" w:rsidTr="009C23B6">
        <w:tc>
          <w:tcPr>
            <w:tcW w:w="628" w:type="dxa"/>
          </w:tcPr>
          <w:p w:rsidR="00591EEA" w:rsidRDefault="00591EEA">
            <w:pPr>
              <w:pStyle w:val="ConsPlusNormal"/>
              <w:jc w:val="center"/>
            </w:pPr>
            <w:r>
              <w:t>1.4.</w:t>
            </w:r>
          </w:p>
        </w:tc>
        <w:tc>
          <w:tcPr>
            <w:tcW w:w="9432" w:type="dxa"/>
          </w:tcPr>
          <w:p w:rsidR="00591EEA" w:rsidRDefault="00591EEA">
            <w:pPr>
              <w:pStyle w:val="ConsPlusNormal"/>
            </w:pPr>
            <w:r>
              <w:t>Почетный работник высшего профессионального образования Российской Федерации</w:t>
            </w:r>
          </w:p>
        </w:tc>
      </w:tr>
      <w:tr w:rsidR="00591EEA" w:rsidTr="009C23B6">
        <w:tc>
          <w:tcPr>
            <w:tcW w:w="628" w:type="dxa"/>
          </w:tcPr>
          <w:p w:rsidR="00591EEA" w:rsidRDefault="00591EEA">
            <w:pPr>
              <w:pStyle w:val="ConsPlusNormal"/>
              <w:jc w:val="center"/>
            </w:pPr>
            <w:r>
              <w:t>1.5.</w:t>
            </w:r>
          </w:p>
        </w:tc>
        <w:tc>
          <w:tcPr>
            <w:tcW w:w="9432" w:type="dxa"/>
          </w:tcPr>
          <w:p w:rsidR="00591EEA" w:rsidRDefault="00591EEA">
            <w:pPr>
              <w:pStyle w:val="ConsPlusNormal"/>
            </w:pPr>
            <w:r>
              <w:t>Почетный работник науки и техники Российской Федерации</w:t>
            </w:r>
          </w:p>
        </w:tc>
      </w:tr>
      <w:tr w:rsidR="00591EEA" w:rsidTr="009C23B6">
        <w:tc>
          <w:tcPr>
            <w:tcW w:w="628" w:type="dxa"/>
          </w:tcPr>
          <w:p w:rsidR="00591EEA" w:rsidRDefault="00591EEA">
            <w:pPr>
              <w:pStyle w:val="ConsPlusNormal"/>
              <w:jc w:val="center"/>
            </w:pPr>
            <w:r>
              <w:t>1.6.</w:t>
            </w:r>
          </w:p>
        </w:tc>
        <w:tc>
          <w:tcPr>
            <w:tcW w:w="9432" w:type="dxa"/>
          </w:tcPr>
          <w:p w:rsidR="00591EEA" w:rsidRDefault="00591EEA">
            <w:pPr>
              <w:pStyle w:val="ConsPlusNormal"/>
            </w:pPr>
            <w:r>
              <w:t>Почетный работник сферы молодежной политики Российской Федерации</w:t>
            </w:r>
          </w:p>
        </w:tc>
      </w:tr>
      <w:tr w:rsidR="00591EEA" w:rsidTr="009C23B6">
        <w:tc>
          <w:tcPr>
            <w:tcW w:w="628" w:type="dxa"/>
          </w:tcPr>
          <w:p w:rsidR="00591EEA" w:rsidRDefault="00591EEA">
            <w:pPr>
              <w:pStyle w:val="ConsPlusNormal"/>
              <w:jc w:val="center"/>
            </w:pPr>
            <w:r>
              <w:t>1.7.</w:t>
            </w:r>
          </w:p>
        </w:tc>
        <w:tc>
          <w:tcPr>
            <w:tcW w:w="9432" w:type="dxa"/>
          </w:tcPr>
          <w:p w:rsidR="00591EEA" w:rsidRDefault="00591EEA">
            <w:pPr>
              <w:pStyle w:val="ConsPlusNormal"/>
            </w:pPr>
            <w:r>
              <w:t>За развитие научно-исследовательской работы студентов</w:t>
            </w:r>
          </w:p>
        </w:tc>
      </w:tr>
      <w:tr w:rsidR="00591EEA" w:rsidTr="009C23B6">
        <w:tc>
          <w:tcPr>
            <w:tcW w:w="628" w:type="dxa"/>
          </w:tcPr>
          <w:p w:rsidR="00591EEA" w:rsidRDefault="00591EEA">
            <w:pPr>
              <w:pStyle w:val="ConsPlusNormal"/>
              <w:jc w:val="center"/>
            </w:pPr>
            <w:r>
              <w:t>1.8.</w:t>
            </w:r>
          </w:p>
        </w:tc>
        <w:tc>
          <w:tcPr>
            <w:tcW w:w="9432" w:type="dxa"/>
          </w:tcPr>
          <w:p w:rsidR="00591EEA" w:rsidRDefault="00591EEA">
            <w:pPr>
              <w:pStyle w:val="ConsPlusNormal"/>
            </w:pPr>
            <w:r>
              <w:t>Почетный работник физической культуры и спорта Российской Федерации</w:t>
            </w:r>
          </w:p>
        </w:tc>
      </w:tr>
      <w:tr w:rsidR="00591EEA" w:rsidTr="009C23B6">
        <w:tblPrEx>
          <w:tblBorders>
            <w:insideH w:val="nil"/>
          </w:tblBorders>
        </w:tblPrEx>
        <w:tc>
          <w:tcPr>
            <w:tcW w:w="628" w:type="dxa"/>
            <w:tcBorders>
              <w:bottom w:val="nil"/>
            </w:tcBorders>
          </w:tcPr>
          <w:p w:rsidR="00591EEA" w:rsidRDefault="00591EEA">
            <w:pPr>
              <w:pStyle w:val="ConsPlusNormal"/>
              <w:jc w:val="center"/>
            </w:pPr>
            <w:r>
              <w:t>1.9.</w:t>
            </w:r>
          </w:p>
        </w:tc>
        <w:tc>
          <w:tcPr>
            <w:tcW w:w="9432" w:type="dxa"/>
            <w:tcBorders>
              <w:bottom w:val="nil"/>
            </w:tcBorders>
          </w:tcPr>
          <w:p w:rsidR="00591EEA" w:rsidRDefault="00591EEA">
            <w:pPr>
              <w:pStyle w:val="ConsPlusNormal"/>
              <w:jc w:val="both"/>
            </w:pPr>
            <w:r>
              <w:t>Почетный работник сферы образования Российской Федерации</w:t>
            </w:r>
          </w:p>
        </w:tc>
      </w:tr>
      <w:tr w:rsidR="00591EEA" w:rsidTr="009C23B6">
        <w:tblPrEx>
          <w:tblBorders>
            <w:insideH w:val="nil"/>
          </w:tblBorders>
        </w:tblPrEx>
        <w:tc>
          <w:tcPr>
            <w:tcW w:w="10060" w:type="dxa"/>
            <w:gridSpan w:val="2"/>
            <w:tcBorders>
              <w:top w:val="nil"/>
            </w:tcBorders>
          </w:tcPr>
          <w:p w:rsidR="00591EEA" w:rsidRDefault="00591EEA">
            <w:pPr>
              <w:pStyle w:val="ConsPlusNormal"/>
              <w:jc w:val="both"/>
            </w:pPr>
            <w:r>
              <w:t xml:space="preserve">(пп. 1.9 введен </w:t>
            </w:r>
            <w:hyperlink r:id="rId214" w:history="1">
              <w:r>
                <w:rPr>
                  <w:color w:val="0000FF"/>
                </w:rPr>
                <w:t>Постановлением</w:t>
              </w:r>
            </w:hyperlink>
            <w:r>
              <w:t xml:space="preserve"> КМ РТ от 29.12.2018 N 1262)</w:t>
            </w:r>
          </w:p>
        </w:tc>
      </w:tr>
      <w:tr w:rsidR="00591EEA" w:rsidTr="009C23B6">
        <w:tblPrEx>
          <w:tblBorders>
            <w:insideH w:val="nil"/>
          </w:tblBorders>
        </w:tblPrEx>
        <w:tc>
          <w:tcPr>
            <w:tcW w:w="628" w:type="dxa"/>
            <w:tcBorders>
              <w:bottom w:val="nil"/>
            </w:tcBorders>
          </w:tcPr>
          <w:p w:rsidR="00591EEA" w:rsidRDefault="00591EEA">
            <w:pPr>
              <w:pStyle w:val="ConsPlusNormal"/>
              <w:jc w:val="center"/>
            </w:pPr>
            <w:r>
              <w:t>1.10.</w:t>
            </w:r>
          </w:p>
        </w:tc>
        <w:tc>
          <w:tcPr>
            <w:tcW w:w="9432" w:type="dxa"/>
            <w:tcBorders>
              <w:bottom w:val="nil"/>
            </w:tcBorders>
          </w:tcPr>
          <w:p w:rsidR="00591EEA" w:rsidRDefault="00591EEA">
            <w:pPr>
              <w:pStyle w:val="ConsPlusNormal"/>
              <w:jc w:val="both"/>
            </w:pPr>
            <w:r>
              <w:t>Почетный работник сферы воспитания детей и молодежи Российской Федерации</w:t>
            </w:r>
          </w:p>
        </w:tc>
      </w:tr>
      <w:tr w:rsidR="00591EEA" w:rsidTr="009C23B6">
        <w:tblPrEx>
          <w:tblBorders>
            <w:insideH w:val="nil"/>
          </w:tblBorders>
        </w:tblPrEx>
        <w:tc>
          <w:tcPr>
            <w:tcW w:w="10060" w:type="dxa"/>
            <w:gridSpan w:val="2"/>
            <w:tcBorders>
              <w:top w:val="nil"/>
            </w:tcBorders>
          </w:tcPr>
          <w:p w:rsidR="00591EEA" w:rsidRDefault="00591EEA">
            <w:pPr>
              <w:pStyle w:val="ConsPlusNormal"/>
              <w:jc w:val="both"/>
            </w:pPr>
            <w:r>
              <w:t xml:space="preserve">(пп. 1.10 введен </w:t>
            </w:r>
            <w:hyperlink r:id="rId215" w:history="1">
              <w:r>
                <w:rPr>
                  <w:color w:val="0000FF"/>
                </w:rPr>
                <w:t>Постановлением</w:t>
              </w:r>
            </w:hyperlink>
            <w:r>
              <w:t xml:space="preserve"> КМ РТ от 29.12.2018 N 1262)</w:t>
            </w:r>
          </w:p>
        </w:tc>
      </w:tr>
      <w:tr w:rsidR="00591EEA" w:rsidTr="009C23B6">
        <w:tc>
          <w:tcPr>
            <w:tcW w:w="10060" w:type="dxa"/>
            <w:gridSpan w:val="2"/>
          </w:tcPr>
          <w:p w:rsidR="00591EEA" w:rsidRDefault="00591EEA">
            <w:pPr>
              <w:pStyle w:val="ConsPlusNormal"/>
              <w:jc w:val="center"/>
              <w:outlineLvl w:val="4"/>
            </w:pPr>
            <w:r>
              <w:t>2. Министерство народного образования, Министерство просвещения СССР (РСФСР)</w:t>
            </w:r>
          </w:p>
        </w:tc>
      </w:tr>
      <w:tr w:rsidR="00591EEA" w:rsidTr="009C23B6">
        <w:tc>
          <w:tcPr>
            <w:tcW w:w="628" w:type="dxa"/>
          </w:tcPr>
          <w:p w:rsidR="00591EEA" w:rsidRDefault="00591EEA">
            <w:pPr>
              <w:pStyle w:val="ConsPlusNormal"/>
              <w:jc w:val="center"/>
            </w:pPr>
            <w:r>
              <w:t>2.1.</w:t>
            </w:r>
          </w:p>
        </w:tc>
        <w:tc>
          <w:tcPr>
            <w:tcW w:w="9432" w:type="dxa"/>
          </w:tcPr>
          <w:p w:rsidR="00591EEA" w:rsidRDefault="00591EEA">
            <w:pPr>
              <w:pStyle w:val="ConsPlusNormal"/>
            </w:pPr>
            <w:r>
              <w:t>Значок "Отличник просвещения СССР"</w:t>
            </w:r>
          </w:p>
        </w:tc>
      </w:tr>
      <w:tr w:rsidR="00591EEA" w:rsidTr="009C23B6">
        <w:tc>
          <w:tcPr>
            <w:tcW w:w="628" w:type="dxa"/>
          </w:tcPr>
          <w:p w:rsidR="00591EEA" w:rsidRDefault="00591EEA">
            <w:pPr>
              <w:pStyle w:val="ConsPlusNormal"/>
              <w:jc w:val="center"/>
            </w:pPr>
            <w:r>
              <w:t>2.2.</w:t>
            </w:r>
          </w:p>
        </w:tc>
        <w:tc>
          <w:tcPr>
            <w:tcW w:w="9432" w:type="dxa"/>
          </w:tcPr>
          <w:p w:rsidR="00591EEA" w:rsidRDefault="00591EEA">
            <w:pPr>
              <w:pStyle w:val="ConsPlusNormal"/>
            </w:pPr>
            <w:r>
              <w:t>Значок "Отличник народного просвещения"</w:t>
            </w:r>
          </w:p>
        </w:tc>
      </w:tr>
      <w:tr w:rsidR="00591EEA" w:rsidTr="009C23B6">
        <w:tc>
          <w:tcPr>
            <w:tcW w:w="628" w:type="dxa"/>
          </w:tcPr>
          <w:p w:rsidR="00591EEA" w:rsidRDefault="00591EEA">
            <w:pPr>
              <w:pStyle w:val="ConsPlusNormal"/>
              <w:jc w:val="center"/>
            </w:pPr>
            <w:r>
              <w:t>2.3.</w:t>
            </w:r>
          </w:p>
        </w:tc>
        <w:tc>
          <w:tcPr>
            <w:tcW w:w="9432" w:type="dxa"/>
          </w:tcPr>
          <w:p w:rsidR="00591EEA" w:rsidRDefault="00591EEA">
            <w:pPr>
              <w:pStyle w:val="ConsPlusNormal"/>
            </w:pPr>
            <w:r>
              <w:t>Значок "Отличник профтехобразования СССР"</w:t>
            </w:r>
          </w:p>
        </w:tc>
      </w:tr>
      <w:tr w:rsidR="00591EEA" w:rsidTr="009C23B6">
        <w:tc>
          <w:tcPr>
            <w:tcW w:w="628" w:type="dxa"/>
          </w:tcPr>
          <w:p w:rsidR="00591EEA" w:rsidRDefault="00591EEA">
            <w:pPr>
              <w:pStyle w:val="ConsPlusNormal"/>
              <w:jc w:val="center"/>
            </w:pPr>
            <w:r>
              <w:t>2.4.</w:t>
            </w:r>
          </w:p>
        </w:tc>
        <w:tc>
          <w:tcPr>
            <w:tcW w:w="9432" w:type="dxa"/>
          </w:tcPr>
          <w:p w:rsidR="00591EEA" w:rsidRDefault="00591EEA">
            <w:pPr>
              <w:pStyle w:val="ConsPlusNormal"/>
            </w:pPr>
            <w:r>
              <w:t>Значок "Отличник профтехобразования РСФСР"</w:t>
            </w:r>
          </w:p>
        </w:tc>
      </w:tr>
      <w:tr w:rsidR="00591EEA" w:rsidTr="009C23B6">
        <w:tc>
          <w:tcPr>
            <w:tcW w:w="628" w:type="dxa"/>
          </w:tcPr>
          <w:p w:rsidR="00591EEA" w:rsidRDefault="00591EEA">
            <w:pPr>
              <w:pStyle w:val="ConsPlusNormal"/>
              <w:jc w:val="center"/>
            </w:pPr>
            <w:r>
              <w:t>2.5.</w:t>
            </w:r>
          </w:p>
        </w:tc>
        <w:tc>
          <w:tcPr>
            <w:tcW w:w="9432" w:type="dxa"/>
          </w:tcPr>
          <w:p w:rsidR="00591EEA" w:rsidRDefault="00591EEA">
            <w:pPr>
              <w:pStyle w:val="ConsPlusNormal"/>
            </w:pPr>
            <w:r>
              <w:t>Значок "Отличник физической культуры и спорта"</w:t>
            </w:r>
          </w:p>
        </w:tc>
      </w:tr>
      <w:tr w:rsidR="00591EEA" w:rsidTr="009C23B6">
        <w:tblPrEx>
          <w:tblBorders>
            <w:insideH w:val="nil"/>
          </w:tblBorders>
        </w:tblPrEx>
        <w:tc>
          <w:tcPr>
            <w:tcW w:w="628" w:type="dxa"/>
            <w:tcBorders>
              <w:bottom w:val="nil"/>
            </w:tcBorders>
          </w:tcPr>
          <w:p w:rsidR="00591EEA" w:rsidRDefault="00591EEA">
            <w:pPr>
              <w:pStyle w:val="ConsPlusNormal"/>
              <w:jc w:val="center"/>
            </w:pPr>
            <w:r>
              <w:t>2.6.</w:t>
            </w:r>
          </w:p>
        </w:tc>
        <w:tc>
          <w:tcPr>
            <w:tcW w:w="9432" w:type="dxa"/>
            <w:tcBorders>
              <w:bottom w:val="nil"/>
            </w:tcBorders>
          </w:tcPr>
          <w:p w:rsidR="00591EEA" w:rsidRDefault="00591EEA">
            <w:pPr>
              <w:pStyle w:val="ConsPlusNormal"/>
              <w:jc w:val="both"/>
            </w:pPr>
            <w:r>
              <w:t>Значок "Отличник профессионально-технического образования Российской Федерации"</w:t>
            </w:r>
          </w:p>
        </w:tc>
      </w:tr>
      <w:tr w:rsidR="00591EEA" w:rsidTr="009C23B6">
        <w:tblPrEx>
          <w:tblBorders>
            <w:insideH w:val="nil"/>
          </w:tblBorders>
        </w:tblPrEx>
        <w:tc>
          <w:tcPr>
            <w:tcW w:w="10060" w:type="dxa"/>
            <w:gridSpan w:val="2"/>
            <w:tcBorders>
              <w:top w:val="nil"/>
            </w:tcBorders>
          </w:tcPr>
          <w:p w:rsidR="00591EEA" w:rsidRDefault="00591EEA">
            <w:pPr>
              <w:pStyle w:val="ConsPlusNormal"/>
              <w:jc w:val="both"/>
            </w:pPr>
            <w:r>
              <w:t xml:space="preserve">(пп. 2.6 введен </w:t>
            </w:r>
            <w:hyperlink r:id="rId216" w:history="1">
              <w:r>
                <w:rPr>
                  <w:color w:val="0000FF"/>
                </w:rPr>
                <w:t>Постановлением</w:t>
              </w:r>
            </w:hyperlink>
            <w:r>
              <w:t xml:space="preserve"> КМ РТ от 29.12.2018 N 1262)</w:t>
            </w:r>
          </w:p>
        </w:tc>
      </w:tr>
    </w:tbl>
    <w:p w:rsidR="00591EEA" w:rsidRDefault="00591EEA">
      <w:pPr>
        <w:pStyle w:val="ConsPlusNormal"/>
        <w:jc w:val="both"/>
      </w:pPr>
    </w:p>
    <w:p w:rsidR="00591EEA" w:rsidRDefault="00591EEA">
      <w:pPr>
        <w:pStyle w:val="ConsPlusNormal"/>
        <w:jc w:val="right"/>
        <w:outlineLvl w:val="2"/>
      </w:pPr>
      <w:r>
        <w:t>Таблица 2</w:t>
      </w:r>
    </w:p>
    <w:p w:rsidR="00591EEA" w:rsidRDefault="00591EEA">
      <w:pPr>
        <w:pStyle w:val="ConsPlusNormal"/>
        <w:jc w:val="both"/>
      </w:pPr>
    </w:p>
    <w:p w:rsidR="00591EEA" w:rsidRDefault="00591EEA">
      <w:pPr>
        <w:pStyle w:val="ConsPlusTitle"/>
        <w:jc w:val="center"/>
      </w:pPr>
      <w:bookmarkStart w:id="42" w:name="P14478"/>
      <w:bookmarkEnd w:id="42"/>
      <w:r>
        <w:t>Перечень</w:t>
      </w:r>
    </w:p>
    <w:p w:rsidR="00591EEA" w:rsidRDefault="00591EEA">
      <w:pPr>
        <w:pStyle w:val="ConsPlusTitle"/>
        <w:jc w:val="center"/>
      </w:pPr>
      <w:r>
        <w:t>государственных наград Российской Федерации,</w:t>
      </w:r>
    </w:p>
    <w:p w:rsidR="00591EEA" w:rsidRDefault="00591EEA">
      <w:pPr>
        <w:pStyle w:val="ConsPlusTitle"/>
        <w:jc w:val="center"/>
      </w:pPr>
      <w:r>
        <w:t>Республики Татарстан, Союза Советских Социалистических</w:t>
      </w:r>
    </w:p>
    <w:p w:rsidR="00591EEA" w:rsidRDefault="00591EEA">
      <w:pPr>
        <w:pStyle w:val="ConsPlusTitle"/>
        <w:jc w:val="center"/>
      </w:pPr>
      <w:r>
        <w:t>Республик, союзных и автономных республик в составе Союза</w:t>
      </w:r>
    </w:p>
    <w:p w:rsidR="00591EEA" w:rsidRDefault="00591EEA">
      <w:pPr>
        <w:pStyle w:val="ConsPlusTitle"/>
        <w:jc w:val="center"/>
      </w:pPr>
      <w:r>
        <w:t>Советских Социалистических Республик, за наличие которых</w:t>
      </w:r>
    </w:p>
    <w:p w:rsidR="00591EEA" w:rsidRDefault="00591EEA">
      <w:pPr>
        <w:pStyle w:val="ConsPlusTitle"/>
        <w:jc w:val="center"/>
      </w:pPr>
      <w:r>
        <w:t>предоставляются выплаты стимулирующего характера работникам</w:t>
      </w:r>
    </w:p>
    <w:p w:rsidR="00591EEA" w:rsidRDefault="00591EEA">
      <w:pPr>
        <w:pStyle w:val="ConsPlusTitle"/>
        <w:jc w:val="center"/>
      </w:pPr>
      <w:r>
        <w:t>культуры</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824"/>
      </w:tblGrid>
      <w:tr w:rsidR="00591EEA">
        <w:tc>
          <w:tcPr>
            <w:tcW w:w="1077" w:type="dxa"/>
          </w:tcPr>
          <w:p w:rsidR="00591EEA" w:rsidRDefault="00591EEA">
            <w:pPr>
              <w:pStyle w:val="ConsPlusNormal"/>
              <w:jc w:val="center"/>
            </w:pPr>
            <w:r>
              <w:t>N п/п</w:t>
            </w:r>
          </w:p>
        </w:tc>
        <w:tc>
          <w:tcPr>
            <w:tcW w:w="7824" w:type="dxa"/>
          </w:tcPr>
          <w:p w:rsidR="00591EEA" w:rsidRDefault="00591EEA">
            <w:pPr>
              <w:pStyle w:val="ConsPlusNormal"/>
              <w:jc w:val="center"/>
            </w:pPr>
            <w:r>
              <w:t>Наименование государственной награды</w:t>
            </w:r>
          </w:p>
        </w:tc>
      </w:tr>
      <w:tr w:rsidR="00591EEA">
        <w:tc>
          <w:tcPr>
            <w:tcW w:w="1077" w:type="dxa"/>
          </w:tcPr>
          <w:p w:rsidR="00591EEA" w:rsidRDefault="00591EEA">
            <w:pPr>
              <w:pStyle w:val="ConsPlusNormal"/>
              <w:jc w:val="center"/>
            </w:pPr>
            <w:r>
              <w:t>1</w:t>
            </w:r>
          </w:p>
        </w:tc>
        <w:tc>
          <w:tcPr>
            <w:tcW w:w="7824" w:type="dxa"/>
          </w:tcPr>
          <w:p w:rsidR="00591EEA" w:rsidRDefault="00591EEA">
            <w:pPr>
              <w:pStyle w:val="ConsPlusNormal"/>
              <w:jc w:val="center"/>
            </w:pPr>
            <w:r>
              <w:t>2</w:t>
            </w:r>
          </w:p>
        </w:tc>
      </w:tr>
      <w:tr w:rsidR="00591EEA">
        <w:tc>
          <w:tcPr>
            <w:tcW w:w="8901" w:type="dxa"/>
            <w:gridSpan w:val="2"/>
          </w:tcPr>
          <w:p w:rsidR="00591EEA" w:rsidRDefault="00591EEA">
            <w:pPr>
              <w:pStyle w:val="ConsPlusNormal"/>
              <w:jc w:val="center"/>
              <w:outlineLvl w:val="3"/>
            </w:pPr>
            <w:r>
              <w:t>1. Почетные звания Российской Федерации</w:t>
            </w:r>
          </w:p>
        </w:tc>
      </w:tr>
      <w:tr w:rsidR="00591EEA">
        <w:tc>
          <w:tcPr>
            <w:tcW w:w="1077" w:type="dxa"/>
          </w:tcPr>
          <w:p w:rsidR="00591EEA" w:rsidRDefault="00591EEA">
            <w:pPr>
              <w:pStyle w:val="ConsPlusNormal"/>
              <w:jc w:val="center"/>
            </w:pPr>
            <w:r>
              <w:t>1.1.</w:t>
            </w:r>
          </w:p>
        </w:tc>
        <w:tc>
          <w:tcPr>
            <w:tcW w:w="7824" w:type="dxa"/>
          </w:tcPr>
          <w:p w:rsidR="00591EEA" w:rsidRDefault="00591EEA">
            <w:pPr>
              <w:pStyle w:val="ConsPlusNormal"/>
            </w:pPr>
            <w:r>
              <w:t>Народный артист Российской Федерации</w:t>
            </w:r>
          </w:p>
        </w:tc>
      </w:tr>
      <w:tr w:rsidR="00591EEA">
        <w:tc>
          <w:tcPr>
            <w:tcW w:w="1077" w:type="dxa"/>
          </w:tcPr>
          <w:p w:rsidR="00591EEA" w:rsidRDefault="00591EEA">
            <w:pPr>
              <w:pStyle w:val="ConsPlusNormal"/>
              <w:jc w:val="center"/>
            </w:pPr>
            <w:r>
              <w:t>1.2.</w:t>
            </w:r>
          </w:p>
        </w:tc>
        <w:tc>
          <w:tcPr>
            <w:tcW w:w="7824" w:type="dxa"/>
          </w:tcPr>
          <w:p w:rsidR="00591EEA" w:rsidRDefault="00591EEA">
            <w:pPr>
              <w:pStyle w:val="ConsPlusNormal"/>
            </w:pPr>
            <w:r>
              <w:t>Народный художник Российской Федерации</w:t>
            </w:r>
          </w:p>
        </w:tc>
      </w:tr>
      <w:tr w:rsidR="00591EEA">
        <w:tc>
          <w:tcPr>
            <w:tcW w:w="1077" w:type="dxa"/>
          </w:tcPr>
          <w:p w:rsidR="00591EEA" w:rsidRDefault="00591EEA">
            <w:pPr>
              <w:pStyle w:val="ConsPlusNormal"/>
              <w:jc w:val="center"/>
            </w:pPr>
            <w:r>
              <w:t>1.3.</w:t>
            </w:r>
          </w:p>
        </w:tc>
        <w:tc>
          <w:tcPr>
            <w:tcW w:w="7824" w:type="dxa"/>
          </w:tcPr>
          <w:p w:rsidR="00591EEA" w:rsidRDefault="00591EEA">
            <w:pPr>
              <w:pStyle w:val="ConsPlusNormal"/>
            </w:pPr>
            <w:r>
              <w:t>Заслуженный артист Российской Федерации</w:t>
            </w:r>
          </w:p>
        </w:tc>
      </w:tr>
      <w:tr w:rsidR="00591EEA">
        <w:tc>
          <w:tcPr>
            <w:tcW w:w="1077" w:type="dxa"/>
          </w:tcPr>
          <w:p w:rsidR="00591EEA" w:rsidRDefault="00591EEA">
            <w:pPr>
              <w:pStyle w:val="ConsPlusNormal"/>
              <w:jc w:val="center"/>
            </w:pPr>
            <w:r>
              <w:t>1.4.</w:t>
            </w:r>
          </w:p>
        </w:tc>
        <w:tc>
          <w:tcPr>
            <w:tcW w:w="7824" w:type="dxa"/>
          </w:tcPr>
          <w:p w:rsidR="00591EEA" w:rsidRDefault="00591EEA">
            <w:pPr>
              <w:pStyle w:val="ConsPlusNormal"/>
            </w:pPr>
            <w:r>
              <w:t>Заслуженный работник культуры Российской Федерации</w:t>
            </w:r>
          </w:p>
        </w:tc>
      </w:tr>
      <w:tr w:rsidR="00591EEA">
        <w:tc>
          <w:tcPr>
            <w:tcW w:w="1077" w:type="dxa"/>
          </w:tcPr>
          <w:p w:rsidR="00591EEA" w:rsidRDefault="00591EEA">
            <w:pPr>
              <w:pStyle w:val="ConsPlusNormal"/>
              <w:jc w:val="center"/>
            </w:pPr>
            <w:r>
              <w:t>1.5.</w:t>
            </w:r>
          </w:p>
        </w:tc>
        <w:tc>
          <w:tcPr>
            <w:tcW w:w="7824" w:type="dxa"/>
          </w:tcPr>
          <w:p w:rsidR="00591EEA" w:rsidRDefault="00591EEA">
            <w:pPr>
              <w:pStyle w:val="ConsPlusNormal"/>
            </w:pPr>
            <w:r>
              <w:t>Заслуженный художник Российской Федерации</w:t>
            </w:r>
          </w:p>
        </w:tc>
      </w:tr>
      <w:tr w:rsidR="00591EEA">
        <w:tc>
          <w:tcPr>
            <w:tcW w:w="8901" w:type="dxa"/>
            <w:gridSpan w:val="2"/>
          </w:tcPr>
          <w:p w:rsidR="00591EEA" w:rsidRDefault="00591EEA">
            <w:pPr>
              <w:pStyle w:val="ConsPlusNormal"/>
              <w:jc w:val="center"/>
              <w:outlineLvl w:val="3"/>
            </w:pPr>
            <w:r>
              <w:t>2. Почетные звания Республики Татарстан</w:t>
            </w:r>
          </w:p>
        </w:tc>
      </w:tr>
      <w:tr w:rsidR="00591EEA">
        <w:tc>
          <w:tcPr>
            <w:tcW w:w="1077" w:type="dxa"/>
          </w:tcPr>
          <w:p w:rsidR="00591EEA" w:rsidRDefault="00591EEA">
            <w:pPr>
              <w:pStyle w:val="ConsPlusNormal"/>
              <w:jc w:val="center"/>
            </w:pPr>
            <w:r>
              <w:t>2.1.</w:t>
            </w:r>
          </w:p>
        </w:tc>
        <w:tc>
          <w:tcPr>
            <w:tcW w:w="7824" w:type="dxa"/>
          </w:tcPr>
          <w:p w:rsidR="00591EEA" w:rsidRDefault="00591EEA">
            <w:pPr>
              <w:pStyle w:val="ConsPlusNormal"/>
            </w:pPr>
            <w:r>
              <w:t>Народный артист Республики Татарстан</w:t>
            </w:r>
          </w:p>
        </w:tc>
      </w:tr>
      <w:tr w:rsidR="00591EEA">
        <w:tc>
          <w:tcPr>
            <w:tcW w:w="1077" w:type="dxa"/>
          </w:tcPr>
          <w:p w:rsidR="00591EEA" w:rsidRDefault="00591EEA">
            <w:pPr>
              <w:pStyle w:val="ConsPlusNormal"/>
              <w:jc w:val="center"/>
            </w:pPr>
            <w:r>
              <w:t>2.2.</w:t>
            </w:r>
          </w:p>
        </w:tc>
        <w:tc>
          <w:tcPr>
            <w:tcW w:w="7824" w:type="dxa"/>
          </w:tcPr>
          <w:p w:rsidR="00591EEA" w:rsidRDefault="00591EEA">
            <w:pPr>
              <w:pStyle w:val="ConsPlusNormal"/>
            </w:pPr>
            <w:r>
              <w:t>Народный писатель Республики Татарстан</w:t>
            </w:r>
          </w:p>
        </w:tc>
      </w:tr>
      <w:tr w:rsidR="00591EEA">
        <w:tc>
          <w:tcPr>
            <w:tcW w:w="1077" w:type="dxa"/>
          </w:tcPr>
          <w:p w:rsidR="00591EEA" w:rsidRDefault="00591EEA">
            <w:pPr>
              <w:pStyle w:val="ConsPlusNormal"/>
              <w:jc w:val="center"/>
            </w:pPr>
            <w:r>
              <w:t>2.3.</w:t>
            </w:r>
          </w:p>
        </w:tc>
        <w:tc>
          <w:tcPr>
            <w:tcW w:w="7824" w:type="dxa"/>
          </w:tcPr>
          <w:p w:rsidR="00591EEA" w:rsidRDefault="00591EEA">
            <w:pPr>
              <w:pStyle w:val="ConsPlusNormal"/>
            </w:pPr>
            <w:r>
              <w:t>Народный поэт Республики Татарстан</w:t>
            </w:r>
          </w:p>
        </w:tc>
      </w:tr>
      <w:tr w:rsidR="00591EEA">
        <w:tc>
          <w:tcPr>
            <w:tcW w:w="1077" w:type="dxa"/>
          </w:tcPr>
          <w:p w:rsidR="00591EEA" w:rsidRDefault="00591EEA">
            <w:pPr>
              <w:pStyle w:val="ConsPlusNormal"/>
              <w:jc w:val="center"/>
            </w:pPr>
            <w:r>
              <w:t>2.4.</w:t>
            </w:r>
          </w:p>
        </w:tc>
        <w:tc>
          <w:tcPr>
            <w:tcW w:w="7824" w:type="dxa"/>
          </w:tcPr>
          <w:p w:rsidR="00591EEA" w:rsidRDefault="00591EEA">
            <w:pPr>
              <w:pStyle w:val="ConsPlusNormal"/>
            </w:pPr>
            <w:r>
              <w:t>Народный художник Республики Татарстан</w:t>
            </w:r>
          </w:p>
        </w:tc>
      </w:tr>
      <w:tr w:rsidR="00591EEA">
        <w:tc>
          <w:tcPr>
            <w:tcW w:w="1077" w:type="dxa"/>
          </w:tcPr>
          <w:p w:rsidR="00591EEA" w:rsidRDefault="00591EEA">
            <w:pPr>
              <w:pStyle w:val="ConsPlusNormal"/>
              <w:jc w:val="center"/>
            </w:pPr>
            <w:r>
              <w:t>2.5.</w:t>
            </w:r>
          </w:p>
        </w:tc>
        <w:tc>
          <w:tcPr>
            <w:tcW w:w="7824" w:type="dxa"/>
          </w:tcPr>
          <w:p w:rsidR="00591EEA" w:rsidRDefault="00591EEA">
            <w:pPr>
              <w:pStyle w:val="ConsPlusNormal"/>
            </w:pPr>
            <w:r>
              <w:t>Заслуженный артист Республики Татарстан</w:t>
            </w:r>
          </w:p>
        </w:tc>
      </w:tr>
      <w:tr w:rsidR="00591EEA">
        <w:tc>
          <w:tcPr>
            <w:tcW w:w="1077" w:type="dxa"/>
          </w:tcPr>
          <w:p w:rsidR="00591EEA" w:rsidRDefault="00591EEA">
            <w:pPr>
              <w:pStyle w:val="ConsPlusNormal"/>
              <w:jc w:val="center"/>
            </w:pPr>
            <w:r>
              <w:t>2.6.</w:t>
            </w:r>
          </w:p>
        </w:tc>
        <w:tc>
          <w:tcPr>
            <w:tcW w:w="7824" w:type="dxa"/>
          </w:tcPr>
          <w:p w:rsidR="00591EEA" w:rsidRDefault="00591EEA">
            <w:pPr>
              <w:pStyle w:val="ConsPlusNormal"/>
            </w:pPr>
            <w:r>
              <w:t>Заслуженный деятель искусств Республики Татарстан</w:t>
            </w:r>
          </w:p>
        </w:tc>
      </w:tr>
      <w:tr w:rsidR="00591EEA">
        <w:tc>
          <w:tcPr>
            <w:tcW w:w="1077" w:type="dxa"/>
          </w:tcPr>
          <w:p w:rsidR="00591EEA" w:rsidRDefault="00591EEA">
            <w:pPr>
              <w:pStyle w:val="ConsPlusNormal"/>
              <w:jc w:val="center"/>
            </w:pPr>
            <w:r>
              <w:t>2.7.</w:t>
            </w:r>
          </w:p>
        </w:tc>
        <w:tc>
          <w:tcPr>
            <w:tcW w:w="7824" w:type="dxa"/>
          </w:tcPr>
          <w:p w:rsidR="00591EEA" w:rsidRDefault="00591EEA">
            <w:pPr>
              <w:pStyle w:val="ConsPlusNormal"/>
            </w:pPr>
            <w:r>
              <w:t>Заслуженный работник культуры Республики Татарстан</w:t>
            </w:r>
          </w:p>
        </w:tc>
      </w:tr>
      <w:tr w:rsidR="00591EEA">
        <w:tc>
          <w:tcPr>
            <w:tcW w:w="8901" w:type="dxa"/>
            <w:gridSpan w:val="2"/>
          </w:tcPr>
          <w:p w:rsidR="00591EEA" w:rsidRDefault="00591EEA">
            <w:pPr>
              <w:pStyle w:val="ConsPlusNormal"/>
              <w:jc w:val="center"/>
              <w:outlineLvl w:val="3"/>
            </w:pPr>
            <w:r>
              <w:t>3. Почетные звания Союза Советских Социалистических Республик</w:t>
            </w:r>
          </w:p>
        </w:tc>
      </w:tr>
      <w:tr w:rsidR="00591EEA">
        <w:tc>
          <w:tcPr>
            <w:tcW w:w="1077" w:type="dxa"/>
          </w:tcPr>
          <w:p w:rsidR="00591EEA" w:rsidRDefault="00591EEA">
            <w:pPr>
              <w:pStyle w:val="ConsPlusNormal"/>
              <w:jc w:val="center"/>
            </w:pPr>
            <w:r>
              <w:t>3.1.</w:t>
            </w:r>
          </w:p>
        </w:tc>
        <w:tc>
          <w:tcPr>
            <w:tcW w:w="7824" w:type="dxa"/>
          </w:tcPr>
          <w:p w:rsidR="00591EEA" w:rsidRDefault="00591EEA">
            <w:pPr>
              <w:pStyle w:val="ConsPlusNormal"/>
            </w:pPr>
            <w:r>
              <w:t>Народный артист СССР</w:t>
            </w:r>
          </w:p>
        </w:tc>
      </w:tr>
      <w:tr w:rsidR="00591EEA">
        <w:tc>
          <w:tcPr>
            <w:tcW w:w="1077" w:type="dxa"/>
          </w:tcPr>
          <w:p w:rsidR="00591EEA" w:rsidRDefault="00591EEA">
            <w:pPr>
              <w:pStyle w:val="ConsPlusNormal"/>
              <w:jc w:val="center"/>
            </w:pPr>
            <w:r>
              <w:t>3.2.</w:t>
            </w:r>
          </w:p>
        </w:tc>
        <w:tc>
          <w:tcPr>
            <w:tcW w:w="7824" w:type="dxa"/>
          </w:tcPr>
          <w:p w:rsidR="00591EEA" w:rsidRDefault="00591EEA">
            <w:pPr>
              <w:pStyle w:val="ConsPlusNormal"/>
            </w:pPr>
            <w:r>
              <w:t>Народный художник СССР</w:t>
            </w:r>
          </w:p>
        </w:tc>
      </w:tr>
      <w:tr w:rsidR="00591EEA">
        <w:tc>
          <w:tcPr>
            <w:tcW w:w="8901" w:type="dxa"/>
            <w:gridSpan w:val="2"/>
          </w:tcPr>
          <w:p w:rsidR="00591EEA" w:rsidRDefault="00591EEA">
            <w:pPr>
              <w:pStyle w:val="ConsPlusNormal"/>
              <w:jc w:val="center"/>
              <w:outlineLvl w:val="3"/>
            </w:pPr>
            <w:r>
              <w:t>4. Почетные звания союзных республик в составе Союза Советских Социалистических Республик</w:t>
            </w:r>
          </w:p>
        </w:tc>
      </w:tr>
      <w:tr w:rsidR="00591EEA">
        <w:tc>
          <w:tcPr>
            <w:tcW w:w="1077" w:type="dxa"/>
          </w:tcPr>
          <w:p w:rsidR="00591EEA" w:rsidRDefault="00591EEA">
            <w:pPr>
              <w:pStyle w:val="ConsPlusNormal"/>
              <w:jc w:val="center"/>
            </w:pPr>
            <w:r>
              <w:t>4.1.</w:t>
            </w:r>
          </w:p>
        </w:tc>
        <w:tc>
          <w:tcPr>
            <w:tcW w:w="7824" w:type="dxa"/>
          </w:tcPr>
          <w:p w:rsidR="00591EEA" w:rsidRDefault="00591EEA">
            <w:pPr>
              <w:pStyle w:val="ConsPlusNormal"/>
            </w:pPr>
            <w:r>
              <w:t>Заслуженный пропагандист</w:t>
            </w:r>
          </w:p>
        </w:tc>
      </w:tr>
      <w:tr w:rsidR="00591EEA">
        <w:tc>
          <w:tcPr>
            <w:tcW w:w="1077" w:type="dxa"/>
          </w:tcPr>
          <w:p w:rsidR="00591EEA" w:rsidRDefault="00591EEA">
            <w:pPr>
              <w:pStyle w:val="ConsPlusNormal"/>
              <w:jc w:val="center"/>
            </w:pPr>
            <w:r>
              <w:t>4.2.</w:t>
            </w:r>
          </w:p>
        </w:tc>
        <w:tc>
          <w:tcPr>
            <w:tcW w:w="7824" w:type="dxa"/>
          </w:tcPr>
          <w:p w:rsidR="00591EEA" w:rsidRDefault="00591EEA">
            <w:pPr>
              <w:pStyle w:val="ConsPlusNormal"/>
            </w:pPr>
            <w:r>
              <w:t>Народный артист</w:t>
            </w:r>
          </w:p>
        </w:tc>
      </w:tr>
      <w:tr w:rsidR="00591EEA">
        <w:tc>
          <w:tcPr>
            <w:tcW w:w="1077" w:type="dxa"/>
          </w:tcPr>
          <w:p w:rsidR="00591EEA" w:rsidRDefault="00591EEA">
            <w:pPr>
              <w:pStyle w:val="ConsPlusNormal"/>
              <w:jc w:val="center"/>
            </w:pPr>
            <w:r>
              <w:t>4.3.</w:t>
            </w:r>
          </w:p>
        </w:tc>
        <w:tc>
          <w:tcPr>
            <w:tcW w:w="7824" w:type="dxa"/>
          </w:tcPr>
          <w:p w:rsidR="00591EEA" w:rsidRDefault="00591EEA">
            <w:pPr>
              <w:pStyle w:val="ConsPlusNormal"/>
            </w:pPr>
            <w:r>
              <w:t>Заслуженный артист</w:t>
            </w:r>
          </w:p>
        </w:tc>
      </w:tr>
      <w:tr w:rsidR="00591EEA">
        <w:tc>
          <w:tcPr>
            <w:tcW w:w="1077" w:type="dxa"/>
          </w:tcPr>
          <w:p w:rsidR="00591EEA" w:rsidRDefault="00591EEA">
            <w:pPr>
              <w:pStyle w:val="ConsPlusNormal"/>
              <w:jc w:val="center"/>
            </w:pPr>
            <w:r>
              <w:t>4.4.</w:t>
            </w:r>
          </w:p>
        </w:tc>
        <w:tc>
          <w:tcPr>
            <w:tcW w:w="7824" w:type="dxa"/>
          </w:tcPr>
          <w:p w:rsidR="00591EEA" w:rsidRDefault="00591EEA">
            <w:pPr>
              <w:pStyle w:val="ConsPlusNormal"/>
            </w:pPr>
            <w:r>
              <w:t>Заслуженный деятель искусств</w:t>
            </w:r>
          </w:p>
        </w:tc>
      </w:tr>
      <w:tr w:rsidR="00591EEA">
        <w:tc>
          <w:tcPr>
            <w:tcW w:w="1077" w:type="dxa"/>
          </w:tcPr>
          <w:p w:rsidR="00591EEA" w:rsidRDefault="00591EEA">
            <w:pPr>
              <w:pStyle w:val="ConsPlusNormal"/>
              <w:jc w:val="center"/>
            </w:pPr>
            <w:r>
              <w:t>4.5.</w:t>
            </w:r>
          </w:p>
        </w:tc>
        <w:tc>
          <w:tcPr>
            <w:tcW w:w="7824" w:type="dxa"/>
          </w:tcPr>
          <w:p w:rsidR="00591EEA" w:rsidRDefault="00591EEA">
            <w:pPr>
              <w:pStyle w:val="ConsPlusNormal"/>
            </w:pPr>
            <w:r>
              <w:t>Народный художник</w:t>
            </w:r>
          </w:p>
        </w:tc>
      </w:tr>
      <w:tr w:rsidR="00591EEA">
        <w:tc>
          <w:tcPr>
            <w:tcW w:w="1077" w:type="dxa"/>
          </w:tcPr>
          <w:p w:rsidR="00591EEA" w:rsidRDefault="00591EEA">
            <w:pPr>
              <w:pStyle w:val="ConsPlusNormal"/>
              <w:jc w:val="center"/>
            </w:pPr>
            <w:r>
              <w:t>4.6.</w:t>
            </w:r>
          </w:p>
        </w:tc>
        <w:tc>
          <w:tcPr>
            <w:tcW w:w="7824" w:type="dxa"/>
          </w:tcPr>
          <w:p w:rsidR="00591EEA" w:rsidRDefault="00591EEA">
            <w:pPr>
              <w:pStyle w:val="ConsPlusNormal"/>
            </w:pPr>
            <w:r>
              <w:t>Заслуженный художник</w:t>
            </w:r>
          </w:p>
        </w:tc>
      </w:tr>
      <w:tr w:rsidR="00591EEA">
        <w:tc>
          <w:tcPr>
            <w:tcW w:w="1077" w:type="dxa"/>
          </w:tcPr>
          <w:p w:rsidR="00591EEA" w:rsidRDefault="00591EEA">
            <w:pPr>
              <w:pStyle w:val="ConsPlusNormal"/>
              <w:jc w:val="center"/>
            </w:pPr>
            <w:r>
              <w:t>4.7.</w:t>
            </w:r>
          </w:p>
        </w:tc>
        <w:tc>
          <w:tcPr>
            <w:tcW w:w="7824" w:type="dxa"/>
          </w:tcPr>
          <w:p w:rsidR="00591EEA" w:rsidRDefault="00591EEA">
            <w:pPr>
              <w:pStyle w:val="ConsPlusNormal"/>
            </w:pPr>
            <w:r>
              <w:t>Народный писатель</w:t>
            </w:r>
          </w:p>
        </w:tc>
      </w:tr>
      <w:tr w:rsidR="00591EEA">
        <w:tc>
          <w:tcPr>
            <w:tcW w:w="1077" w:type="dxa"/>
          </w:tcPr>
          <w:p w:rsidR="00591EEA" w:rsidRDefault="00591EEA">
            <w:pPr>
              <w:pStyle w:val="ConsPlusNormal"/>
              <w:jc w:val="center"/>
            </w:pPr>
            <w:r>
              <w:t>4.8.</w:t>
            </w:r>
          </w:p>
        </w:tc>
        <w:tc>
          <w:tcPr>
            <w:tcW w:w="7824" w:type="dxa"/>
          </w:tcPr>
          <w:p w:rsidR="00591EEA" w:rsidRDefault="00591EEA">
            <w:pPr>
              <w:pStyle w:val="ConsPlusNormal"/>
            </w:pPr>
            <w:r>
              <w:t>Заслуженный писатель</w:t>
            </w:r>
          </w:p>
        </w:tc>
      </w:tr>
      <w:tr w:rsidR="00591EEA">
        <w:tc>
          <w:tcPr>
            <w:tcW w:w="1077" w:type="dxa"/>
          </w:tcPr>
          <w:p w:rsidR="00591EEA" w:rsidRDefault="00591EEA">
            <w:pPr>
              <w:pStyle w:val="ConsPlusNormal"/>
              <w:jc w:val="center"/>
            </w:pPr>
            <w:r>
              <w:t>4.9.</w:t>
            </w:r>
          </w:p>
        </w:tc>
        <w:tc>
          <w:tcPr>
            <w:tcW w:w="7824" w:type="dxa"/>
          </w:tcPr>
          <w:p w:rsidR="00591EEA" w:rsidRDefault="00591EEA">
            <w:pPr>
              <w:pStyle w:val="ConsPlusNormal"/>
            </w:pPr>
            <w:r>
              <w:t>Народный поэт</w:t>
            </w:r>
          </w:p>
        </w:tc>
      </w:tr>
      <w:tr w:rsidR="00591EEA">
        <w:tc>
          <w:tcPr>
            <w:tcW w:w="1077" w:type="dxa"/>
          </w:tcPr>
          <w:p w:rsidR="00591EEA" w:rsidRDefault="00591EEA">
            <w:pPr>
              <w:pStyle w:val="ConsPlusNormal"/>
              <w:jc w:val="center"/>
            </w:pPr>
            <w:r>
              <w:t>4.10.</w:t>
            </w:r>
          </w:p>
        </w:tc>
        <w:tc>
          <w:tcPr>
            <w:tcW w:w="7824" w:type="dxa"/>
          </w:tcPr>
          <w:p w:rsidR="00591EEA" w:rsidRDefault="00591EEA">
            <w:pPr>
              <w:pStyle w:val="ConsPlusNormal"/>
            </w:pPr>
            <w:r>
              <w:t>Народный певец</w:t>
            </w:r>
          </w:p>
        </w:tc>
      </w:tr>
      <w:tr w:rsidR="00591EEA">
        <w:tc>
          <w:tcPr>
            <w:tcW w:w="1077" w:type="dxa"/>
          </w:tcPr>
          <w:p w:rsidR="00591EEA" w:rsidRDefault="00591EEA">
            <w:pPr>
              <w:pStyle w:val="ConsPlusNormal"/>
              <w:jc w:val="center"/>
            </w:pPr>
            <w:r>
              <w:t>4.11.</w:t>
            </w:r>
          </w:p>
        </w:tc>
        <w:tc>
          <w:tcPr>
            <w:tcW w:w="7824" w:type="dxa"/>
          </w:tcPr>
          <w:p w:rsidR="00591EEA" w:rsidRDefault="00591EEA">
            <w:pPr>
              <w:pStyle w:val="ConsPlusNormal"/>
            </w:pPr>
            <w:r>
              <w:t>Народный акын</w:t>
            </w:r>
          </w:p>
        </w:tc>
      </w:tr>
      <w:tr w:rsidR="00591EEA">
        <w:tc>
          <w:tcPr>
            <w:tcW w:w="1077" w:type="dxa"/>
          </w:tcPr>
          <w:p w:rsidR="00591EEA" w:rsidRDefault="00591EEA">
            <w:pPr>
              <w:pStyle w:val="ConsPlusNormal"/>
              <w:jc w:val="center"/>
            </w:pPr>
            <w:r>
              <w:t>4.12.</w:t>
            </w:r>
          </w:p>
        </w:tc>
        <w:tc>
          <w:tcPr>
            <w:tcW w:w="7824" w:type="dxa"/>
          </w:tcPr>
          <w:p w:rsidR="00591EEA" w:rsidRDefault="00591EEA">
            <w:pPr>
              <w:pStyle w:val="ConsPlusNormal"/>
            </w:pPr>
            <w:r>
              <w:t>Заслуженный журналист</w:t>
            </w:r>
          </w:p>
        </w:tc>
      </w:tr>
      <w:tr w:rsidR="00591EEA">
        <w:tc>
          <w:tcPr>
            <w:tcW w:w="1077" w:type="dxa"/>
          </w:tcPr>
          <w:p w:rsidR="00591EEA" w:rsidRDefault="00591EEA">
            <w:pPr>
              <w:pStyle w:val="ConsPlusNormal"/>
              <w:jc w:val="center"/>
            </w:pPr>
            <w:r>
              <w:t>4.13.</w:t>
            </w:r>
          </w:p>
        </w:tc>
        <w:tc>
          <w:tcPr>
            <w:tcW w:w="7824" w:type="dxa"/>
          </w:tcPr>
          <w:p w:rsidR="00591EEA" w:rsidRDefault="00591EEA">
            <w:pPr>
              <w:pStyle w:val="ConsPlusNormal"/>
            </w:pPr>
            <w:r>
              <w:t>Заслуженный деятель культуры</w:t>
            </w:r>
          </w:p>
        </w:tc>
      </w:tr>
      <w:tr w:rsidR="00591EEA">
        <w:tc>
          <w:tcPr>
            <w:tcW w:w="1077" w:type="dxa"/>
          </w:tcPr>
          <w:p w:rsidR="00591EEA" w:rsidRDefault="00591EEA">
            <w:pPr>
              <w:pStyle w:val="ConsPlusNormal"/>
              <w:jc w:val="center"/>
            </w:pPr>
            <w:r>
              <w:t>4.14.</w:t>
            </w:r>
          </w:p>
        </w:tc>
        <w:tc>
          <w:tcPr>
            <w:tcW w:w="7824" w:type="dxa"/>
          </w:tcPr>
          <w:p w:rsidR="00591EEA" w:rsidRDefault="00591EEA">
            <w:pPr>
              <w:pStyle w:val="ConsPlusNormal"/>
            </w:pPr>
            <w:r>
              <w:t>Заслуженный работник культурно-просветительной работы</w:t>
            </w:r>
          </w:p>
        </w:tc>
      </w:tr>
      <w:tr w:rsidR="00591EEA">
        <w:tc>
          <w:tcPr>
            <w:tcW w:w="1077" w:type="dxa"/>
          </w:tcPr>
          <w:p w:rsidR="00591EEA" w:rsidRDefault="00591EEA">
            <w:pPr>
              <w:pStyle w:val="ConsPlusNormal"/>
              <w:jc w:val="center"/>
            </w:pPr>
            <w:r>
              <w:t>4.15.</w:t>
            </w:r>
          </w:p>
        </w:tc>
        <w:tc>
          <w:tcPr>
            <w:tcW w:w="7824" w:type="dxa"/>
          </w:tcPr>
          <w:p w:rsidR="00591EEA" w:rsidRDefault="00591EEA">
            <w:pPr>
              <w:pStyle w:val="ConsPlusNormal"/>
            </w:pPr>
            <w:r>
              <w:t>Заслуженный работник культуры</w:t>
            </w:r>
          </w:p>
        </w:tc>
      </w:tr>
      <w:tr w:rsidR="00591EEA">
        <w:tc>
          <w:tcPr>
            <w:tcW w:w="1077" w:type="dxa"/>
          </w:tcPr>
          <w:p w:rsidR="00591EEA" w:rsidRDefault="00591EEA">
            <w:pPr>
              <w:pStyle w:val="ConsPlusNormal"/>
              <w:jc w:val="center"/>
            </w:pPr>
            <w:r>
              <w:t>4.16.</w:t>
            </w:r>
          </w:p>
        </w:tc>
        <w:tc>
          <w:tcPr>
            <w:tcW w:w="7824" w:type="dxa"/>
          </w:tcPr>
          <w:p w:rsidR="00591EEA" w:rsidRDefault="00591EEA">
            <w:pPr>
              <w:pStyle w:val="ConsPlusNormal"/>
            </w:pPr>
            <w:r>
              <w:t>Заслуженный библиотекарь</w:t>
            </w:r>
          </w:p>
        </w:tc>
      </w:tr>
      <w:tr w:rsidR="00591EEA">
        <w:tc>
          <w:tcPr>
            <w:tcW w:w="1077" w:type="dxa"/>
          </w:tcPr>
          <w:p w:rsidR="00591EEA" w:rsidRDefault="00591EEA">
            <w:pPr>
              <w:pStyle w:val="ConsPlusNormal"/>
              <w:jc w:val="center"/>
            </w:pPr>
            <w:r>
              <w:t>4.17.</w:t>
            </w:r>
          </w:p>
        </w:tc>
        <w:tc>
          <w:tcPr>
            <w:tcW w:w="7824" w:type="dxa"/>
          </w:tcPr>
          <w:p w:rsidR="00591EEA" w:rsidRDefault="00591EEA">
            <w:pPr>
              <w:pStyle w:val="ConsPlusNormal"/>
            </w:pPr>
            <w:r>
              <w:t>Мастер прикладного искусства</w:t>
            </w:r>
          </w:p>
        </w:tc>
      </w:tr>
      <w:tr w:rsidR="00591EEA">
        <w:tc>
          <w:tcPr>
            <w:tcW w:w="1077" w:type="dxa"/>
          </w:tcPr>
          <w:p w:rsidR="00591EEA" w:rsidRDefault="00591EEA">
            <w:pPr>
              <w:pStyle w:val="ConsPlusNormal"/>
              <w:jc w:val="center"/>
            </w:pPr>
            <w:r>
              <w:t>4.18.</w:t>
            </w:r>
          </w:p>
        </w:tc>
        <w:tc>
          <w:tcPr>
            <w:tcW w:w="7824" w:type="dxa"/>
          </w:tcPr>
          <w:p w:rsidR="00591EEA" w:rsidRDefault="00591EEA">
            <w:pPr>
              <w:pStyle w:val="ConsPlusNormal"/>
            </w:pPr>
            <w:r>
              <w:t>Заслуженный мастер народного творчества</w:t>
            </w:r>
          </w:p>
        </w:tc>
      </w:tr>
      <w:tr w:rsidR="00591EEA">
        <w:tc>
          <w:tcPr>
            <w:tcW w:w="1077" w:type="dxa"/>
          </w:tcPr>
          <w:p w:rsidR="00591EEA" w:rsidRDefault="00591EEA">
            <w:pPr>
              <w:pStyle w:val="ConsPlusNormal"/>
              <w:jc w:val="center"/>
            </w:pPr>
            <w:r>
              <w:t>4.19.</w:t>
            </w:r>
          </w:p>
        </w:tc>
        <w:tc>
          <w:tcPr>
            <w:tcW w:w="7824" w:type="dxa"/>
          </w:tcPr>
          <w:p w:rsidR="00591EEA" w:rsidRDefault="00591EEA">
            <w:pPr>
              <w:pStyle w:val="ConsPlusNormal"/>
            </w:pPr>
            <w:r>
              <w:t>Заслуженный деятель науки</w:t>
            </w:r>
          </w:p>
        </w:tc>
      </w:tr>
      <w:tr w:rsidR="00591EEA">
        <w:tc>
          <w:tcPr>
            <w:tcW w:w="8901" w:type="dxa"/>
            <w:gridSpan w:val="2"/>
          </w:tcPr>
          <w:p w:rsidR="00591EEA" w:rsidRDefault="00591EEA">
            <w:pPr>
              <w:pStyle w:val="ConsPlusNormal"/>
              <w:jc w:val="center"/>
              <w:outlineLvl w:val="3"/>
            </w:pPr>
            <w:r>
              <w:t>5. Почетные звания автономных республик в составе Союза Советских Социалистических Республик</w:t>
            </w:r>
          </w:p>
        </w:tc>
      </w:tr>
      <w:tr w:rsidR="00591EEA">
        <w:tc>
          <w:tcPr>
            <w:tcW w:w="1077" w:type="dxa"/>
          </w:tcPr>
          <w:p w:rsidR="00591EEA" w:rsidRDefault="00591EEA">
            <w:pPr>
              <w:pStyle w:val="ConsPlusNormal"/>
              <w:jc w:val="center"/>
            </w:pPr>
            <w:r>
              <w:t>5.1.</w:t>
            </w:r>
          </w:p>
        </w:tc>
        <w:tc>
          <w:tcPr>
            <w:tcW w:w="7824" w:type="dxa"/>
          </w:tcPr>
          <w:p w:rsidR="00591EEA" w:rsidRDefault="00591EEA">
            <w:pPr>
              <w:pStyle w:val="ConsPlusNormal"/>
            </w:pPr>
            <w:r>
              <w:t>Заслуженный строитель</w:t>
            </w:r>
          </w:p>
        </w:tc>
      </w:tr>
      <w:tr w:rsidR="00591EEA">
        <w:tc>
          <w:tcPr>
            <w:tcW w:w="1077" w:type="dxa"/>
          </w:tcPr>
          <w:p w:rsidR="00591EEA" w:rsidRDefault="00591EEA">
            <w:pPr>
              <w:pStyle w:val="ConsPlusNormal"/>
              <w:jc w:val="center"/>
            </w:pPr>
            <w:r>
              <w:t>5.2.</w:t>
            </w:r>
          </w:p>
        </w:tc>
        <w:tc>
          <w:tcPr>
            <w:tcW w:w="7824" w:type="dxa"/>
          </w:tcPr>
          <w:p w:rsidR="00591EEA" w:rsidRDefault="00591EEA">
            <w:pPr>
              <w:pStyle w:val="ConsPlusNormal"/>
            </w:pPr>
            <w:r>
              <w:t>Народный артист</w:t>
            </w:r>
          </w:p>
        </w:tc>
      </w:tr>
      <w:tr w:rsidR="00591EEA">
        <w:tc>
          <w:tcPr>
            <w:tcW w:w="1077" w:type="dxa"/>
          </w:tcPr>
          <w:p w:rsidR="00591EEA" w:rsidRDefault="00591EEA">
            <w:pPr>
              <w:pStyle w:val="ConsPlusNormal"/>
              <w:jc w:val="center"/>
            </w:pPr>
            <w:r>
              <w:t>5.3.</w:t>
            </w:r>
          </w:p>
        </w:tc>
        <w:tc>
          <w:tcPr>
            <w:tcW w:w="7824" w:type="dxa"/>
          </w:tcPr>
          <w:p w:rsidR="00591EEA" w:rsidRDefault="00591EEA">
            <w:pPr>
              <w:pStyle w:val="ConsPlusNormal"/>
            </w:pPr>
            <w:r>
              <w:t>Заслуженный артист</w:t>
            </w:r>
          </w:p>
        </w:tc>
      </w:tr>
      <w:tr w:rsidR="00591EEA">
        <w:tc>
          <w:tcPr>
            <w:tcW w:w="1077" w:type="dxa"/>
          </w:tcPr>
          <w:p w:rsidR="00591EEA" w:rsidRDefault="00591EEA">
            <w:pPr>
              <w:pStyle w:val="ConsPlusNormal"/>
              <w:jc w:val="center"/>
            </w:pPr>
            <w:r>
              <w:t>5.4.</w:t>
            </w:r>
          </w:p>
        </w:tc>
        <w:tc>
          <w:tcPr>
            <w:tcW w:w="7824" w:type="dxa"/>
          </w:tcPr>
          <w:p w:rsidR="00591EEA" w:rsidRDefault="00591EEA">
            <w:pPr>
              <w:pStyle w:val="ConsPlusNormal"/>
            </w:pPr>
            <w:r>
              <w:t>Заслуженный деятель искусств</w:t>
            </w:r>
          </w:p>
        </w:tc>
      </w:tr>
      <w:tr w:rsidR="00591EEA">
        <w:tc>
          <w:tcPr>
            <w:tcW w:w="1077" w:type="dxa"/>
          </w:tcPr>
          <w:p w:rsidR="00591EEA" w:rsidRDefault="00591EEA">
            <w:pPr>
              <w:pStyle w:val="ConsPlusNormal"/>
              <w:jc w:val="center"/>
            </w:pPr>
            <w:r>
              <w:t>5.5.</w:t>
            </w:r>
          </w:p>
        </w:tc>
        <w:tc>
          <w:tcPr>
            <w:tcW w:w="7824" w:type="dxa"/>
          </w:tcPr>
          <w:p w:rsidR="00591EEA" w:rsidRDefault="00591EEA">
            <w:pPr>
              <w:pStyle w:val="ConsPlusNormal"/>
            </w:pPr>
            <w:r>
              <w:t>Народный художник</w:t>
            </w:r>
          </w:p>
        </w:tc>
      </w:tr>
      <w:tr w:rsidR="00591EEA">
        <w:tc>
          <w:tcPr>
            <w:tcW w:w="1077" w:type="dxa"/>
          </w:tcPr>
          <w:p w:rsidR="00591EEA" w:rsidRDefault="00591EEA">
            <w:pPr>
              <w:pStyle w:val="ConsPlusNormal"/>
              <w:jc w:val="center"/>
            </w:pPr>
            <w:r>
              <w:t>5.6.</w:t>
            </w:r>
          </w:p>
        </w:tc>
        <w:tc>
          <w:tcPr>
            <w:tcW w:w="7824" w:type="dxa"/>
          </w:tcPr>
          <w:p w:rsidR="00591EEA" w:rsidRDefault="00591EEA">
            <w:pPr>
              <w:pStyle w:val="ConsPlusNormal"/>
            </w:pPr>
            <w:r>
              <w:t>Заслуженный художник</w:t>
            </w:r>
          </w:p>
        </w:tc>
      </w:tr>
      <w:tr w:rsidR="00591EEA">
        <w:tc>
          <w:tcPr>
            <w:tcW w:w="1077" w:type="dxa"/>
          </w:tcPr>
          <w:p w:rsidR="00591EEA" w:rsidRDefault="00591EEA">
            <w:pPr>
              <w:pStyle w:val="ConsPlusNormal"/>
              <w:jc w:val="center"/>
            </w:pPr>
            <w:r>
              <w:t>5.7.</w:t>
            </w:r>
          </w:p>
        </w:tc>
        <w:tc>
          <w:tcPr>
            <w:tcW w:w="7824" w:type="dxa"/>
          </w:tcPr>
          <w:p w:rsidR="00591EEA" w:rsidRDefault="00591EEA">
            <w:pPr>
              <w:pStyle w:val="ConsPlusNormal"/>
            </w:pPr>
            <w:r>
              <w:t>Народный писатель</w:t>
            </w:r>
          </w:p>
        </w:tc>
      </w:tr>
      <w:tr w:rsidR="00591EEA">
        <w:tc>
          <w:tcPr>
            <w:tcW w:w="1077" w:type="dxa"/>
          </w:tcPr>
          <w:p w:rsidR="00591EEA" w:rsidRDefault="00591EEA">
            <w:pPr>
              <w:pStyle w:val="ConsPlusNormal"/>
              <w:jc w:val="center"/>
            </w:pPr>
            <w:r>
              <w:t>5.8.</w:t>
            </w:r>
          </w:p>
        </w:tc>
        <w:tc>
          <w:tcPr>
            <w:tcW w:w="7824" w:type="dxa"/>
          </w:tcPr>
          <w:p w:rsidR="00591EEA" w:rsidRDefault="00591EEA">
            <w:pPr>
              <w:pStyle w:val="ConsPlusNormal"/>
            </w:pPr>
            <w:r>
              <w:t>Заслуженный писатель</w:t>
            </w:r>
          </w:p>
        </w:tc>
      </w:tr>
      <w:tr w:rsidR="00591EEA">
        <w:tc>
          <w:tcPr>
            <w:tcW w:w="1077" w:type="dxa"/>
          </w:tcPr>
          <w:p w:rsidR="00591EEA" w:rsidRDefault="00591EEA">
            <w:pPr>
              <w:pStyle w:val="ConsPlusNormal"/>
              <w:jc w:val="center"/>
            </w:pPr>
            <w:r>
              <w:t>5.9.</w:t>
            </w:r>
          </w:p>
        </w:tc>
        <w:tc>
          <w:tcPr>
            <w:tcW w:w="7824" w:type="dxa"/>
          </w:tcPr>
          <w:p w:rsidR="00591EEA" w:rsidRDefault="00591EEA">
            <w:pPr>
              <w:pStyle w:val="ConsPlusNormal"/>
            </w:pPr>
            <w:r>
              <w:t>Народный поэт</w:t>
            </w:r>
          </w:p>
        </w:tc>
      </w:tr>
      <w:tr w:rsidR="00591EEA">
        <w:tc>
          <w:tcPr>
            <w:tcW w:w="1077" w:type="dxa"/>
          </w:tcPr>
          <w:p w:rsidR="00591EEA" w:rsidRDefault="00591EEA">
            <w:pPr>
              <w:pStyle w:val="ConsPlusNormal"/>
              <w:jc w:val="center"/>
            </w:pPr>
            <w:r>
              <w:t>5.10.</w:t>
            </w:r>
          </w:p>
        </w:tc>
        <w:tc>
          <w:tcPr>
            <w:tcW w:w="7824" w:type="dxa"/>
          </w:tcPr>
          <w:p w:rsidR="00591EEA" w:rsidRDefault="00591EEA">
            <w:pPr>
              <w:pStyle w:val="ConsPlusNormal"/>
            </w:pPr>
            <w:r>
              <w:t>Заслуженный журналист</w:t>
            </w:r>
          </w:p>
        </w:tc>
      </w:tr>
      <w:tr w:rsidR="00591EEA">
        <w:tc>
          <w:tcPr>
            <w:tcW w:w="1077" w:type="dxa"/>
          </w:tcPr>
          <w:p w:rsidR="00591EEA" w:rsidRDefault="00591EEA">
            <w:pPr>
              <w:pStyle w:val="ConsPlusNormal"/>
              <w:jc w:val="center"/>
            </w:pPr>
            <w:r>
              <w:t>5.11.</w:t>
            </w:r>
          </w:p>
        </w:tc>
        <w:tc>
          <w:tcPr>
            <w:tcW w:w="7824" w:type="dxa"/>
          </w:tcPr>
          <w:p w:rsidR="00591EEA" w:rsidRDefault="00591EEA">
            <w:pPr>
              <w:pStyle w:val="ConsPlusNormal"/>
            </w:pPr>
            <w:r>
              <w:t>Заслуженный работник культуры</w:t>
            </w:r>
          </w:p>
        </w:tc>
      </w:tr>
      <w:tr w:rsidR="00591EEA">
        <w:tc>
          <w:tcPr>
            <w:tcW w:w="1077" w:type="dxa"/>
          </w:tcPr>
          <w:p w:rsidR="00591EEA" w:rsidRDefault="00591EEA">
            <w:pPr>
              <w:pStyle w:val="ConsPlusNormal"/>
              <w:jc w:val="center"/>
            </w:pPr>
            <w:r>
              <w:t>5.12.</w:t>
            </w:r>
          </w:p>
        </w:tc>
        <w:tc>
          <w:tcPr>
            <w:tcW w:w="7824" w:type="dxa"/>
          </w:tcPr>
          <w:p w:rsidR="00591EEA" w:rsidRDefault="00591EEA">
            <w:pPr>
              <w:pStyle w:val="ConsPlusNormal"/>
            </w:pPr>
            <w:r>
              <w:t>Заслуженный библиотекарь</w:t>
            </w:r>
          </w:p>
        </w:tc>
      </w:tr>
      <w:tr w:rsidR="00591EEA">
        <w:tc>
          <w:tcPr>
            <w:tcW w:w="1077" w:type="dxa"/>
          </w:tcPr>
          <w:p w:rsidR="00591EEA" w:rsidRDefault="00591EEA">
            <w:pPr>
              <w:pStyle w:val="ConsPlusNormal"/>
              <w:jc w:val="center"/>
            </w:pPr>
            <w:r>
              <w:t>5.13.</w:t>
            </w:r>
          </w:p>
        </w:tc>
        <w:tc>
          <w:tcPr>
            <w:tcW w:w="7824" w:type="dxa"/>
          </w:tcPr>
          <w:p w:rsidR="00591EEA" w:rsidRDefault="00591EEA">
            <w:pPr>
              <w:pStyle w:val="ConsPlusNormal"/>
            </w:pPr>
            <w:r>
              <w:t>Заслуженный деятель науки и культуры</w:t>
            </w:r>
          </w:p>
        </w:tc>
      </w:tr>
      <w:tr w:rsidR="00591EEA">
        <w:tc>
          <w:tcPr>
            <w:tcW w:w="1077" w:type="dxa"/>
          </w:tcPr>
          <w:p w:rsidR="00591EEA" w:rsidRDefault="00591EEA">
            <w:pPr>
              <w:pStyle w:val="ConsPlusNormal"/>
              <w:jc w:val="center"/>
            </w:pPr>
            <w:r>
              <w:t>5.14.</w:t>
            </w:r>
          </w:p>
        </w:tc>
        <w:tc>
          <w:tcPr>
            <w:tcW w:w="7824" w:type="dxa"/>
          </w:tcPr>
          <w:p w:rsidR="00591EEA" w:rsidRDefault="00591EEA">
            <w:pPr>
              <w:pStyle w:val="ConsPlusNormal"/>
            </w:pPr>
            <w:r>
              <w:t>Заслуженный деятель науки и техники</w:t>
            </w:r>
          </w:p>
        </w:tc>
      </w:tr>
      <w:tr w:rsidR="00591EEA">
        <w:tc>
          <w:tcPr>
            <w:tcW w:w="1077" w:type="dxa"/>
          </w:tcPr>
          <w:p w:rsidR="00591EEA" w:rsidRDefault="00591EEA">
            <w:pPr>
              <w:pStyle w:val="ConsPlusNormal"/>
              <w:jc w:val="center"/>
            </w:pPr>
            <w:r>
              <w:t>5.15.</w:t>
            </w:r>
          </w:p>
        </w:tc>
        <w:tc>
          <w:tcPr>
            <w:tcW w:w="7824" w:type="dxa"/>
          </w:tcPr>
          <w:p w:rsidR="00591EEA" w:rsidRDefault="00591EEA">
            <w:pPr>
              <w:pStyle w:val="ConsPlusNormal"/>
            </w:pPr>
            <w:r>
              <w:t>Заслуженный деятель науки</w:t>
            </w:r>
          </w:p>
        </w:tc>
      </w:tr>
    </w:tbl>
    <w:p w:rsidR="00591EEA" w:rsidRDefault="00591EEA">
      <w:pPr>
        <w:pStyle w:val="ConsPlusNormal"/>
        <w:jc w:val="both"/>
      </w:pPr>
    </w:p>
    <w:p w:rsidR="00591EEA" w:rsidRDefault="00591EEA">
      <w:pPr>
        <w:pStyle w:val="ConsPlusNormal"/>
        <w:jc w:val="right"/>
        <w:outlineLvl w:val="2"/>
      </w:pPr>
      <w:r>
        <w:t>Таблица 3</w:t>
      </w:r>
    </w:p>
    <w:p w:rsidR="00591EEA" w:rsidRDefault="00591EEA">
      <w:pPr>
        <w:pStyle w:val="ConsPlusNormal"/>
        <w:jc w:val="both"/>
      </w:pPr>
    </w:p>
    <w:p w:rsidR="00591EEA" w:rsidRDefault="00591EEA">
      <w:pPr>
        <w:pStyle w:val="ConsPlusTitle"/>
        <w:jc w:val="center"/>
      </w:pPr>
      <w:bookmarkStart w:id="43" w:name="P14594"/>
      <w:bookmarkEnd w:id="43"/>
      <w:r>
        <w:t>Перечень</w:t>
      </w:r>
    </w:p>
    <w:p w:rsidR="00591EEA" w:rsidRDefault="00591EEA">
      <w:pPr>
        <w:pStyle w:val="ConsPlusTitle"/>
        <w:jc w:val="center"/>
      </w:pPr>
      <w:r>
        <w:t>государственных наград, за наличие которых предоставляются</w:t>
      </w:r>
    </w:p>
    <w:p w:rsidR="00591EEA" w:rsidRDefault="00591EEA">
      <w:pPr>
        <w:pStyle w:val="ConsPlusTitle"/>
        <w:jc w:val="center"/>
      </w:pPr>
      <w:r>
        <w:t>соответствующие выплаты медицинским работникам</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824"/>
      </w:tblGrid>
      <w:tr w:rsidR="00591EEA">
        <w:tc>
          <w:tcPr>
            <w:tcW w:w="1077" w:type="dxa"/>
          </w:tcPr>
          <w:p w:rsidR="00591EEA" w:rsidRDefault="00591EEA">
            <w:pPr>
              <w:pStyle w:val="ConsPlusNormal"/>
              <w:jc w:val="center"/>
            </w:pPr>
            <w:r>
              <w:t>N п/п</w:t>
            </w:r>
          </w:p>
        </w:tc>
        <w:tc>
          <w:tcPr>
            <w:tcW w:w="7824" w:type="dxa"/>
          </w:tcPr>
          <w:p w:rsidR="00591EEA" w:rsidRDefault="00591EEA">
            <w:pPr>
              <w:pStyle w:val="ConsPlusNormal"/>
              <w:jc w:val="center"/>
            </w:pPr>
            <w:r>
              <w:t>Наименование государственной награды</w:t>
            </w:r>
          </w:p>
        </w:tc>
      </w:tr>
      <w:tr w:rsidR="00591EEA">
        <w:tc>
          <w:tcPr>
            <w:tcW w:w="8901" w:type="dxa"/>
            <w:gridSpan w:val="2"/>
          </w:tcPr>
          <w:p w:rsidR="00591EEA" w:rsidRDefault="00591EEA">
            <w:pPr>
              <w:pStyle w:val="ConsPlusNormal"/>
              <w:jc w:val="center"/>
              <w:outlineLvl w:val="3"/>
            </w:pPr>
            <w:r>
              <w:t>1. Почетные звания Российской Федерации</w:t>
            </w:r>
          </w:p>
        </w:tc>
      </w:tr>
      <w:tr w:rsidR="00591EEA">
        <w:tc>
          <w:tcPr>
            <w:tcW w:w="1077" w:type="dxa"/>
          </w:tcPr>
          <w:p w:rsidR="00591EEA" w:rsidRDefault="00591EEA">
            <w:pPr>
              <w:pStyle w:val="ConsPlusNormal"/>
              <w:jc w:val="center"/>
            </w:pPr>
            <w:r>
              <w:t>1.1.</w:t>
            </w:r>
          </w:p>
        </w:tc>
        <w:tc>
          <w:tcPr>
            <w:tcW w:w="7824" w:type="dxa"/>
          </w:tcPr>
          <w:p w:rsidR="00591EEA" w:rsidRDefault="00591EEA">
            <w:pPr>
              <w:pStyle w:val="ConsPlusNormal"/>
            </w:pPr>
            <w:r>
              <w:t>Заслуженный врач Российской Федерации</w:t>
            </w:r>
          </w:p>
        </w:tc>
      </w:tr>
      <w:tr w:rsidR="00591EEA">
        <w:tc>
          <w:tcPr>
            <w:tcW w:w="1077" w:type="dxa"/>
          </w:tcPr>
          <w:p w:rsidR="00591EEA" w:rsidRDefault="00591EEA">
            <w:pPr>
              <w:pStyle w:val="ConsPlusNormal"/>
              <w:jc w:val="center"/>
            </w:pPr>
            <w:r>
              <w:t>1.2.</w:t>
            </w:r>
          </w:p>
        </w:tc>
        <w:tc>
          <w:tcPr>
            <w:tcW w:w="7824" w:type="dxa"/>
          </w:tcPr>
          <w:p w:rsidR="00591EEA" w:rsidRDefault="00591EEA">
            <w:pPr>
              <w:pStyle w:val="ConsPlusNormal"/>
            </w:pPr>
            <w:r>
              <w:t>Заслуженный работник здравоохранения Российской Федерации</w:t>
            </w:r>
          </w:p>
        </w:tc>
      </w:tr>
      <w:tr w:rsidR="00591EEA">
        <w:tc>
          <w:tcPr>
            <w:tcW w:w="1077" w:type="dxa"/>
          </w:tcPr>
          <w:p w:rsidR="00591EEA" w:rsidRDefault="00591EEA">
            <w:pPr>
              <w:pStyle w:val="ConsPlusNormal"/>
              <w:jc w:val="center"/>
            </w:pPr>
            <w:r>
              <w:t>1.3.</w:t>
            </w:r>
          </w:p>
        </w:tc>
        <w:tc>
          <w:tcPr>
            <w:tcW w:w="7824" w:type="dxa"/>
          </w:tcPr>
          <w:p w:rsidR="00591EEA" w:rsidRDefault="00591EEA">
            <w:pPr>
              <w:pStyle w:val="ConsPlusNormal"/>
            </w:pPr>
            <w:r>
              <w:t>Отличник здравоохранения Российской Федерации</w:t>
            </w:r>
          </w:p>
        </w:tc>
      </w:tr>
      <w:tr w:rsidR="00591EEA">
        <w:tc>
          <w:tcPr>
            <w:tcW w:w="8901" w:type="dxa"/>
            <w:gridSpan w:val="2"/>
          </w:tcPr>
          <w:p w:rsidR="00591EEA" w:rsidRDefault="00591EEA">
            <w:pPr>
              <w:pStyle w:val="ConsPlusNormal"/>
              <w:jc w:val="center"/>
              <w:outlineLvl w:val="3"/>
            </w:pPr>
            <w:r>
              <w:t>2. Почетные звания Республики Татарстан</w:t>
            </w:r>
          </w:p>
        </w:tc>
      </w:tr>
      <w:tr w:rsidR="00591EEA">
        <w:tc>
          <w:tcPr>
            <w:tcW w:w="1077" w:type="dxa"/>
          </w:tcPr>
          <w:p w:rsidR="00591EEA" w:rsidRDefault="00591EEA">
            <w:pPr>
              <w:pStyle w:val="ConsPlusNormal"/>
              <w:jc w:val="center"/>
            </w:pPr>
            <w:r>
              <w:t>2.1.</w:t>
            </w:r>
          </w:p>
        </w:tc>
        <w:tc>
          <w:tcPr>
            <w:tcW w:w="7824" w:type="dxa"/>
          </w:tcPr>
          <w:p w:rsidR="00591EEA" w:rsidRDefault="00591EEA">
            <w:pPr>
              <w:pStyle w:val="ConsPlusNormal"/>
            </w:pPr>
            <w:r>
              <w:t>Заслуженный врач Республики Татарстан</w:t>
            </w:r>
          </w:p>
        </w:tc>
      </w:tr>
      <w:tr w:rsidR="00591EEA">
        <w:tc>
          <w:tcPr>
            <w:tcW w:w="1077" w:type="dxa"/>
          </w:tcPr>
          <w:p w:rsidR="00591EEA" w:rsidRDefault="00591EEA">
            <w:pPr>
              <w:pStyle w:val="ConsPlusNormal"/>
              <w:jc w:val="center"/>
            </w:pPr>
            <w:r>
              <w:t>2.2.</w:t>
            </w:r>
          </w:p>
        </w:tc>
        <w:tc>
          <w:tcPr>
            <w:tcW w:w="7824" w:type="dxa"/>
          </w:tcPr>
          <w:p w:rsidR="00591EEA" w:rsidRDefault="00591EEA">
            <w:pPr>
              <w:pStyle w:val="ConsPlusNormal"/>
            </w:pPr>
            <w:r>
              <w:t>Заслуженный работник здравоохранения Республики Татарстан</w:t>
            </w:r>
          </w:p>
        </w:tc>
      </w:tr>
    </w:tbl>
    <w:p w:rsidR="00591EEA" w:rsidRDefault="00591EEA">
      <w:pPr>
        <w:pStyle w:val="ConsPlusNormal"/>
        <w:jc w:val="both"/>
      </w:pPr>
    </w:p>
    <w:p w:rsidR="00591EEA" w:rsidRDefault="00591EEA">
      <w:pPr>
        <w:pStyle w:val="ConsPlusNormal"/>
        <w:jc w:val="right"/>
        <w:outlineLvl w:val="2"/>
      </w:pPr>
      <w:r>
        <w:t>Таблица 4</w:t>
      </w:r>
    </w:p>
    <w:p w:rsidR="00591EEA" w:rsidRDefault="00591EEA">
      <w:pPr>
        <w:pStyle w:val="ConsPlusNormal"/>
        <w:jc w:val="both"/>
      </w:pPr>
    </w:p>
    <w:p w:rsidR="00591EEA" w:rsidRDefault="00591EEA">
      <w:pPr>
        <w:pStyle w:val="ConsPlusTitle"/>
        <w:jc w:val="center"/>
      </w:pPr>
      <w:bookmarkStart w:id="44" w:name="P14615"/>
      <w:bookmarkEnd w:id="44"/>
      <w:r>
        <w:t>Перечень</w:t>
      </w:r>
    </w:p>
    <w:p w:rsidR="00591EEA" w:rsidRDefault="00591EEA">
      <w:pPr>
        <w:pStyle w:val="ConsPlusTitle"/>
        <w:jc w:val="center"/>
      </w:pPr>
      <w:r>
        <w:t>государственных наград, спортивных званий</w:t>
      </w:r>
    </w:p>
    <w:p w:rsidR="00591EEA" w:rsidRDefault="00591EEA">
      <w:pPr>
        <w:pStyle w:val="ConsPlusTitle"/>
        <w:jc w:val="center"/>
      </w:pPr>
      <w:r>
        <w:t>Российской Федерации, Республики Татарстан, Союза Советских</w:t>
      </w:r>
    </w:p>
    <w:p w:rsidR="00591EEA" w:rsidRDefault="00591EEA">
      <w:pPr>
        <w:pStyle w:val="ConsPlusTitle"/>
        <w:jc w:val="center"/>
      </w:pPr>
      <w:r>
        <w:t>Социалистических Республик, союзных и автономных республик</w:t>
      </w:r>
    </w:p>
    <w:p w:rsidR="00591EEA" w:rsidRDefault="00591EEA">
      <w:pPr>
        <w:pStyle w:val="ConsPlusTitle"/>
        <w:jc w:val="center"/>
      </w:pPr>
      <w:r>
        <w:t>в составе Союза Советских Социалистических Республик,</w:t>
      </w:r>
    </w:p>
    <w:p w:rsidR="00591EEA" w:rsidRDefault="00591EEA">
      <w:pPr>
        <w:pStyle w:val="ConsPlusTitle"/>
        <w:jc w:val="center"/>
      </w:pPr>
      <w:r>
        <w:t>за наличие которых предоставляются выплаты стимулирующего</w:t>
      </w:r>
    </w:p>
    <w:p w:rsidR="00591EEA" w:rsidRDefault="00591EEA">
      <w:pPr>
        <w:pStyle w:val="ConsPlusTitle"/>
        <w:jc w:val="center"/>
      </w:pPr>
      <w:r>
        <w:t>характера работникам физической культуры</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824"/>
      </w:tblGrid>
      <w:tr w:rsidR="00591EEA">
        <w:tc>
          <w:tcPr>
            <w:tcW w:w="1077" w:type="dxa"/>
          </w:tcPr>
          <w:p w:rsidR="00591EEA" w:rsidRDefault="00591EEA">
            <w:pPr>
              <w:pStyle w:val="ConsPlusNormal"/>
              <w:jc w:val="center"/>
            </w:pPr>
            <w:r>
              <w:t>N п/п</w:t>
            </w:r>
          </w:p>
        </w:tc>
        <w:tc>
          <w:tcPr>
            <w:tcW w:w="7824" w:type="dxa"/>
          </w:tcPr>
          <w:p w:rsidR="00591EEA" w:rsidRDefault="00591EEA">
            <w:pPr>
              <w:pStyle w:val="ConsPlusNormal"/>
              <w:jc w:val="center"/>
            </w:pPr>
            <w:r>
              <w:t>Наименование почетного звания, спортивного звания, государственной награды</w:t>
            </w:r>
          </w:p>
        </w:tc>
      </w:tr>
      <w:tr w:rsidR="00591EEA">
        <w:tc>
          <w:tcPr>
            <w:tcW w:w="1077" w:type="dxa"/>
          </w:tcPr>
          <w:p w:rsidR="00591EEA" w:rsidRDefault="00591EEA">
            <w:pPr>
              <w:pStyle w:val="ConsPlusNormal"/>
              <w:jc w:val="center"/>
            </w:pPr>
            <w:r>
              <w:t>1</w:t>
            </w:r>
          </w:p>
        </w:tc>
        <w:tc>
          <w:tcPr>
            <w:tcW w:w="7824" w:type="dxa"/>
          </w:tcPr>
          <w:p w:rsidR="00591EEA" w:rsidRDefault="00591EEA">
            <w:pPr>
              <w:pStyle w:val="ConsPlusNormal"/>
              <w:jc w:val="center"/>
            </w:pPr>
            <w:r>
              <w:t>2</w:t>
            </w:r>
          </w:p>
        </w:tc>
      </w:tr>
      <w:tr w:rsidR="00591EEA">
        <w:tc>
          <w:tcPr>
            <w:tcW w:w="8901" w:type="dxa"/>
            <w:gridSpan w:val="2"/>
          </w:tcPr>
          <w:p w:rsidR="00591EEA" w:rsidRDefault="00591EEA">
            <w:pPr>
              <w:pStyle w:val="ConsPlusNormal"/>
              <w:jc w:val="center"/>
              <w:outlineLvl w:val="3"/>
            </w:pPr>
            <w:r>
              <w:t>1. Почетные звания, спортивные звания Российской Федерации</w:t>
            </w:r>
          </w:p>
        </w:tc>
      </w:tr>
      <w:tr w:rsidR="00591EEA">
        <w:tc>
          <w:tcPr>
            <w:tcW w:w="1077" w:type="dxa"/>
          </w:tcPr>
          <w:p w:rsidR="00591EEA" w:rsidRDefault="00591EEA">
            <w:pPr>
              <w:pStyle w:val="ConsPlusNormal"/>
              <w:jc w:val="center"/>
            </w:pPr>
            <w:r>
              <w:t>1.1.</w:t>
            </w:r>
          </w:p>
        </w:tc>
        <w:tc>
          <w:tcPr>
            <w:tcW w:w="7824" w:type="dxa"/>
          </w:tcPr>
          <w:p w:rsidR="00591EEA" w:rsidRDefault="00591EEA">
            <w:pPr>
              <w:pStyle w:val="ConsPlusNormal"/>
            </w:pPr>
            <w:r>
              <w:t>Заслуженный работник физической культуры Российской Федерации</w:t>
            </w:r>
          </w:p>
        </w:tc>
      </w:tr>
      <w:tr w:rsidR="00591EEA">
        <w:tc>
          <w:tcPr>
            <w:tcW w:w="1077" w:type="dxa"/>
          </w:tcPr>
          <w:p w:rsidR="00591EEA" w:rsidRDefault="00591EEA">
            <w:pPr>
              <w:pStyle w:val="ConsPlusNormal"/>
              <w:jc w:val="center"/>
            </w:pPr>
            <w:r>
              <w:t>1.2.</w:t>
            </w:r>
          </w:p>
        </w:tc>
        <w:tc>
          <w:tcPr>
            <w:tcW w:w="7824" w:type="dxa"/>
          </w:tcPr>
          <w:p w:rsidR="00591EEA" w:rsidRDefault="00591EEA">
            <w:pPr>
              <w:pStyle w:val="ConsPlusNormal"/>
            </w:pPr>
            <w:r>
              <w:t>Заслуженный мастер спорта России</w:t>
            </w:r>
          </w:p>
        </w:tc>
      </w:tr>
      <w:tr w:rsidR="00591EEA">
        <w:tc>
          <w:tcPr>
            <w:tcW w:w="1077" w:type="dxa"/>
          </w:tcPr>
          <w:p w:rsidR="00591EEA" w:rsidRDefault="00591EEA">
            <w:pPr>
              <w:pStyle w:val="ConsPlusNormal"/>
              <w:jc w:val="center"/>
            </w:pPr>
            <w:r>
              <w:t>1.3.</w:t>
            </w:r>
          </w:p>
        </w:tc>
        <w:tc>
          <w:tcPr>
            <w:tcW w:w="7824" w:type="dxa"/>
          </w:tcPr>
          <w:p w:rsidR="00591EEA" w:rsidRDefault="00591EEA">
            <w:pPr>
              <w:pStyle w:val="ConsPlusNormal"/>
            </w:pPr>
            <w:r>
              <w:t>Заслуженный тренер России</w:t>
            </w:r>
          </w:p>
        </w:tc>
      </w:tr>
      <w:tr w:rsidR="00591EEA">
        <w:tc>
          <w:tcPr>
            <w:tcW w:w="1077" w:type="dxa"/>
          </w:tcPr>
          <w:p w:rsidR="00591EEA" w:rsidRDefault="00591EEA">
            <w:pPr>
              <w:pStyle w:val="ConsPlusNormal"/>
              <w:jc w:val="center"/>
            </w:pPr>
            <w:r>
              <w:t>1.4.</w:t>
            </w:r>
          </w:p>
        </w:tc>
        <w:tc>
          <w:tcPr>
            <w:tcW w:w="7824" w:type="dxa"/>
          </w:tcPr>
          <w:p w:rsidR="00591EEA" w:rsidRDefault="00591EEA">
            <w:pPr>
              <w:pStyle w:val="ConsPlusNormal"/>
            </w:pPr>
            <w:r>
              <w:t>Почетный спортивный судья России</w:t>
            </w:r>
          </w:p>
        </w:tc>
      </w:tr>
      <w:tr w:rsidR="00591EEA">
        <w:tc>
          <w:tcPr>
            <w:tcW w:w="1077" w:type="dxa"/>
          </w:tcPr>
          <w:p w:rsidR="00591EEA" w:rsidRDefault="00591EEA">
            <w:pPr>
              <w:pStyle w:val="ConsPlusNormal"/>
              <w:jc w:val="center"/>
            </w:pPr>
            <w:r>
              <w:t>1.5.</w:t>
            </w:r>
          </w:p>
        </w:tc>
        <w:tc>
          <w:tcPr>
            <w:tcW w:w="7824" w:type="dxa"/>
          </w:tcPr>
          <w:p w:rsidR="00591EEA" w:rsidRDefault="00591EEA">
            <w:pPr>
              <w:pStyle w:val="ConsPlusNormal"/>
            </w:pPr>
            <w:r>
              <w:t>Заслуженный мастер спорта России международного класса</w:t>
            </w:r>
          </w:p>
        </w:tc>
      </w:tr>
      <w:tr w:rsidR="00591EEA">
        <w:tc>
          <w:tcPr>
            <w:tcW w:w="1077" w:type="dxa"/>
          </w:tcPr>
          <w:p w:rsidR="00591EEA" w:rsidRDefault="00591EEA">
            <w:pPr>
              <w:pStyle w:val="ConsPlusNormal"/>
              <w:jc w:val="center"/>
            </w:pPr>
            <w:r>
              <w:t>1.6.</w:t>
            </w:r>
          </w:p>
        </w:tc>
        <w:tc>
          <w:tcPr>
            <w:tcW w:w="7824" w:type="dxa"/>
          </w:tcPr>
          <w:p w:rsidR="00591EEA" w:rsidRDefault="00591EEA">
            <w:pPr>
              <w:pStyle w:val="ConsPlusNormal"/>
            </w:pPr>
            <w:r>
              <w:t>Мастер спорта России международного класса</w:t>
            </w:r>
          </w:p>
        </w:tc>
      </w:tr>
      <w:tr w:rsidR="00591EEA">
        <w:tc>
          <w:tcPr>
            <w:tcW w:w="1077" w:type="dxa"/>
          </w:tcPr>
          <w:p w:rsidR="00591EEA" w:rsidRDefault="00591EEA">
            <w:pPr>
              <w:pStyle w:val="ConsPlusNormal"/>
              <w:jc w:val="center"/>
            </w:pPr>
            <w:r>
              <w:t>1.7.</w:t>
            </w:r>
          </w:p>
        </w:tc>
        <w:tc>
          <w:tcPr>
            <w:tcW w:w="7824" w:type="dxa"/>
          </w:tcPr>
          <w:p w:rsidR="00591EEA" w:rsidRDefault="00591EEA">
            <w:pPr>
              <w:pStyle w:val="ConsPlusNormal"/>
            </w:pPr>
            <w:r>
              <w:t>Мастер спорта России</w:t>
            </w:r>
          </w:p>
        </w:tc>
      </w:tr>
      <w:tr w:rsidR="00591EEA">
        <w:tc>
          <w:tcPr>
            <w:tcW w:w="1077" w:type="dxa"/>
          </w:tcPr>
          <w:p w:rsidR="00591EEA" w:rsidRDefault="00591EEA">
            <w:pPr>
              <w:pStyle w:val="ConsPlusNormal"/>
              <w:jc w:val="center"/>
            </w:pPr>
            <w:r>
              <w:t>1.8.</w:t>
            </w:r>
          </w:p>
        </w:tc>
        <w:tc>
          <w:tcPr>
            <w:tcW w:w="7824" w:type="dxa"/>
          </w:tcPr>
          <w:p w:rsidR="00591EEA" w:rsidRDefault="00591EEA">
            <w:pPr>
              <w:pStyle w:val="ConsPlusNormal"/>
            </w:pPr>
            <w:r>
              <w:t>Гроссмейстер России</w:t>
            </w:r>
          </w:p>
        </w:tc>
      </w:tr>
      <w:tr w:rsidR="00591EEA">
        <w:tc>
          <w:tcPr>
            <w:tcW w:w="1077" w:type="dxa"/>
          </w:tcPr>
          <w:p w:rsidR="00591EEA" w:rsidRDefault="00591EEA">
            <w:pPr>
              <w:pStyle w:val="ConsPlusNormal"/>
              <w:jc w:val="center"/>
            </w:pPr>
            <w:r>
              <w:t>1.9.</w:t>
            </w:r>
          </w:p>
        </w:tc>
        <w:tc>
          <w:tcPr>
            <w:tcW w:w="7824" w:type="dxa"/>
          </w:tcPr>
          <w:p w:rsidR="00591EEA" w:rsidRDefault="00591EEA">
            <w:pPr>
              <w:pStyle w:val="ConsPlusNormal"/>
            </w:pPr>
            <w:r>
              <w:t>Почетный спортивный судья России</w:t>
            </w:r>
          </w:p>
        </w:tc>
      </w:tr>
      <w:tr w:rsidR="00591EEA">
        <w:tc>
          <w:tcPr>
            <w:tcW w:w="8901" w:type="dxa"/>
            <w:gridSpan w:val="2"/>
          </w:tcPr>
          <w:p w:rsidR="00591EEA" w:rsidRDefault="00591EEA">
            <w:pPr>
              <w:pStyle w:val="ConsPlusNormal"/>
              <w:jc w:val="center"/>
              <w:outlineLvl w:val="3"/>
            </w:pPr>
            <w:r>
              <w:t>2. Почетные звания Республики Татарстан</w:t>
            </w:r>
          </w:p>
        </w:tc>
      </w:tr>
      <w:tr w:rsidR="00591EEA">
        <w:tc>
          <w:tcPr>
            <w:tcW w:w="1077" w:type="dxa"/>
          </w:tcPr>
          <w:p w:rsidR="00591EEA" w:rsidRDefault="00591EEA">
            <w:pPr>
              <w:pStyle w:val="ConsPlusNormal"/>
              <w:jc w:val="center"/>
            </w:pPr>
            <w:r>
              <w:t>2.1.</w:t>
            </w:r>
          </w:p>
        </w:tc>
        <w:tc>
          <w:tcPr>
            <w:tcW w:w="7824" w:type="dxa"/>
          </w:tcPr>
          <w:p w:rsidR="00591EEA" w:rsidRDefault="00591EEA">
            <w:pPr>
              <w:pStyle w:val="ConsPlusNormal"/>
            </w:pPr>
            <w:r>
              <w:t>Заслуженный работник физической культуры Республики Татарстан</w:t>
            </w:r>
          </w:p>
        </w:tc>
      </w:tr>
      <w:tr w:rsidR="00591EEA">
        <w:tc>
          <w:tcPr>
            <w:tcW w:w="1077" w:type="dxa"/>
          </w:tcPr>
          <w:p w:rsidR="00591EEA" w:rsidRDefault="00591EEA">
            <w:pPr>
              <w:pStyle w:val="ConsPlusNormal"/>
              <w:jc w:val="center"/>
            </w:pPr>
            <w:r>
              <w:t>2.2.</w:t>
            </w:r>
          </w:p>
        </w:tc>
        <w:tc>
          <w:tcPr>
            <w:tcW w:w="7824" w:type="dxa"/>
          </w:tcPr>
          <w:p w:rsidR="00591EEA" w:rsidRDefault="00591EEA">
            <w:pPr>
              <w:pStyle w:val="ConsPlusNormal"/>
            </w:pPr>
            <w:r>
              <w:t>Заслуженный тренер Республики Татарстан</w:t>
            </w:r>
          </w:p>
        </w:tc>
      </w:tr>
      <w:tr w:rsidR="00591EEA">
        <w:tc>
          <w:tcPr>
            <w:tcW w:w="8901" w:type="dxa"/>
            <w:gridSpan w:val="2"/>
          </w:tcPr>
          <w:p w:rsidR="00591EEA" w:rsidRDefault="00591EEA">
            <w:pPr>
              <w:pStyle w:val="ConsPlusNormal"/>
              <w:jc w:val="center"/>
              <w:outlineLvl w:val="3"/>
            </w:pPr>
            <w:r>
              <w:t>3. Почетные звания Союза Советских Социалистических Республик</w:t>
            </w:r>
          </w:p>
        </w:tc>
      </w:tr>
      <w:tr w:rsidR="00591EEA">
        <w:tc>
          <w:tcPr>
            <w:tcW w:w="1077" w:type="dxa"/>
          </w:tcPr>
          <w:p w:rsidR="00591EEA" w:rsidRDefault="00591EEA">
            <w:pPr>
              <w:pStyle w:val="ConsPlusNormal"/>
              <w:jc w:val="center"/>
            </w:pPr>
            <w:r>
              <w:t>3.1.</w:t>
            </w:r>
          </w:p>
        </w:tc>
        <w:tc>
          <w:tcPr>
            <w:tcW w:w="7824" w:type="dxa"/>
          </w:tcPr>
          <w:p w:rsidR="00591EEA" w:rsidRDefault="00591EEA">
            <w:pPr>
              <w:pStyle w:val="ConsPlusNormal"/>
            </w:pPr>
            <w:r>
              <w:t>Заслуженный мастер спорта СССР</w:t>
            </w:r>
          </w:p>
        </w:tc>
      </w:tr>
      <w:tr w:rsidR="00591EEA">
        <w:tc>
          <w:tcPr>
            <w:tcW w:w="1077" w:type="dxa"/>
          </w:tcPr>
          <w:p w:rsidR="00591EEA" w:rsidRDefault="00591EEA">
            <w:pPr>
              <w:pStyle w:val="ConsPlusNormal"/>
              <w:jc w:val="center"/>
            </w:pPr>
            <w:r>
              <w:t>3.2.</w:t>
            </w:r>
          </w:p>
        </w:tc>
        <w:tc>
          <w:tcPr>
            <w:tcW w:w="7824" w:type="dxa"/>
          </w:tcPr>
          <w:p w:rsidR="00591EEA" w:rsidRDefault="00591EEA">
            <w:pPr>
              <w:pStyle w:val="ConsPlusNormal"/>
            </w:pPr>
            <w:r>
              <w:t>Заслуженный тренер СССР</w:t>
            </w:r>
          </w:p>
        </w:tc>
      </w:tr>
      <w:tr w:rsidR="00591EEA">
        <w:tc>
          <w:tcPr>
            <w:tcW w:w="1077" w:type="dxa"/>
          </w:tcPr>
          <w:p w:rsidR="00591EEA" w:rsidRDefault="00591EEA">
            <w:pPr>
              <w:pStyle w:val="ConsPlusNormal"/>
              <w:jc w:val="center"/>
            </w:pPr>
            <w:r>
              <w:t>3.3.</w:t>
            </w:r>
          </w:p>
        </w:tc>
        <w:tc>
          <w:tcPr>
            <w:tcW w:w="7824" w:type="dxa"/>
          </w:tcPr>
          <w:p w:rsidR="00591EEA" w:rsidRDefault="00591EEA">
            <w:pPr>
              <w:pStyle w:val="ConsPlusNormal"/>
            </w:pPr>
            <w:r>
              <w:t>Мастер спорта СССР</w:t>
            </w:r>
          </w:p>
        </w:tc>
      </w:tr>
      <w:tr w:rsidR="00591EEA">
        <w:tc>
          <w:tcPr>
            <w:tcW w:w="1077" w:type="dxa"/>
          </w:tcPr>
          <w:p w:rsidR="00591EEA" w:rsidRDefault="00591EEA">
            <w:pPr>
              <w:pStyle w:val="ConsPlusNormal"/>
              <w:jc w:val="center"/>
            </w:pPr>
            <w:r>
              <w:t>3.4.</w:t>
            </w:r>
          </w:p>
        </w:tc>
        <w:tc>
          <w:tcPr>
            <w:tcW w:w="7824" w:type="dxa"/>
          </w:tcPr>
          <w:p w:rsidR="00591EEA" w:rsidRDefault="00591EEA">
            <w:pPr>
              <w:pStyle w:val="ConsPlusNormal"/>
            </w:pPr>
            <w:r>
              <w:t>Мастер спорта СССР международного класса</w:t>
            </w:r>
          </w:p>
        </w:tc>
      </w:tr>
      <w:tr w:rsidR="00591EEA">
        <w:tc>
          <w:tcPr>
            <w:tcW w:w="1077" w:type="dxa"/>
          </w:tcPr>
          <w:p w:rsidR="00591EEA" w:rsidRDefault="00591EEA">
            <w:pPr>
              <w:pStyle w:val="ConsPlusNormal"/>
              <w:jc w:val="center"/>
            </w:pPr>
            <w:r>
              <w:t>3.5.</w:t>
            </w:r>
          </w:p>
        </w:tc>
        <w:tc>
          <w:tcPr>
            <w:tcW w:w="7824" w:type="dxa"/>
          </w:tcPr>
          <w:p w:rsidR="00591EEA" w:rsidRDefault="00591EEA">
            <w:pPr>
              <w:pStyle w:val="ConsPlusNormal"/>
            </w:pPr>
            <w:r>
              <w:t>Заслуженный тренер РСФСР</w:t>
            </w:r>
          </w:p>
        </w:tc>
      </w:tr>
      <w:tr w:rsidR="00591EEA">
        <w:tc>
          <w:tcPr>
            <w:tcW w:w="1077" w:type="dxa"/>
          </w:tcPr>
          <w:p w:rsidR="00591EEA" w:rsidRDefault="00591EEA">
            <w:pPr>
              <w:pStyle w:val="ConsPlusNormal"/>
              <w:jc w:val="center"/>
            </w:pPr>
            <w:r>
              <w:t>3.6.</w:t>
            </w:r>
          </w:p>
        </w:tc>
        <w:tc>
          <w:tcPr>
            <w:tcW w:w="7824" w:type="dxa"/>
          </w:tcPr>
          <w:p w:rsidR="00591EEA" w:rsidRDefault="00591EEA">
            <w:pPr>
              <w:pStyle w:val="ConsPlusNormal"/>
            </w:pPr>
            <w:r>
              <w:t>Гроссмейстер СССР</w:t>
            </w:r>
          </w:p>
        </w:tc>
      </w:tr>
      <w:tr w:rsidR="00591EEA">
        <w:tc>
          <w:tcPr>
            <w:tcW w:w="8901" w:type="dxa"/>
            <w:gridSpan w:val="2"/>
          </w:tcPr>
          <w:p w:rsidR="00591EEA" w:rsidRDefault="00591EEA">
            <w:pPr>
              <w:pStyle w:val="ConsPlusNormal"/>
              <w:jc w:val="center"/>
              <w:outlineLvl w:val="3"/>
            </w:pPr>
            <w:r>
              <w:t>4. Почетные звания союзных республик в составе Союза Советских Социалистических Республик</w:t>
            </w:r>
          </w:p>
        </w:tc>
      </w:tr>
      <w:tr w:rsidR="00591EEA">
        <w:tc>
          <w:tcPr>
            <w:tcW w:w="1077" w:type="dxa"/>
          </w:tcPr>
          <w:p w:rsidR="00591EEA" w:rsidRDefault="00591EEA">
            <w:pPr>
              <w:pStyle w:val="ConsPlusNormal"/>
              <w:jc w:val="center"/>
            </w:pPr>
            <w:r>
              <w:t>4.1.</w:t>
            </w:r>
          </w:p>
        </w:tc>
        <w:tc>
          <w:tcPr>
            <w:tcW w:w="7824" w:type="dxa"/>
          </w:tcPr>
          <w:p w:rsidR="00591EEA" w:rsidRDefault="00591EEA">
            <w:pPr>
              <w:pStyle w:val="ConsPlusNormal"/>
            </w:pPr>
            <w:r>
              <w:t>Заслуженный деятель физкультуры и спорта</w:t>
            </w:r>
          </w:p>
        </w:tc>
      </w:tr>
      <w:tr w:rsidR="00591EEA">
        <w:tc>
          <w:tcPr>
            <w:tcW w:w="1077" w:type="dxa"/>
          </w:tcPr>
          <w:p w:rsidR="00591EEA" w:rsidRDefault="00591EEA">
            <w:pPr>
              <w:pStyle w:val="ConsPlusNormal"/>
              <w:jc w:val="center"/>
            </w:pPr>
            <w:r>
              <w:t>4.2.</w:t>
            </w:r>
          </w:p>
        </w:tc>
        <w:tc>
          <w:tcPr>
            <w:tcW w:w="7824" w:type="dxa"/>
          </w:tcPr>
          <w:p w:rsidR="00591EEA" w:rsidRDefault="00591EEA">
            <w:pPr>
              <w:pStyle w:val="ConsPlusNormal"/>
            </w:pPr>
            <w:r>
              <w:t>Заслуженный деятель спорта</w:t>
            </w:r>
          </w:p>
        </w:tc>
      </w:tr>
      <w:tr w:rsidR="00591EEA">
        <w:tc>
          <w:tcPr>
            <w:tcW w:w="1077" w:type="dxa"/>
          </w:tcPr>
          <w:p w:rsidR="00591EEA" w:rsidRDefault="00591EEA">
            <w:pPr>
              <w:pStyle w:val="ConsPlusNormal"/>
              <w:jc w:val="center"/>
            </w:pPr>
            <w:r>
              <w:t>4.3.</w:t>
            </w:r>
          </w:p>
        </w:tc>
        <w:tc>
          <w:tcPr>
            <w:tcW w:w="7824" w:type="dxa"/>
          </w:tcPr>
          <w:p w:rsidR="00591EEA" w:rsidRDefault="00591EEA">
            <w:pPr>
              <w:pStyle w:val="ConsPlusNormal"/>
            </w:pPr>
            <w:r>
              <w:t>Заслуженный деятель физической культуры</w:t>
            </w:r>
          </w:p>
        </w:tc>
      </w:tr>
      <w:tr w:rsidR="00591EEA">
        <w:tc>
          <w:tcPr>
            <w:tcW w:w="1077" w:type="dxa"/>
          </w:tcPr>
          <w:p w:rsidR="00591EEA" w:rsidRDefault="00591EEA">
            <w:pPr>
              <w:pStyle w:val="ConsPlusNormal"/>
              <w:jc w:val="center"/>
            </w:pPr>
            <w:r>
              <w:t>4.4.</w:t>
            </w:r>
          </w:p>
        </w:tc>
        <w:tc>
          <w:tcPr>
            <w:tcW w:w="7824" w:type="dxa"/>
          </w:tcPr>
          <w:p w:rsidR="00591EEA" w:rsidRDefault="00591EEA">
            <w:pPr>
              <w:pStyle w:val="ConsPlusNormal"/>
            </w:pPr>
            <w:r>
              <w:t>Заслуженный работник физической культуры и спорта</w:t>
            </w:r>
          </w:p>
        </w:tc>
      </w:tr>
      <w:tr w:rsidR="00591EEA">
        <w:tc>
          <w:tcPr>
            <w:tcW w:w="1077" w:type="dxa"/>
          </w:tcPr>
          <w:p w:rsidR="00591EEA" w:rsidRDefault="00591EEA">
            <w:pPr>
              <w:pStyle w:val="ConsPlusNormal"/>
              <w:jc w:val="center"/>
            </w:pPr>
            <w:r>
              <w:t>4.5.</w:t>
            </w:r>
          </w:p>
        </w:tc>
        <w:tc>
          <w:tcPr>
            <w:tcW w:w="7824" w:type="dxa"/>
          </w:tcPr>
          <w:p w:rsidR="00591EEA" w:rsidRDefault="00591EEA">
            <w:pPr>
              <w:pStyle w:val="ConsPlusNormal"/>
            </w:pPr>
            <w:r>
              <w:t>Заслуженный тренер</w:t>
            </w:r>
          </w:p>
        </w:tc>
      </w:tr>
      <w:tr w:rsidR="00591EEA">
        <w:tc>
          <w:tcPr>
            <w:tcW w:w="8901" w:type="dxa"/>
            <w:gridSpan w:val="2"/>
          </w:tcPr>
          <w:p w:rsidR="00591EEA" w:rsidRDefault="00591EEA">
            <w:pPr>
              <w:pStyle w:val="ConsPlusNormal"/>
              <w:jc w:val="center"/>
              <w:outlineLvl w:val="3"/>
            </w:pPr>
            <w:r>
              <w:t>5. Почетные звания автономных республик в составе Союза Советских Социалистических Республик</w:t>
            </w:r>
          </w:p>
        </w:tc>
      </w:tr>
      <w:tr w:rsidR="00591EEA">
        <w:tc>
          <w:tcPr>
            <w:tcW w:w="1077" w:type="dxa"/>
          </w:tcPr>
          <w:p w:rsidR="00591EEA" w:rsidRDefault="00591EEA">
            <w:pPr>
              <w:pStyle w:val="ConsPlusNormal"/>
              <w:jc w:val="center"/>
            </w:pPr>
            <w:r>
              <w:t>5.1.</w:t>
            </w:r>
          </w:p>
        </w:tc>
        <w:tc>
          <w:tcPr>
            <w:tcW w:w="7824" w:type="dxa"/>
          </w:tcPr>
          <w:p w:rsidR="00591EEA" w:rsidRDefault="00591EEA">
            <w:pPr>
              <w:pStyle w:val="ConsPlusNormal"/>
            </w:pPr>
            <w:r>
              <w:t>Заслуженный деятель физкультуры и спорта</w:t>
            </w:r>
          </w:p>
        </w:tc>
      </w:tr>
      <w:tr w:rsidR="00591EEA">
        <w:tc>
          <w:tcPr>
            <w:tcW w:w="1077" w:type="dxa"/>
          </w:tcPr>
          <w:p w:rsidR="00591EEA" w:rsidRDefault="00591EEA">
            <w:pPr>
              <w:pStyle w:val="ConsPlusNormal"/>
              <w:jc w:val="center"/>
            </w:pPr>
            <w:r>
              <w:t>5.2.</w:t>
            </w:r>
          </w:p>
        </w:tc>
        <w:tc>
          <w:tcPr>
            <w:tcW w:w="7824" w:type="dxa"/>
          </w:tcPr>
          <w:p w:rsidR="00591EEA" w:rsidRDefault="00591EEA">
            <w:pPr>
              <w:pStyle w:val="ConsPlusNormal"/>
            </w:pPr>
            <w:r>
              <w:t>Заслуженный работник физической культуры и спорта</w:t>
            </w:r>
          </w:p>
        </w:tc>
      </w:tr>
    </w:tbl>
    <w:p w:rsidR="00591EEA" w:rsidRDefault="00591EEA">
      <w:pPr>
        <w:pStyle w:val="ConsPlusNormal"/>
        <w:jc w:val="both"/>
      </w:pPr>
    </w:p>
    <w:p w:rsidR="00591EEA" w:rsidRDefault="00591EEA">
      <w:pPr>
        <w:pStyle w:val="ConsPlusNormal"/>
        <w:jc w:val="right"/>
        <w:outlineLvl w:val="2"/>
      </w:pPr>
      <w:r>
        <w:t>Таблица 5</w:t>
      </w:r>
    </w:p>
    <w:p w:rsidR="00591EEA" w:rsidRDefault="00591EEA">
      <w:pPr>
        <w:pStyle w:val="ConsPlusNormal"/>
        <w:jc w:val="both"/>
      </w:pPr>
    </w:p>
    <w:p w:rsidR="00591EEA" w:rsidRDefault="00591EEA">
      <w:pPr>
        <w:pStyle w:val="ConsPlusTitle"/>
        <w:jc w:val="center"/>
      </w:pPr>
      <w:bookmarkStart w:id="45" w:name="P14683"/>
      <w:bookmarkEnd w:id="45"/>
      <w:r>
        <w:t>Перечень</w:t>
      </w:r>
    </w:p>
    <w:p w:rsidR="00591EEA" w:rsidRDefault="00591EEA">
      <w:pPr>
        <w:pStyle w:val="ConsPlusTitle"/>
        <w:jc w:val="center"/>
      </w:pPr>
      <w:r>
        <w:t>государственных наград Российской Федерации,</w:t>
      </w:r>
    </w:p>
    <w:p w:rsidR="00591EEA" w:rsidRDefault="00591EEA">
      <w:pPr>
        <w:pStyle w:val="ConsPlusTitle"/>
        <w:jc w:val="center"/>
      </w:pPr>
      <w:r>
        <w:t>Республики Татарстан, Союза Советских Социалистических</w:t>
      </w:r>
    </w:p>
    <w:p w:rsidR="00591EEA" w:rsidRDefault="00591EEA">
      <w:pPr>
        <w:pStyle w:val="ConsPlusTitle"/>
        <w:jc w:val="center"/>
      </w:pPr>
      <w:r>
        <w:t>Республик, союзных и автономных республик в составе Союза</w:t>
      </w:r>
    </w:p>
    <w:p w:rsidR="00591EEA" w:rsidRDefault="00591EEA">
      <w:pPr>
        <w:pStyle w:val="ConsPlusTitle"/>
        <w:jc w:val="center"/>
      </w:pPr>
      <w:r>
        <w:t>Советских Социалистических Республик, по которым</w:t>
      </w:r>
    </w:p>
    <w:p w:rsidR="00591EEA" w:rsidRDefault="00591EEA">
      <w:pPr>
        <w:pStyle w:val="ConsPlusTitle"/>
        <w:jc w:val="center"/>
      </w:pPr>
      <w:r>
        <w:t>предоставляются выплаты стимулирующего характера работникам</w:t>
      </w:r>
    </w:p>
    <w:p w:rsidR="00591EEA" w:rsidRDefault="00591EEA">
      <w:pPr>
        <w:pStyle w:val="ConsPlusTitle"/>
        <w:jc w:val="center"/>
      </w:pPr>
      <w:r>
        <w:t>сельского хозяйства</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824"/>
      </w:tblGrid>
      <w:tr w:rsidR="00591EEA">
        <w:tc>
          <w:tcPr>
            <w:tcW w:w="1077" w:type="dxa"/>
          </w:tcPr>
          <w:p w:rsidR="00591EEA" w:rsidRDefault="00591EEA">
            <w:pPr>
              <w:pStyle w:val="ConsPlusNormal"/>
              <w:jc w:val="center"/>
            </w:pPr>
            <w:r>
              <w:t>N п/п</w:t>
            </w:r>
          </w:p>
        </w:tc>
        <w:tc>
          <w:tcPr>
            <w:tcW w:w="7824" w:type="dxa"/>
          </w:tcPr>
          <w:p w:rsidR="00591EEA" w:rsidRDefault="00591EEA">
            <w:pPr>
              <w:pStyle w:val="ConsPlusNormal"/>
              <w:jc w:val="center"/>
            </w:pPr>
            <w:r>
              <w:t>Наименование почетного звания, государственной награды</w:t>
            </w:r>
          </w:p>
        </w:tc>
      </w:tr>
      <w:tr w:rsidR="00591EEA">
        <w:tc>
          <w:tcPr>
            <w:tcW w:w="1077" w:type="dxa"/>
          </w:tcPr>
          <w:p w:rsidR="00591EEA" w:rsidRDefault="00591EEA">
            <w:pPr>
              <w:pStyle w:val="ConsPlusNormal"/>
              <w:jc w:val="center"/>
            </w:pPr>
            <w:r>
              <w:t>1</w:t>
            </w:r>
          </w:p>
        </w:tc>
        <w:tc>
          <w:tcPr>
            <w:tcW w:w="7824" w:type="dxa"/>
          </w:tcPr>
          <w:p w:rsidR="00591EEA" w:rsidRDefault="00591EEA">
            <w:pPr>
              <w:pStyle w:val="ConsPlusNormal"/>
              <w:jc w:val="center"/>
            </w:pPr>
            <w:r>
              <w:t>2</w:t>
            </w:r>
          </w:p>
        </w:tc>
      </w:tr>
      <w:tr w:rsidR="00591EEA">
        <w:tc>
          <w:tcPr>
            <w:tcW w:w="8901" w:type="dxa"/>
            <w:gridSpan w:val="2"/>
          </w:tcPr>
          <w:p w:rsidR="00591EEA" w:rsidRDefault="00591EEA">
            <w:pPr>
              <w:pStyle w:val="ConsPlusNormal"/>
              <w:jc w:val="center"/>
              <w:outlineLvl w:val="3"/>
            </w:pPr>
            <w:r>
              <w:t>1. Почетные звания Российской Федерации</w:t>
            </w:r>
          </w:p>
        </w:tc>
      </w:tr>
      <w:tr w:rsidR="00591EEA">
        <w:tc>
          <w:tcPr>
            <w:tcW w:w="1077" w:type="dxa"/>
          </w:tcPr>
          <w:p w:rsidR="00591EEA" w:rsidRDefault="00591EEA">
            <w:pPr>
              <w:pStyle w:val="ConsPlusNormal"/>
              <w:jc w:val="center"/>
            </w:pPr>
            <w:r>
              <w:t>1.1.</w:t>
            </w:r>
          </w:p>
        </w:tc>
        <w:tc>
          <w:tcPr>
            <w:tcW w:w="7824" w:type="dxa"/>
          </w:tcPr>
          <w:p w:rsidR="00591EEA" w:rsidRDefault="00591EEA">
            <w:pPr>
              <w:pStyle w:val="ConsPlusNormal"/>
            </w:pPr>
            <w:r>
              <w:t>Заслуженный агроном Российской Федерации</w:t>
            </w:r>
          </w:p>
        </w:tc>
      </w:tr>
      <w:tr w:rsidR="00591EEA">
        <w:tc>
          <w:tcPr>
            <w:tcW w:w="1077" w:type="dxa"/>
          </w:tcPr>
          <w:p w:rsidR="00591EEA" w:rsidRDefault="00591EEA">
            <w:pPr>
              <w:pStyle w:val="ConsPlusNormal"/>
              <w:jc w:val="center"/>
            </w:pPr>
            <w:r>
              <w:t>1.2.</w:t>
            </w:r>
          </w:p>
        </w:tc>
        <w:tc>
          <w:tcPr>
            <w:tcW w:w="7824" w:type="dxa"/>
          </w:tcPr>
          <w:p w:rsidR="00591EEA" w:rsidRDefault="00591EEA">
            <w:pPr>
              <w:pStyle w:val="ConsPlusNormal"/>
            </w:pPr>
            <w:r>
              <w:t>Заслуженный ветеринарный врач Российской Федерации</w:t>
            </w:r>
          </w:p>
        </w:tc>
      </w:tr>
      <w:tr w:rsidR="00591EEA">
        <w:tc>
          <w:tcPr>
            <w:tcW w:w="1077" w:type="dxa"/>
          </w:tcPr>
          <w:p w:rsidR="00591EEA" w:rsidRDefault="00591EEA">
            <w:pPr>
              <w:pStyle w:val="ConsPlusNormal"/>
              <w:jc w:val="center"/>
            </w:pPr>
            <w:r>
              <w:t>1.3.</w:t>
            </w:r>
          </w:p>
        </w:tc>
        <w:tc>
          <w:tcPr>
            <w:tcW w:w="7824" w:type="dxa"/>
          </w:tcPr>
          <w:p w:rsidR="00591EEA" w:rsidRDefault="00591EEA">
            <w:pPr>
              <w:pStyle w:val="ConsPlusNormal"/>
            </w:pPr>
            <w:r>
              <w:t>Заслуженный зоотехник Российской Федерации</w:t>
            </w:r>
          </w:p>
        </w:tc>
      </w:tr>
      <w:tr w:rsidR="00591EEA">
        <w:tc>
          <w:tcPr>
            <w:tcW w:w="1077" w:type="dxa"/>
          </w:tcPr>
          <w:p w:rsidR="00591EEA" w:rsidRDefault="00591EEA">
            <w:pPr>
              <w:pStyle w:val="ConsPlusNormal"/>
              <w:jc w:val="center"/>
            </w:pPr>
            <w:r>
              <w:t>1.4.</w:t>
            </w:r>
          </w:p>
        </w:tc>
        <w:tc>
          <w:tcPr>
            <w:tcW w:w="7824" w:type="dxa"/>
          </w:tcPr>
          <w:p w:rsidR="00591EEA" w:rsidRDefault="00591EEA">
            <w:pPr>
              <w:pStyle w:val="ConsPlusNormal"/>
            </w:pPr>
            <w:r>
              <w:t>Заслуженный мелиоратор Российской Федерации</w:t>
            </w:r>
          </w:p>
        </w:tc>
      </w:tr>
      <w:tr w:rsidR="00591EEA">
        <w:tc>
          <w:tcPr>
            <w:tcW w:w="1077" w:type="dxa"/>
          </w:tcPr>
          <w:p w:rsidR="00591EEA" w:rsidRDefault="00591EEA">
            <w:pPr>
              <w:pStyle w:val="ConsPlusNormal"/>
              <w:jc w:val="center"/>
            </w:pPr>
            <w:r>
              <w:t>1.5.</w:t>
            </w:r>
          </w:p>
        </w:tc>
        <w:tc>
          <w:tcPr>
            <w:tcW w:w="7824" w:type="dxa"/>
          </w:tcPr>
          <w:p w:rsidR="00591EEA" w:rsidRDefault="00591EEA">
            <w:pPr>
              <w:pStyle w:val="ConsPlusNormal"/>
            </w:pPr>
            <w:r>
              <w:t>Заслуженный механизатор сельского хозяйства Российской Федерации</w:t>
            </w:r>
          </w:p>
        </w:tc>
      </w:tr>
      <w:tr w:rsidR="00591EEA">
        <w:tc>
          <w:tcPr>
            <w:tcW w:w="1077" w:type="dxa"/>
          </w:tcPr>
          <w:p w:rsidR="00591EEA" w:rsidRDefault="00591EEA">
            <w:pPr>
              <w:pStyle w:val="ConsPlusNormal"/>
              <w:jc w:val="center"/>
            </w:pPr>
            <w:r>
              <w:t>1.6.</w:t>
            </w:r>
          </w:p>
        </w:tc>
        <w:tc>
          <w:tcPr>
            <w:tcW w:w="7824" w:type="dxa"/>
          </w:tcPr>
          <w:p w:rsidR="00591EEA" w:rsidRDefault="00591EEA">
            <w:pPr>
              <w:pStyle w:val="ConsPlusNormal"/>
            </w:pPr>
            <w:r>
              <w:t>Заслуженный работник сельского хозяйства Российской Федерации</w:t>
            </w:r>
          </w:p>
        </w:tc>
      </w:tr>
      <w:tr w:rsidR="00591EEA">
        <w:tc>
          <w:tcPr>
            <w:tcW w:w="8901" w:type="dxa"/>
            <w:gridSpan w:val="2"/>
          </w:tcPr>
          <w:p w:rsidR="00591EEA" w:rsidRDefault="00591EEA">
            <w:pPr>
              <w:pStyle w:val="ConsPlusNormal"/>
              <w:jc w:val="center"/>
              <w:outlineLvl w:val="3"/>
            </w:pPr>
            <w:r>
              <w:t>2. Почетные звания Республики Татарстан</w:t>
            </w:r>
          </w:p>
        </w:tc>
      </w:tr>
      <w:tr w:rsidR="00591EEA">
        <w:tc>
          <w:tcPr>
            <w:tcW w:w="1077" w:type="dxa"/>
          </w:tcPr>
          <w:p w:rsidR="00591EEA" w:rsidRDefault="00591EEA">
            <w:pPr>
              <w:pStyle w:val="ConsPlusNormal"/>
              <w:jc w:val="center"/>
            </w:pPr>
            <w:r>
              <w:t>2.1.</w:t>
            </w:r>
          </w:p>
        </w:tc>
        <w:tc>
          <w:tcPr>
            <w:tcW w:w="7824" w:type="dxa"/>
          </w:tcPr>
          <w:p w:rsidR="00591EEA" w:rsidRDefault="00591EEA">
            <w:pPr>
              <w:pStyle w:val="ConsPlusNormal"/>
            </w:pPr>
            <w:r>
              <w:t>Заслуженный агроном Республики Татарстан</w:t>
            </w:r>
          </w:p>
        </w:tc>
      </w:tr>
      <w:tr w:rsidR="00591EEA">
        <w:tc>
          <w:tcPr>
            <w:tcW w:w="1077" w:type="dxa"/>
          </w:tcPr>
          <w:p w:rsidR="00591EEA" w:rsidRDefault="00591EEA">
            <w:pPr>
              <w:pStyle w:val="ConsPlusNormal"/>
              <w:jc w:val="center"/>
            </w:pPr>
            <w:r>
              <w:t>2.2.</w:t>
            </w:r>
          </w:p>
        </w:tc>
        <w:tc>
          <w:tcPr>
            <w:tcW w:w="7824" w:type="dxa"/>
          </w:tcPr>
          <w:p w:rsidR="00591EEA" w:rsidRDefault="00591EEA">
            <w:pPr>
              <w:pStyle w:val="ConsPlusNormal"/>
            </w:pPr>
            <w:r>
              <w:t>Заслуженный ветеринарный врач Республики Татарстан</w:t>
            </w:r>
          </w:p>
        </w:tc>
      </w:tr>
      <w:tr w:rsidR="00591EEA">
        <w:tc>
          <w:tcPr>
            <w:tcW w:w="1077" w:type="dxa"/>
          </w:tcPr>
          <w:p w:rsidR="00591EEA" w:rsidRDefault="00591EEA">
            <w:pPr>
              <w:pStyle w:val="ConsPlusNormal"/>
              <w:jc w:val="center"/>
            </w:pPr>
            <w:r>
              <w:t>2.3.</w:t>
            </w:r>
          </w:p>
        </w:tc>
        <w:tc>
          <w:tcPr>
            <w:tcW w:w="7824" w:type="dxa"/>
          </w:tcPr>
          <w:p w:rsidR="00591EEA" w:rsidRDefault="00591EEA">
            <w:pPr>
              <w:pStyle w:val="ConsPlusNormal"/>
            </w:pPr>
            <w:r>
              <w:t>Заслуженный животновод Республики Татарстан</w:t>
            </w:r>
          </w:p>
        </w:tc>
      </w:tr>
      <w:tr w:rsidR="00591EEA">
        <w:tc>
          <w:tcPr>
            <w:tcW w:w="1077" w:type="dxa"/>
          </w:tcPr>
          <w:p w:rsidR="00591EEA" w:rsidRDefault="00591EEA">
            <w:pPr>
              <w:pStyle w:val="ConsPlusNormal"/>
              <w:jc w:val="center"/>
            </w:pPr>
            <w:r>
              <w:t>2.4.</w:t>
            </w:r>
          </w:p>
        </w:tc>
        <w:tc>
          <w:tcPr>
            <w:tcW w:w="7824" w:type="dxa"/>
          </w:tcPr>
          <w:p w:rsidR="00591EEA" w:rsidRDefault="00591EEA">
            <w:pPr>
              <w:pStyle w:val="ConsPlusNormal"/>
            </w:pPr>
            <w:r>
              <w:t>Заслуженный зоотехник Республики Татарстан</w:t>
            </w:r>
          </w:p>
        </w:tc>
      </w:tr>
      <w:tr w:rsidR="00591EEA">
        <w:tc>
          <w:tcPr>
            <w:tcW w:w="1077" w:type="dxa"/>
          </w:tcPr>
          <w:p w:rsidR="00591EEA" w:rsidRDefault="00591EEA">
            <w:pPr>
              <w:pStyle w:val="ConsPlusNormal"/>
              <w:jc w:val="center"/>
            </w:pPr>
            <w:r>
              <w:t>2.5.</w:t>
            </w:r>
          </w:p>
        </w:tc>
        <w:tc>
          <w:tcPr>
            <w:tcW w:w="7824" w:type="dxa"/>
          </w:tcPr>
          <w:p w:rsidR="00591EEA" w:rsidRDefault="00591EEA">
            <w:pPr>
              <w:pStyle w:val="ConsPlusNormal"/>
            </w:pPr>
            <w:r>
              <w:t>Заслуженный мелиоратор Республики Татарстан</w:t>
            </w:r>
          </w:p>
        </w:tc>
      </w:tr>
      <w:tr w:rsidR="00591EEA">
        <w:tc>
          <w:tcPr>
            <w:tcW w:w="1077" w:type="dxa"/>
          </w:tcPr>
          <w:p w:rsidR="00591EEA" w:rsidRDefault="00591EEA">
            <w:pPr>
              <w:pStyle w:val="ConsPlusNormal"/>
              <w:jc w:val="center"/>
            </w:pPr>
            <w:r>
              <w:t>2.6.</w:t>
            </w:r>
          </w:p>
        </w:tc>
        <w:tc>
          <w:tcPr>
            <w:tcW w:w="7824" w:type="dxa"/>
          </w:tcPr>
          <w:p w:rsidR="00591EEA" w:rsidRDefault="00591EEA">
            <w:pPr>
              <w:pStyle w:val="ConsPlusNormal"/>
            </w:pPr>
            <w:r>
              <w:t>Заслуженный механизатор сельского хозяйства Республики Татарстан</w:t>
            </w:r>
          </w:p>
        </w:tc>
      </w:tr>
      <w:tr w:rsidR="00591EEA">
        <w:tc>
          <w:tcPr>
            <w:tcW w:w="1077" w:type="dxa"/>
          </w:tcPr>
          <w:p w:rsidR="00591EEA" w:rsidRDefault="00591EEA">
            <w:pPr>
              <w:pStyle w:val="ConsPlusNormal"/>
              <w:jc w:val="center"/>
            </w:pPr>
            <w:r>
              <w:t>2.7.</w:t>
            </w:r>
          </w:p>
        </w:tc>
        <w:tc>
          <w:tcPr>
            <w:tcW w:w="7824" w:type="dxa"/>
          </w:tcPr>
          <w:p w:rsidR="00591EEA" w:rsidRDefault="00591EEA">
            <w:pPr>
              <w:pStyle w:val="ConsPlusNormal"/>
            </w:pPr>
            <w:r>
              <w:t>Заслуженный работник сельского хозяйства Республики Татарстан</w:t>
            </w:r>
          </w:p>
        </w:tc>
      </w:tr>
      <w:tr w:rsidR="00591EEA">
        <w:tc>
          <w:tcPr>
            <w:tcW w:w="8901" w:type="dxa"/>
            <w:gridSpan w:val="2"/>
          </w:tcPr>
          <w:p w:rsidR="00591EEA" w:rsidRDefault="00591EEA">
            <w:pPr>
              <w:pStyle w:val="ConsPlusNormal"/>
              <w:jc w:val="center"/>
              <w:outlineLvl w:val="3"/>
            </w:pPr>
            <w:r>
              <w:t>3. Почетные звания Союза Советских Социалистических Республик</w:t>
            </w:r>
          </w:p>
        </w:tc>
      </w:tr>
      <w:tr w:rsidR="00591EEA">
        <w:tc>
          <w:tcPr>
            <w:tcW w:w="1077" w:type="dxa"/>
          </w:tcPr>
          <w:p w:rsidR="00591EEA" w:rsidRDefault="00591EEA">
            <w:pPr>
              <w:pStyle w:val="ConsPlusNormal"/>
              <w:jc w:val="center"/>
            </w:pPr>
            <w:r>
              <w:t>3.1.</w:t>
            </w:r>
          </w:p>
        </w:tc>
        <w:tc>
          <w:tcPr>
            <w:tcW w:w="7824" w:type="dxa"/>
          </w:tcPr>
          <w:p w:rsidR="00591EEA" w:rsidRDefault="00591EEA">
            <w:pPr>
              <w:pStyle w:val="ConsPlusNormal"/>
            </w:pPr>
            <w:r>
              <w:t>Заслуженный работник сельского хозяйства СССР</w:t>
            </w:r>
          </w:p>
        </w:tc>
      </w:tr>
      <w:tr w:rsidR="00591EEA">
        <w:tc>
          <w:tcPr>
            <w:tcW w:w="8901" w:type="dxa"/>
            <w:gridSpan w:val="2"/>
          </w:tcPr>
          <w:p w:rsidR="00591EEA" w:rsidRDefault="00591EEA">
            <w:pPr>
              <w:pStyle w:val="ConsPlusNormal"/>
              <w:jc w:val="center"/>
              <w:outlineLvl w:val="3"/>
            </w:pPr>
            <w:r>
              <w:t>4. Почетные звания союзных республик в составе Союза Советских Социалистических Республик</w:t>
            </w:r>
          </w:p>
        </w:tc>
      </w:tr>
      <w:tr w:rsidR="00591EEA">
        <w:tc>
          <w:tcPr>
            <w:tcW w:w="1077" w:type="dxa"/>
          </w:tcPr>
          <w:p w:rsidR="00591EEA" w:rsidRDefault="00591EEA">
            <w:pPr>
              <w:pStyle w:val="ConsPlusNormal"/>
              <w:jc w:val="center"/>
            </w:pPr>
            <w:r>
              <w:t>4.1.</w:t>
            </w:r>
          </w:p>
        </w:tc>
        <w:tc>
          <w:tcPr>
            <w:tcW w:w="7824" w:type="dxa"/>
          </w:tcPr>
          <w:p w:rsidR="00591EEA" w:rsidRDefault="00591EEA">
            <w:pPr>
              <w:pStyle w:val="ConsPlusNormal"/>
            </w:pPr>
            <w:r>
              <w:t>Заслуженный работник сельского хозяйства</w:t>
            </w:r>
          </w:p>
        </w:tc>
      </w:tr>
      <w:tr w:rsidR="00591EEA">
        <w:tc>
          <w:tcPr>
            <w:tcW w:w="1077" w:type="dxa"/>
          </w:tcPr>
          <w:p w:rsidR="00591EEA" w:rsidRDefault="00591EEA">
            <w:pPr>
              <w:pStyle w:val="ConsPlusNormal"/>
              <w:jc w:val="center"/>
            </w:pPr>
            <w:r>
              <w:t>4.2.</w:t>
            </w:r>
          </w:p>
        </w:tc>
        <w:tc>
          <w:tcPr>
            <w:tcW w:w="7824" w:type="dxa"/>
          </w:tcPr>
          <w:p w:rsidR="00591EEA" w:rsidRDefault="00591EEA">
            <w:pPr>
              <w:pStyle w:val="ConsPlusNormal"/>
            </w:pPr>
            <w:r>
              <w:t>Заслуженный агроном</w:t>
            </w:r>
          </w:p>
        </w:tc>
      </w:tr>
      <w:tr w:rsidR="00591EEA">
        <w:tc>
          <w:tcPr>
            <w:tcW w:w="1077" w:type="dxa"/>
          </w:tcPr>
          <w:p w:rsidR="00591EEA" w:rsidRDefault="00591EEA">
            <w:pPr>
              <w:pStyle w:val="ConsPlusNormal"/>
              <w:jc w:val="center"/>
            </w:pPr>
            <w:r>
              <w:t>4.3.</w:t>
            </w:r>
          </w:p>
        </w:tc>
        <w:tc>
          <w:tcPr>
            <w:tcW w:w="7824" w:type="dxa"/>
          </w:tcPr>
          <w:p w:rsidR="00591EEA" w:rsidRDefault="00591EEA">
            <w:pPr>
              <w:pStyle w:val="ConsPlusNormal"/>
            </w:pPr>
            <w:r>
              <w:t>Заслуженный инженер сельского хозяйства</w:t>
            </w:r>
          </w:p>
        </w:tc>
      </w:tr>
      <w:tr w:rsidR="00591EEA">
        <w:tc>
          <w:tcPr>
            <w:tcW w:w="1077" w:type="dxa"/>
          </w:tcPr>
          <w:p w:rsidR="00591EEA" w:rsidRDefault="00591EEA">
            <w:pPr>
              <w:pStyle w:val="ConsPlusNormal"/>
              <w:jc w:val="center"/>
            </w:pPr>
            <w:r>
              <w:t>4.4.</w:t>
            </w:r>
          </w:p>
        </w:tc>
        <w:tc>
          <w:tcPr>
            <w:tcW w:w="7824" w:type="dxa"/>
          </w:tcPr>
          <w:p w:rsidR="00591EEA" w:rsidRDefault="00591EEA">
            <w:pPr>
              <w:pStyle w:val="ConsPlusNormal"/>
            </w:pPr>
            <w:r>
              <w:t>Заслуженный зоотехник</w:t>
            </w:r>
          </w:p>
        </w:tc>
      </w:tr>
      <w:tr w:rsidR="00591EEA">
        <w:tc>
          <w:tcPr>
            <w:tcW w:w="1077" w:type="dxa"/>
          </w:tcPr>
          <w:p w:rsidR="00591EEA" w:rsidRDefault="00591EEA">
            <w:pPr>
              <w:pStyle w:val="ConsPlusNormal"/>
              <w:jc w:val="center"/>
            </w:pPr>
            <w:r>
              <w:t>4.5.</w:t>
            </w:r>
          </w:p>
        </w:tc>
        <w:tc>
          <w:tcPr>
            <w:tcW w:w="7824" w:type="dxa"/>
          </w:tcPr>
          <w:p w:rsidR="00591EEA" w:rsidRDefault="00591EEA">
            <w:pPr>
              <w:pStyle w:val="ConsPlusNormal"/>
            </w:pPr>
            <w:r>
              <w:t>Заслуженный работник животноводства</w:t>
            </w:r>
          </w:p>
        </w:tc>
      </w:tr>
      <w:tr w:rsidR="00591EEA">
        <w:tc>
          <w:tcPr>
            <w:tcW w:w="1077" w:type="dxa"/>
          </w:tcPr>
          <w:p w:rsidR="00591EEA" w:rsidRDefault="00591EEA">
            <w:pPr>
              <w:pStyle w:val="ConsPlusNormal"/>
              <w:jc w:val="center"/>
            </w:pPr>
            <w:r>
              <w:t>4.6.</w:t>
            </w:r>
          </w:p>
        </w:tc>
        <w:tc>
          <w:tcPr>
            <w:tcW w:w="7824" w:type="dxa"/>
          </w:tcPr>
          <w:p w:rsidR="00591EEA" w:rsidRDefault="00591EEA">
            <w:pPr>
              <w:pStyle w:val="ConsPlusNormal"/>
            </w:pPr>
            <w:r>
              <w:t>Заслуженный животновод</w:t>
            </w:r>
          </w:p>
        </w:tc>
      </w:tr>
      <w:tr w:rsidR="00591EEA">
        <w:tc>
          <w:tcPr>
            <w:tcW w:w="1077" w:type="dxa"/>
          </w:tcPr>
          <w:p w:rsidR="00591EEA" w:rsidRDefault="00591EEA">
            <w:pPr>
              <w:pStyle w:val="ConsPlusNormal"/>
              <w:jc w:val="center"/>
            </w:pPr>
            <w:r>
              <w:t>4.7.</w:t>
            </w:r>
          </w:p>
        </w:tc>
        <w:tc>
          <w:tcPr>
            <w:tcW w:w="7824" w:type="dxa"/>
          </w:tcPr>
          <w:p w:rsidR="00591EEA" w:rsidRDefault="00591EEA">
            <w:pPr>
              <w:pStyle w:val="ConsPlusNormal"/>
            </w:pPr>
            <w:r>
              <w:t>Заслуженный мастер животноводства</w:t>
            </w:r>
          </w:p>
        </w:tc>
      </w:tr>
      <w:tr w:rsidR="00591EEA">
        <w:tc>
          <w:tcPr>
            <w:tcW w:w="1077" w:type="dxa"/>
          </w:tcPr>
          <w:p w:rsidR="00591EEA" w:rsidRDefault="00591EEA">
            <w:pPr>
              <w:pStyle w:val="ConsPlusNormal"/>
              <w:jc w:val="center"/>
            </w:pPr>
            <w:r>
              <w:t>4.8.</w:t>
            </w:r>
          </w:p>
        </w:tc>
        <w:tc>
          <w:tcPr>
            <w:tcW w:w="7824" w:type="dxa"/>
          </w:tcPr>
          <w:p w:rsidR="00591EEA" w:rsidRDefault="00591EEA">
            <w:pPr>
              <w:pStyle w:val="ConsPlusNormal"/>
            </w:pPr>
            <w:r>
              <w:t>Мастер животноводства</w:t>
            </w:r>
          </w:p>
        </w:tc>
      </w:tr>
      <w:tr w:rsidR="00591EEA">
        <w:tc>
          <w:tcPr>
            <w:tcW w:w="1077" w:type="dxa"/>
          </w:tcPr>
          <w:p w:rsidR="00591EEA" w:rsidRDefault="00591EEA">
            <w:pPr>
              <w:pStyle w:val="ConsPlusNormal"/>
              <w:jc w:val="center"/>
            </w:pPr>
            <w:r>
              <w:t>4.9.</w:t>
            </w:r>
          </w:p>
        </w:tc>
        <w:tc>
          <w:tcPr>
            <w:tcW w:w="7824" w:type="dxa"/>
          </w:tcPr>
          <w:p w:rsidR="00591EEA" w:rsidRDefault="00591EEA">
            <w:pPr>
              <w:pStyle w:val="ConsPlusNormal"/>
            </w:pPr>
            <w:r>
              <w:t>Заслуженный механизатор сельского хозяйства</w:t>
            </w:r>
          </w:p>
        </w:tc>
      </w:tr>
      <w:tr w:rsidR="00591EEA">
        <w:tc>
          <w:tcPr>
            <w:tcW w:w="1077" w:type="dxa"/>
          </w:tcPr>
          <w:p w:rsidR="00591EEA" w:rsidRDefault="00591EEA">
            <w:pPr>
              <w:pStyle w:val="ConsPlusNormal"/>
              <w:jc w:val="center"/>
            </w:pPr>
            <w:r>
              <w:t>4.10.</w:t>
            </w:r>
          </w:p>
        </w:tc>
        <w:tc>
          <w:tcPr>
            <w:tcW w:w="7824" w:type="dxa"/>
          </w:tcPr>
          <w:p w:rsidR="00591EEA" w:rsidRDefault="00591EEA">
            <w:pPr>
              <w:pStyle w:val="ConsPlusNormal"/>
            </w:pPr>
            <w:r>
              <w:t>Заслуженный механизатор</w:t>
            </w:r>
          </w:p>
        </w:tc>
      </w:tr>
      <w:tr w:rsidR="00591EEA">
        <w:tc>
          <w:tcPr>
            <w:tcW w:w="1077" w:type="dxa"/>
          </w:tcPr>
          <w:p w:rsidR="00591EEA" w:rsidRDefault="00591EEA">
            <w:pPr>
              <w:pStyle w:val="ConsPlusNormal"/>
              <w:jc w:val="center"/>
            </w:pPr>
            <w:r>
              <w:t>4.11.</w:t>
            </w:r>
          </w:p>
        </w:tc>
        <w:tc>
          <w:tcPr>
            <w:tcW w:w="7824" w:type="dxa"/>
          </w:tcPr>
          <w:p w:rsidR="00591EEA" w:rsidRDefault="00591EEA">
            <w:pPr>
              <w:pStyle w:val="ConsPlusNormal"/>
            </w:pPr>
            <w:r>
              <w:t>Заслуженный мелиоратор</w:t>
            </w:r>
          </w:p>
        </w:tc>
      </w:tr>
      <w:tr w:rsidR="00591EEA">
        <w:tc>
          <w:tcPr>
            <w:tcW w:w="1077" w:type="dxa"/>
          </w:tcPr>
          <w:p w:rsidR="00591EEA" w:rsidRDefault="00591EEA">
            <w:pPr>
              <w:pStyle w:val="ConsPlusNormal"/>
              <w:jc w:val="center"/>
            </w:pPr>
            <w:r>
              <w:t>4.12.</w:t>
            </w:r>
          </w:p>
        </w:tc>
        <w:tc>
          <w:tcPr>
            <w:tcW w:w="7824" w:type="dxa"/>
          </w:tcPr>
          <w:p w:rsidR="00591EEA" w:rsidRDefault="00591EEA">
            <w:pPr>
              <w:pStyle w:val="ConsPlusNormal"/>
            </w:pPr>
            <w:r>
              <w:t>Заслуженный ветеринарный врач</w:t>
            </w:r>
          </w:p>
        </w:tc>
      </w:tr>
      <w:tr w:rsidR="00591EEA">
        <w:tc>
          <w:tcPr>
            <w:tcW w:w="8901" w:type="dxa"/>
            <w:gridSpan w:val="2"/>
          </w:tcPr>
          <w:p w:rsidR="00591EEA" w:rsidRDefault="00591EEA">
            <w:pPr>
              <w:pStyle w:val="ConsPlusNormal"/>
              <w:jc w:val="center"/>
              <w:outlineLvl w:val="3"/>
            </w:pPr>
            <w:r>
              <w:t>5. Почетные звания автономных республик в составе Союза Советских Социалистических Республик</w:t>
            </w:r>
          </w:p>
        </w:tc>
      </w:tr>
      <w:tr w:rsidR="00591EEA">
        <w:tc>
          <w:tcPr>
            <w:tcW w:w="1077" w:type="dxa"/>
          </w:tcPr>
          <w:p w:rsidR="00591EEA" w:rsidRDefault="00591EEA">
            <w:pPr>
              <w:pStyle w:val="ConsPlusNormal"/>
              <w:jc w:val="center"/>
            </w:pPr>
            <w:r>
              <w:t>5.1.</w:t>
            </w:r>
          </w:p>
        </w:tc>
        <w:tc>
          <w:tcPr>
            <w:tcW w:w="7824" w:type="dxa"/>
          </w:tcPr>
          <w:p w:rsidR="00591EEA" w:rsidRDefault="00591EEA">
            <w:pPr>
              <w:pStyle w:val="ConsPlusNormal"/>
            </w:pPr>
            <w:r>
              <w:t>Заслуженный работник сельского хозяйства</w:t>
            </w:r>
          </w:p>
        </w:tc>
      </w:tr>
      <w:tr w:rsidR="00591EEA">
        <w:tc>
          <w:tcPr>
            <w:tcW w:w="1077" w:type="dxa"/>
          </w:tcPr>
          <w:p w:rsidR="00591EEA" w:rsidRDefault="00591EEA">
            <w:pPr>
              <w:pStyle w:val="ConsPlusNormal"/>
              <w:jc w:val="center"/>
            </w:pPr>
            <w:r>
              <w:t>5.2.</w:t>
            </w:r>
          </w:p>
        </w:tc>
        <w:tc>
          <w:tcPr>
            <w:tcW w:w="7824" w:type="dxa"/>
          </w:tcPr>
          <w:p w:rsidR="00591EEA" w:rsidRDefault="00591EEA">
            <w:pPr>
              <w:pStyle w:val="ConsPlusNormal"/>
            </w:pPr>
            <w:r>
              <w:t>Заслуженный агроном</w:t>
            </w:r>
          </w:p>
        </w:tc>
      </w:tr>
      <w:tr w:rsidR="00591EEA">
        <w:tc>
          <w:tcPr>
            <w:tcW w:w="1077" w:type="dxa"/>
          </w:tcPr>
          <w:p w:rsidR="00591EEA" w:rsidRDefault="00591EEA">
            <w:pPr>
              <w:pStyle w:val="ConsPlusNormal"/>
              <w:jc w:val="center"/>
            </w:pPr>
            <w:r>
              <w:t>5.3.</w:t>
            </w:r>
          </w:p>
        </w:tc>
        <w:tc>
          <w:tcPr>
            <w:tcW w:w="7824" w:type="dxa"/>
          </w:tcPr>
          <w:p w:rsidR="00591EEA" w:rsidRDefault="00591EEA">
            <w:pPr>
              <w:pStyle w:val="ConsPlusNormal"/>
            </w:pPr>
            <w:r>
              <w:t>Заслуженный зоотехник</w:t>
            </w:r>
          </w:p>
        </w:tc>
      </w:tr>
      <w:tr w:rsidR="00591EEA">
        <w:tc>
          <w:tcPr>
            <w:tcW w:w="1077" w:type="dxa"/>
          </w:tcPr>
          <w:p w:rsidR="00591EEA" w:rsidRDefault="00591EEA">
            <w:pPr>
              <w:pStyle w:val="ConsPlusNormal"/>
              <w:jc w:val="center"/>
            </w:pPr>
            <w:r>
              <w:t>5.4.</w:t>
            </w:r>
          </w:p>
        </w:tc>
        <w:tc>
          <w:tcPr>
            <w:tcW w:w="7824" w:type="dxa"/>
          </w:tcPr>
          <w:p w:rsidR="00591EEA" w:rsidRDefault="00591EEA">
            <w:pPr>
              <w:pStyle w:val="ConsPlusNormal"/>
            </w:pPr>
            <w:r>
              <w:t>Заслуженный животновод</w:t>
            </w:r>
          </w:p>
        </w:tc>
      </w:tr>
      <w:tr w:rsidR="00591EEA">
        <w:tc>
          <w:tcPr>
            <w:tcW w:w="1077" w:type="dxa"/>
          </w:tcPr>
          <w:p w:rsidR="00591EEA" w:rsidRDefault="00591EEA">
            <w:pPr>
              <w:pStyle w:val="ConsPlusNormal"/>
              <w:jc w:val="center"/>
            </w:pPr>
            <w:r>
              <w:t>5.5.</w:t>
            </w:r>
          </w:p>
        </w:tc>
        <w:tc>
          <w:tcPr>
            <w:tcW w:w="7824" w:type="dxa"/>
          </w:tcPr>
          <w:p w:rsidR="00591EEA" w:rsidRDefault="00591EEA">
            <w:pPr>
              <w:pStyle w:val="ConsPlusNormal"/>
            </w:pPr>
            <w:r>
              <w:t>Заслуженный механизатор сельского хозяйства</w:t>
            </w:r>
          </w:p>
        </w:tc>
      </w:tr>
      <w:tr w:rsidR="00591EEA">
        <w:tc>
          <w:tcPr>
            <w:tcW w:w="1077" w:type="dxa"/>
          </w:tcPr>
          <w:p w:rsidR="00591EEA" w:rsidRDefault="00591EEA">
            <w:pPr>
              <w:pStyle w:val="ConsPlusNormal"/>
              <w:jc w:val="center"/>
            </w:pPr>
            <w:r>
              <w:t>5.6.</w:t>
            </w:r>
          </w:p>
        </w:tc>
        <w:tc>
          <w:tcPr>
            <w:tcW w:w="7824" w:type="dxa"/>
          </w:tcPr>
          <w:p w:rsidR="00591EEA" w:rsidRDefault="00591EEA">
            <w:pPr>
              <w:pStyle w:val="ConsPlusNormal"/>
            </w:pPr>
            <w:r>
              <w:t>Заслуженный механизатор</w:t>
            </w:r>
          </w:p>
        </w:tc>
      </w:tr>
      <w:tr w:rsidR="00591EEA">
        <w:tc>
          <w:tcPr>
            <w:tcW w:w="1077" w:type="dxa"/>
          </w:tcPr>
          <w:p w:rsidR="00591EEA" w:rsidRDefault="00591EEA">
            <w:pPr>
              <w:pStyle w:val="ConsPlusNormal"/>
              <w:jc w:val="center"/>
            </w:pPr>
            <w:r>
              <w:t>5.7.</w:t>
            </w:r>
          </w:p>
        </w:tc>
        <w:tc>
          <w:tcPr>
            <w:tcW w:w="7824" w:type="dxa"/>
          </w:tcPr>
          <w:p w:rsidR="00591EEA" w:rsidRDefault="00591EEA">
            <w:pPr>
              <w:pStyle w:val="ConsPlusNormal"/>
            </w:pPr>
            <w:r>
              <w:t>Заслуженный ветеринарный врач</w:t>
            </w:r>
          </w:p>
        </w:tc>
      </w:tr>
    </w:tbl>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0"/>
      </w:pPr>
      <w:r>
        <w:t>Утверждено</w:t>
      </w:r>
    </w:p>
    <w:p w:rsidR="00591EEA" w:rsidRDefault="00591EEA">
      <w:pPr>
        <w:pStyle w:val="ConsPlusNormal"/>
        <w:jc w:val="right"/>
      </w:pPr>
      <w:r>
        <w:t>постановлением</w:t>
      </w:r>
    </w:p>
    <w:p w:rsidR="00591EEA" w:rsidRDefault="00591EEA">
      <w:pPr>
        <w:pStyle w:val="ConsPlusNormal"/>
        <w:jc w:val="right"/>
      </w:pPr>
      <w:r>
        <w:t>Кабинета Министров</w:t>
      </w:r>
    </w:p>
    <w:p w:rsidR="00591EEA" w:rsidRDefault="00591EEA">
      <w:pPr>
        <w:pStyle w:val="ConsPlusNormal"/>
        <w:jc w:val="right"/>
      </w:pPr>
      <w:r>
        <w:t>Республики Татарстан</w:t>
      </w:r>
    </w:p>
    <w:p w:rsidR="00591EEA" w:rsidRDefault="00591EEA">
      <w:pPr>
        <w:pStyle w:val="ConsPlusNormal"/>
        <w:jc w:val="right"/>
      </w:pPr>
      <w:r>
        <w:t>от 31 мая 2018 г. N 412</w:t>
      </w:r>
    </w:p>
    <w:p w:rsidR="00591EEA" w:rsidRDefault="00591EEA">
      <w:pPr>
        <w:pStyle w:val="ConsPlusNormal"/>
        <w:jc w:val="both"/>
      </w:pPr>
    </w:p>
    <w:p w:rsidR="00591EEA" w:rsidRDefault="00591EEA">
      <w:pPr>
        <w:pStyle w:val="ConsPlusTitle"/>
        <w:jc w:val="center"/>
      </w:pPr>
      <w:bookmarkStart w:id="46" w:name="P14777"/>
      <w:bookmarkEnd w:id="46"/>
      <w:r>
        <w:t>ПОЛОЖЕНИЕ</w:t>
      </w:r>
    </w:p>
    <w:p w:rsidR="00591EEA" w:rsidRDefault="00591EEA">
      <w:pPr>
        <w:pStyle w:val="ConsPlusTitle"/>
        <w:jc w:val="center"/>
      </w:pPr>
      <w:r>
        <w:t>ОБ УСЛОВИЯХ ОПЛАТЫ ТРУДА РАБОТНИКОВ ГОСУДАРСТВЕННЫХ</w:t>
      </w:r>
    </w:p>
    <w:p w:rsidR="00591EEA" w:rsidRDefault="00591EEA">
      <w:pPr>
        <w:pStyle w:val="ConsPlusTitle"/>
        <w:jc w:val="center"/>
      </w:pPr>
      <w:r>
        <w:t>ПРОФЕССИОНАЛЬНЫХ ОБРАЗОВАТЕЛЬНЫХ ОРГАНИЗАЦИЙ</w:t>
      </w:r>
    </w:p>
    <w:p w:rsidR="00591EEA" w:rsidRDefault="00591EEA">
      <w:pPr>
        <w:pStyle w:val="ConsPlusTitle"/>
        <w:jc w:val="center"/>
      </w:pPr>
      <w:r>
        <w:t>РЕСПУБЛИКИ ТАТАРСТАН</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 ред. Постановлений КМ РТ от 31.10.2018 </w:t>
            </w:r>
            <w:hyperlink r:id="rId217" w:history="1">
              <w:r>
                <w:rPr>
                  <w:color w:val="0000FF"/>
                </w:rPr>
                <w:t>N 965</w:t>
              </w:r>
            </w:hyperlink>
            <w:r>
              <w:rPr>
                <w:color w:val="392C69"/>
              </w:rPr>
              <w:t xml:space="preserve">, от 29.12.2018 </w:t>
            </w:r>
            <w:hyperlink r:id="rId218" w:history="1">
              <w:r>
                <w:rPr>
                  <w:color w:val="0000FF"/>
                </w:rPr>
                <w:t>N 1262</w:t>
              </w:r>
            </w:hyperlink>
            <w:r>
              <w:rPr>
                <w:color w:val="392C69"/>
              </w:rPr>
              <w:t>,</w:t>
            </w:r>
          </w:p>
          <w:p w:rsidR="00591EEA" w:rsidRDefault="00591EEA">
            <w:pPr>
              <w:pStyle w:val="ConsPlusNormal"/>
              <w:jc w:val="center"/>
            </w:pPr>
            <w:r>
              <w:rPr>
                <w:color w:val="392C69"/>
              </w:rPr>
              <w:t xml:space="preserve">от 28.08.2019 </w:t>
            </w:r>
            <w:hyperlink r:id="rId219" w:history="1">
              <w:r>
                <w:rPr>
                  <w:color w:val="0000FF"/>
                </w:rPr>
                <w:t>N 714</w:t>
              </w:r>
            </w:hyperlink>
            <w:r>
              <w:rPr>
                <w:color w:val="392C69"/>
              </w:rPr>
              <w:t xml:space="preserve">, от 02.11.2019 </w:t>
            </w:r>
            <w:hyperlink r:id="rId220" w:history="1">
              <w:r>
                <w:rPr>
                  <w:color w:val="0000FF"/>
                </w:rPr>
                <w:t>N 1008</w:t>
              </w:r>
            </w:hyperlink>
            <w:r>
              <w:rPr>
                <w:color w:val="392C69"/>
              </w:rPr>
              <w:t xml:space="preserve">, от 30.12.2019 </w:t>
            </w:r>
            <w:hyperlink r:id="rId221" w:history="1">
              <w:r>
                <w:rPr>
                  <w:color w:val="0000FF"/>
                </w:rPr>
                <w:t>N 1278</w:t>
              </w:r>
            </w:hyperlink>
            <w:r>
              <w:rPr>
                <w:color w:val="392C69"/>
              </w:rPr>
              <w:t>)</w:t>
            </w:r>
          </w:p>
        </w:tc>
      </w:tr>
    </w:tbl>
    <w:p w:rsidR="00591EEA" w:rsidRDefault="00591EEA">
      <w:pPr>
        <w:pStyle w:val="ConsPlusNormal"/>
        <w:jc w:val="both"/>
      </w:pPr>
    </w:p>
    <w:p w:rsidR="00591EEA" w:rsidRDefault="00591EEA">
      <w:pPr>
        <w:pStyle w:val="ConsPlusTitle"/>
        <w:jc w:val="center"/>
        <w:outlineLvl w:val="1"/>
      </w:pPr>
      <w:r>
        <w:t>I. Общие положения</w:t>
      </w:r>
    </w:p>
    <w:p w:rsidR="00591EEA" w:rsidRDefault="00591EEA">
      <w:pPr>
        <w:pStyle w:val="ConsPlusNormal"/>
        <w:jc w:val="both"/>
      </w:pPr>
    </w:p>
    <w:p w:rsidR="00591EEA" w:rsidRDefault="00591EEA">
      <w:pPr>
        <w:pStyle w:val="ConsPlusNormal"/>
        <w:ind w:firstLine="540"/>
        <w:jc w:val="both"/>
      </w:pPr>
      <w:r>
        <w:t>1. Настоящее Положение об условиях оплаты труда работников государственных профессиональных образовательных организаций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591EEA" w:rsidRDefault="00591EEA">
      <w:pPr>
        <w:pStyle w:val="ConsPlusNormal"/>
        <w:spacing w:before="220"/>
        <w:ind w:firstLine="540"/>
        <w:jc w:val="both"/>
      </w:pPr>
      <w:r>
        <w:t>2. В целях настоящего Положения в нем используются следующие понятия и определения:</w:t>
      </w:r>
    </w:p>
    <w:p w:rsidR="00591EEA" w:rsidRDefault="00591EEA">
      <w:pPr>
        <w:pStyle w:val="ConsPlusNormal"/>
        <w:spacing w:before="220"/>
        <w:ind w:firstLine="540"/>
        <w:jc w:val="both"/>
      </w:pPr>
      <w:r>
        <w:t>система оплаты труда - совокупность норм, определяющих условия и размеры оплаты труда работников, включая размеры базовых (должностных окладов),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
    <w:p w:rsidR="00591EEA" w:rsidRDefault="00591EEA">
      <w:pPr>
        <w:pStyle w:val="ConsPlusNormal"/>
        <w:spacing w:before="220"/>
        <w:ind w:firstLine="540"/>
        <w:jc w:val="both"/>
      </w:pPr>
      <w: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591EEA" w:rsidRDefault="00591EEA">
      <w:pPr>
        <w:pStyle w:val="ConsPlusNormal"/>
        <w:spacing w:before="220"/>
        <w:ind w:firstLine="540"/>
        <w:jc w:val="both"/>
      </w:pPr>
      <w: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стимулирующих выплат;</w:t>
      </w:r>
    </w:p>
    <w:p w:rsidR="00591EEA" w:rsidRDefault="00591EEA">
      <w:pPr>
        <w:pStyle w:val="ConsPlusNormal"/>
        <w:spacing w:before="220"/>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включая компенсационные и стимулирующие выплаты;</w:t>
      </w:r>
    </w:p>
    <w:p w:rsidR="00591EEA" w:rsidRDefault="00591EEA">
      <w:pPr>
        <w:pStyle w:val="ConsPlusNormal"/>
        <w:spacing w:before="220"/>
        <w:ind w:firstLine="540"/>
        <w:jc w:val="both"/>
      </w:pPr>
      <w: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591EEA" w:rsidRDefault="00591EEA">
      <w:pPr>
        <w:pStyle w:val="ConsPlusNormal"/>
        <w:spacing w:before="220"/>
        <w:ind w:firstLine="540"/>
        <w:jc w:val="both"/>
      </w:pPr>
      <w:r>
        <w:t>выплаты стимулирующего характера - доплаты и надбавки стимулирующего характера, премии и иные поощрительные выплаты.</w:t>
      </w:r>
    </w:p>
    <w:p w:rsidR="00591EEA" w:rsidRDefault="00591EEA">
      <w:pPr>
        <w:pStyle w:val="ConsPlusNormal"/>
        <w:spacing w:before="220"/>
        <w:ind w:firstLine="540"/>
        <w:jc w:val="both"/>
      </w:pPr>
      <w:r>
        <w:t>3.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работников физической культуры и спорта, работников профессиональных квалификационных групп должностей медицинских и фармацевтических работников (далее - работники образования, работники культуры, работники физической культуры и спорта, медицинские работники) в профессиональных образовательных организациях Республики Татарстан (далее - профессиональные образовательные организации) определяется исходя из:</w:t>
      </w:r>
    </w:p>
    <w:p w:rsidR="00591EEA" w:rsidRDefault="00591EEA">
      <w:pPr>
        <w:pStyle w:val="ConsPlusNormal"/>
        <w:spacing w:before="220"/>
        <w:ind w:firstLine="540"/>
        <w:jc w:val="both"/>
      </w:pPr>
      <w:r>
        <w:t>должностных окладов;</w:t>
      </w:r>
    </w:p>
    <w:p w:rsidR="00591EEA" w:rsidRDefault="00591EEA">
      <w:pPr>
        <w:pStyle w:val="ConsPlusNormal"/>
        <w:spacing w:before="220"/>
        <w:ind w:firstLine="540"/>
        <w:jc w:val="both"/>
      </w:pPr>
      <w:r>
        <w:t>выплат стимулирующего характера;</w:t>
      </w:r>
    </w:p>
    <w:p w:rsidR="00591EEA" w:rsidRDefault="00591EEA">
      <w:pPr>
        <w:pStyle w:val="ConsPlusNormal"/>
        <w:spacing w:before="220"/>
        <w:ind w:firstLine="540"/>
        <w:jc w:val="both"/>
      </w:pPr>
      <w:r>
        <w:t>выплат компенсационного характера.</w:t>
      </w:r>
    </w:p>
    <w:p w:rsidR="00591EEA" w:rsidRDefault="00591EEA">
      <w:pPr>
        <w:pStyle w:val="ConsPlusNormal"/>
        <w:spacing w:before="220"/>
        <w:ind w:firstLine="540"/>
        <w:jc w:val="both"/>
      </w:pPr>
      <w: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591EEA" w:rsidRDefault="00591EEA">
      <w:pPr>
        <w:pStyle w:val="ConsPlusNormal"/>
        <w:spacing w:before="220"/>
        <w:ind w:firstLine="540"/>
        <w:jc w:val="both"/>
      </w:pPr>
      <w:r>
        <w:t>5. Руководители профессиональных образовательных организаций:</w:t>
      </w:r>
    </w:p>
    <w:p w:rsidR="00591EEA" w:rsidRDefault="00591EEA">
      <w:pPr>
        <w:pStyle w:val="ConsPlusNormal"/>
        <w:spacing w:before="220"/>
        <w:ind w:firstLine="540"/>
        <w:jc w:val="both"/>
      </w:pPr>
      <w:r>
        <w:t>проверяют документы об образовании и стаже педагогической работы (работы по специальности, в определенной должности) и по другим основаниям, в соответствии с которыми определяются размеры ставок заработной платы (должностных окладов) педагогических работников;</w:t>
      </w:r>
    </w:p>
    <w:p w:rsidR="00591EEA" w:rsidRDefault="00591EEA">
      <w:pPr>
        <w:pStyle w:val="ConsPlusNormal"/>
        <w:spacing w:before="220"/>
        <w:ind w:firstLine="540"/>
        <w:jc w:val="both"/>
      </w:pPr>
      <w:r>
        <w:t>ежегодно составляют и утверждают на работников профессиональных образовательных организаций тарификационные списки;</w:t>
      </w:r>
    </w:p>
    <w:p w:rsidR="00591EEA" w:rsidRDefault="00591EEA">
      <w:pPr>
        <w:pStyle w:val="ConsPlusNormal"/>
        <w:spacing w:before="220"/>
        <w:ind w:firstLine="540"/>
        <w:jc w:val="both"/>
      </w:pPr>
      <w:r>
        <w:t>несут ответственность за своевременное и правильное определение размеров заработной платы работников профессиональных образовательных организаций.</w:t>
      </w:r>
    </w:p>
    <w:p w:rsidR="00591EEA" w:rsidRDefault="00591EEA">
      <w:pPr>
        <w:pStyle w:val="ConsPlusNormal"/>
        <w:spacing w:before="220"/>
        <w:ind w:firstLine="540"/>
        <w:jc w:val="both"/>
      </w:pPr>
      <w:r>
        <w:t>6. Учредители профессиональных образовательных организаций:</w:t>
      </w:r>
    </w:p>
    <w:p w:rsidR="00591EEA" w:rsidRDefault="00591EEA">
      <w:pPr>
        <w:pStyle w:val="ConsPlusNormal"/>
        <w:spacing w:before="220"/>
        <w:ind w:firstLine="540"/>
        <w:jc w:val="both"/>
      </w:pPr>
      <w:r>
        <w:t>ежегодно утверждают должностные оклады руководителям профессиональных образовательных организаций на начало учебного года;</w:t>
      </w:r>
    </w:p>
    <w:p w:rsidR="00591EEA" w:rsidRDefault="00591EEA">
      <w:pPr>
        <w:pStyle w:val="ConsPlusNormal"/>
        <w:spacing w:before="220"/>
        <w:ind w:firstLine="540"/>
        <w:jc w:val="both"/>
      </w:pPr>
      <w:r>
        <w:t>осуществляют оценку эффективности деятельности руководителей профессиональных образовательных организаций, на основании которой устанавливают им стимулирующие выплаты.</w:t>
      </w:r>
    </w:p>
    <w:p w:rsidR="00591EEA" w:rsidRDefault="00591EEA">
      <w:pPr>
        <w:pStyle w:val="ConsPlusNormal"/>
        <w:jc w:val="both"/>
      </w:pPr>
    </w:p>
    <w:p w:rsidR="00591EEA" w:rsidRDefault="00591EEA">
      <w:pPr>
        <w:pStyle w:val="ConsPlusTitle"/>
        <w:jc w:val="center"/>
        <w:outlineLvl w:val="1"/>
      </w:pPr>
      <w:bookmarkStart w:id="47" w:name="P14808"/>
      <w:bookmarkEnd w:id="47"/>
      <w:r>
        <w:t>II. Определение базовых окладов работников профессиональных</w:t>
      </w:r>
    </w:p>
    <w:p w:rsidR="00591EEA" w:rsidRDefault="00591EEA">
      <w:pPr>
        <w:pStyle w:val="ConsPlusTitle"/>
        <w:jc w:val="center"/>
      </w:pPr>
      <w:r>
        <w:t>образовательных организаций</w:t>
      </w:r>
    </w:p>
    <w:p w:rsidR="00591EEA" w:rsidRDefault="00591EEA">
      <w:pPr>
        <w:pStyle w:val="ConsPlusNormal"/>
        <w:jc w:val="both"/>
      </w:pPr>
    </w:p>
    <w:p w:rsidR="00591EEA" w:rsidRDefault="00591EEA">
      <w:pPr>
        <w:pStyle w:val="ConsPlusNormal"/>
        <w:ind w:firstLine="540"/>
        <w:jc w:val="both"/>
      </w:pPr>
      <w:r>
        <w:t>1. Базовые оклады работников профессиональных квалификационных групп должностей работников образования в профессиональных образовательных организациях устанавливаются в следующих размерах:</w:t>
      </w:r>
    </w:p>
    <w:p w:rsidR="00591EEA" w:rsidRDefault="00591EEA">
      <w:pPr>
        <w:pStyle w:val="ConsPlusNormal"/>
        <w:jc w:val="both"/>
      </w:pPr>
    </w:p>
    <w:p w:rsidR="00591EEA" w:rsidRDefault="00591EEA">
      <w:pPr>
        <w:sectPr w:rsidR="00591EEA" w:rsidSect="00591EEA">
          <w:pgSz w:w="11905" w:h="16838"/>
          <w:pgMar w:top="1134" w:right="567" w:bottom="1134" w:left="1134" w:header="0" w:footer="0" w:gutter="0"/>
          <w:cols w:space="720"/>
          <w:docGrid w:linePitch="299"/>
        </w:sectPr>
      </w:pPr>
    </w:p>
    <w:tbl>
      <w:tblPr>
        <w:tblW w:w="1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0"/>
        <w:gridCol w:w="3544"/>
        <w:gridCol w:w="1928"/>
        <w:gridCol w:w="3600"/>
        <w:gridCol w:w="3260"/>
        <w:gridCol w:w="12"/>
        <w:gridCol w:w="37"/>
      </w:tblGrid>
      <w:tr w:rsidR="00591EEA" w:rsidTr="00A506B7">
        <w:trPr>
          <w:gridAfter w:val="1"/>
          <w:wAfter w:w="37" w:type="dxa"/>
        </w:trPr>
        <w:tc>
          <w:tcPr>
            <w:tcW w:w="2830" w:type="dxa"/>
            <w:vMerge w:val="restart"/>
          </w:tcPr>
          <w:p w:rsidR="00591EEA" w:rsidRDefault="00591EEA">
            <w:pPr>
              <w:pStyle w:val="ConsPlusNormal"/>
              <w:jc w:val="center"/>
            </w:pPr>
            <w:r>
              <w:t>Квалификационный уровень</w:t>
            </w:r>
          </w:p>
        </w:tc>
        <w:tc>
          <w:tcPr>
            <w:tcW w:w="3544" w:type="dxa"/>
            <w:vMerge w:val="restart"/>
          </w:tcPr>
          <w:p w:rsidR="00591EEA" w:rsidRDefault="00591EEA">
            <w:pPr>
              <w:pStyle w:val="ConsPlusNormal"/>
              <w:jc w:val="center"/>
            </w:pPr>
            <w:r>
              <w:t>Наименование должности</w:t>
            </w:r>
          </w:p>
        </w:tc>
        <w:tc>
          <w:tcPr>
            <w:tcW w:w="8800" w:type="dxa"/>
            <w:gridSpan w:val="4"/>
          </w:tcPr>
          <w:p w:rsidR="00591EEA" w:rsidRDefault="00591EEA">
            <w:pPr>
              <w:pStyle w:val="ConsPlusNormal"/>
              <w:jc w:val="center"/>
            </w:pPr>
            <w:r>
              <w:t>Размер базового оклада в месяц, рублей</w:t>
            </w:r>
          </w:p>
        </w:tc>
      </w:tr>
      <w:tr w:rsidR="00591EEA" w:rsidTr="00A506B7">
        <w:trPr>
          <w:gridAfter w:val="2"/>
          <w:wAfter w:w="49" w:type="dxa"/>
        </w:trPr>
        <w:tc>
          <w:tcPr>
            <w:tcW w:w="2830" w:type="dxa"/>
            <w:vMerge/>
          </w:tcPr>
          <w:p w:rsidR="00591EEA" w:rsidRDefault="00591EEA"/>
        </w:tc>
        <w:tc>
          <w:tcPr>
            <w:tcW w:w="3544" w:type="dxa"/>
            <w:vMerge/>
          </w:tcPr>
          <w:p w:rsidR="00591EEA" w:rsidRDefault="00591EEA"/>
        </w:tc>
        <w:tc>
          <w:tcPr>
            <w:tcW w:w="1928" w:type="dxa"/>
          </w:tcPr>
          <w:p w:rsidR="00591EEA" w:rsidRDefault="00591EEA">
            <w:pPr>
              <w:pStyle w:val="ConsPlusNormal"/>
              <w:jc w:val="center"/>
            </w:pPr>
            <w:r>
              <w:t>основное общее образование, среднее общее образование</w:t>
            </w:r>
          </w:p>
        </w:tc>
        <w:tc>
          <w:tcPr>
            <w:tcW w:w="3600"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260"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rsidTr="00A506B7">
        <w:trPr>
          <w:gridAfter w:val="2"/>
          <w:wAfter w:w="49" w:type="dxa"/>
        </w:trPr>
        <w:tc>
          <w:tcPr>
            <w:tcW w:w="2830" w:type="dxa"/>
          </w:tcPr>
          <w:p w:rsidR="00591EEA" w:rsidRDefault="00591EEA">
            <w:pPr>
              <w:pStyle w:val="ConsPlusNormal"/>
              <w:jc w:val="center"/>
            </w:pPr>
            <w:r>
              <w:t>1</w:t>
            </w:r>
          </w:p>
        </w:tc>
        <w:tc>
          <w:tcPr>
            <w:tcW w:w="3544" w:type="dxa"/>
          </w:tcPr>
          <w:p w:rsidR="00591EEA" w:rsidRDefault="00591EEA">
            <w:pPr>
              <w:pStyle w:val="ConsPlusNormal"/>
              <w:jc w:val="center"/>
            </w:pPr>
            <w:r>
              <w:t>2</w:t>
            </w:r>
          </w:p>
        </w:tc>
        <w:tc>
          <w:tcPr>
            <w:tcW w:w="1928" w:type="dxa"/>
          </w:tcPr>
          <w:p w:rsidR="00591EEA" w:rsidRDefault="00591EEA">
            <w:pPr>
              <w:pStyle w:val="ConsPlusNormal"/>
              <w:jc w:val="center"/>
            </w:pPr>
            <w:r>
              <w:t>3</w:t>
            </w:r>
          </w:p>
        </w:tc>
        <w:tc>
          <w:tcPr>
            <w:tcW w:w="3600" w:type="dxa"/>
          </w:tcPr>
          <w:p w:rsidR="00591EEA" w:rsidRDefault="00591EEA">
            <w:pPr>
              <w:pStyle w:val="ConsPlusNormal"/>
              <w:jc w:val="center"/>
            </w:pPr>
            <w:r>
              <w:t>4</w:t>
            </w:r>
          </w:p>
        </w:tc>
        <w:tc>
          <w:tcPr>
            <w:tcW w:w="3260" w:type="dxa"/>
          </w:tcPr>
          <w:p w:rsidR="00591EEA" w:rsidRDefault="00591EEA">
            <w:pPr>
              <w:pStyle w:val="ConsPlusNormal"/>
              <w:jc w:val="center"/>
            </w:pPr>
            <w:r>
              <w:t>5</w:t>
            </w:r>
          </w:p>
        </w:tc>
      </w:tr>
      <w:tr w:rsidR="00591EEA" w:rsidTr="00A506B7">
        <w:tc>
          <w:tcPr>
            <w:tcW w:w="15211" w:type="dxa"/>
            <w:gridSpan w:val="7"/>
          </w:tcPr>
          <w:p w:rsidR="00591EEA" w:rsidRDefault="00591EEA">
            <w:pPr>
              <w:pStyle w:val="ConsPlusNormal"/>
              <w:jc w:val="center"/>
              <w:outlineLvl w:val="2"/>
            </w:pPr>
            <w:r>
              <w:t>Профессиональная квалификационная группа должностей работников учебно-вспомогательного персонала первого уровня</w:t>
            </w:r>
          </w:p>
        </w:tc>
      </w:tr>
      <w:tr w:rsidR="00591EEA" w:rsidTr="00A506B7">
        <w:trPr>
          <w:gridAfter w:val="2"/>
          <w:wAfter w:w="49" w:type="dxa"/>
        </w:trPr>
        <w:tc>
          <w:tcPr>
            <w:tcW w:w="2830" w:type="dxa"/>
          </w:tcPr>
          <w:p w:rsidR="00591EEA" w:rsidRDefault="00591EEA">
            <w:pPr>
              <w:pStyle w:val="ConsPlusNormal"/>
            </w:pPr>
          </w:p>
        </w:tc>
        <w:tc>
          <w:tcPr>
            <w:tcW w:w="3544" w:type="dxa"/>
          </w:tcPr>
          <w:p w:rsidR="00591EEA" w:rsidRDefault="00591EEA">
            <w:pPr>
              <w:pStyle w:val="ConsPlusNormal"/>
            </w:pPr>
            <w:r>
              <w:t>Секретарь учебной части</w:t>
            </w:r>
          </w:p>
        </w:tc>
        <w:tc>
          <w:tcPr>
            <w:tcW w:w="1928" w:type="dxa"/>
          </w:tcPr>
          <w:p w:rsidR="00591EEA" w:rsidRDefault="00591EEA">
            <w:pPr>
              <w:pStyle w:val="ConsPlusNormal"/>
              <w:jc w:val="center"/>
            </w:pPr>
            <w:r>
              <w:t>9 489</w:t>
            </w:r>
          </w:p>
        </w:tc>
        <w:tc>
          <w:tcPr>
            <w:tcW w:w="3600" w:type="dxa"/>
          </w:tcPr>
          <w:p w:rsidR="00591EEA" w:rsidRDefault="00591EEA">
            <w:pPr>
              <w:pStyle w:val="ConsPlusNormal"/>
              <w:jc w:val="center"/>
            </w:pPr>
            <w:r>
              <w:t>9 868</w:t>
            </w:r>
          </w:p>
        </w:tc>
        <w:tc>
          <w:tcPr>
            <w:tcW w:w="3260" w:type="dxa"/>
          </w:tcPr>
          <w:p w:rsidR="00591EEA" w:rsidRDefault="00591EEA">
            <w:pPr>
              <w:pStyle w:val="ConsPlusNormal"/>
              <w:jc w:val="center"/>
            </w:pPr>
            <w:r>
              <w:t>-</w:t>
            </w:r>
          </w:p>
        </w:tc>
      </w:tr>
      <w:tr w:rsidR="00591EEA" w:rsidTr="00A506B7">
        <w:tc>
          <w:tcPr>
            <w:tcW w:w="15211" w:type="dxa"/>
            <w:gridSpan w:val="7"/>
          </w:tcPr>
          <w:p w:rsidR="00591EEA" w:rsidRDefault="00591EEA">
            <w:pPr>
              <w:pStyle w:val="ConsPlusNormal"/>
              <w:jc w:val="center"/>
              <w:outlineLvl w:val="2"/>
            </w:pPr>
            <w:r>
              <w:t>Профессиональная квалификационная группа должностей работников учебно-вспомогательного персонала второго уровня</w:t>
            </w:r>
          </w:p>
        </w:tc>
      </w:tr>
      <w:tr w:rsidR="00591EEA" w:rsidTr="00A506B7">
        <w:trPr>
          <w:gridAfter w:val="2"/>
          <w:wAfter w:w="49" w:type="dxa"/>
        </w:trPr>
        <w:tc>
          <w:tcPr>
            <w:tcW w:w="2830" w:type="dxa"/>
          </w:tcPr>
          <w:p w:rsidR="00591EEA" w:rsidRDefault="00591EEA">
            <w:pPr>
              <w:pStyle w:val="ConsPlusNormal"/>
              <w:jc w:val="both"/>
            </w:pPr>
            <w:r>
              <w:t>Первый квалификационный уровень</w:t>
            </w:r>
          </w:p>
        </w:tc>
        <w:tc>
          <w:tcPr>
            <w:tcW w:w="3544" w:type="dxa"/>
          </w:tcPr>
          <w:p w:rsidR="00591EEA" w:rsidRDefault="00591EEA">
            <w:pPr>
              <w:pStyle w:val="ConsPlusNormal"/>
            </w:pPr>
            <w:r>
              <w:t>Младший воспитатель</w:t>
            </w:r>
          </w:p>
        </w:tc>
        <w:tc>
          <w:tcPr>
            <w:tcW w:w="1928" w:type="dxa"/>
          </w:tcPr>
          <w:p w:rsidR="00591EEA" w:rsidRDefault="00591EEA">
            <w:pPr>
              <w:pStyle w:val="ConsPlusNormal"/>
              <w:jc w:val="center"/>
            </w:pPr>
            <w:r>
              <w:t>9 550</w:t>
            </w:r>
          </w:p>
        </w:tc>
        <w:tc>
          <w:tcPr>
            <w:tcW w:w="3600" w:type="dxa"/>
          </w:tcPr>
          <w:p w:rsidR="00591EEA" w:rsidRDefault="00591EEA">
            <w:pPr>
              <w:pStyle w:val="ConsPlusNormal"/>
              <w:jc w:val="center"/>
            </w:pPr>
            <w:r>
              <w:t>10 015</w:t>
            </w:r>
          </w:p>
        </w:tc>
        <w:tc>
          <w:tcPr>
            <w:tcW w:w="3260" w:type="dxa"/>
          </w:tcPr>
          <w:p w:rsidR="00591EEA" w:rsidRDefault="00591EEA">
            <w:pPr>
              <w:pStyle w:val="ConsPlusNormal"/>
              <w:jc w:val="center"/>
            </w:pPr>
            <w:r>
              <w:t>-</w:t>
            </w:r>
          </w:p>
        </w:tc>
      </w:tr>
      <w:tr w:rsidR="00591EEA" w:rsidTr="00A506B7">
        <w:trPr>
          <w:gridAfter w:val="2"/>
          <w:wAfter w:w="49" w:type="dxa"/>
        </w:trPr>
        <w:tc>
          <w:tcPr>
            <w:tcW w:w="2830" w:type="dxa"/>
          </w:tcPr>
          <w:p w:rsidR="00591EEA" w:rsidRDefault="00591EEA">
            <w:pPr>
              <w:pStyle w:val="ConsPlusNormal"/>
              <w:jc w:val="both"/>
            </w:pPr>
            <w:r>
              <w:t>Второй квалификационный уровень</w:t>
            </w:r>
          </w:p>
        </w:tc>
        <w:tc>
          <w:tcPr>
            <w:tcW w:w="3544" w:type="dxa"/>
          </w:tcPr>
          <w:p w:rsidR="00591EEA" w:rsidRDefault="00591EEA">
            <w:pPr>
              <w:pStyle w:val="ConsPlusNormal"/>
            </w:pPr>
            <w:r>
              <w:t>Диспетчер образовательного учреждения</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10 273</w:t>
            </w:r>
          </w:p>
        </w:tc>
        <w:tc>
          <w:tcPr>
            <w:tcW w:w="3260" w:type="dxa"/>
          </w:tcPr>
          <w:p w:rsidR="00591EEA" w:rsidRDefault="00591EEA">
            <w:pPr>
              <w:pStyle w:val="ConsPlusNormal"/>
              <w:jc w:val="center"/>
            </w:pPr>
            <w:r>
              <w:t>10 280</w:t>
            </w:r>
          </w:p>
        </w:tc>
      </w:tr>
      <w:tr w:rsidR="00591EEA" w:rsidTr="00A506B7">
        <w:tc>
          <w:tcPr>
            <w:tcW w:w="15211" w:type="dxa"/>
            <w:gridSpan w:val="7"/>
          </w:tcPr>
          <w:p w:rsidR="00591EEA" w:rsidRDefault="00591EEA">
            <w:pPr>
              <w:pStyle w:val="ConsPlusNormal"/>
              <w:jc w:val="center"/>
              <w:outlineLvl w:val="2"/>
            </w:pPr>
            <w:r>
              <w:t>Профессиональная квалификационная группа должностей педагогических работников</w:t>
            </w:r>
          </w:p>
        </w:tc>
      </w:tr>
      <w:tr w:rsidR="00591EEA" w:rsidTr="00A506B7">
        <w:trPr>
          <w:gridAfter w:val="2"/>
          <w:wAfter w:w="49" w:type="dxa"/>
        </w:trPr>
        <w:tc>
          <w:tcPr>
            <w:tcW w:w="2830" w:type="dxa"/>
            <w:vMerge w:val="restart"/>
          </w:tcPr>
          <w:p w:rsidR="00591EEA" w:rsidRDefault="00591EEA">
            <w:pPr>
              <w:pStyle w:val="ConsPlusNormal"/>
              <w:jc w:val="both"/>
            </w:pPr>
            <w:r>
              <w:t>Первый квалификационный уровень</w:t>
            </w:r>
          </w:p>
        </w:tc>
        <w:tc>
          <w:tcPr>
            <w:tcW w:w="3544" w:type="dxa"/>
          </w:tcPr>
          <w:p w:rsidR="00591EEA" w:rsidRDefault="00591EEA">
            <w:pPr>
              <w:pStyle w:val="ConsPlusNormal"/>
            </w:pPr>
            <w:r>
              <w:t>Инструктор по труду</w:t>
            </w:r>
          </w:p>
        </w:tc>
        <w:tc>
          <w:tcPr>
            <w:tcW w:w="1928" w:type="dxa"/>
            <w:vMerge w:val="restart"/>
          </w:tcPr>
          <w:p w:rsidR="00591EEA" w:rsidRDefault="00591EEA">
            <w:pPr>
              <w:pStyle w:val="ConsPlusNormal"/>
              <w:jc w:val="center"/>
            </w:pPr>
            <w:r>
              <w:t>-</w:t>
            </w:r>
          </w:p>
        </w:tc>
        <w:tc>
          <w:tcPr>
            <w:tcW w:w="3600" w:type="dxa"/>
            <w:vMerge w:val="restart"/>
          </w:tcPr>
          <w:p w:rsidR="00591EEA" w:rsidRDefault="00591EEA">
            <w:pPr>
              <w:pStyle w:val="ConsPlusNormal"/>
              <w:jc w:val="center"/>
            </w:pPr>
            <w:r>
              <w:t>11 680</w:t>
            </w:r>
          </w:p>
        </w:tc>
        <w:tc>
          <w:tcPr>
            <w:tcW w:w="3260" w:type="dxa"/>
            <w:vMerge w:val="restart"/>
          </w:tcPr>
          <w:p w:rsidR="00591EEA" w:rsidRDefault="00591EEA">
            <w:pPr>
              <w:pStyle w:val="ConsPlusNormal"/>
              <w:jc w:val="center"/>
            </w:pPr>
            <w:r>
              <w:t>14 200</w:t>
            </w:r>
          </w:p>
        </w:tc>
      </w:tr>
      <w:tr w:rsidR="00591EEA" w:rsidTr="00A506B7">
        <w:trPr>
          <w:gridAfter w:val="2"/>
          <w:wAfter w:w="49" w:type="dxa"/>
        </w:trPr>
        <w:tc>
          <w:tcPr>
            <w:tcW w:w="2830" w:type="dxa"/>
            <w:vMerge/>
          </w:tcPr>
          <w:p w:rsidR="00591EEA" w:rsidRDefault="00591EEA"/>
        </w:tc>
        <w:tc>
          <w:tcPr>
            <w:tcW w:w="3544" w:type="dxa"/>
          </w:tcPr>
          <w:p w:rsidR="00591EEA" w:rsidRDefault="00591EEA">
            <w:pPr>
              <w:pStyle w:val="ConsPlusNormal"/>
            </w:pPr>
            <w:r>
              <w:t>Инструктор по физической культуре</w:t>
            </w:r>
          </w:p>
        </w:tc>
        <w:tc>
          <w:tcPr>
            <w:tcW w:w="1928" w:type="dxa"/>
            <w:vMerge/>
          </w:tcPr>
          <w:p w:rsidR="00591EEA" w:rsidRDefault="00591EEA"/>
        </w:tc>
        <w:tc>
          <w:tcPr>
            <w:tcW w:w="3600" w:type="dxa"/>
            <w:vMerge/>
          </w:tcPr>
          <w:p w:rsidR="00591EEA" w:rsidRDefault="00591EEA"/>
        </w:tc>
        <w:tc>
          <w:tcPr>
            <w:tcW w:w="3260" w:type="dxa"/>
            <w:vMerge/>
          </w:tcPr>
          <w:p w:rsidR="00591EEA" w:rsidRDefault="00591EEA"/>
        </w:tc>
      </w:tr>
      <w:tr w:rsidR="00591EEA" w:rsidTr="00A506B7">
        <w:trPr>
          <w:gridAfter w:val="2"/>
          <w:wAfter w:w="49" w:type="dxa"/>
        </w:trPr>
        <w:tc>
          <w:tcPr>
            <w:tcW w:w="2830" w:type="dxa"/>
            <w:vMerge/>
          </w:tcPr>
          <w:p w:rsidR="00591EEA" w:rsidRDefault="00591EEA"/>
        </w:tc>
        <w:tc>
          <w:tcPr>
            <w:tcW w:w="3544" w:type="dxa"/>
          </w:tcPr>
          <w:p w:rsidR="00591EEA" w:rsidRDefault="00591EEA">
            <w:pPr>
              <w:pStyle w:val="ConsPlusNormal"/>
            </w:pPr>
            <w:r>
              <w:t>Музыкальный руководитель</w:t>
            </w:r>
          </w:p>
        </w:tc>
        <w:tc>
          <w:tcPr>
            <w:tcW w:w="1928" w:type="dxa"/>
            <w:vMerge/>
          </w:tcPr>
          <w:p w:rsidR="00591EEA" w:rsidRDefault="00591EEA"/>
        </w:tc>
        <w:tc>
          <w:tcPr>
            <w:tcW w:w="3600" w:type="dxa"/>
            <w:vMerge/>
          </w:tcPr>
          <w:p w:rsidR="00591EEA" w:rsidRDefault="00591EEA"/>
        </w:tc>
        <w:tc>
          <w:tcPr>
            <w:tcW w:w="3260" w:type="dxa"/>
            <w:vMerge/>
          </w:tcPr>
          <w:p w:rsidR="00591EEA" w:rsidRDefault="00591EEA"/>
        </w:tc>
      </w:tr>
      <w:tr w:rsidR="00591EEA" w:rsidTr="00A506B7">
        <w:trPr>
          <w:gridAfter w:val="2"/>
          <w:wAfter w:w="49" w:type="dxa"/>
        </w:trPr>
        <w:tc>
          <w:tcPr>
            <w:tcW w:w="2830" w:type="dxa"/>
            <w:vMerge w:val="restart"/>
          </w:tcPr>
          <w:p w:rsidR="00591EEA" w:rsidRDefault="00591EEA">
            <w:pPr>
              <w:pStyle w:val="ConsPlusNormal"/>
              <w:jc w:val="both"/>
            </w:pPr>
            <w:r>
              <w:t>Второй квалификационный уровень</w:t>
            </w:r>
          </w:p>
        </w:tc>
        <w:tc>
          <w:tcPr>
            <w:tcW w:w="3544" w:type="dxa"/>
          </w:tcPr>
          <w:p w:rsidR="00591EEA" w:rsidRDefault="00591EEA">
            <w:pPr>
              <w:pStyle w:val="ConsPlusNormal"/>
            </w:pPr>
            <w:r>
              <w:t>Инструктор-методист</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w:t>
            </w:r>
          </w:p>
        </w:tc>
        <w:tc>
          <w:tcPr>
            <w:tcW w:w="3260" w:type="dxa"/>
          </w:tcPr>
          <w:p w:rsidR="00591EEA" w:rsidRDefault="00591EEA">
            <w:pPr>
              <w:pStyle w:val="ConsPlusNormal"/>
              <w:jc w:val="center"/>
            </w:pPr>
            <w:r>
              <w:t>14 220</w:t>
            </w:r>
          </w:p>
        </w:tc>
      </w:tr>
      <w:tr w:rsidR="00591EEA" w:rsidTr="00A506B7">
        <w:trPr>
          <w:gridAfter w:val="2"/>
          <w:wAfter w:w="49" w:type="dxa"/>
        </w:trPr>
        <w:tc>
          <w:tcPr>
            <w:tcW w:w="2830" w:type="dxa"/>
            <w:vMerge/>
          </w:tcPr>
          <w:p w:rsidR="00591EEA" w:rsidRDefault="00591EEA"/>
        </w:tc>
        <w:tc>
          <w:tcPr>
            <w:tcW w:w="3544" w:type="dxa"/>
          </w:tcPr>
          <w:p w:rsidR="00591EEA" w:rsidRDefault="00591EEA">
            <w:pPr>
              <w:pStyle w:val="ConsPlusNormal"/>
            </w:pPr>
            <w:r>
              <w:t>Концертмейстер</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11 687</w:t>
            </w:r>
          </w:p>
        </w:tc>
        <w:tc>
          <w:tcPr>
            <w:tcW w:w="3260" w:type="dxa"/>
          </w:tcPr>
          <w:p w:rsidR="00591EEA" w:rsidRDefault="00591EEA">
            <w:pPr>
              <w:pStyle w:val="ConsPlusNormal"/>
              <w:jc w:val="center"/>
            </w:pPr>
            <w:r>
              <w:t>14 220</w:t>
            </w:r>
          </w:p>
        </w:tc>
      </w:tr>
      <w:tr w:rsidR="00591EEA" w:rsidTr="00A506B7">
        <w:trPr>
          <w:gridAfter w:val="2"/>
          <w:wAfter w:w="49" w:type="dxa"/>
        </w:trPr>
        <w:tc>
          <w:tcPr>
            <w:tcW w:w="2830" w:type="dxa"/>
            <w:vMerge/>
          </w:tcPr>
          <w:p w:rsidR="00591EEA" w:rsidRDefault="00591EEA"/>
        </w:tc>
        <w:tc>
          <w:tcPr>
            <w:tcW w:w="3544" w:type="dxa"/>
          </w:tcPr>
          <w:p w:rsidR="00591EEA" w:rsidRDefault="00591EEA">
            <w:pPr>
              <w:pStyle w:val="ConsPlusNormal"/>
            </w:pPr>
            <w:r>
              <w:t>Педагог дополнительного образования</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11 687</w:t>
            </w:r>
          </w:p>
        </w:tc>
        <w:tc>
          <w:tcPr>
            <w:tcW w:w="3260" w:type="dxa"/>
          </w:tcPr>
          <w:p w:rsidR="00591EEA" w:rsidRDefault="00591EEA">
            <w:pPr>
              <w:pStyle w:val="ConsPlusNormal"/>
              <w:jc w:val="center"/>
            </w:pPr>
            <w:r>
              <w:t>14 220</w:t>
            </w:r>
          </w:p>
        </w:tc>
      </w:tr>
      <w:tr w:rsidR="00591EEA" w:rsidTr="00A506B7">
        <w:trPr>
          <w:gridAfter w:val="2"/>
          <w:wAfter w:w="49" w:type="dxa"/>
        </w:trPr>
        <w:tc>
          <w:tcPr>
            <w:tcW w:w="2830" w:type="dxa"/>
            <w:vMerge/>
          </w:tcPr>
          <w:p w:rsidR="00591EEA" w:rsidRDefault="00591EEA"/>
        </w:tc>
        <w:tc>
          <w:tcPr>
            <w:tcW w:w="3544" w:type="dxa"/>
          </w:tcPr>
          <w:p w:rsidR="00591EEA" w:rsidRDefault="00591EEA">
            <w:pPr>
              <w:pStyle w:val="ConsPlusNormal"/>
            </w:pPr>
            <w:r>
              <w:t>Педагог-организатор</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11 687</w:t>
            </w:r>
          </w:p>
        </w:tc>
        <w:tc>
          <w:tcPr>
            <w:tcW w:w="3260" w:type="dxa"/>
          </w:tcPr>
          <w:p w:rsidR="00591EEA" w:rsidRDefault="00591EEA">
            <w:pPr>
              <w:pStyle w:val="ConsPlusNormal"/>
              <w:jc w:val="center"/>
            </w:pPr>
            <w:r>
              <w:t>14 220</w:t>
            </w:r>
          </w:p>
        </w:tc>
      </w:tr>
      <w:tr w:rsidR="00591EEA" w:rsidTr="00A506B7">
        <w:trPr>
          <w:gridAfter w:val="2"/>
          <w:wAfter w:w="49" w:type="dxa"/>
        </w:trPr>
        <w:tc>
          <w:tcPr>
            <w:tcW w:w="2830" w:type="dxa"/>
            <w:vMerge/>
          </w:tcPr>
          <w:p w:rsidR="00591EEA" w:rsidRDefault="00591EEA"/>
        </w:tc>
        <w:tc>
          <w:tcPr>
            <w:tcW w:w="3544" w:type="dxa"/>
          </w:tcPr>
          <w:p w:rsidR="00591EEA" w:rsidRDefault="00591EEA">
            <w:pPr>
              <w:pStyle w:val="ConsPlusNormal"/>
            </w:pPr>
            <w:r>
              <w:t>Социальный педагог</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11 687</w:t>
            </w:r>
          </w:p>
        </w:tc>
        <w:tc>
          <w:tcPr>
            <w:tcW w:w="3260" w:type="dxa"/>
          </w:tcPr>
          <w:p w:rsidR="00591EEA" w:rsidRDefault="00591EEA">
            <w:pPr>
              <w:pStyle w:val="ConsPlusNormal"/>
              <w:jc w:val="center"/>
            </w:pPr>
            <w:r>
              <w:t>14 220</w:t>
            </w:r>
          </w:p>
        </w:tc>
      </w:tr>
      <w:tr w:rsidR="00591EEA" w:rsidTr="00A506B7">
        <w:trPr>
          <w:gridAfter w:val="2"/>
          <w:wAfter w:w="49" w:type="dxa"/>
        </w:trPr>
        <w:tc>
          <w:tcPr>
            <w:tcW w:w="2830" w:type="dxa"/>
            <w:vMerge/>
          </w:tcPr>
          <w:p w:rsidR="00591EEA" w:rsidRDefault="00591EEA"/>
        </w:tc>
        <w:tc>
          <w:tcPr>
            <w:tcW w:w="3544" w:type="dxa"/>
          </w:tcPr>
          <w:p w:rsidR="00591EEA" w:rsidRDefault="00591EEA">
            <w:pPr>
              <w:pStyle w:val="ConsPlusNormal"/>
            </w:pPr>
            <w:r>
              <w:t>Тренер-преподаватель</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11 687</w:t>
            </w:r>
          </w:p>
        </w:tc>
        <w:tc>
          <w:tcPr>
            <w:tcW w:w="3260" w:type="dxa"/>
          </w:tcPr>
          <w:p w:rsidR="00591EEA" w:rsidRDefault="00591EEA">
            <w:pPr>
              <w:pStyle w:val="ConsPlusNormal"/>
              <w:jc w:val="center"/>
            </w:pPr>
            <w:r>
              <w:t>14 220</w:t>
            </w:r>
          </w:p>
        </w:tc>
      </w:tr>
      <w:tr w:rsidR="00591EEA" w:rsidTr="00A506B7">
        <w:trPr>
          <w:gridAfter w:val="2"/>
          <w:wAfter w:w="49" w:type="dxa"/>
        </w:trPr>
        <w:tc>
          <w:tcPr>
            <w:tcW w:w="2830" w:type="dxa"/>
            <w:vMerge w:val="restart"/>
          </w:tcPr>
          <w:p w:rsidR="00591EEA" w:rsidRDefault="00591EEA">
            <w:pPr>
              <w:pStyle w:val="ConsPlusNormal"/>
              <w:jc w:val="both"/>
            </w:pPr>
            <w:r>
              <w:t>Третий квалификационный уровень</w:t>
            </w:r>
          </w:p>
        </w:tc>
        <w:tc>
          <w:tcPr>
            <w:tcW w:w="3544" w:type="dxa"/>
          </w:tcPr>
          <w:p w:rsidR="00591EEA" w:rsidRDefault="00591EEA">
            <w:pPr>
              <w:pStyle w:val="ConsPlusNormal"/>
            </w:pPr>
            <w:r>
              <w:t>Воспитатель</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11 693</w:t>
            </w:r>
          </w:p>
        </w:tc>
        <w:tc>
          <w:tcPr>
            <w:tcW w:w="3260" w:type="dxa"/>
          </w:tcPr>
          <w:p w:rsidR="00591EEA" w:rsidRDefault="00591EEA">
            <w:pPr>
              <w:pStyle w:val="ConsPlusNormal"/>
              <w:jc w:val="center"/>
            </w:pPr>
            <w:r>
              <w:t>14 232</w:t>
            </w:r>
          </w:p>
        </w:tc>
      </w:tr>
      <w:tr w:rsidR="00591EEA" w:rsidTr="00A506B7">
        <w:trPr>
          <w:gridAfter w:val="2"/>
          <w:wAfter w:w="49" w:type="dxa"/>
        </w:trPr>
        <w:tc>
          <w:tcPr>
            <w:tcW w:w="2830" w:type="dxa"/>
            <w:vMerge/>
          </w:tcPr>
          <w:p w:rsidR="00591EEA" w:rsidRDefault="00591EEA"/>
        </w:tc>
        <w:tc>
          <w:tcPr>
            <w:tcW w:w="3544" w:type="dxa"/>
          </w:tcPr>
          <w:p w:rsidR="00591EEA" w:rsidRDefault="00591EEA">
            <w:pPr>
              <w:pStyle w:val="ConsPlusNormal"/>
            </w:pPr>
            <w:r>
              <w:t>Мастер производственного обучения</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11 693</w:t>
            </w:r>
          </w:p>
        </w:tc>
        <w:tc>
          <w:tcPr>
            <w:tcW w:w="3260" w:type="dxa"/>
          </w:tcPr>
          <w:p w:rsidR="00591EEA" w:rsidRDefault="00591EEA">
            <w:pPr>
              <w:pStyle w:val="ConsPlusNormal"/>
              <w:jc w:val="center"/>
            </w:pPr>
            <w:r>
              <w:t>14 232</w:t>
            </w:r>
          </w:p>
        </w:tc>
      </w:tr>
      <w:tr w:rsidR="00591EEA" w:rsidTr="00A506B7">
        <w:trPr>
          <w:gridAfter w:val="2"/>
          <w:wAfter w:w="49" w:type="dxa"/>
        </w:trPr>
        <w:tc>
          <w:tcPr>
            <w:tcW w:w="2830" w:type="dxa"/>
            <w:vMerge/>
          </w:tcPr>
          <w:p w:rsidR="00591EEA" w:rsidRDefault="00591EEA"/>
        </w:tc>
        <w:tc>
          <w:tcPr>
            <w:tcW w:w="3544" w:type="dxa"/>
          </w:tcPr>
          <w:p w:rsidR="00591EEA" w:rsidRDefault="00591EEA">
            <w:pPr>
              <w:pStyle w:val="ConsPlusNormal"/>
            </w:pPr>
            <w:r>
              <w:t>Методист</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w:t>
            </w:r>
          </w:p>
        </w:tc>
        <w:tc>
          <w:tcPr>
            <w:tcW w:w="3260" w:type="dxa"/>
          </w:tcPr>
          <w:p w:rsidR="00591EEA" w:rsidRDefault="00591EEA">
            <w:pPr>
              <w:pStyle w:val="ConsPlusNormal"/>
              <w:jc w:val="center"/>
            </w:pPr>
            <w:r>
              <w:t>14 232</w:t>
            </w:r>
          </w:p>
        </w:tc>
      </w:tr>
      <w:tr w:rsidR="00591EEA" w:rsidTr="00A506B7">
        <w:trPr>
          <w:gridAfter w:val="2"/>
          <w:wAfter w:w="49" w:type="dxa"/>
        </w:trPr>
        <w:tc>
          <w:tcPr>
            <w:tcW w:w="2830" w:type="dxa"/>
            <w:vMerge/>
          </w:tcPr>
          <w:p w:rsidR="00591EEA" w:rsidRDefault="00591EEA"/>
        </w:tc>
        <w:tc>
          <w:tcPr>
            <w:tcW w:w="3544" w:type="dxa"/>
          </w:tcPr>
          <w:p w:rsidR="00591EEA" w:rsidRDefault="00591EEA">
            <w:pPr>
              <w:pStyle w:val="ConsPlusNormal"/>
            </w:pPr>
            <w:r>
              <w:t>Педагог-психолог</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11 693</w:t>
            </w:r>
          </w:p>
        </w:tc>
        <w:tc>
          <w:tcPr>
            <w:tcW w:w="3260" w:type="dxa"/>
          </w:tcPr>
          <w:p w:rsidR="00591EEA" w:rsidRDefault="00591EEA">
            <w:pPr>
              <w:pStyle w:val="ConsPlusNormal"/>
              <w:jc w:val="center"/>
            </w:pPr>
            <w:r>
              <w:t>14 232</w:t>
            </w:r>
          </w:p>
        </w:tc>
      </w:tr>
      <w:tr w:rsidR="00591EEA" w:rsidTr="00A506B7">
        <w:trPr>
          <w:gridAfter w:val="2"/>
          <w:wAfter w:w="49" w:type="dxa"/>
        </w:trPr>
        <w:tc>
          <w:tcPr>
            <w:tcW w:w="2830" w:type="dxa"/>
            <w:vMerge w:val="restart"/>
            <w:tcBorders>
              <w:bottom w:val="nil"/>
            </w:tcBorders>
          </w:tcPr>
          <w:p w:rsidR="00591EEA" w:rsidRDefault="00591EEA">
            <w:pPr>
              <w:pStyle w:val="ConsPlusNormal"/>
              <w:jc w:val="both"/>
            </w:pPr>
            <w:r>
              <w:t>Четвертый квалификационный уровень</w:t>
            </w:r>
          </w:p>
        </w:tc>
        <w:tc>
          <w:tcPr>
            <w:tcW w:w="3544" w:type="dxa"/>
          </w:tcPr>
          <w:p w:rsidR="00591EEA" w:rsidRDefault="00591EEA">
            <w:pPr>
              <w:pStyle w:val="ConsPlusNormal"/>
            </w:pPr>
            <w:r>
              <w:t>Преподаватель (кроме должностей преподавателей, отнесенных к профессорско-преподавательскому составу)</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11 695</w:t>
            </w:r>
          </w:p>
        </w:tc>
        <w:tc>
          <w:tcPr>
            <w:tcW w:w="3260" w:type="dxa"/>
          </w:tcPr>
          <w:p w:rsidR="00591EEA" w:rsidRDefault="00591EEA">
            <w:pPr>
              <w:pStyle w:val="ConsPlusNormal"/>
              <w:jc w:val="center"/>
            </w:pPr>
            <w:r>
              <w:t>14 236</w:t>
            </w:r>
          </w:p>
        </w:tc>
      </w:tr>
      <w:tr w:rsidR="00591EEA" w:rsidTr="00A506B7">
        <w:trPr>
          <w:gridAfter w:val="2"/>
          <w:wAfter w:w="49" w:type="dxa"/>
        </w:trPr>
        <w:tc>
          <w:tcPr>
            <w:tcW w:w="2830" w:type="dxa"/>
            <w:vMerge/>
            <w:tcBorders>
              <w:bottom w:val="nil"/>
            </w:tcBorders>
          </w:tcPr>
          <w:p w:rsidR="00591EEA" w:rsidRDefault="00591EEA"/>
        </w:tc>
        <w:tc>
          <w:tcPr>
            <w:tcW w:w="3544" w:type="dxa"/>
          </w:tcPr>
          <w:p w:rsidR="00591EEA" w:rsidRDefault="00591EEA">
            <w:pPr>
              <w:pStyle w:val="ConsPlusNormal"/>
            </w:pPr>
            <w:r>
              <w:t>Преподаватель-организатор основ безопасности жизнедеятельности</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11 695</w:t>
            </w:r>
          </w:p>
        </w:tc>
        <w:tc>
          <w:tcPr>
            <w:tcW w:w="3260" w:type="dxa"/>
          </w:tcPr>
          <w:p w:rsidR="00591EEA" w:rsidRDefault="00591EEA">
            <w:pPr>
              <w:pStyle w:val="ConsPlusNormal"/>
              <w:jc w:val="center"/>
            </w:pPr>
            <w:r>
              <w:t>14 236</w:t>
            </w:r>
          </w:p>
        </w:tc>
      </w:tr>
      <w:tr w:rsidR="00591EEA" w:rsidTr="00A506B7">
        <w:trPr>
          <w:gridAfter w:val="2"/>
          <w:wAfter w:w="49" w:type="dxa"/>
        </w:trPr>
        <w:tc>
          <w:tcPr>
            <w:tcW w:w="2830" w:type="dxa"/>
            <w:vMerge/>
            <w:tcBorders>
              <w:bottom w:val="nil"/>
            </w:tcBorders>
          </w:tcPr>
          <w:p w:rsidR="00591EEA" w:rsidRDefault="00591EEA"/>
        </w:tc>
        <w:tc>
          <w:tcPr>
            <w:tcW w:w="3544" w:type="dxa"/>
          </w:tcPr>
          <w:p w:rsidR="00591EEA" w:rsidRDefault="00591EEA">
            <w:pPr>
              <w:pStyle w:val="ConsPlusNormal"/>
            </w:pPr>
            <w:r>
              <w:t>Руководитель физического воспитания</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11 695</w:t>
            </w:r>
          </w:p>
        </w:tc>
        <w:tc>
          <w:tcPr>
            <w:tcW w:w="3260" w:type="dxa"/>
          </w:tcPr>
          <w:p w:rsidR="00591EEA" w:rsidRDefault="00591EEA">
            <w:pPr>
              <w:pStyle w:val="ConsPlusNormal"/>
              <w:jc w:val="center"/>
            </w:pPr>
            <w:r>
              <w:t>14 236</w:t>
            </w:r>
          </w:p>
        </w:tc>
      </w:tr>
      <w:tr w:rsidR="00591EEA" w:rsidTr="00A506B7">
        <w:trPr>
          <w:gridAfter w:val="2"/>
          <w:wAfter w:w="49" w:type="dxa"/>
        </w:trPr>
        <w:tc>
          <w:tcPr>
            <w:tcW w:w="2830" w:type="dxa"/>
            <w:vMerge/>
            <w:tcBorders>
              <w:bottom w:val="nil"/>
            </w:tcBorders>
          </w:tcPr>
          <w:p w:rsidR="00591EEA" w:rsidRDefault="00591EEA"/>
        </w:tc>
        <w:tc>
          <w:tcPr>
            <w:tcW w:w="3544" w:type="dxa"/>
          </w:tcPr>
          <w:p w:rsidR="00591EEA" w:rsidRDefault="00591EEA">
            <w:pPr>
              <w:pStyle w:val="ConsPlusNormal"/>
            </w:pPr>
            <w:r>
              <w:t>Старший воспитатель</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w:t>
            </w:r>
          </w:p>
        </w:tc>
        <w:tc>
          <w:tcPr>
            <w:tcW w:w="3260" w:type="dxa"/>
          </w:tcPr>
          <w:p w:rsidR="00591EEA" w:rsidRDefault="00591EEA">
            <w:pPr>
              <w:pStyle w:val="ConsPlusNormal"/>
              <w:jc w:val="center"/>
            </w:pPr>
            <w:r>
              <w:t>14 236</w:t>
            </w:r>
          </w:p>
        </w:tc>
      </w:tr>
      <w:tr w:rsidR="00591EEA" w:rsidTr="00A506B7">
        <w:trPr>
          <w:gridAfter w:val="2"/>
          <w:wAfter w:w="49" w:type="dxa"/>
        </w:trPr>
        <w:tc>
          <w:tcPr>
            <w:tcW w:w="2830" w:type="dxa"/>
            <w:vMerge/>
            <w:tcBorders>
              <w:bottom w:val="nil"/>
            </w:tcBorders>
          </w:tcPr>
          <w:p w:rsidR="00591EEA" w:rsidRDefault="00591EEA"/>
        </w:tc>
        <w:tc>
          <w:tcPr>
            <w:tcW w:w="3544" w:type="dxa"/>
          </w:tcPr>
          <w:p w:rsidR="00591EEA" w:rsidRDefault="00591EEA">
            <w:pPr>
              <w:pStyle w:val="ConsPlusNormal"/>
            </w:pPr>
            <w:r>
              <w:t>Старший методист</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w:t>
            </w:r>
          </w:p>
        </w:tc>
        <w:tc>
          <w:tcPr>
            <w:tcW w:w="3260" w:type="dxa"/>
          </w:tcPr>
          <w:p w:rsidR="00591EEA" w:rsidRDefault="00591EEA">
            <w:pPr>
              <w:pStyle w:val="ConsPlusNormal"/>
              <w:jc w:val="center"/>
            </w:pPr>
            <w:r>
              <w:t>14 236</w:t>
            </w:r>
          </w:p>
        </w:tc>
      </w:tr>
      <w:tr w:rsidR="00591EEA" w:rsidTr="00A506B7">
        <w:trPr>
          <w:gridAfter w:val="2"/>
          <w:wAfter w:w="49" w:type="dxa"/>
        </w:trPr>
        <w:tc>
          <w:tcPr>
            <w:tcW w:w="2830" w:type="dxa"/>
            <w:vMerge/>
            <w:tcBorders>
              <w:bottom w:val="nil"/>
            </w:tcBorders>
          </w:tcPr>
          <w:p w:rsidR="00591EEA" w:rsidRDefault="00591EEA"/>
        </w:tc>
        <w:tc>
          <w:tcPr>
            <w:tcW w:w="3544" w:type="dxa"/>
          </w:tcPr>
          <w:p w:rsidR="00591EEA" w:rsidRDefault="00591EEA">
            <w:pPr>
              <w:pStyle w:val="ConsPlusNormal"/>
            </w:pPr>
            <w:r>
              <w:t>Тьютор (за исключением тьютора, занятого в сфере высшего и дополнительного профессионального образования)</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w:t>
            </w:r>
          </w:p>
        </w:tc>
        <w:tc>
          <w:tcPr>
            <w:tcW w:w="3260" w:type="dxa"/>
          </w:tcPr>
          <w:p w:rsidR="00591EEA" w:rsidRDefault="00591EEA">
            <w:pPr>
              <w:pStyle w:val="ConsPlusNormal"/>
              <w:jc w:val="center"/>
            </w:pPr>
            <w:r>
              <w:t>14 236</w:t>
            </w:r>
          </w:p>
        </w:tc>
      </w:tr>
      <w:tr w:rsidR="00591EEA" w:rsidTr="00A506B7">
        <w:trPr>
          <w:gridAfter w:val="2"/>
          <w:wAfter w:w="49" w:type="dxa"/>
        </w:trPr>
        <w:tc>
          <w:tcPr>
            <w:tcW w:w="2830" w:type="dxa"/>
            <w:vMerge/>
            <w:tcBorders>
              <w:bottom w:val="nil"/>
            </w:tcBorders>
          </w:tcPr>
          <w:p w:rsidR="00591EEA" w:rsidRDefault="00591EEA"/>
        </w:tc>
        <w:tc>
          <w:tcPr>
            <w:tcW w:w="3544" w:type="dxa"/>
          </w:tcPr>
          <w:p w:rsidR="00591EEA" w:rsidRDefault="00591EEA">
            <w:pPr>
              <w:pStyle w:val="ConsPlusNormal"/>
            </w:pPr>
            <w:r>
              <w:t>Учитель</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11 695</w:t>
            </w:r>
          </w:p>
        </w:tc>
        <w:tc>
          <w:tcPr>
            <w:tcW w:w="3260" w:type="dxa"/>
          </w:tcPr>
          <w:p w:rsidR="00591EEA" w:rsidRDefault="00591EEA">
            <w:pPr>
              <w:pStyle w:val="ConsPlusNormal"/>
              <w:jc w:val="center"/>
            </w:pPr>
            <w:r>
              <w:t>14 236</w:t>
            </w:r>
          </w:p>
        </w:tc>
      </w:tr>
      <w:tr w:rsidR="00591EEA" w:rsidTr="00A506B7">
        <w:tblPrEx>
          <w:tblBorders>
            <w:insideH w:val="nil"/>
          </w:tblBorders>
        </w:tblPrEx>
        <w:trPr>
          <w:gridAfter w:val="2"/>
          <w:wAfter w:w="49" w:type="dxa"/>
        </w:trPr>
        <w:tc>
          <w:tcPr>
            <w:tcW w:w="2830" w:type="dxa"/>
            <w:vMerge/>
            <w:tcBorders>
              <w:bottom w:val="nil"/>
            </w:tcBorders>
          </w:tcPr>
          <w:p w:rsidR="00591EEA" w:rsidRDefault="00591EEA"/>
        </w:tc>
        <w:tc>
          <w:tcPr>
            <w:tcW w:w="3544" w:type="dxa"/>
            <w:tcBorders>
              <w:bottom w:val="nil"/>
            </w:tcBorders>
          </w:tcPr>
          <w:p w:rsidR="00591EEA" w:rsidRDefault="00591EEA">
            <w:pPr>
              <w:pStyle w:val="ConsPlusNormal"/>
              <w:jc w:val="both"/>
            </w:pPr>
            <w:r>
              <w:t xml:space="preserve">Педагог-библиотекарь </w:t>
            </w:r>
            <w:hyperlink w:anchor="P14947" w:history="1">
              <w:r>
                <w:rPr>
                  <w:color w:val="0000FF"/>
                </w:rPr>
                <w:t>&lt;*&gt;</w:t>
              </w:r>
            </w:hyperlink>
          </w:p>
        </w:tc>
        <w:tc>
          <w:tcPr>
            <w:tcW w:w="1928" w:type="dxa"/>
            <w:tcBorders>
              <w:bottom w:val="nil"/>
            </w:tcBorders>
          </w:tcPr>
          <w:p w:rsidR="00591EEA" w:rsidRDefault="00591EEA">
            <w:pPr>
              <w:pStyle w:val="ConsPlusNormal"/>
              <w:jc w:val="center"/>
            </w:pPr>
            <w:r>
              <w:t>-</w:t>
            </w:r>
          </w:p>
        </w:tc>
        <w:tc>
          <w:tcPr>
            <w:tcW w:w="3600" w:type="dxa"/>
            <w:tcBorders>
              <w:bottom w:val="nil"/>
            </w:tcBorders>
          </w:tcPr>
          <w:p w:rsidR="00591EEA" w:rsidRDefault="00591EEA">
            <w:pPr>
              <w:pStyle w:val="ConsPlusNormal"/>
              <w:jc w:val="center"/>
            </w:pPr>
            <w:r>
              <w:t>-</w:t>
            </w:r>
          </w:p>
        </w:tc>
        <w:tc>
          <w:tcPr>
            <w:tcW w:w="3260" w:type="dxa"/>
            <w:tcBorders>
              <w:bottom w:val="nil"/>
            </w:tcBorders>
          </w:tcPr>
          <w:p w:rsidR="00591EEA" w:rsidRDefault="00591EEA">
            <w:pPr>
              <w:pStyle w:val="ConsPlusNormal"/>
              <w:jc w:val="center"/>
            </w:pPr>
            <w:r>
              <w:t>14 236</w:t>
            </w:r>
          </w:p>
        </w:tc>
      </w:tr>
      <w:tr w:rsidR="00591EEA" w:rsidTr="00A506B7">
        <w:tblPrEx>
          <w:tblBorders>
            <w:insideH w:val="nil"/>
          </w:tblBorders>
        </w:tblPrEx>
        <w:tc>
          <w:tcPr>
            <w:tcW w:w="15211" w:type="dxa"/>
            <w:gridSpan w:val="7"/>
            <w:tcBorders>
              <w:top w:val="nil"/>
            </w:tcBorders>
          </w:tcPr>
          <w:p w:rsidR="00591EEA" w:rsidRDefault="00591EEA">
            <w:pPr>
              <w:pStyle w:val="ConsPlusNormal"/>
              <w:jc w:val="both"/>
            </w:pPr>
            <w:r>
              <w:t xml:space="preserve">(в ред. </w:t>
            </w:r>
            <w:hyperlink r:id="rId222" w:history="1">
              <w:r>
                <w:rPr>
                  <w:color w:val="0000FF"/>
                </w:rPr>
                <w:t>Постановления</w:t>
              </w:r>
            </w:hyperlink>
            <w:r>
              <w:t xml:space="preserve"> КМ РТ от 28.08.2019 N 714)</w:t>
            </w:r>
          </w:p>
        </w:tc>
      </w:tr>
      <w:tr w:rsidR="00591EEA" w:rsidTr="00A506B7">
        <w:tc>
          <w:tcPr>
            <w:tcW w:w="15211" w:type="dxa"/>
            <w:gridSpan w:val="7"/>
          </w:tcPr>
          <w:p w:rsidR="00591EEA" w:rsidRDefault="00591EEA">
            <w:pPr>
              <w:pStyle w:val="ConsPlusNormal"/>
              <w:jc w:val="center"/>
              <w:outlineLvl w:val="2"/>
            </w:pPr>
            <w:r>
              <w:t>Профессиональная квалификационная группа должностей руководителей структурных подразделений</w:t>
            </w:r>
          </w:p>
        </w:tc>
      </w:tr>
      <w:tr w:rsidR="00591EEA" w:rsidTr="00A506B7">
        <w:trPr>
          <w:gridAfter w:val="2"/>
          <w:wAfter w:w="49" w:type="dxa"/>
        </w:trPr>
        <w:tc>
          <w:tcPr>
            <w:tcW w:w="2830" w:type="dxa"/>
          </w:tcPr>
          <w:p w:rsidR="00591EEA" w:rsidRDefault="00591EEA">
            <w:pPr>
              <w:pStyle w:val="ConsPlusNormal"/>
              <w:jc w:val="both"/>
            </w:pPr>
            <w:r>
              <w:t>Первый квалификационный уровень</w:t>
            </w:r>
          </w:p>
        </w:tc>
        <w:tc>
          <w:tcPr>
            <w:tcW w:w="3544" w:type="dxa"/>
          </w:tcPr>
          <w:p w:rsidR="00591EEA" w:rsidRDefault="00591EEA">
            <w:pPr>
              <w:pStyle w:val="ConsPlusNormal"/>
            </w:pPr>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организации,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w:t>
            </w:r>
          </w:p>
        </w:tc>
        <w:tc>
          <w:tcPr>
            <w:tcW w:w="3260" w:type="dxa"/>
          </w:tcPr>
          <w:p w:rsidR="00591EEA" w:rsidRDefault="00591EEA">
            <w:pPr>
              <w:pStyle w:val="ConsPlusNormal"/>
              <w:jc w:val="center"/>
            </w:pPr>
            <w:r>
              <w:t>14 301</w:t>
            </w:r>
          </w:p>
        </w:tc>
      </w:tr>
      <w:tr w:rsidR="00591EEA" w:rsidTr="00A506B7">
        <w:trPr>
          <w:gridAfter w:val="2"/>
          <w:wAfter w:w="49" w:type="dxa"/>
        </w:trPr>
        <w:tc>
          <w:tcPr>
            <w:tcW w:w="2830" w:type="dxa"/>
            <w:vMerge w:val="restart"/>
          </w:tcPr>
          <w:p w:rsidR="00591EEA" w:rsidRDefault="00591EEA">
            <w:pPr>
              <w:pStyle w:val="ConsPlusNormal"/>
              <w:jc w:val="both"/>
            </w:pPr>
            <w:r>
              <w:t>Второй квалификационный уровень</w:t>
            </w:r>
          </w:p>
        </w:tc>
        <w:tc>
          <w:tcPr>
            <w:tcW w:w="3544" w:type="dxa"/>
          </w:tcPr>
          <w:p w:rsidR="00591EEA" w:rsidRDefault="00591EEA">
            <w:pPr>
              <w:pStyle w:val="ConsPlusNormal"/>
            </w:pPr>
            <w: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w:t>
            </w:r>
          </w:p>
        </w:tc>
        <w:tc>
          <w:tcPr>
            <w:tcW w:w="3260" w:type="dxa"/>
          </w:tcPr>
          <w:p w:rsidR="00591EEA" w:rsidRDefault="00591EEA">
            <w:pPr>
              <w:pStyle w:val="ConsPlusNormal"/>
              <w:jc w:val="center"/>
            </w:pPr>
            <w:r>
              <w:t>14 364</w:t>
            </w:r>
          </w:p>
        </w:tc>
      </w:tr>
      <w:tr w:rsidR="00591EEA" w:rsidTr="00A506B7">
        <w:trPr>
          <w:gridAfter w:val="2"/>
          <w:wAfter w:w="49" w:type="dxa"/>
        </w:trPr>
        <w:tc>
          <w:tcPr>
            <w:tcW w:w="2830" w:type="dxa"/>
            <w:vMerge/>
          </w:tcPr>
          <w:p w:rsidR="00591EEA" w:rsidRDefault="00591EEA"/>
        </w:tc>
        <w:tc>
          <w:tcPr>
            <w:tcW w:w="3544" w:type="dxa"/>
          </w:tcPr>
          <w:p w:rsidR="00591EEA" w:rsidRDefault="00591EEA">
            <w:pPr>
              <w:pStyle w:val="ConsPlusNormal"/>
            </w:pPr>
            <w:r>
              <w:t>Старший мастер образовательного учреждения (подразделения) начального и (или) среднего профессионального образования</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11 850</w:t>
            </w:r>
          </w:p>
        </w:tc>
        <w:tc>
          <w:tcPr>
            <w:tcW w:w="3260" w:type="dxa"/>
          </w:tcPr>
          <w:p w:rsidR="00591EEA" w:rsidRDefault="00591EEA">
            <w:pPr>
              <w:pStyle w:val="ConsPlusNormal"/>
              <w:jc w:val="center"/>
            </w:pPr>
            <w:r>
              <w:t>14 364</w:t>
            </w:r>
          </w:p>
        </w:tc>
      </w:tr>
      <w:tr w:rsidR="00591EEA" w:rsidTr="00A506B7">
        <w:trPr>
          <w:gridAfter w:val="2"/>
          <w:wAfter w:w="49" w:type="dxa"/>
        </w:trPr>
        <w:tc>
          <w:tcPr>
            <w:tcW w:w="2830" w:type="dxa"/>
          </w:tcPr>
          <w:p w:rsidR="00591EEA" w:rsidRDefault="00591EEA">
            <w:pPr>
              <w:pStyle w:val="ConsPlusNormal"/>
              <w:jc w:val="both"/>
            </w:pPr>
            <w:r>
              <w:t>Третий квалификационный уровень</w:t>
            </w:r>
          </w:p>
        </w:tc>
        <w:tc>
          <w:tcPr>
            <w:tcW w:w="3544" w:type="dxa"/>
          </w:tcPr>
          <w:p w:rsidR="00591EEA" w:rsidRDefault="00591EEA">
            <w:pPr>
              <w:pStyle w:val="ConsPlusNormal"/>
            </w:pPr>
            <w: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1928" w:type="dxa"/>
          </w:tcPr>
          <w:p w:rsidR="00591EEA" w:rsidRDefault="00591EEA">
            <w:pPr>
              <w:pStyle w:val="ConsPlusNormal"/>
              <w:jc w:val="center"/>
            </w:pPr>
            <w:r>
              <w:t>-</w:t>
            </w:r>
          </w:p>
        </w:tc>
        <w:tc>
          <w:tcPr>
            <w:tcW w:w="3600" w:type="dxa"/>
          </w:tcPr>
          <w:p w:rsidR="00591EEA" w:rsidRDefault="00591EEA">
            <w:pPr>
              <w:pStyle w:val="ConsPlusNormal"/>
              <w:jc w:val="center"/>
            </w:pPr>
            <w:r>
              <w:t>-</w:t>
            </w:r>
          </w:p>
        </w:tc>
        <w:tc>
          <w:tcPr>
            <w:tcW w:w="3260" w:type="dxa"/>
          </w:tcPr>
          <w:p w:rsidR="00591EEA" w:rsidRDefault="00591EEA">
            <w:pPr>
              <w:pStyle w:val="ConsPlusNormal"/>
              <w:jc w:val="center"/>
            </w:pPr>
            <w:r>
              <w:t>14 400</w:t>
            </w:r>
          </w:p>
        </w:tc>
      </w:tr>
    </w:tbl>
    <w:p w:rsidR="00591EEA" w:rsidRDefault="00591EEA">
      <w:pPr>
        <w:pStyle w:val="ConsPlusNormal"/>
        <w:jc w:val="both"/>
      </w:pPr>
    </w:p>
    <w:p w:rsidR="00591EEA" w:rsidRDefault="00591EEA">
      <w:pPr>
        <w:pStyle w:val="ConsPlusNormal"/>
        <w:ind w:firstLine="540"/>
        <w:jc w:val="both"/>
      </w:pPr>
      <w:r>
        <w:t>--------------------------------</w:t>
      </w:r>
    </w:p>
    <w:p w:rsidR="00591EEA" w:rsidRDefault="00591EEA">
      <w:pPr>
        <w:pStyle w:val="ConsPlusNormal"/>
        <w:spacing w:before="220"/>
        <w:ind w:firstLine="540"/>
        <w:jc w:val="both"/>
      </w:pPr>
      <w:bookmarkStart w:id="48" w:name="P14947"/>
      <w:bookmarkEnd w:id="48"/>
      <w:r>
        <w:t>&lt;*&gt; Для государственных профессиональных образовательных организаций Республики Татарстан, реализующих образовательные программы основного общего образования и образовательные программы среднего общего образования.</w:t>
      </w:r>
    </w:p>
    <w:p w:rsidR="00591EEA" w:rsidRDefault="00591EEA">
      <w:pPr>
        <w:pStyle w:val="ConsPlusNormal"/>
        <w:jc w:val="both"/>
      </w:pPr>
      <w:r>
        <w:t xml:space="preserve">(сноска введена </w:t>
      </w:r>
      <w:hyperlink r:id="rId223" w:history="1">
        <w:r>
          <w:rPr>
            <w:color w:val="0000FF"/>
          </w:rPr>
          <w:t>Постановлением</w:t>
        </w:r>
      </w:hyperlink>
      <w:r>
        <w:t xml:space="preserve"> КМ РТ от 28.08.2019 N 714)</w:t>
      </w:r>
    </w:p>
    <w:p w:rsidR="00591EEA" w:rsidRDefault="00591EEA">
      <w:pPr>
        <w:pStyle w:val="ConsPlusNormal"/>
        <w:jc w:val="both"/>
      </w:pPr>
    </w:p>
    <w:p w:rsidR="00591EEA" w:rsidRDefault="00591EEA">
      <w:pPr>
        <w:pStyle w:val="ConsPlusNormal"/>
        <w:ind w:firstLine="540"/>
        <w:jc w:val="both"/>
      </w:pPr>
      <w:r>
        <w:t>2. Базовые оклады работников профессиональных квалификационных групп должностей работников культуры, искусства и кинематографии в профессиональных образовательных организациях устанавливаются в следующих размерах:</w:t>
      </w:r>
    </w:p>
    <w:p w:rsidR="00591EEA" w:rsidRDefault="00591EEA">
      <w:pPr>
        <w:pStyle w:val="ConsPlusNormal"/>
        <w:jc w:val="both"/>
      </w:pPr>
    </w:p>
    <w:tbl>
      <w:tblPr>
        <w:tblW w:w="15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2"/>
        <w:gridCol w:w="1985"/>
        <w:gridCol w:w="4390"/>
        <w:gridCol w:w="3261"/>
        <w:gridCol w:w="19"/>
      </w:tblGrid>
      <w:tr w:rsidR="00591EEA" w:rsidTr="00A506B7">
        <w:tc>
          <w:tcPr>
            <w:tcW w:w="5382" w:type="dxa"/>
            <w:vMerge w:val="restart"/>
          </w:tcPr>
          <w:p w:rsidR="00591EEA" w:rsidRDefault="00591EEA">
            <w:pPr>
              <w:pStyle w:val="ConsPlusNormal"/>
              <w:jc w:val="center"/>
            </w:pPr>
            <w:r>
              <w:t>Наименование должности</w:t>
            </w:r>
          </w:p>
        </w:tc>
        <w:tc>
          <w:tcPr>
            <w:tcW w:w="9650" w:type="dxa"/>
            <w:gridSpan w:val="4"/>
          </w:tcPr>
          <w:p w:rsidR="00591EEA" w:rsidRDefault="00591EEA">
            <w:pPr>
              <w:pStyle w:val="ConsPlusNormal"/>
              <w:jc w:val="center"/>
            </w:pPr>
            <w:r>
              <w:t>Размер базового оклада в месяц, рублей</w:t>
            </w:r>
          </w:p>
        </w:tc>
      </w:tr>
      <w:tr w:rsidR="00591EEA" w:rsidTr="00A506B7">
        <w:trPr>
          <w:gridAfter w:val="1"/>
          <w:wAfter w:w="19" w:type="dxa"/>
        </w:trPr>
        <w:tc>
          <w:tcPr>
            <w:tcW w:w="5382" w:type="dxa"/>
            <w:vMerge/>
          </w:tcPr>
          <w:p w:rsidR="00591EEA" w:rsidRDefault="00591EEA"/>
        </w:tc>
        <w:tc>
          <w:tcPr>
            <w:tcW w:w="1985" w:type="dxa"/>
          </w:tcPr>
          <w:p w:rsidR="00591EEA" w:rsidRDefault="00591EEA">
            <w:pPr>
              <w:pStyle w:val="ConsPlusNormal"/>
              <w:jc w:val="center"/>
            </w:pPr>
            <w:r>
              <w:t>основное общее образование, среднее общее образование</w:t>
            </w:r>
          </w:p>
        </w:tc>
        <w:tc>
          <w:tcPr>
            <w:tcW w:w="4390"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261"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rsidTr="00A506B7">
        <w:trPr>
          <w:gridAfter w:val="1"/>
          <w:wAfter w:w="19" w:type="dxa"/>
        </w:trPr>
        <w:tc>
          <w:tcPr>
            <w:tcW w:w="5382" w:type="dxa"/>
          </w:tcPr>
          <w:p w:rsidR="00591EEA" w:rsidRDefault="00591EEA">
            <w:pPr>
              <w:pStyle w:val="ConsPlusNormal"/>
              <w:jc w:val="center"/>
            </w:pPr>
            <w:r>
              <w:t>1</w:t>
            </w:r>
          </w:p>
        </w:tc>
        <w:tc>
          <w:tcPr>
            <w:tcW w:w="1985" w:type="dxa"/>
          </w:tcPr>
          <w:p w:rsidR="00591EEA" w:rsidRDefault="00591EEA">
            <w:pPr>
              <w:pStyle w:val="ConsPlusNormal"/>
              <w:jc w:val="center"/>
            </w:pPr>
            <w:r>
              <w:t>2</w:t>
            </w:r>
          </w:p>
        </w:tc>
        <w:tc>
          <w:tcPr>
            <w:tcW w:w="4390" w:type="dxa"/>
          </w:tcPr>
          <w:p w:rsidR="00591EEA" w:rsidRDefault="00591EEA">
            <w:pPr>
              <w:pStyle w:val="ConsPlusNormal"/>
              <w:jc w:val="center"/>
            </w:pPr>
            <w:r>
              <w:t>3</w:t>
            </w:r>
          </w:p>
        </w:tc>
        <w:tc>
          <w:tcPr>
            <w:tcW w:w="3261" w:type="dxa"/>
          </w:tcPr>
          <w:p w:rsidR="00591EEA" w:rsidRDefault="00591EEA">
            <w:pPr>
              <w:pStyle w:val="ConsPlusNormal"/>
              <w:jc w:val="center"/>
            </w:pPr>
            <w:r>
              <w:t>4</w:t>
            </w:r>
          </w:p>
        </w:tc>
      </w:tr>
      <w:tr w:rsidR="00591EEA" w:rsidTr="00A506B7">
        <w:tc>
          <w:tcPr>
            <w:tcW w:w="15037" w:type="dxa"/>
            <w:gridSpan w:val="5"/>
          </w:tcPr>
          <w:p w:rsidR="00591EEA" w:rsidRDefault="00591EEA">
            <w:pPr>
              <w:pStyle w:val="ConsPlusNormal"/>
              <w:jc w:val="center"/>
              <w:outlineLvl w:val="2"/>
            </w:pPr>
            <w:r>
              <w:t>Профессиональная квалификационная группа "Должности работников культуры, искусства и кинематографии среднего звена"</w:t>
            </w:r>
          </w:p>
        </w:tc>
      </w:tr>
      <w:tr w:rsidR="00591EEA" w:rsidTr="00A506B7">
        <w:trPr>
          <w:gridAfter w:val="1"/>
          <w:wAfter w:w="19" w:type="dxa"/>
        </w:trPr>
        <w:tc>
          <w:tcPr>
            <w:tcW w:w="5382" w:type="dxa"/>
          </w:tcPr>
          <w:p w:rsidR="00591EEA" w:rsidRDefault="00591EEA">
            <w:pPr>
              <w:pStyle w:val="ConsPlusNormal"/>
              <w:jc w:val="both"/>
            </w:pPr>
            <w:r>
              <w:t>Заведующий костюмерной</w:t>
            </w:r>
          </w:p>
        </w:tc>
        <w:tc>
          <w:tcPr>
            <w:tcW w:w="1985" w:type="dxa"/>
          </w:tcPr>
          <w:p w:rsidR="00591EEA" w:rsidRDefault="00591EEA">
            <w:pPr>
              <w:pStyle w:val="ConsPlusNormal"/>
              <w:jc w:val="center"/>
            </w:pPr>
            <w:r>
              <w:t>9 489</w:t>
            </w:r>
          </w:p>
        </w:tc>
        <w:tc>
          <w:tcPr>
            <w:tcW w:w="4390" w:type="dxa"/>
          </w:tcPr>
          <w:p w:rsidR="00591EEA" w:rsidRDefault="00591EEA">
            <w:pPr>
              <w:pStyle w:val="ConsPlusNormal"/>
              <w:jc w:val="center"/>
            </w:pPr>
            <w:r>
              <w:t>10 000</w:t>
            </w:r>
          </w:p>
        </w:tc>
        <w:tc>
          <w:tcPr>
            <w:tcW w:w="3261" w:type="dxa"/>
          </w:tcPr>
          <w:p w:rsidR="00591EEA" w:rsidRDefault="00591EEA">
            <w:pPr>
              <w:pStyle w:val="ConsPlusNormal"/>
              <w:jc w:val="center"/>
            </w:pPr>
            <w:r>
              <w:t>10 300</w:t>
            </w:r>
          </w:p>
        </w:tc>
      </w:tr>
      <w:tr w:rsidR="00591EEA" w:rsidTr="00A506B7">
        <w:tc>
          <w:tcPr>
            <w:tcW w:w="15037" w:type="dxa"/>
            <w:gridSpan w:val="5"/>
          </w:tcPr>
          <w:p w:rsidR="00591EEA" w:rsidRDefault="00591EEA">
            <w:pPr>
              <w:pStyle w:val="ConsPlusNormal"/>
              <w:jc w:val="center"/>
              <w:outlineLvl w:val="2"/>
            </w:pPr>
            <w:r>
              <w:t>Профессиональная квалификационная группа "Должности работников культуры, искусства и кинематографии ведущего звена"</w:t>
            </w:r>
          </w:p>
        </w:tc>
      </w:tr>
      <w:tr w:rsidR="00591EEA" w:rsidTr="00A506B7">
        <w:trPr>
          <w:gridAfter w:val="1"/>
          <w:wAfter w:w="19" w:type="dxa"/>
        </w:trPr>
        <w:tc>
          <w:tcPr>
            <w:tcW w:w="5382" w:type="dxa"/>
          </w:tcPr>
          <w:p w:rsidR="00591EEA" w:rsidRDefault="00591EEA">
            <w:pPr>
              <w:pStyle w:val="ConsPlusNormal"/>
              <w:jc w:val="both"/>
            </w:pPr>
            <w:r>
              <w:t>Библиограф</w:t>
            </w:r>
          </w:p>
        </w:tc>
        <w:tc>
          <w:tcPr>
            <w:tcW w:w="1985" w:type="dxa"/>
            <w:vMerge w:val="restart"/>
          </w:tcPr>
          <w:p w:rsidR="00591EEA" w:rsidRDefault="00591EEA">
            <w:pPr>
              <w:pStyle w:val="ConsPlusNormal"/>
              <w:jc w:val="center"/>
            </w:pPr>
            <w:r>
              <w:t>9 489</w:t>
            </w:r>
          </w:p>
        </w:tc>
        <w:tc>
          <w:tcPr>
            <w:tcW w:w="4390" w:type="dxa"/>
            <w:vMerge w:val="restart"/>
          </w:tcPr>
          <w:p w:rsidR="00591EEA" w:rsidRDefault="00591EEA">
            <w:pPr>
              <w:pStyle w:val="ConsPlusNormal"/>
              <w:jc w:val="center"/>
            </w:pPr>
            <w:r>
              <w:t>10 500</w:t>
            </w:r>
          </w:p>
        </w:tc>
        <w:tc>
          <w:tcPr>
            <w:tcW w:w="3261" w:type="dxa"/>
            <w:vMerge w:val="restart"/>
          </w:tcPr>
          <w:p w:rsidR="00591EEA" w:rsidRDefault="00591EEA">
            <w:pPr>
              <w:pStyle w:val="ConsPlusNormal"/>
              <w:jc w:val="center"/>
            </w:pPr>
            <w:r>
              <w:t>13 000</w:t>
            </w:r>
          </w:p>
        </w:tc>
      </w:tr>
      <w:tr w:rsidR="00591EEA" w:rsidTr="00A506B7">
        <w:trPr>
          <w:gridAfter w:val="1"/>
          <w:wAfter w:w="19" w:type="dxa"/>
        </w:trPr>
        <w:tc>
          <w:tcPr>
            <w:tcW w:w="5382" w:type="dxa"/>
          </w:tcPr>
          <w:p w:rsidR="00591EEA" w:rsidRDefault="00591EEA">
            <w:pPr>
              <w:pStyle w:val="ConsPlusNormal"/>
              <w:jc w:val="both"/>
            </w:pPr>
            <w:r>
              <w:t>Библиотекарь</w:t>
            </w:r>
          </w:p>
        </w:tc>
        <w:tc>
          <w:tcPr>
            <w:tcW w:w="1985" w:type="dxa"/>
            <w:vMerge/>
          </w:tcPr>
          <w:p w:rsidR="00591EEA" w:rsidRDefault="00591EEA"/>
        </w:tc>
        <w:tc>
          <w:tcPr>
            <w:tcW w:w="4390" w:type="dxa"/>
            <w:vMerge/>
          </w:tcPr>
          <w:p w:rsidR="00591EEA" w:rsidRDefault="00591EEA"/>
        </w:tc>
        <w:tc>
          <w:tcPr>
            <w:tcW w:w="3261" w:type="dxa"/>
            <w:vMerge/>
          </w:tcPr>
          <w:p w:rsidR="00591EEA" w:rsidRDefault="00591EEA"/>
        </w:tc>
      </w:tr>
      <w:tr w:rsidR="00591EEA" w:rsidTr="00A506B7">
        <w:trPr>
          <w:gridAfter w:val="1"/>
          <w:wAfter w:w="19" w:type="dxa"/>
        </w:trPr>
        <w:tc>
          <w:tcPr>
            <w:tcW w:w="5382" w:type="dxa"/>
          </w:tcPr>
          <w:p w:rsidR="00591EEA" w:rsidRDefault="00591EEA">
            <w:pPr>
              <w:pStyle w:val="ConsPlusNormal"/>
              <w:jc w:val="both"/>
            </w:pPr>
            <w:r>
              <w:t>Ведущий библиотекарь</w:t>
            </w:r>
          </w:p>
        </w:tc>
        <w:tc>
          <w:tcPr>
            <w:tcW w:w="1985" w:type="dxa"/>
            <w:vMerge/>
          </w:tcPr>
          <w:p w:rsidR="00591EEA" w:rsidRDefault="00591EEA"/>
        </w:tc>
        <w:tc>
          <w:tcPr>
            <w:tcW w:w="4390" w:type="dxa"/>
            <w:vMerge/>
          </w:tcPr>
          <w:p w:rsidR="00591EEA" w:rsidRDefault="00591EEA"/>
        </w:tc>
        <w:tc>
          <w:tcPr>
            <w:tcW w:w="3261" w:type="dxa"/>
            <w:vMerge/>
          </w:tcPr>
          <w:p w:rsidR="00591EEA" w:rsidRDefault="00591EEA"/>
        </w:tc>
      </w:tr>
      <w:tr w:rsidR="00591EEA" w:rsidTr="00A506B7">
        <w:trPr>
          <w:gridAfter w:val="1"/>
          <w:wAfter w:w="19" w:type="dxa"/>
        </w:trPr>
        <w:tc>
          <w:tcPr>
            <w:tcW w:w="5382" w:type="dxa"/>
          </w:tcPr>
          <w:p w:rsidR="00591EEA" w:rsidRDefault="00591EEA">
            <w:pPr>
              <w:pStyle w:val="ConsPlusNormal"/>
              <w:jc w:val="both"/>
            </w:pPr>
            <w:r>
              <w:t>Звукооператор</w:t>
            </w:r>
          </w:p>
        </w:tc>
        <w:tc>
          <w:tcPr>
            <w:tcW w:w="1985" w:type="dxa"/>
            <w:vMerge/>
          </w:tcPr>
          <w:p w:rsidR="00591EEA" w:rsidRDefault="00591EEA"/>
        </w:tc>
        <w:tc>
          <w:tcPr>
            <w:tcW w:w="4390" w:type="dxa"/>
            <w:vMerge/>
          </w:tcPr>
          <w:p w:rsidR="00591EEA" w:rsidRDefault="00591EEA"/>
        </w:tc>
        <w:tc>
          <w:tcPr>
            <w:tcW w:w="3261" w:type="dxa"/>
            <w:vMerge/>
          </w:tcPr>
          <w:p w:rsidR="00591EEA" w:rsidRDefault="00591EEA"/>
        </w:tc>
      </w:tr>
      <w:tr w:rsidR="00591EEA" w:rsidTr="00A506B7">
        <w:trPr>
          <w:gridAfter w:val="1"/>
          <w:wAfter w:w="19" w:type="dxa"/>
        </w:trPr>
        <w:tc>
          <w:tcPr>
            <w:tcW w:w="5382" w:type="dxa"/>
          </w:tcPr>
          <w:p w:rsidR="00591EEA" w:rsidRDefault="00591EEA">
            <w:pPr>
              <w:pStyle w:val="ConsPlusNormal"/>
              <w:jc w:val="both"/>
            </w:pPr>
            <w:r>
              <w:t>Хранитель фондов</w:t>
            </w:r>
          </w:p>
        </w:tc>
        <w:tc>
          <w:tcPr>
            <w:tcW w:w="1985" w:type="dxa"/>
            <w:vMerge/>
          </w:tcPr>
          <w:p w:rsidR="00591EEA" w:rsidRDefault="00591EEA"/>
        </w:tc>
        <w:tc>
          <w:tcPr>
            <w:tcW w:w="4390" w:type="dxa"/>
            <w:vMerge/>
          </w:tcPr>
          <w:p w:rsidR="00591EEA" w:rsidRDefault="00591EEA"/>
        </w:tc>
        <w:tc>
          <w:tcPr>
            <w:tcW w:w="3261" w:type="dxa"/>
            <w:vMerge/>
          </w:tcPr>
          <w:p w:rsidR="00591EEA" w:rsidRDefault="00591EEA"/>
        </w:tc>
      </w:tr>
      <w:tr w:rsidR="00591EEA" w:rsidTr="00A506B7">
        <w:trPr>
          <w:gridAfter w:val="1"/>
          <w:wAfter w:w="19" w:type="dxa"/>
        </w:trPr>
        <w:tc>
          <w:tcPr>
            <w:tcW w:w="5382" w:type="dxa"/>
          </w:tcPr>
          <w:p w:rsidR="00591EEA" w:rsidRDefault="00591EEA">
            <w:pPr>
              <w:pStyle w:val="ConsPlusNormal"/>
              <w:jc w:val="both"/>
            </w:pPr>
            <w:r>
              <w:t>Художник-постановщик</w:t>
            </w:r>
          </w:p>
        </w:tc>
        <w:tc>
          <w:tcPr>
            <w:tcW w:w="1985" w:type="dxa"/>
            <w:vMerge/>
          </w:tcPr>
          <w:p w:rsidR="00591EEA" w:rsidRDefault="00591EEA"/>
        </w:tc>
        <w:tc>
          <w:tcPr>
            <w:tcW w:w="4390" w:type="dxa"/>
            <w:vMerge/>
          </w:tcPr>
          <w:p w:rsidR="00591EEA" w:rsidRDefault="00591EEA"/>
        </w:tc>
        <w:tc>
          <w:tcPr>
            <w:tcW w:w="3261" w:type="dxa"/>
            <w:vMerge/>
          </w:tcPr>
          <w:p w:rsidR="00591EEA" w:rsidRDefault="00591EEA"/>
        </w:tc>
      </w:tr>
      <w:tr w:rsidR="00591EEA" w:rsidTr="00A506B7">
        <w:trPr>
          <w:gridAfter w:val="1"/>
          <w:wAfter w:w="19" w:type="dxa"/>
        </w:trPr>
        <w:tc>
          <w:tcPr>
            <w:tcW w:w="5382" w:type="dxa"/>
          </w:tcPr>
          <w:p w:rsidR="00591EEA" w:rsidRDefault="00591EEA">
            <w:pPr>
              <w:pStyle w:val="ConsPlusNormal"/>
              <w:jc w:val="both"/>
            </w:pPr>
            <w:r>
              <w:t>Художник-скульптор</w:t>
            </w:r>
          </w:p>
        </w:tc>
        <w:tc>
          <w:tcPr>
            <w:tcW w:w="1985" w:type="dxa"/>
            <w:vMerge/>
          </w:tcPr>
          <w:p w:rsidR="00591EEA" w:rsidRDefault="00591EEA"/>
        </w:tc>
        <w:tc>
          <w:tcPr>
            <w:tcW w:w="4390" w:type="dxa"/>
            <w:vMerge/>
          </w:tcPr>
          <w:p w:rsidR="00591EEA" w:rsidRDefault="00591EEA"/>
        </w:tc>
        <w:tc>
          <w:tcPr>
            <w:tcW w:w="3261" w:type="dxa"/>
            <w:vMerge/>
          </w:tcPr>
          <w:p w:rsidR="00591EEA" w:rsidRDefault="00591EEA"/>
        </w:tc>
      </w:tr>
      <w:tr w:rsidR="00591EEA" w:rsidTr="00A506B7">
        <w:tc>
          <w:tcPr>
            <w:tcW w:w="15037" w:type="dxa"/>
            <w:gridSpan w:val="5"/>
          </w:tcPr>
          <w:p w:rsidR="00591EEA" w:rsidRDefault="00591EEA">
            <w:pPr>
              <w:pStyle w:val="ConsPlusNormal"/>
              <w:jc w:val="center"/>
              <w:outlineLvl w:val="2"/>
            </w:pPr>
            <w:r>
              <w:t>Профессиональная квалификационная группа "Должности руководящего состава учреждений культуры, искусства и кинематографии"</w:t>
            </w:r>
          </w:p>
        </w:tc>
      </w:tr>
      <w:tr w:rsidR="00591EEA" w:rsidTr="00A506B7">
        <w:trPr>
          <w:gridAfter w:val="1"/>
          <w:wAfter w:w="19" w:type="dxa"/>
        </w:trPr>
        <w:tc>
          <w:tcPr>
            <w:tcW w:w="5382" w:type="dxa"/>
          </w:tcPr>
          <w:p w:rsidR="00591EEA" w:rsidRDefault="00591EEA">
            <w:pPr>
              <w:pStyle w:val="ConsPlusNormal"/>
              <w:jc w:val="both"/>
            </w:pPr>
            <w:r>
              <w:t>Заведующий отделом (сектором) музея</w:t>
            </w:r>
          </w:p>
        </w:tc>
        <w:tc>
          <w:tcPr>
            <w:tcW w:w="1985" w:type="dxa"/>
            <w:vMerge w:val="restart"/>
          </w:tcPr>
          <w:p w:rsidR="00591EEA" w:rsidRDefault="00591EEA">
            <w:pPr>
              <w:pStyle w:val="ConsPlusNormal"/>
              <w:jc w:val="center"/>
            </w:pPr>
            <w:r>
              <w:t>-</w:t>
            </w:r>
          </w:p>
        </w:tc>
        <w:tc>
          <w:tcPr>
            <w:tcW w:w="4390" w:type="dxa"/>
            <w:vMerge w:val="restart"/>
          </w:tcPr>
          <w:p w:rsidR="00591EEA" w:rsidRDefault="00591EEA">
            <w:pPr>
              <w:pStyle w:val="ConsPlusNormal"/>
              <w:jc w:val="center"/>
            </w:pPr>
            <w:r>
              <w:t>11 700</w:t>
            </w:r>
          </w:p>
        </w:tc>
        <w:tc>
          <w:tcPr>
            <w:tcW w:w="3261" w:type="dxa"/>
            <w:vMerge w:val="restart"/>
          </w:tcPr>
          <w:p w:rsidR="00591EEA" w:rsidRDefault="00591EEA">
            <w:pPr>
              <w:pStyle w:val="ConsPlusNormal"/>
              <w:jc w:val="center"/>
            </w:pPr>
            <w:r>
              <w:t>14 300</w:t>
            </w:r>
          </w:p>
        </w:tc>
      </w:tr>
      <w:tr w:rsidR="00591EEA" w:rsidTr="00A506B7">
        <w:trPr>
          <w:gridAfter w:val="1"/>
          <w:wAfter w:w="19" w:type="dxa"/>
        </w:trPr>
        <w:tc>
          <w:tcPr>
            <w:tcW w:w="5382" w:type="dxa"/>
          </w:tcPr>
          <w:p w:rsidR="00591EEA" w:rsidRDefault="00591EEA">
            <w:pPr>
              <w:pStyle w:val="ConsPlusNormal"/>
              <w:jc w:val="both"/>
            </w:pPr>
            <w:r>
              <w:t>Заведующий отделом (сектором) библиотеки</w:t>
            </w:r>
          </w:p>
        </w:tc>
        <w:tc>
          <w:tcPr>
            <w:tcW w:w="1985" w:type="dxa"/>
            <w:vMerge/>
          </w:tcPr>
          <w:p w:rsidR="00591EEA" w:rsidRDefault="00591EEA"/>
        </w:tc>
        <w:tc>
          <w:tcPr>
            <w:tcW w:w="4390" w:type="dxa"/>
            <w:vMerge/>
          </w:tcPr>
          <w:p w:rsidR="00591EEA" w:rsidRDefault="00591EEA"/>
        </w:tc>
        <w:tc>
          <w:tcPr>
            <w:tcW w:w="3261" w:type="dxa"/>
            <w:vMerge/>
          </w:tcPr>
          <w:p w:rsidR="00591EEA" w:rsidRDefault="00591EEA"/>
        </w:tc>
      </w:tr>
      <w:tr w:rsidR="00591EEA" w:rsidTr="00A506B7">
        <w:trPr>
          <w:gridAfter w:val="1"/>
          <w:wAfter w:w="19" w:type="dxa"/>
        </w:trPr>
        <w:tc>
          <w:tcPr>
            <w:tcW w:w="5382" w:type="dxa"/>
          </w:tcPr>
          <w:p w:rsidR="00591EEA" w:rsidRDefault="00591EEA">
            <w:pPr>
              <w:pStyle w:val="ConsPlusNormal"/>
              <w:jc w:val="both"/>
            </w:pPr>
            <w:r>
              <w:t>Заведующий отделением (пунктом) по прокату кино- и видеофильмов</w:t>
            </w:r>
          </w:p>
        </w:tc>
        <w:tc>
          <w:tcPr>
            <w:tcW w:w="1985" w:type="dxa"/>
            <w:vMerge/>
          </w:tcPr>
          <w:p w:rsidR="00591EEA" w:rsidRDefault="00591EEA"/>
        </w:tc>
        <w:tc>
          <w:tcPr>
            <w:tcW w:w="4390" w:type="dxa"/>
            <w:vMerge/>
          </w:tcPr>
          <w:p w:rsidR="00591EEA" w:rsidRDefault="00591EEA"/>
        </w:tc>
        <w:tc>
          <w:tcPr>
            <w:tcW w:w="3261" w:type="dxa"/>
            <w:vMerge/>
          </w:tcPr>
          <w:p w:rsidR="00591EEA" w:rsidRDefault="00591EEA"/>
        </w:tc>
      </w:tr>
      <w:tr w:rsidR="00591EEA" w:rsidTr="00A506B7">
        <w:trPr>
          <w:gridAfter w:val="1"/>
          <w:wAfter w:w="19" w:type="dxa"/>
        </w:trPr>
        <w:tc>
          <w:tcPr>
            <w:tcW w:w="5382" w:type="dxa"/>
          </w:tcPr>
          <w:p w:rsidR="00591EEA" w:rsidRDefault="00591EEA">
            <w:pPr>
              <w:pStyle w:val="ConsPlusNormal"/>
              <w:jc w:val="both"/>
            </w:pPr>
            <w:r>
              <w:t>Звукорежиссер</w:t>
            </w:r>
          </w:p>
        </w:tc>
        <w:tc>
          <w:tcPr>
            <w:tcW w:w="1985" w:type="dxa"/>
            <w:vMerge/>
          </w:tcPr>
          <w:p w:rsidR="00591EEA" w:rsidRDefault="00591EEA"/>
        </w:tc>
        <w:tc>
          <w:tcPr>
            <w:tcW w:w="4390" w:type="dxa"/>
            <w:vMerge/>
          </w:tcPr>
          <w:p w:rsidR="00591EEA" w:rsidRDefault="00591EEA"/>
        </w:tc>
        <w:tc>
          <w:tcPr>
            <w:tcW w:w="3261" w:type="dxa"/>
            <w:vMerge/>
          </w:tcPr>
          <w:p w:rsidR="00591EEA" w:rsidRDefault="00591EEA"/>
        </w:tc>
      </w:tr>
      <w:tr w:rsidR="00591EEA" w:rsidTr="00A506B7">
        <w:trPr>
          <w:gridAfter w:val="1"/>
          <w:wAfter w:w="19" w:type="dxa"/>
        </w:trPr>
        <w:tc>
          <w:tcPr>
            <w:tcW w:w="5382" w:type="dxa"/>
          </w:tcPr>
          <w:p w:rsidR="00591EEA" w:rsidRDefault="00591EEA">
            <w:pPr>
              <w:pStyle w:val="ConsPlusNormal"/>
              <w:jc w:val="both"/>
            </w:pPr>
            <w:r>
              <w:t>Режиссер-постановщик</w:t>
            </w:r>
          </w:p>
        </w:tc>
        <w:tc>
          <w:tcPr>
            <w:tcW w:w="1985" w:type="dxa"/>
            <w:vMerge/>
          </w:tcPr>
          <w:p w:rsidR="00591EEA" w:rsidRDefault="00591EEA"/>
        </w:tc>
        <w:tc>
          <w:tcPr>
            <w:tcW w:w="4390" w:type="dxa"/>
            <w:vMerge/>
          </w:tcPr>
          <w:p w:rsidR="00591EEA" w:rsidRDefault="00591EEA"/>
        </w:tc>
        <w:tc>
          <w:tcPr>
            <w:tcW w:w="3261" w:type="dxa"/>
            <w:vMerge/>
          </w:tcPr>
          <w:p w:rsidR="00591EEA" w:rsidRDefault="00591EEA"/>
        </w:tc>
      </w:tr>
      <w:tr w:rsidR="00591EEA" w:rsidTr="00A506B7">
        <w:trPr>
          <w:gridAfter w:val="1"/>
          <w:wAfter w:w="19" w:type="dxa"/>
        </w:trPr>
        <w:tc>
          <w:tcPr>
            <w:tcW w:w="5382" w:type="dxa"/>
          </w:tcPr>
          <w:p w:rsidR="00591EEA" w:rsidRDefault="00591EEA">
            <w:pPr>
              <w:pStyle w:val="ConsPlusNormal"/>
              <w:jc w:val="both"/>
            </w:pPr>
            <w:r>
              <w:t>Художественный руководитель</w:t>
            </w:r>
          </w:p>
        </w:tc>
        <w:tc>
          <w:tcPr>
            <w:tcW w:w="1985" w:type="dxa"/>
            <w:vMerge/>
          </w:tcPr>
          <w:p w:rsidR="00591EEA" w:rsidRDefault="00591EEA"/>
        </w:tc>
        <w:tc>
          <w:tcPr>
            <w:tcW w:w="4390" w:type="dxa"/>
            <w:vMerge/>
          </w:tcPr>
          <w:p w:rsidR="00591EEA" w:rsidRDefault="00591EEA"/>
        </w:tc>
        <w:tc>
          <w:tcPr>
            <w:tcW w:w="3261" w:type="dxa"/>
            <w:vMerge/>
          </w:tcPr>
          <w:p w:rsidR="00591EEA" w:rsidRDefault="00591EEA"/>
        </w:tc>
      </w:tr>
    </w:tbl>
    <w:p w:rsidR="00591EEA" w:rsidRDefault="00591EEA">
      <w:pPr>
        <w:pStyle w:val="ConsPlusNormal"/>
        <w:jc w:val="both"/>
      </w:pPr>
    </w:p>
    <w:p w:rsidR="00591EEA" w:rsidRDefault="00591EEA">
      <w:pPr>
        <w:pStyle w:val="ConsPlusNormal"/>
        <w:ind w:firstLine="540"/>
        <w:jc w:val="both"/>
      </w:pPr>
      <w:r>
        <w:t>3. Базовые оклады работников профессиональных квалификационных групп должностей медицинских и фармацевтических работников в профессиональных образовательных организациях устанавливаются в следующих размерах:</w:t>
      </w:r>
    </w:p>
    <w:p w:rsidR="00591EEA" w:rsidRDefault="00591EEA">
      <w:pPr>
        <w:pStyle w:val="ConsPlusNormal"/>
        <w:jc w:val="both"/>
      </w:pPr>
    </w:p>
    <w:tbl>
      <w:tblPr>
        <w:tblW w:w="15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0"/>
        <w:gridCol w:w="4820"/>
        <w:gridCol w:w="1701"/>
        <w:gridCol w:w="4277"/>
        <w:gridCol w:w="1701"/>
        <w:gridCol w:w="21"/>
        <w:gridCol w:w="34"/>
      </w:tblGrid>
      <w:tr w:rsidR="00591EEA" w:rsidTr="00A506B7">
        <w:trPr>
          <w:gridAfter w:val="1"/>
          <w:wAfter w:w="34" w:type="dxa"/>
        </w:trPr>
        <w:tc>
          <w:tcPr>
            <w:tcW w:w="2830" w:type="dxa"/>
            <w:vMerge w:val="restart"/>
          </w:tcPr>
          <w:p w:rsidR="00591EEA" w:rsidRDefault="00591EEA">
            <w:pPr>
              <w:pStyle w:val="ConsPlusNormal"/>
              <w:jc w:val="center"/>
            </w:pPr>
            <w:r>
              <w:t>Квалификационный уровень</w:t>
            </w:r>
          </w:p>
        </w:tc>
        <w:tc>
          <w:tcPr>
            <w:tcW w:w="4820" w:type="dxa"/>
            <w:vMerge w:val="restart"/>
          </w:tcPr>
          <w:p w:rsidR="00591EEA" w:rsidRDefault="00591EEA">
            <w:pPr>
              <w:pStyle w:val="ConsPlusNormal"/>
              <w:jc w:val="center"/>
            </w:pPr>
            <w:r>
              <w:t>Наименование должности</w:t>
            </w:r>
          </w:p>
        </w:tc>
        <w:tc>
          <w:tcPr>
            <w:tcW w:w="7700" w:type="dxa"/>
            <w:gridSpan w:val="4"/>
          </w:tcPr>
          <w:p w:rsidR="00591EEA" w:rsidRDefault="00591EEA">
            <w:pPr>
              <w:pStyle w:val="ConsPlusNormal"/>
              <w:jc w:val="center"/>
            </w:pPr>
            <w:r>
              <w:t>Размер базового оклада в месяц, рублей</w:t>
            </w:r>
          </w:p>
        </w:tc>
      </w:tr>
      <w:tr w:rsidR="00591EEA" w:rsidTr="00A506B7">
        <w:trPr>
          <w:gridAfter w:val="2"/>
          <w:wAfter w:w="55" w:type="dxa"/>
        </w:trPr>
        <w:tc>
          <w:tcPr>
            <w:tcW w:w="2830" w:type="dxa"/>
            <w:vMerge/>
          </w:tcPr>
          <w:p w:rsidR="00591EEA" w:rsidRDefault="00591EEA"/>
        </w:tc>
        <w:tc>
          <w:tcPr>
            <w:tcW w:w="4820" w:type="dxa"/>
            <w:vMerge/>
          </w:tcPr>
          <w:p w:rsidR="00591EEA" w:rsidRDefault="00591EEA"/>
        </w:tc>
        <w:tc>
          <w:tcPr>
            <w:tcW w:w="1701" w:type="dxa"/>
          </w:tcPr>
          <w:p w:rsidR="00591EEA" w:rsidRDefault="00591EEA">
            <w:pPr>
              <w:pStyle w:val="ConsPlusNormal"/>
              <w:jc w:val="center"/>
            </w:pPr>
            <w:r>
              <w:t>основное общее образование, среднее общее образование</w:t>
            </w:r>
          </w:p>
        </w:tc>
        <w:tc>
          <w:tcPr>
            <w:tcW w:w="4277"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w:t>
            </w:r>
          </w:p>
        </w:tc>
        <w:tc>
          <w:tcPr>
            <w:tcW w:w="1701" w:type="dxa"/>
          </w:tcPr>
          <w:p w:rsidR="00591EEA" w:rsidRDefault="00591EEA">
            <w:pPr>
              <w:pStyle w:val="ConsPlusNormal"/>
              <w:jc w:val="center"/>
            </w:pPr>
            <w:r>
              <w:t>высшее образование - бакалавриат, специалитет или магистратура</w:t>
            </w:r>
          </w:p>
        </w:tc>
      </w:tr>
      <w:tr w:rsidR="00591EEA" w:rsidTr="00A506B7">
        <w:trPr>
          <w:gridAfter w:val="2"/>
          <w:wAfter w:w="55" w:type="dxa"/>
        </w:trPr>
        <w:tc>
          <w:tcPr>
            <w:tcW w:w="2830" w:type="dxa"/>
          </w:tcPr>
          <w:p w:rsidR="00591EEA" w:rsidRDefault="00591EEA">
            <w:pPr>
              <w:pStyle w:val="ConsPlusNormal"/>
              <w:jc w:val="center"/>
            </w:pPr>
            <w:r>
              <w:t>1</w:t>
            </w:r>
          </w:p>
        </w:tc>
        <w:tc>
          <w:tcPr>
            <w:tcW w:w="4820" w:type="dxa"/>
          </w:tcPr>
          <w:p w:rsidR="00591EEA" w:rsidRDefault="00591EEA">
            <w:pPr>
              <w:pStyle w:val="ConsPlusNormal"/>
              <w:jc w:val="center"/>
            </w:pPr>
            <w:r>
              <w:t>2</w:t>
            </w:r>
          </w:p>
        </w:tc>
        <w:tc>
          <w:tcPr>
            <w:tcW w:w="1701" w:type="dxa"/>
          </w:tcPr>
          <w:p w:rsidR="00591EEA" w:rsidRDefault="00591EEA">
            <w:pPr>
              <w:pStyle w:val="ConsPlusNormal"/>
              <w:jc w:val="center"/>
            </w:pPr>
            <w:r>
              <w:t>3</w:t>
            </w:r>
          </w:p>
        </w:tc>
        <w:tc>
          <w:tcPr>
            <w:tcW w:w="4277" w:type="dxa"/>
          </w:tcPr>
          <w:p w:rsidR="00591EEA" w:rsidRDefault="00591EEA">
            <w:pPr>
              <w:pStyle w:val="ConsPlusNormal"/>
              <w:jc w:val="center"/>
            </w:pPr>
            <w:r>
              <w:t>4</w:t>
            </w:r>
          </w:p>
        </w:tc>
        <w:tc>
          <w:tcPr>
            <w:tcW w:w="1701" w:type="dxa"/>
          </w:tcPr>
          <w:p w:rsidR="00591EEA" w:rsidRDefault="00591EEA">
            <w:pPr>
              <w:pStyle w:val="ConsPlusNormal"/>
              <w:jc w:val="center"/>
            </w:pPr>
            <w:r>
              <w:t>5</w:t>
            </w:r>
          </w:p>
        </w:tc>
      </w:tr>
      <w:tr w:rsidR="00591EEA" w:rsidTr="00A506B7">
        <w:tc>
          <w:tcPr>
            <w:tcW w:w="15384" w:type="dxa"/>
            <w:gridSpan w:val="7"/>
          </w:tcPr>
          <w:p w:rsidR="00591EEA" w:rsidRDefault="00591EEA">
            <w:pPr>
              <w:pStyle w:val="ConsPlusNormal"/>
              <w:jc w:val="center"/>
              <w:outlineLvl w:val="2"/>
            </w:pPr>
            <w:r>
              <w:t>Профессиональная квалификационная группа "Медицинский и фармацевтический персонал первого уровня"</w:t>
            </w:r>
          </w:p>
        </w:tc>
      </w:tr>
      <w:tr w:rsidR="00591EEA" w:rsidTr="00A506B7">
        <w:trPr>
          <w:gridAfter w:val="2"/>
          <w:wAfter w:w="55" w:type="dxa"/>
        </w:trPr>
        <w:tc>
          <w:tcPr>
            <w:tcW w:w="2830" w:type="dxa"/>
          </w:tcPr>
          <w:p w:rsidR="00591EEA" w:rsidRDefault="00591EEA">
            <w:pPr>
              <w:pStyle w:val="ConsPlusNormal"/>
              <w:jc w:val="both"/>
            </w:pPr>
            <w:r>
              <w:t>Первый квалификационный уровень</w:t>
            </w:r>
          </w:p>
        </w:tc>
        <w:tc>
          <w:tcPr>
            <w:tcW w:w="4820" w:type="dxa"/>
          </w:tcPr>
          <w:p w:rsidR="00591EEA" w:rsidRDefault="00591EEA">
            <w:pPr>
              <w:pStyle w:val="ConsPlusNormal"/>
              <w:jc w:val="both"/>
            </w:pPr>
            <w:r>
              <w:t>Младшая медицинская сестра по уходу за больными</w:t>
            </w:r>
          </w:p>
        </w:tc>
        <w:tc>
          <w:tcPr>
            <w:tcW w:w="1701" w:type="dxa"/>
          </w:tcPr>
          <w:p w:rsidR="00591EEA" w:rsidRDefault="00591EEA">
            <w:pPr>
              <w:pStyle w:val="ConsPlusNormal"/>
              <w:jc w:val="center"/>
            </w:pPr>
            <w:r>
              <w:t>9 489</w:t>
            </w:r>
          </w:p>
        </w:tc>
        <w:tc>
          <w:tcPr>
            <w:tcW w:w="4277" w:type="dxa"/>
          </w:tcPr>
          <w:p w:rsidR="00591EEA" w:rsidRDefault="00591EEA">
            <w:pPr>
              <w:pStyle w:val="ConsPlusNormal"/>
              <w:jc w:val="center"/>
            </w:pPr>
            <w:r>
              <w:t>-</w:t>
            </w:r>
          </w:p>
        </w:tc>
        <w:tc>
          <w:tcPr>
            <w:tcW w:w="1701" w:type="dxa"/>
          </w:tcPr>
          <w:p w:rsidR="00591EEA" w:rsidRDefault="00591EEA">
            <w:pPr>
              <w:pStyle w:val="ConsPlusNormal"/>
              <w:jc w:val="center"/>
            </w:pPr>
            <w:r>
              <w:t>-</w:t>
            </w:r>
          </w:p>
        </w:tc>
      </w:tr>
      <w:tr w:rsidR="00591EEA" w:rsidTr="00A506B7">
        <w:tc>
          <w:tcPr>
            <w:tcW w:w="15384" w:type="dxa"/>
            <w:gridSpan w:val="7"/>
          </w:tcPr>
          <w:p w:rsidR="00591EEA" w:rsidRDefault="00591EEA">
            <w:pPr>
              <w:pStyle w:val="ConsPlusNormal"/>
              <w:jc w:val="center"/>
              <w:outlineLvl w:val="2"/>
            </w:pPr>
            <w:r>
              <w:t>Профессиональная квалификационная группа "Средний медицинский и фармацевтический персонал"</w:t>
            </w:r>
          </w:p>
        </w:tc>
      </w:tr>
      <w:tr w:rsidR="00591EEA" w:rsidTr="00A506B7">
        <w:trPr>
          <w:gridAfter w:val="2"/>
          <w:wAfter w:w="55" w:type="dxa"/>
        </w:trPr>
        <w:tc>
          <w:tcPr>
            <w:tcW w:w="2830" w:type="dxa"/>
            <w:vMerge w:val="restart"/>
          </w:tcPr>
          <w:p w:rsidR="00591EEA" w:rsidRDefault="00591EEA">
            <w:pPr>
              <w:pStyle w:val="ConsPlusNormal"/>
              <w:jc w:val="both"/>
            </w:pPr>
            <w:r>
              <w:t>Третий квалификационный уровень</w:t>
            </w:r>
          </w:p>
        </w:tc>
        <w:tc>
          <w:tcPr>
            <w:tcW w:w="4820" w:type="dxa"/>
          </w:tcPr>
          <w:p w:rsidR="00591EEA" w:rsidRDefault="00591EEA">
            <w:pPr>
              <w:pStyle w:val="ConsPlusNormal"/>
              <w:jc w:val="both"/>
            </w:pPr>
            <w:r>
              <w:t>Медицинская сестра</w:t>
            </w:r>
          </w:p>
        </w:tc>
        <w:tc>
          <w:tcPr>
            <w:tcW w:w="1701" w:type="dxa"/>
            <w:vMerge w:val="restart"/>
          </w:tcPr>
          <w:p w:rsidR="00591EEA" w:rsidRDefault="00591EEA">
            <w:pPr>
              <w:pStyle w:val="ConsPlusNormal"/>
              <w:jc w:val="center"/>
            </w:pPr>
            <w:r>
              <w:t>-</w:t>
            </w:r>
          </w:p>
        </w:tc>
        <w:tc>
          <w:tcPr>
            <w:tcW w:w="4277" w:type="dxa"/>
            <w:vMerge w:val="restart"/>
          </w:tcPr>
          <w:p w:rsidR="00591EEA" w:rsidRDefault="00591EEA">
            <w:pPr>
              <w:pStyle w:val="ConsPlusNormal"/>
              <w:jc w:val="center"/>
            </w:pPr>
            <w:r>
              <w:t>11 000</w:t>
            </w:r>
          </w:p>
        </w:tc>
        <w:tc>
          <w:tcPr>
            <w:tcW w:w="1701" w:type="dxa"/>
            <w:vMerge w:val="restart"/>
          </w:tcPr>
          <w:p w:rsidR="00591EEA" w:rsidRDefault="00591EEA">
            <w:pPr>
              <w:pStyle w:val="ConsPlusNormal"/>
              <w:jc w:val="center"/>
            </w:pPr>
            <w:r>
              <w:t>-</w:t>
            </w:r>
          </w:p>
        </w:tc>
      </w:tr>
      <w:tr w:rsidR="00591EEA" w:rsidTr="00A506B7">
        <w:trPr>
          <w:gridAfter w:val="2"/>
          <w:wAfter w:w="55" w:type="dxa"/>
        </w:trPr>
        <w:tc>
          <w:tcPr>
            <w:tcW w:w="2830" w:type="dxa"/>
            <w:vMerge/>
          </w:tcPr>
          <w:p w:rsidR="00591EEA" w:rsidRDefault="00591EEA"/>
        </w:tc>
        <w:tc>
          <w:tcPr>
            <w:tcW w:w="4820" w:type="dxa"/>
          </w:tcPr>
          <w:p w:rsidR="00591EEA" w:rsidRDefault="00591EEA">
            <w:pPr>
              <w:pStyle w:val="ConsPlusNormal"/>
              <w:jc w:val="both"/>
            </w:pPr>
            <w:r>
              <w:t>Медицинская сестра по массажу</w:t>
            </w:r>
          </w:p>
        </w:tc>
        <w:tc>
          <w:tcPr>
            <w:tcW w:w="1701" w:type="dxa"/>
            <w:vMerge/>
          </w:tcPr>
          <w:p w:rsidR="00591EEA" w:rsidRDefault="00591EEA"/>
        </w:tc>
        <w:tc>
          <w:tcPr>
            <w:tcW w:w="4277" w:type="dxa"/>
            <w:vMerge/>
          </w:tcPr>
          <w:p w:rsidR="00591EEA" w:rsidRDefault="00591EEA"/>
        </w:tc>
        <w:tc>
          <w:tcPr>
            <w:tcW w:w="1701" w:type="dxa"/>
            <w:vMerge/>
          </w:tcPr>
          <w:p w:rsidR="00591EEA" w:rsidRDefault="00591EEA"/>
        </w:tc>
      </w:tr>
      <w:tr w:rsidR="00591EEA" w:rsidTr="00A506B7">
        <w:trPr>
          <w:gridAfter w:val="2"/>
          <w:wAfter w:w="55" w:type="dxa"/>
        </w:trPr>
        <w:tc>
          <w:tcPr>
            <w:tcW w:w="2830" w:type="dxa"/>
            <w:vMerge/>
          </w:tcPr>
          <w:p w:rsidR="00591EEA" w:rsidRDefault="00591EEA"/>
        </w:tc>
        <w:tc>
          <w:tcPr>
            <w:tcW w:w="4820" w:type="dxa"/>
          </w:tcPr>
          <w:p w:rsidR="00591EEA" w:rsidRDefault="00591EEA">
            <w:pPr>
              <w:pStyle w:val="ConsPlusNormal"/>
              <w:jc w:val="both"/>
            </w:pPr>
            <w:r>
              <w:t>Медицинский лабораторный техник (фельдшер-лаборант)</w:t>
            </w:r>
          </w:p>
        </w:tc>
        <w:tc>
          <w:tcPr>
            <w:tcW w:w="1701" w:type="dxa"/>
            <w:vMerge/>
          </w:tcPr>
          <w:p w:rsidR="00591EEA" w:rsidRDefault="00591EEA"/>
        </w:tc>
        <w:tc>
          <w:tcPr>
            <w:tcW w:w="4277" w:type="dxa"/>
            <w:vMerge/>
          </w:tcPr>
          <w:p w:rsidR="00591EEA" w:rsidRDefault="00591EEA"/>
        </w:tc>
        <w:tc>
          <w:tcPr>
            <w:tcW w:w="1701" w:type="dxa"/>
            <w:vMerge/>
          </w:tcPr>
          <w:p w:rsidR="00591EEA" w:rsidRDefault="00591EEA"/>
        </w:tc>
      </w:tr>
      <w:tr w:rsidR="00591EEA" w:rsidTr="00A506B7">
        <w:trPr>
          <w:gridAfter w:val="2"/>
          <w:wAfter w:w="55" w:type="dxa"/>
        </w:trPr>
        <w:tc>
          <w:tcPr>
            <w:tcW w:w="2830" w:type="dxa"/>
          </w:tcPr>
          <w:p w:rsidR="00591EEA" w:rsidRDefault="00591EEA">
            <w:pPr>
              <w:pStyle w:val="ConsPlusNormal"/>
              <w:jc w:val="both"/>
            </w:pPr>
            <w:r>
              <w:t>Четвертый квалификационный уровень</w:t>
            </w:r>
          </w:p>
        </w:tc>
        <w:tc>
          <w:tcPr>
            <w:tcW w:w="4820" w:type="dxa"/>
          </w:tcPr>
          <w:p w:rsidR="00591EEA" w:rsidRDefault="00591EEA">
            <w:pPr>
              <w:pStyle w:val="ConsPlusNormal"/>
              <w:jc w:val="both"/>
            </w:pPr>
            <w:r>
              <w:t>Фельдшер</w:t>
            </w:r>
          </w:p>
        </w:tc>
        <w:tc>
          <w:tcPr>
            <w:tcW w:w="1701" w:type="dxa"/>
          </w:tcPr>
          <w:p w:rsidR="00591EEA" w:rsidRDefault="00591EEA">
            <w:pPr>
              <w:pStyle w:val="ConsPlusNormal"/>
              <w:jc w:val="center"/>
            </w:pPr>
            <w:r>
              <w:t>-</w:t>
            </w:r>
          </w:p>
        </w:tc>
        <w:tc>
          <w:tcPr>
            <w:tcW w:w="4277" w:type="dxa"/>
          </w:tcPr>
          <w:p w:rsidR="00591EEA" w:rsidRDefault="00591EEA">
            <w:pPr>
              <w:pStyle w:val="ConsPlusNormal"/>
              <w:jc w:val="center"/>
            </w:pPr>
            <w:r>
              <w:t>11 700</w:t>
            </w:r>
          </w:p>
        </w:tc>
        <w:tc>
          <w:tcPr>
            <w:tcW w:w="1701" w:type="dxa"/>
          </w:tcPr>
          <w:p w:rsidR="00591EEA" w:rsidRDefault="00591EEA">
            <w:pPr>
              <w:pStyle w:val="ConsPlusNormal"/>
              <w:jc w:val="center"/>
            </w:pPr>
            <w:r>
              <w:t>-</w:t>
            </w:r>
          </w:p>
        </w:tc>
      </w:tr>
      <w:tr w:rsidR="00591EEA" w:rsidTr="00A506B7">
        <w:trPr>
          <w:gridAfter w:val="2"/>
          <w:wAfter w:w="55" w:type="dxa"/>
        </w:trPr>
        <w:tc>
          <w:tcPr>
            <w:tcW w:w="2830" w:type="dxa"/>
          </w:tcPr>
          <w:p w:rsidR="00591EEA" w:rsidRDefault="00591EEA">
            <w:pPr>
              <w:pStyle w:val="ConsPlusNormal"/>
              <w:jc w:val="both"/>
            </w:pPr>
            <w:r>
              <w:t>Пятый квалификационный уровень</w:t>
            </w:r>
          </w:p>
        </w:tc>
        <w:tc>
          <w:tcPr>
            <w:tcW w:w="4820" w:type="dxa"/>
          </w:tcPr>
          <w:p w:rsidR="00591EEA" w:rsidRDefault="00591EEA">
            <w:pPr>
              <w:pStyle w:val="ConsPlusNormal"/>
              <w:jc w:val="both"/>
            </w:pPr>
            <w:r>
              <w:t>Старшая медицинская сестра</w:t>
            </w:r>
          </w:p>
        </w:tc>
        <w:tc>
          <w:tcPr>
            <w:tcW w:w="1701" w:type="dxa"/>
          </w:tcPr>
          <w:p w:rsidR="00591EEA" w:rsidRDefault="00591EEA">
            <w:pPr>
              <w:pStyle w:val="ConsPlusNormal"/>
              <w:jc w:val="center"/>
            </w:pPr>
            <w:r>
              <w:t>-</w:t>
            </w:r>
          </w:p>
        </w:tc>
        <w:tc>
          <w:tcPr>
            <w:tcW w:w="4277" w:type="dxa"/>
          </w:tcPr>
          <w:p w:rsidR="00591EEA" w:rsidRDefault="00591EEA">
            <w:pPr>
              <w:pStyle w:val="ConsPlusNormal"/>
              <w:jc w:val="center"/>
            </w:pPr>
            <w:r>
              <w:t>12 700</w:t>
            </w:r>
          </w:p>
        </w:tc>
        <w:tc>
          <w:tcPr>
            <w:tcW w:w="1701" w:type="dxa"/>
          </w:tcPr>
          <w:p w:rsidR="00591EEA" w:rsidRDefault="00591EEA">
            <w:pPr>
              <w:pStyle w:val="ConsPlusNormal"/>
              <w:jc w:val="center"/>
            </w:pPr>
            <w:r>
              <w:t>-</w:t>
            </w:r>
          </w:p>
        </w:tc>
      </w:tr>
      <w:tr w:rsidR="00591EEA" w:rsidTr="00A506B7">
        <w:tc>
          <w:tcPr>
            <w:tcW w:w="15384" w:type="dxa"/>
            <w:gridSpan w:val="7"/>
          </w:tcPr>
          <w:p w:rsidR="00591EEA" w:rsidRDefault="00591EEA">
            <w:pPr>
              <w:pStyle w:val="ConsPlusNormal"/>
              <w:jc w:val="center"/>
              <w:outlineLvl w:val="2"/>
            </w:pPr>
            <w:r>
              <w:t>Профессиональная квалификационная группа "Врачи и провизоры"</w:t>
            </w:r>
          </w:p>
        </w:tc>
      </w:tr>
      <w:tr w:rsidR="00591EEA" w:rsidTr="00A506B7">
        <w:trPr>
          <w:gridAfter w:val="2"/>
          <w:wAfter w:w="55" w:type="dxa"/>
        </w:trPr>
        <w:tc>
          <w:tcPr>
            <w:tcW w:w="2830" w:type="dxa"/>
          </w:tcPr>
          <w:p w:rsidR="00591EEA" w:rsidRDefault="00591EEA">
            <w:pPr>
              <w:pStyle w:val="ConsPlusNormal"/>
              <w:jc w:val="both"/>
            </w:pPr>
            <w:r>
              <w:t>Второй квалификационный уровень</w:t>
            </w:r>
          </w:p>
        </w:tc>
        <w:tc>
          <w:tcPr>
            <w:tcW w:w="4820" w:type="dxa"/>
          </w:tcPr>
          <w:p w:rsidR="00591EEA" w:rsidRDefault="00591EEA">
            <w:pPr>
              <w:pStyle w:val="ConsPlusNormal"/>
              <w:jc w:val="both"/>
            </w:pPr>
            <w:r>
              <w:t>Врач-специалист (кроме врачей, отнесенных к третьей и четвертой квалификационным уровням)</w:t>
            </w:r>
          </w:p>
        </w:tc>
        <w:tc>
          <w:tcPr>
            <w:tcW w:w="1701" w:type="dxa"/>
          </w:tcPr>
          <w:p w:rsidR="00591EEA" w:rsidRDefault="00591EEA">
            <w:pPr>
              <w:pStyle w:val="ConsPlusNormal"/>
              <w:jc w:val="center"/>
            </w:pPr>
            <w:r>
              <w:t>-</w:t>
            </w:r>
          </w:p>
        </w:tc>
        <w:tc>
          <w:tcPr>
            <w:tcW w:w="4277" w:type="dxa"/>
          </w:tcPr>
          <w:p w:rsidR="00591EEA" w:rsidRDefault="00591EEA">
            <w:pPr>
              <w:pStyle w:val="ConsPlusNormal"/>
              <w:jc w:val="center"/>
            </w:pPr>
            <w:r>
              <w:t>-</w:t>
            </w:r>
          </w:p>
        </w:tc>
        <w:tc>
          <w:tcPr>
            <w:tcW w:w="1701" w:type="dxa"/>
          </w:tcPr>
          <w:p w:rsidR="00591EEA" w:rsidRDefault="00591EEA">
            <w:pPr>
              <w:pStyle w:val="ConsPlusNormal"/>
              <w:jc w:val="center"/>
            </w:pPr>
            <w:r>
              <w:t>14 200</w:t>
            </w:r>
          </w:p>
        </w:tc>
      </w:tr>
      <w:tr w:rsidR="00591EEA" w:rsidTr="00A506B7">
        <w:tc>
          <w:tcPr>
            <w:tcW w:w="15384" w:type="dxa"/>
            <w:gridSpan w:val="7"/>
          </w:tcPr>
          <w:p w:rsidR="00591EEA" w:rsidRDefault="00591EEA">
            <w:pPr>
              <w:pStyle w:val="ConsPlusNormal"/>
              <w:jc w:val="center"/>
              <w:outlineLvl w:val="2"/>
            </w:pPr>
            <w:r>
              <w:t>Профессиональная квалификационная группа "Руководители структурных подразделений учреждений с высшим медицинским и фармацевтическим образованием (врач-специалист, провизор)"</w:t>
            </w:r>
          </w:p>
        </w:tc>
      </w:tr>
      <w:tr w:rsidR="00591EEA" w:rsidTr="00A506B7">
        <w:tblPrEx>
          <w:tblBorders>
            <w:insideH w:val="nil"/>
          </w:tblBorders>
        </w:tblPrEx>
        <w:trPr>
          <w:gridAfter w:val="2"/>
          <w:wAfter w:w="55" w:type="dxa"/>
        </w:trPr>
        <w:tc>
          <w:tcPr>
            <w:tcW w:w="2830" w:type="dxa"/>
            <w:tcBorders>
              <w:bottom w:val="nil"/>
            </w:tcBorders>
          </w:tcPr>
          <w:p w:rsidR="00591EEA" w:rsidRDefault="00591EEA">
            <w:pPr>
              <w:pStyle w:val="ConsPlusNormal"/>
              <w:jc w:val="both"/>
            </w:pPr>
            <w:r>
              <w:t>Первый квалификационный уровень</w:t>
            </w:r>
          </w:p>
        </w:tc>
        <w:tc>
          <w:tcPr>
            <w:tcW w:w="4820" w:type="dxa"/>
            <w:tcBorders>
              <w:bottom w:val="nil"/>
            </w:tcBorders>
          </w:tcPr>
          <w:p w:rsidR="00591EEA" w:rsidRDefault="00591EEA">
            <w:pPr>
              <w:pStyle w:val="ConsPlusNormal"/>
              <w:jc w:val="both"/>
            </w:pPr>
            <w:r>
              <w:t>Заведующий структурным подразделением (отделом, отделением, лабораторией, кабинетом, отрядом и др.) (кроме заведующего отделением хирургического профиля стационара)</w:t>
            </w:r>
          </w:p>
        </w:tc>
        <w:tc>
          <w:tcPr>
            <w:tcW w:w="1701" w:type="dxa"/>
            <w:tcBorders>
              <w:bottom w:val="nil"/>
            </w:tcBorders>
          </w:tcPr>
          <w:p w:rsidR="00591EEA" w:rsidRDefault="00591EEA">
            <w:pPr>
              <w:pStyle w:val="ConsPlusNormal"/>
              <w:jc w:val="center"/>
            </w:pPr>
            <w:r>
              <w:t>-</w:t>
            </w:r>
          </w:p>
        </w:tc>
        <w:tc>
          <w:tcPr>
            <w:tcW w:w="4277" w:type="dxa"/>
            <w:tcBorders>
              <w:bottom w:val="nil"/>
            </w:tcBorders>
          </w:tcPr>
          <w:p w:rsidR="00591EEA" w:rsidRDefault="00591EEA">
            <w:pPr>
              <w:pStyle w:val="ConsPlusNormal"/>
              <w:jc w:val="center"/>
            </w:pPr>
            <w:r>
              <w:t>-</w:t>
            </w:r>
          </w:p>
        </w:tc>
        <w:tc>
          <w:tcPr>
            <w:tcW w:w="1701" w:type="dxa"/>
            <w:tcBorders>
              <w:bottom w:val="nil"/>
            </w:tcBorders>
          </w:tcPr>
          <w:p w:rsidR="00591EEA" w:rsidRDefault="00591EEA">
            <w:pPr>
              <w:pStyle w:val="ConsPlusNormal"/>
              <w:jc w:val="center"/>
            </w:pPr>
            <w:r>
              <w:t>17 000</w:t>
            </w:r>
          </w:p>
        </w:tc>
      </w:tr>
      <w:tr w:rsidR="00591EEA" w:rsidTr="00A506B7">
        <w:tblPrEx>
          <w:tblBorders>
            <w:insideH w:val="nil"/>
          </w:tblBorders>
        </w:tblPrEx>
        <w:tc>
          <w:tcPr>
            <w:tcW w:w="15384" w:type="dxa"/>
            <w:gridSpan w:val="7"/>
            <w:tcBorders>
              <w:top w:val="nil"/>
            </w:tcBorders>
          </w:tcPr>
          <w:p w:rsidR="00591EEA" w:rsidRDefault="00591EEA">
            <w:pPr>
              <w:pStyle w:val="ConsPlusNormal"/>
              <w:jc w:val="both"/>
            </w:pPr>
            <w:r>
              <w:t xml:space="preserve">(в ред. </w:t>
            </w:r>
            <w:hyperlink r:id="rId224" w:history="1">
              <w:r>
                <w:rPr>
                  <w:color w:val="0000FF"/>
                </w:rPr>
                <w:t>Постановления</w:t>
              </w:r>
            </w:hyperlink>
            <w:r>
              <w:t xml:space="preserve"> КМ РТ от 31.10.2018 N 965)</w:t>
            </w:r>
          </w:p>
        </w:tc>
      </w:tr>
    </w:tbl>
    <w:p w:rsidR="00591EEA" w:rsidRDefault="00591EEA">
      <w:pPr>
        <w:pStyle w:val="ConsPlusNormal"/>
        <w:jc w:val="both"/>
      </w:pPr>
    </w:p>
    <w:p w:rsidR="00591EEA" w:rsidRDefault="00591EEA">
      <w:pPr>
        <w:pStyle w:val="ConsPlusNormal"/>
        <w:ind w:firstLine="540"/>
        <w:jc w:val="both"/>
      </w:pPr>
      <w:r>
        <w:t>4. Базовые оклады работников профессиональных квалификационных групп должностей работников физической культуры и спорта в профессиональных образовательных организациях устанавливаются в следующих размерах:</w:t>
      </w:r>
    </w:p>
    <w:tbl>
      <w:tblPr>
        <w:tblW w:w="15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2"/>
        <w:gridCol w:w="4678"/>
        <w:gridCol w:w="1701"/>
        <w:gridCol w:w="4135"/>
        <w:gridCol w:w="1701"/>
        <w:gridCol w:w="11"/>
        <w:gridCol w:w="26"/>
      </w:tblGrid>
      <w:tr w:rsidR="00591EEA" w:rsidTr="00A506B7">
        <w:trPr>
          <w:gridAfter w:val="1"/>
          <w:wAfter w:w="26" w:type="dxa"/>
        </w:trPr>
        <w:tc>
          <w:tcPr>
            <w:tcW w:w="2972" w:type="dxa"/>
            <w:vMerge w:val="restart"/>
          </w:tcPr>
          <w:p w:rsidR="00591EEA" w:rsidRDefault="00591EEA">
            <w:pPr>
              <w:pStyle w:val="ConsPlusNormal"/>
              <w:jc w:val="center"/>
            </w:pPr>
            <w:r>
              <w:t>Квалификационный уровень</w:t>
            </w:r>
          </w:p>
        </w:tc>
        <w:tc>
          <w:tcPr>
            <w:tcW w:w="4678" w:type="dxa"/>
            <w:vMerge w:val="restart"/>
          </w:tcPr>
          <w:p w:rsidR="00591EEA" w:rsidRDefault="00591EEA">
            <w:pPr>
              <w:pStyle w:val="ConsPlusNormal"/>
              <w:jc w:val="center"/>
            </w:pPr>
            <w:r>
              <w:t>Наименование должности</w:t>
            </w:r>
          </w:p>
        </w:tc>
        <w:tc>
          <w:tcPr>
            <w:tcW w:w="7548" w:type="dxa"/>
            <w:gridSpan w:val="4"/>
          </w:tcPr>
          <w:p w:rsidR="00591EEA" w:rsidRDefault="00591EEA">
            <w:pPr>
              <w:pStyle w:val="ConsPlusNormal"/>
              <w:jc w:val="center"/>
            </w:pPr>
            <w:r>
              <w:t>Размер базового оклада в месяц, рублей</w:t>
            </w:r>
          </w:p>
        </w:tc>
      </w:tr>
      <w:tr w:rsidR="00591EEA" w:rsidTr="00A506B7">
        <w:trPr>
          <w:gridAfter w:val="2"/>
          <w:wAfter w:w="37" w:type="dxa"/>
        </w:trPr>
        <w:tc>
          <w:tcPr>
            <w:tcW w:w="2972" w:type="dxa"/>
            <w:vMerge/>
          </w:tcPr>
          <w:p w:rsidR="00591EEA" w:rsidRDefault="00591EEA"/>
        </w:tc>
        <w:tc>
          <w:tcPr>
            <w:tcW w:w="4678" w:type="dxa"/>
            <w:vMerge/>
          </w:tcPr>
          <w:p w:rsidR="00591EEA" w:rsidRDefault="00591EEA"/>
        </w:tc>
        <w:tc>
          <w:tcPr>
            <w:tcW w:w="1701" w:type="dxa"/>
          </w:tcPr>
          <w:p w:rsidR="00591EEA" w:rsidRDefault="00591EEA">
            <w:pPr>
              <w:pStyle w:val="ConsPlusNormal"/>
              <w:jc w:val="center"/>
            </w:pPr>
            <w:r>
              <w:t>основное общее образование, среднее общее образование</w:t>
            </w:r>
          </w:p>
        </w:tc>
        <w:tc>
          <w:tcPr>
            <w:tcW w:w="4135"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w:t>
            </w:r>
          </w:p>
        </w:tc>
        <w:tc>
          <w:tcPr>
            <w:tcW w:w="1701" w:type="dxa"/>
          </w:tcPr>
          <w:p w:rsidR="00591EEA" w:rsidRDefault="00591EEA">
            <w:pPr>
              <w:pStyle w:val="ConsPlusNormal"/>
              <w:jc w:val="center"/>
            </w:pPr>
            <w:r>
              <w:t>высшее образование - бакалавриат, специалитет или магистратура</w:t>
            </w:r>
          </w:p>
        </w:tc>
      </w:tr>
      <w:tr w:rsidR="00591EEA" w:rsidTr="00A506B7">
        <w:trPr>
          <w:gridAfter w:val="2"/>
          <w:wAfter w:w="37" w:type="dxa"/>
        </w:trPr>
        <w:tc>
          <w:tcPr>
            <w:tcW w:w="2972" w:type="dxa"/>
          </w:tcPr>
          <w:p w:rsidR="00591EEA" w:rsidRDefault="00591EEA">
            <w:pPr>
              <w:pStyle w:val="ConsPlusNormal"/>
              <w:jc w:val="center"/>
            </w:pPr>
            <w:r>
              <w:t>1</w:t>
            </w:r>
          </w:p>
        </w:tc>
        <w:tc>
          <w:tcPr>
            <w:tcW w:w="4678" w:type="dxa"/>
          </w:tcPr>
          <w:p w:rsidR="00591EEA" w:rsidRDefault="00591EEA">
            <w:pPr>
              <w:pStyle w:val="ConsPlusNormal"/>
              <w:jc w:val="center"/>
            </w:pPr>
            <w:r>
              <w:t>2</w:t>
            </w:r>
          </w:p>
        </w:tc>
        <w:tc>
          <w:tcPr>
            <w:tcW w:w="1701" w:type="dxa"/>
          </w:tcPr>
          <w:p w:rsidR="00591EEA" w:rsidRDefault="00591EEA">
            <w:pPr>
              <w:pStyle w:val="ConsPlusNormal"/>
              <w:jc w:val="center"/>
            </w:pPr>
            <w:r>
              <w:t>3</w:t>
            </w:r>
          </w:p>
        </w:tc>
        <w:tc>
          <w:tcPr>
            <w:tcW w:w="4135" w:type="dxa"/>
          </w:tcPr>
          <w:p w:rsidR="00591EEA" w:rsidRDefault="00591EEA">
            <w:pPr>
              <w:pStyle w:val="ConsPlusNormal"/>
              <w:jc w:val="center"/>
            </w:pPr>
            <w:r>
              <w:t>4</w:t>
            </w:r>
          </w:p>
        </w:tc>
        <w:tc>
          <w:tcPr>
            <w:tcW w:w="1701" w:type="dxa"/>
          </w:tcPr>
          <w:p w:rsidR="00591EEA" w:rsidRDefault="00591EEA">
            <w:pPr>
              <w:pStyle w:val="ConsPlusNormal"/>
              <w:jc w:val="center"/>
            </w:pPr>
            <w:r>
              <w:t>5</w:t>
            </w:r>
          </w:p>
        </w:tc>
      </w:tr>
      <w:tr w:rsidR="00591EEA" w:rsidTr="00A506B7">
        <w:tc>
          <w:tcPr>
            <w:tcW w:w="15224" w:type="dxa"/>
            <w:gridSpan w:val="7"/>
          </w:tcPr>
          <w:p w:rsidR="00591EEA" w:rsidRDefault="00591EEA">
            <w:pPr>
              <w:pStyle w:val="ConsPlusNormal"/>
              <w:jc w:val="center"/>
              <w:outlineLvl w:val="2"/>
            </w:pPr>
            <w:r>
              <w:t>Профессиональная квалификационная группа должностей работников физической культуры и спорта первого уровня</w:t>
            </w:r>
          </w:p>
        </w:tc>
      </w:tr>
      <w:tr w:rsidR="00591EEA" w:rsidTr="00A506B7">
        <w:trPr>
          <w:gridAfter w:val="2"/>
          <w:wAfter w:w="37" w:type="dxa"/>
        </w:trPr>
        <w:tc>
          <w:tcPr>
            <w:tcW w:w="2972" w:type="dxa"/>
          </w:tcPr>
          <w:p w:rsidR="00591EEA" w:rsidRDefault="00591EEA">
            <w:pPr>
              <w:pStyle w:val="ConsPlusNormal"/>
              <w:jc w:val="both"/>
            </w:pPr>
            <w:r>
              <w:t>Второй квалификационный уровень</w:t>
            </w:r>
          </w:p>
        </w:tc>
        <w:tc>
          <w:tcPr>
            <w:tcW w:w="4678" w:type="dxa"/>
          </w:tcPr>
          <w:p w:rsidR="00591EEA" w:rsidRDefault="00591EEA">
            <w:pPr>
              <w:pStyle w:val="ConsPlusNormal"/>
              <w:jc w:val="both"/>
            </w:pPr>
            <w:r>
              <w:t>Спортсмен</w:t>
            </w:r>
          </w:p>
        </w:tc>
        <w:tc>
          <w:tcPr>
            <w:tcW w:w="1701" w:type="dxa"/>
          </w:tcPr>
          <w:p w:rsidR="00591EEA" w:rsidRDefault="00591EEA">
            <w:pPr>
              <w:pStyle w:val="ConsPlusNormal"/>
              <w:jc w:val="center"/>
            </w:pPr>
            <w:r>
              <w:t>9 489</w:t>
            </w:r>
          </w:p>
        </w:tc>
        <w:tc>
          <w:tcPr>
            <w:tcW w:w="4135" w:type="dxa"/>
          </w:tcPr>
          <w:p w:rsidR="00591EEA" w:rsidRDefault="00591EEA">
            <w:pPr>
              <w:pStyle w:val="ConsPlusNormal"/>
              <w:jc w:val="center"/>
            </w:pPr>
            <w:r>
              <w:t>-</w:t>
            </w:r>
          </w:p>
        </w:tc>
        <w:tc>
          <w:tcPr>
            <w:tcW w:w="1701" w:type="dxa"/>
          </w:tcPr>
          <w:p w:rsidR="00591EEA" w:rsidRDefault="00591EEA">
            <w:pPr>
              <w:pStyle w:val="ConsPlusNormal"/>
              <w:jc w:val="center"/>
            </w:pPr>
            <w:r>
              <w:t>-</w:t>
            </w:r>
          </w:p>
        </w:tc>
      </w:tr>
      <w:tr w:rsidR="00591EEA" w:rsidTr="00A506B7">
        <w:tc>
          <w:tcPr>
            <w:tcW w:w="15224" w:type="dxa"/>
            <w:gridSpan w:val="7"/>
          </w:tcPr>
          <w:p w:rsidR="00591EEA" w:rsidRDefault="00591EEA">
            <w:pPr>
              <w:pStyle w:val="ConsPlusNormal"/>
              <w:jc w:val="center"/>
              <w:outlineLvl w:val="2"/>
            </w:pPr>
            <w:r>
              <w:t>Профессиональная квалификационная группа должностей работников физической культуры и спорта второго уровня</w:t>
            </w:r>
          </w:p>
        </w:tc>
      </w:tr>
      <w:tr w:rsidR="00591EEA" w:rsidTr="00A506B7">
        <w:trPr>
          <w:gridAfter w:val="2"/>
          <w:wAfter w:w="37" w:type="dxa"/>
        </w:trPr>
        <w:tc>
          <w:tcPr>
            <w:tcW w:w="2972" w:type="dxa"/>
          </w:tcPr>
          <w:p w:rsidR="00591EEA" w:rsidRDefault="00591EEA">
            <w:pPr>
              <w:pStyle w:val="ConsPlusNormal"/>
              <w:jc w:val="both"/>
            </w:pPr>
            <w:r>
              <w:t>Первый квалификационный уровень</w:t>
            </w:r>
          </w:p>
        </w:tc>
        <w:tc>
          <w:tcPr>
            <w:tcW w:w="4678" w:type="dxa"/>
          </w:tcPr>
          <w:p w:rsidR="00591EEA" w:rsidRDefault="00591EEA">
            <w:pPr>
              <w:pStyle w:val="ConsPlusNormal"/>
              <w:jc w:val="both"/>
            </w:pPr>
            <w:r>
              <w:t>Спортсмен-инструктор</w:t>
            </w:r>
          </w:p>
        </w:tc>
        <w:tc>
          <w:tcPr>
            <w:tcW w:w="1701" w:type="dxa"/>
          </w:tcPr>
          <w:p w:rsidR="00591EEA" w:rsidRDefault="00591EEA">
            <w:pPr>
              <w:pStyle w:val="ConsPlusNormal"/>
              <w:jc w:val="center"/>
            </w:pPr>
            <w:r>
              <w:t>9 489</w:t>
            </w:r>
          </w:p>
        </w:tc>
        <w:tc>
          <w:tcPr>
            <w:tcW w:w="4135" w:type="dxa"/>
          </w:tcPr>
          <w:p w:rsidR="00591EEA" w:rsidRDefault="00591EEA">
            <w:pPr>
              <w:pStyle w:val="ConsPlusNormal"/>
              <w:jc w:val="center"/>
            </w:pPr>
            <w:r>
              <w:t>-</w:t>
            </w:r>
          </w:p>
        </w:tc>
        <w:tc>
          <w:tcPr>
            <w:tcW w:w="1701" w:type="dxa"/>
          </w:tcPr>
          <w:p w:rsidR="00591EEA" w:rsidRDefault="00591EEA">
            <w:pPr>
              <w:pStyle w:val="ConsPlusNormal"/>
              <w:jc w:val="center"/>
            </w:pPr>
            <w:r>
              <w:t>-</w:t>
            </w:r>
          </w:p>
        </w:tc>
      </w:tr>
      <w:tr w:rsidR="00591EEA" w:rsidTr="00A506B7">
        <w:trPr>
          <w:gridAfter w:val="2"/>
          <w:wAfter w:w="37" w:type="dxa"/>
        </w:trPr>
        <w:tc>
          <w:tcPr>
            <w:tcW w:w="2972" w:type="dxa"/>
            <w:vMerge w:val="restart"/>
          </w:tcPr>
          <w:p w:rsidR="00591EEA" w:rsidRDefault="00591EEA">
            <w:pPr>
              <w:pStyle w:val="ConsPlusNormal"/>
              <w:jc w:val="both"/>
            </w:pPr>
            <w:r>
              <w:t>Второй квалификационный уровень</w:t>
            </w:r>
          </w:p>
        </w:tc>
        <w:tc>
          <w:tcPr>
            <w:tcW w:w="4678" w:type="dxa"/>
          </w:tcPr>
          <w:p w:rsidR="00591EEA" w:rsidRDefault="00591EEA">
            <w:pPr>
              <w:pStyle w:val="ConsPlusNormal"/>
              <w:jc w:val="both"/>
            </w:pPr>
            <w:r>
              <w:t>Инструктор-методист физкультурно-спортивных организаций</w:t>
            </w:r>
          </w:p>
        </w:tc>
        <w:tc>
          <w:tcPr>
            <w:tcW w:w="1701" w:type="dxa"/>
            <w:vMerge w:val="restart"/>
          </w:tcPr>
          <w:p w:rsidR="00591EEA" w:rsidRDefault="00591EEA">
            <w:pPr>
              <w:pStyle w:val="ConsPlusNormal"/>
              <w:jc w:val="center"/>
            </w:pPr>
            <w:r>
              <w:t>-</w:t>
            </w:r>
          </w:p>
        </w:tc>
        <w:tc>
          <w:tcPr>
            <w:tcW w:w="4135" w:type="dxa"/>
            <w:vMerge w:val="restart"/>
          </w:tcPr>
          <w:p w:rsidR="00591EEA" w:rsidRDefault="00591EEA">
            <w:pPr>
              <w:pStyle w:val="ConsPlusNormal"/>
              <w:jc w:val="center"/>
            </w:pPr>
            <w:r>
              <w:t>11 687</w:t>
            </w:r>
          </w:p>
        </w:tc>
        <w:tc>
          <w:tcPr>
            <w:tcW w:w="1701" w:type="dxa"/>
            <w:vMerge w:val="restart"/>
          </w:tcPr>
          <w:p w:rsidR="00591EEA" w:rsidRDefault="00591EEA">
            <w:pPr>
              <w:pStyle w:val="ConsPlusNormal"/>
              <w:jc w:val="center"/>
            </w:pPr>
            <w:r>
              <w:t>14 220</w:t>
            </w:r>
          </w:p>
        </w:tc>
      </w:tr>
      <w:tr w:rsidR="00591EEA" w:rsidTr="00A506B7">
        <w:trPr>
          <w:gridAfter w:val="2"/>
          <w:wAfter w:w="37" w:type="dxa"/>
        </w:trPr>
        <w:tc>
          <w:tcPr>
            <w:tcW w:w="2972" w:type="dxa"/>
            <w:vMerge/>
          </w:tcPr>
          <w:p w:rsidR="00591EEA" w:rsidRDefault="00591EEA"/>
        </w:tc>
        <w:tc>
          <w:tcPr>
            <w:tcW w:w="4678" w:type="dxa"/>
          </w:tcPr>
          <w:p w:rsidR="00591EEA" w:rsidRDefault="00591EEA">
            <w:pPr>
              <w:pStyle w:val="ConsPlusNormal"/>
              <w:jc w:val="both"/>
            </w:pPr>
            <w:r>
              <w:t>Тренер</w:t>
            </w:r>
          </w:p>
        </w:tc>
        <w:tc>
          <w:tcPr>
            <w:tcW w:w="1701" w:type="dxa"/>
            <w:vMerge/>
          </w:tcPr>
          <w:p w:rsidR="00591EEA" w:rsidRDefault="00591EEA"/>
        </w:tc>
        <w:tc>
          <w:tcPr>
            <w:tcW w:w="4135" w:type="dxa"/>
            <w:vMerge/>
          </w:tcPr>
          <w:p w:rsidR="00591EEA" w:rsidRDefault="00591EEA"/>
        </w:tc>
        <w:tc>
          <w:tcPr>
            <w:tcW w:w="1701" w:type="dxa"/>
            <w:vMerge/>
          </w:tcPr>
          <w:p w:rsidR="00591EEA" w:rsidRDefault="00591EEA"/>
        </w:tc>
      </w:tr>
      <w:tr w:rsidR="00591EEA" w:rsidTr="00A506B7">
        <w:trPr>
          <w:gridAfter w:val="2"/>
          <w:wAfter w:w="37" w:type="dxa"/>
        </w:trPr>
        <w:tc>
          <w:tcPr>
            <w:tcW w:w="2972" w:type="dxa"/>
            <w:vMerge w:val="restart"/>
          </w:tcPr>
          <w:p w:rsidR="00591EEA" w:rsidRDefault="00591EEA">
            <w:pPr>
              <w:pStyle w:val="ConsPlusNormal"/>
              <w:jc w:val="both"/>
            </w:pPr>
            <w:r>
              <w:t>Третий квалификационный уровень</w:t>
            </w:r>
          </w:p>
        </w:tc>
        <w:tc>
          <w:tcPr>
            <w:tcW w:w="4678" w:type="dxa"/>
          </w:tcPr>
          <w:p w:rsidR="00591EEA" w:rsidRDefault="00591EEA">
            <w:pPr>
              <w:pStyle w:val="ConsPlusNormal"/>
              <w:jc w:val="both"/>
            </w:pPr>
            <w:r>
              <w:t>Старший инструктор-методист физкультурно-спортивных организаций</w:t>
            </w:r>
          </w:p>
        </w:tc>
        <w:tc>
          <w:tcPr>
            <w:tcW w:w="1701" w:type="dxa"/>
            <w:vMerge w:val="restart"/>
          </w:tcPr>
          <w:p w:rsidR="00591EEA" w:rsidRDefault="00591EEA">
            <w:pPr>
              <w:pStyle w:val="ConsPlusNormal"/>
              <w:jc w:val="center"/>
            </w:pPr>
            <w:r>
              <w:t>-</w:t>
            </w:r>
          </w:p>
        </w:tc>
        <w:tc>
          <w:tcPr>
            <w:tcW w:w="4135" w:type="dxa"/>
            <w:vMerge w:val="restart"/>
          </w:tcPr>
          <w:p w:rsidR="00591EEA" w:rsidRDefault="00591EEA">
            <w:pPr>
              <w:pStyle w:val="ConsPlusNormal"/>
              <w:jc w:val="center"/>
            </w:pPr>
            <w:r>
              <w:t>11 693</w:t>
            </w:r>
          </w:p>
        </w:tc>
        <w:tc>
          <w:tcPr>
            <w:tcW w:w="1701" w:type="dxa"/>
            <w:vMerge w:val="restart"/>
          </w:tcPr>
          <w:p w:rsidR="00591EEA" w:rsidRDefault="00591EEA">
            <w:pPr>
              <w:pStyle w:val="ConsPlusNormal"/>
              <w:jc w:val="center"/>
            </w:pPr>
            <w:r>
              <w:t>14 232</w:t>
            </w:r>
          </w:p>
        </w:tc>
      </w:tr>
      <w:tr w:rsidR="00591EEA" w:rsidTr="00A506B7">
        <w:trPr>
          <w:gridAfter w:val="2"/>
          <w:wAfter w:w="37" w:type="dxa"/>
        </w:trPr>
        <w:tc>
          <w:tcPr>
            <w:tcW w:w="2972" w:type="dxa"/>
            <w:vMerge/>
          </w:tcPr>
          <w:p w:rsidR="00591EEA" w:rsidRDefault="00591EEA"/>
        </w:tc>
        <w:tc>
          <w:tcPr>
            <w:tcW w:w="4678" w:type="dxa"/>
          </w:tcPr>
          <w:p w:rsidR="00591EEA" w:rsidRDefault="00591EEA">
            <w:pPr>
              <w:pStyle w:val="ConsPlusNormal"/>
              <w:jc w:val="both"/>
            </w:pPr>
            <w:r>
              <w:t>Старший тренер-преподаватель по спорту</w:t>
            </w:r>
          </w:p>
        </w:tc>
        <w:tc>
          <w:tcPr>
            <w:tcW w:w="1701" w:type="dxa"/>
            <w:vMerge/>
          </w:tcPr>
          <w:p w:rsidR="00591EEA" w:rsidRDefault="00591EEA"/>
        </w:tc>
        <w:tc>
          <w:tcPr>
            <w:tcW w:w="4135" w:type="dxa"/>
            <w:vMerge/>
          </w:tcPr>
          <w:p w:rsidR="00591EEA" w:rsidRDefault="00591EEA"/>
        </w:tc>
        <w:tc>
          <w:tcPr>
            <w:tcW w:w="1701" w:type="dxa"/>
            <w:vMerge/>
          </w:tcPr>
          <w:p w:rsidR="00591EEA" w:rsidRDefault="00591EEA"/>
        </w:tc>
      </w:tr>
      <w:tr w:rsidR="00591EEA" w:rsidTr="00A506B7">
        <w:tc>
          <w:tcPr>
            <w:tcW w:w="15224" w:type="dxa"/>
            <w:gridSpan w:val="7"/>
          </w:tcPr>
          <w:p w:rsidR="00591EEA" w:rsidRDefault="00591EEA">
            <w:pPr>
              <w:pStyle w:val="ConsPlusNormal"/>
              <w:jc w:val="center"/>
              <w:outlineLvl w:val="2"/>
            </w:pPr>
            <w:r>
              <w:t>Профессиональная квалификационная группа должностей работников физической культуры и спорта третьего уровня</w:t>
            </w:r>
          </w:p>
        </w:tc>
      </w:tr>
      <w:tr w:rsidR="00591EEA" w:rsidTr="00A506B7">
        <w:trPr>
          <w:gridAfter w:val="2"/>
          <w:wAfter w:w="37" w:type="dxa"/>
        </w:trPr>
        <w:tc>
          <w:tcPr>
            <w:tcW w:w="2972" w:type="dxa"/>
          </w:tcPr>
          <w:p w:rsidR="00591EEA" w:rsidRDefault="00591EEA">
            <w:pPr>
              <w:pStyle w:val="ConsPlusNormal"/>
              <w:jc w:val="both"/>
            </w:pPr>
            <w:r>
              <w:t>Первый квалификационный уровень</w:t>
            </w:r>
          </w:p>
        </w:tc>
        <w:tc>
          <w:tcPr>
            <w:tcW w:w="4678" w:type="dxa"/>
          </w:tcPr>
          <w:p w:rsidR="00591EEA" w:rsidRDefault="00591EEA">
            <w:pPr>
              <w:pStyle w:val="ConsPlusNormal"/>
              <w:jc w:val="both"/>
            </w:pPr>
            <w:r>
              <w:t>Врач по спортивной медицине спортивных сборных команд</w:t>
            </w:r>
          </w:p>
        </w:tc>
        <w:tc>
          <w:tcPr>
            <w:tcW w:w="1701" w:type="dxa"/>
          </w:tcPr>
          <w:p w:rsidR="00591EEA" w:rsidRDefault="00591EEA">
            <w:pPr>
              <w:pStyle w:val="ConsPlusNormal"/>
              <w:jc w:val="center"/>
            </w:pPr>
            <w:r>
              <w:t>-</w:t>
            </w:r>
          </w:p>
        </w:tc>
        <w:tc>
          <w:tcPr>
            <w:tcW w:w="4135" w:type="dxa"/>
          </w:tcPr>
          <w:p w:rsidR="00591EEA" w:rsidRDefault="00591EEA">
            <w:pPr>
              <w:pStyle w:val="ConsPlusNormal"/>
              <w:jc w:val="center"/>
            </w:pPr>
            <w:r>
              <w:t>11 750</w:t>
            </w:r>
          </w:p>
        </w:tc>
        <w:tc>
          <w:tcPr>
            <w:tcW w:w="1701" w:type="dxa"/>
          </w:tcPr>
          <w:p w:rsidR="00591EEA" w:rsidRDefault="00591EEA">
            <w:pPr>
              <w:pStyle w:val="ConsPlusNormal"/>
              <w:jc w:val="center"/>
            </w:pPr>
            <w:r>
              <w:t>14 250</w:t>
            </w:r>
          </w:p>
        </w:tc>
      </w:tr>
      <w:tr w:rsidR="00591EEA" w:rsidTr="00A506B7">
        <w:trPr>
          <w:gridAfter w:val="2"/>
          <w:wAfter w:w="37" w:type="dxa"/>
        </w:trPr>
        <w:tc>
          <w:tcPr>
            <w:tcW w:w="2972" w:type="dxa"/>
          </w:tcPr>
          <w:p w:rsidR="00591EEA" w:rsidRDefault="00591EEA">
            <w:pPr>
              <w:pStyle w:val="ConsPlusNormal"/>
              <w:jc w:val="both"/>
            </w:pPr>
            <w:r>
              <w:t>Второй квалификационный уровень</w:t>
            </w:r>
          </w:p>
        </w:tc>
        <w:tc>
          <w:tcPr>
            <w:tcW w:w="4678" w:type="dxa"/>
          </w:tcPr>
          <w:p w:rsidR="00591EEA" w:rsidRDefault="00591EEA">
            <w:pPr>
              <w:pStyle w:val="ConsPlusNormal"/>
              <w:jc w:val="both"/>
            </w:pPr>
            <w:r>
              <w:t>Старший тренер спортивной сборной команды</w:t>
            </w:r>
          </w:p>
        </w:tc>
        <w:tc>
          <w:tcPr>
            <w:tcW w:w="1701" w:type="dxa"/>
          </w:tcPr>
          <w:p w:rsidR="00591EEA" w:rsidRDefault="00591EEA">
            <w:pPr>
              <w:pStyle w:val="ConsPlusNormal"/>
              <w:jc w:val="center"/>
            </w:pPr>
            <w:r>
              <w:t>-</w:t>
            </w:r>
          </w:p>
        </w:tc>
        <w:tc>
          <w:tcPr>
            <w:tcW w:w="4135" w:type="dxa"/>
          </w:tcPr>
          <w:p w:rsidR="00591EEA" w:rsidRDefault="00591EEA">
            <w:pPr>
              <w:pStyle w:val="ConsPlusNormal"/>
              <w:jc w:val="center"/>
            </w:pPr>
            <w:r>
              <w:t>11 800</w:t>
            </w:r>
          </w:p>
        </w:tc>
        <w:tc>
          <w:tcPr>
            <w:tcW w:w="1701" w:type="dxa"/>
          </w:tcPr>
          <w:p w:rsidR="00591EEA" w:rsidRDefault="00591EEA">
            <w:pPr>
              <w:pStyle w:val="ConsPlusNormal"/>
              <w:jc w:val="center"/>
            </w:pPr>
            <w:r>
              <w:t>14 301</w:t>
            </w:r>
          </w:p>
        </w:tc>
      </w:tr>
      <w:tr w:rsidR="00591EEA" w:rsidTr="00A506B7">
        <w:tc>
          <w:tcPr>
            <w:tcW w:w="15224" w:type="dxa"/>
            <w:gridSpan w:val="7"/>
          </w:tcPr>
          <w:p w:rsidR="00591EEA" w:rsidRDefault="00591EEA">
            <w:pPr>
              <w:pStyle w:val="ConsPlusNormal"/>
              <w:jc w:val="center"/>
              <w:outlineLvl w:val="2"/>
            </w:pPr>
            <w:r>
              <w:t>Профессиональная квалификационная группа должностей работников физической культуры и спорта четвертого уровня</w:t>
            </w:r>
          </w:p>
        </w:tc>
      </w:tr>
      <w:tr w:rsidR="00591EEA" w:rsidTr="00A506B7">
        <w:trPr>
          <w:gridAfter w:val="2"/>
          <w:wAfter w:w="37" w:type="dxa"/>
        </w:trPr>
        <w:tc>
          <w:tcPr>
            <w:tcW w:w="2972" w:type="dxa"/>
          </w:tcPr>
          <w:p w:rsidR="00591EEA" w:rsidRDefault="00591EEA">
            <w:pPr>
              <w:pStyle w:val="ConsPlusNormal"/>
            </w:pPr>
          </w:p>
        </w:tc>
        <w:tc>
          <w:tcPr>
            <w:tcW w:w="4678" w:type="dxa"/>
          </w:tcPr>
          <w:p w:rsidR="00591EEA" w:rsidRDefault="00591EEA">
            <w:pPr>
              <w:pStyle w:val="ConsPlusNormal"/>
              <w:jc w:val="both"/>
            </w:pPr>
            <w:r>
              <w:t>Главный тренер спортивной сборной команды</w:t>
            </w:r>
          </w:p>
        </w:tc>
        <w:tc>
          <w:tcPr>
            <w:tcW w:w="1701" w:type="dxa"/>
          </w:tcPr>
          <w:p w:rsidR="00591EEA" w:rsidRDefault="00591EEA">
            <w:pPr>
              <w:pStyle w:val="ConsPlusNormal"/>
              <w:jc w:val="center"/>
            </w:pPr>
            <w:r>
              <w:t>-</w:t>
            </w:r>
          </w:p>
        </w:tc>
        <w:tc>
          <w:tcPr>
            <w:tcW w:w="4135" w:type="dxa"/>
          </w:tcPr>
          <w:p w:rsidR="00591EEA" w:rsidRDefault="00591EEA">
            <w:pPr>
              <w:pStyle w:val="ConsPlusNormal"/>
              <w:jc w:val="center"/>
            </w:pPr>
            <w:r>
              <w:t>11 900</w:t>
            </w:r>
          </w:p>
        </w:tc>
        <w:tc>
          <w:tcPr>
            <w:tcW w:w="1701" w:type="dxa"/>
          </w:tcPr>
          <w:p w:rsidR="00591EEA" w:rsidRDefault="00591EEA">
            <w:pPr>
              <w:pStyle w:val="ConsPlusNormal"/>
              <w:jc w:val="center"/>
            </w:pPr>
            <w:r>
              <w:t>14 400</w:t>
            </w:r>
          </w:p>
        </w:tc>
      </w:tr>
    </w:tbl>
    <w:p w:rsidR="00591EEA" w:rsidRDefault="00591EEA">
      <w:pPr>
        <w:sectPr w:rsidR="00591EEA" w:rsidSect="00A506B7">
          <w:pgSz w:w="16838" w:h="11905" w:orient="landscape"/>
          <w:pgMar w:top="1134" w:right="567" w:bottom="1134" w:left="1134" w:header="0" w:footer="0" w:gutter="0"/>
          <w:cols w:space="720"/>
          <w:docGrid w:linePitch="299"/>
        </w:sectPr>
      </w:pPr>
    </w:p>
    <w:p w:rsidR="00591EEA" w:rsidRDefault="00591EEA">
      <w:pPr>
        <w:pStyle w:val="ConsPlusNormal"/>
        <w:jc w:val="both"/>
      </w:pPr>
    </w:p>
    <w:p w:rsidR="00591EEA" w:rsidRDefault="00591EEA">
      <w:pPr>
        <w:pStyle w:val="ConsPlusNormal"/>
        <w:ind w:firstLine="540"/>
        <w:jc w:val="both"/>
      </w:pPr>
      <w:r>
        <w:t>5. В случае принятия работников на должности с уровнем образования ниже, установленной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91EEA" w:rsidRDefault="00591EEA">
      <w:pPr>
        <w:pStyle w:val="ConsPlusNormal"/>
        <w:spacing w:before="220"/>
        <w:ind w:firstLine="540"/>
        <w:jc w:val="both"/>
      </w:pPr>
      <w:r>
        <w:t>6.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91EEA" w:rsidRDefault="00591EEA">
      <w:pPr>
        <w:pStyle w:val="ConsPlusNormal"/>
        <w:jc w:val="both"/>
      </w:pPr>
    </w:p>
    <w:p w:rsidR="00591EEA" w:rsidRDefault="00591EEA">
      <w:pPr>
        <w:pStyle w:val="ConsPlusTitle"/>
        <w:jc w:val="center"/>
        <w:outlineLvl w:val="1"/>
      </w:pPr>
      <w:bookmarkStart w:id="49" w:name="P15097"/>
      <w:bookmarkEnd w:id="49"/>
      <w:r>
        <w:t>III. Норма часов и нормативное количество услуг за базовую</w:t>
      </w:r>
    </w:p>
    <w:p w:rsidR="00591EEA" w:rsidRDefault="00591EEA">
      <w:pPr>
        <w:pStyle w:val="ConsPlusTitle"/>
        <w:jc w:val="center"/>
      </w:pPr>
      <w:r>
        <w:t>ставку заработной платы (базовый оклад) работников</w:t>
      </w:r>
    </w:p>
    <w:p w:rsidR="00591EEA" w:rsidRDefault="00591EEA">
      <w:pPr>
        <w:pStyle w:val="ConsPlusTitle"/>
        <w:jc w:val="center"/>
      </w:pPr>
      <w:r>
        <w:t>профессиональных образовательных организаций</w:t>
      </w:r>
    </w:p>
    <w:p w:rsidR="00591EEA" w:rsidRDefault="00591EEA">
      <w:pPr>
        <w:pStyle w:val="ConsPlusNormal"/>
        <w:jc w:val="both"/>
      </w:pPr>
    </w:p>
    <w:p w:rsidR="00591EEA" w:rsidRDefault="00591EEA">
      <w:pPr>
        <w:pStyle w:val="ConsPlusNormal"/>
        <w:ind w:firstLine="540"/>
        <w:jc w:val="both"/>
      </w:pPr>
      <w:r>
        <w:t xml:space="preserve">1. </w:t>
      </w:r>
      <w:hyperlink r:id="rId225" w:history="1">
        <w:r>
          <w:rPr>
            <w:color w:val="0000FF"/>
          </w:rPr>
          <w:t>Продолжительность</w:t>
        </w:r>
      </w:hyperlink>
      <w:r>
        <w:t xml:space="preserve">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91EEA" w:rsidRDefault="00591EEA">
      <w:pPr>
        <w:pStyle w:val="ConsPlusNormal"/>
        <w:spacing w:before="220"/>
        <w:ind w:firstLine="540"/>
        <w:jc w:val="both"/>
      </w:pPr>
      <w:r>
        <w:t>Продолжительность рабочего времени (норма часов педагогической работы за ставку заработной платы) для педагогических работников профессиональных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591EEA" w:rsidRDefault="00591EEA">
      <w:pPr>
        <w:pStyle w:val="ConsPlusNormal"/>
        <w:jc w:val="both"/>
      </w:pPr>
      <w:r>
        <w:t xml:space="preserve">(абзац введен </w:t>
      </w:r>
      <w:hyperlink r:id="rId226" w:history="1">
        <w:r>
          <w:rPr>
            <w:color w:val="0000FF"/>
          </w:rPr>
          <w:t>Постановлением</w:t>
        </w:r>
      </w:hyperlink>
      <w:r>
        <w:t xml:space="preserve"> КМ РТ от 29.12.2018 N 1262)</w:t>
      </w:r>
    </w:p>
    <w:p w:rsidR="00591EEA" w:rsidRDefault="00591EEA">
      <w:pPr>
        <w:pStyle w:val="ConsPlusNormal"/>
        <w:spacing w:before="220"/>
        <w:ind w:firstLine="540"/>
        <w:jc w:val="both"/>
      </w:pPr>
      <w:r>
        <w:t>2. Нормативное количество услуг за час базовой ставки заработной платы (базового оклада), оказываемых работниками образования, составляет:</w:t>
      </w:r>
    </w:p>
    <w:p w:rsidR="00591EEA" w:rsidRDefault="00591EEA">
      <w:pPr>
        <w:pStyle w:val="ConsPlusNormal"/>
        <w:spacing w:before="220"/>
        <w:ind w:firstLine="540"/>
        <w:jc w:val="both"/>
      </w:pPr>
      <w:r>
        <w:t>2.1.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rsidR="00591EEA" w:rsidRDefault="00591EEA">
      <w:pPr>
        <w:pStyle w:val="ConsPlusNormal"/>
        <w:spacing w:before="220"/>
        <w:ind w:firstLine="540"/>
        <w:jc w:val="both"/>
      </w:pPr>
      <w:r>
        <w:t>25 человек - в группах на занятиях теоретического образования в профессиональных образовательных организациях;</w:t>
      </w:r>
    </w:p>
    <w:p w:rsidR="00591EEA" w:rsidRDefault="00591EEA">
      <w:pPr>
        <w:pStyle w:val="ConsPlusNormal"/>
        <w:spacing w:before="220"/>
        <w:ind w:firstLine="540"/>
        <w:jc w:val="both"/>
      </w:pPr>
      <w:r>
        <w:t>12 - 15 человек - для профессиональных образовательных организаций при проведении практических занятий по всем профессиям, а по профессиям, связанным с обслуживанием сложного оборудования, выполнением опасных работ, - 8 - 10 человек.</w:t>
      </w:r>
    </w:p>
    <w:p w:rsidR="00591EEA" w:rsidRDefault="00591EEA">
      <w:pPr>
        <w:pStyle w:val="ConsPlusNormal"/>
        <w:jc w:val="both"/>
      </w:pPr>
      <w:r>
        <w:t xml:space="preserve">(в ред. </w:t>
      </w:r>
      <w:hyperlink r:id="rId227"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При проведении занятий по иностранному языку, родному языку и литературе, русскому языку и литературе в профессиональных образовательных организациях с национальным языком обучения, по информатике и вычислительной технике, физике и химии (во время практических занятий) допускается деление группы на две подгруппы: в городских профессиональных образовательных организациях, если наполняемость группы составляет 25 человек, и в сельских - не менее 20 человек.</w:t>
      </w:r>
    </w:p>
    <w:p w:rsidR="00591EEA" w:rsidRDefault="00591EEA">
      <w:pPr>
        <w:pStyle w:val="ConsPlusNormal"/>
        <w:jc w:val="both"/>
      </w:pPr>
      <w:r>
        <w:t xml:space="preserve">(абзац введен </w:t>
      </w:r>
      <w:hyperlink r:id="rId228" w:history="1">
        <w:r>
          <w:rPr>
            <w:color w:val="0000FF"/>
          </w:rPr>
          <w:t>Постановлением</w:t>
        </w:r>
      </w:hyperlink>
      <w:r>
        <w:t xml:space="preserve"> КМ РТ от 29.12.2018 N 1262)</w:t>
      </w:r>
    </w:p>
    <w:p w:rsidR="00591EEA" w:rsidRDefault="00591EEA">
      <w:pPr>
        <w:pStyle w:val="ConsPlusNormal"/>
        <w:spacing w:before="220"/>
        <w:ind w:firstLine="540"/>
        <w:jc w:val="both"/>
      </w:pPr>
      <w:r>
        <w:t>2.2.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работающим непосредственно с обучающимися (воспитанниками) с ограниченными возможностями здоровья:</w:t>
      </w:r>
    </w:p>
    <w:p w:rsidR="00591EEA" w:rsidRDefault="00591EEA">
      <w:pPr>
        <w:pStyle w:val="ConsPlusNormal"/>
        <w:spacing w:before="220"/>
        <w:ind w:firstLine="540"/>
        <w:jc w:val="both"/>
      </w:pPr>
      <w:r>
        <w:t>10 человек - для профессиональных образовательных организаций, специальных (коррекционных) групп:</w:t>
      </w:r>
    </w:p>
    <w:p w:rsidR="00591EEA" w:rsidRDefault="00591EEA">
      <w:pPr>
        <w:pStyle w:val="ConsPlusNormal"/>
        <w:spacing w:before="220"/>
        <w:ind w:firstLine="540"/>
        <w:jc w:val="both"/>
      </w:pPr>
      <w:r>
        <w:t>II вида - для слабослышащих и позднооглохших с легким недоразвитием речи, обусловленным нарушением слуха;</w:t>
      </w:r>
    </w:p>
    <w:p w:rsidR="00591EEA" w:rsidRDefault="00591EEA">
      <w:pPr>
        <w:pStyle w:val="ConsPlusNormal"/>
        <w:spacing w:before="220"/>
        <w:ind w:firstLine="540"/>
        <w:jc w:val="both"/>
      </w:pPr>
      <w:r>
        <w:t>VI вида - для детей, имеющих нарушения опорно-двигательного аппарата;</w:t>
      </w:r>
    </w:p>
    <w:p w:rsidR="00591EEA" w:rsidRDefault="00591EEA">
      <w:pPr>
        <w:pStyle w:val="ConsPlusNormal"/>
        <w:spacing w:before="220"/>
        <w:ind w:firstLine="540"/>
        <w:jc w:val="both"/>
      </w:pPr>
      <w:r>
        <w:t>VIII вида - для глубоко умственно отсталых детей;</w:t>
      </w:r>
    </w:p>
    <w:p w:rsidR="00591EEA" w:rsidRDefault="00591EEA">
      <w:pPr>
        <w:pStyle w:val="ConsPlusNormal"/>
        <w:spacing w:before="220"/>
        <w:ind w:firstLine="540"/>
        <w:jc w:val="both"/>
      </w:pPr>
      <w:r>
        <w:t>12 человек - для профессиональных образовательных организаций, специальных (коррекционных) групп:</w:t>
      </w:r>
    </w:p>
    <w:p w:rsidR="00591EEA" w:rsidRDefault="00591EEA">
      <w:pPr>
        <w:pStyle w:val="ConsPlusNormal"/>
        <w:spacing w:before="220"/>
        <w:ind w:firstLine="540"/>
        <w:jc w:val="both"/>
      </w:pPr>
      <w:r>
        <w:t>IV вида - для слабовидящих и поздноослепших детей;</w:t>
      </w:r>
    </w:p>
    <w:p w:rsidR="00591EEA" w:rsidRDefault="00591EEA">
      <w:pPr>
        <w:pStyle w:val="ConsPlusNormal"/>
        <w:spacing w:before="220"/>
        <w:ind w:firstLine="540"/>
        <w:jc w:val="both"/>
      </w:pPr>
      <w:r>
        <w:t>V вида - для детей, имеющих тяжелые нарушения речи;</w:t>
      </w:r>
    </w:p>
    <w:p w:rsidR="00591EEA" w:rsidRDefault="00591EEA">
      <w:pPr>
        <w:pStyle w:val="ConsPlusNormal"/>
        <w:spacing w:before="220"/>
        <w:ind w:firstLine="540"/>
        <w:jc w:val="both"/>
      </w:pPr>
      <w:r>
        <w:t>VII вида - для детей, имеющих задержку психического развития;</w:t>
      </w:r>
    </w:p>
    <w:p w:rsidR="00591EEA" w:rsidRDefault="00591EEA">
      <w:pPr>
        <w:pStyle w:val="ConsPlusNormal"/>
        <w:spacing w:before="220"/>
        <w:ind w:firstLine="540"/>
        <w:jc w:val="both"/>
      </w:pPr>
      <w:r>
        <w:t>VIII вида - для умственно отсталых детей.</w:t>
      </w:r>
    </w:p>
    <w:p w:rsidR="00591EEA" w:rsidRDefault="00591EEA">
      <w:pPr>
        <w:pStyle w:val="ConsPlusNormal"/>
        <w:spacing w:before="220"/>
        <w:ind w:firstLine="540"/>
        <w:jc w:val="both"/>
      </w:pPr>
      <w:r>
        <w:t xml:space="preserve">3. Продолжительность рабочего времени (нормы часов работы за ставку заработной платы) работников образования, работников культуры, медицинских работников определяется Трудовым </w:t>
      </w:r>
      <w:hyperlink r:id="rId229"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4. Отдельным категориям работников продолжительность рабочего времени (нормы часов работы за ставку заработной платы) может устанавливаться трехсторонними отраслевыми соглашениями на федеральном и региональном уровнях.</w:t>
      </w:r>
    </w:p>
    <w:p w:rsidR="00591EEA" w:rsidRDefault="00591EEA">
      <w:pPr>
        <w:pStyle w:val="ConsPlusNormal"/>
        <w:spacing w:before="220"/>
        <w:ind w:firstLine="540"/>
        <w:jc w:val="both"/>
      </w:pPr>
      <w:r>
        <w:t>5. Нормативы оплаты труда тренеров, тренеров-преподавателей по спорту (старших тренеров-преподавателей по спорту) профессиональных образовательных организаций спортивной направленности за одного занимающегося, недельный режим учебно-тренировочной работы, нормативная наполняемость групп на этапах спортивной подготовки по видам спорта, нормативы оплаты труда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w:t>
      </w:r>
    </w:p>
    <w:p w:rsidR="00591EEA" w:rsidRDefault="00591EEA">
      <w:pPr>
        <w:pStyle w:val="ConsPlusNormal"/>
        <w:spacing w:before="220"/>
        <w:ind w:firstLine="540"/>
        <w:jc w:val="both"/>
      </w:pPr>
      <w:r>
        <w:t xml:space="preserve">5.1. Нормативы оплаты труда тренеров, тренеров-преподавателей по спорту (старших тренеров-преподавателей по спорту) профессиональных образовательных организаций, реализующих образовательные программы в области физической культуры и спорта за одного занимающегося, недельный режим учебно-тренировочной работы, нормативная наполняемость групп на этапах спортивной подготовки по видам спорта представлены </w:t>
      </w:r>
      <w:hyperlink w:anchor="P16621" w:history="1">
        <w:r>
          <w:rPr>
            <w:color w:val="0000FF"/>
          </w:rPr>
          <w:t>таблицах 1</w:t>
        </w:r>
      </w:hyperlink>
      <w:r>
        <w:t xml:space="preserve"> - </w:t>
      </w:r>
      <w:hyperlink w:anchor="P19878" w:history="1">
        <w:r>
          <w:rPr>
            <w:color w:val="0000FF"/>
          </w:rPr>
          <w:t>5</w:t>
        </w:r>
      </w:hyperlink>
      <w:r>
        <w:t xml:space="preserve"> приложения N 1 к настоящему Положению.</w:t>
      </w:r>
    </w:p>
    <w:p w:rsidR="00591EEA" w:rsidRDefault="00591EEA">
      <w:pPr>
        <w:pStyle w:val="ConsPlusNormal"/>
        <w:spacing w:before="220"/>
        <w:ind w:firstLine="540"/>
        <w:jc w:val="both"/>
      </w:pPr>
      <w:r>
        <w:t>5.2. Недельный режим учебно-тренировочной работы является максимальным и устанавливается в зависимости от специфики вида спорта, периода и задач подготовки. Годовой объем учебно-тренировочной работы, предусмотренный указанными режимами работы, начиная с учебно-тренировочного этапа подготовки, может быть сокращен не более чем на 25 процентов.</w:t>
      </w:r>
    </w:p>
    <w:p w:rsidR="00591EEA" w:rsidRDefault="00591EEA">
      <w:pPr>
        <w:pStyle w:val="ConsPlusNormal"/>
        <w:spacing w:before="220"/>
        <w:ind w:firstLine="540"/>
        <w:jc w:val="both"/>
      </w:pPr>
      <w:r>
        <w:t>5.3. При объединении в одну группу занимающихся по возрасту и спортивной подготовленности разница в уровнях их спортивного мастерства не должна превышать двух разрядов, а их количественный состав на этапе высшего спортивного мастерства не должен превышать 8 человек, спортивного совершенствования - 12 человек, учебно-тренировочного - 16 человек для занимающихся свыше двух лет и 20 человек - для занимающихся менее двух лет с учетом правил техники безопасности на учебно-тренировочных занятиях.</w:t>
      </w:r>
    </w:p>
    <w:p w:rsidR="00591EEA" w:rsidRDefault="00591EEA">
      <w:pPr>
        <w:pStyle w:val="ConsPlusNormal"/>
        <w:spacing w:before="220"/>
        <w:ind w:firstLine="540"/>
        <w:jc w:val="both"/>
      </w:pPr>
      <w:r>
        <w:t>5.4. В отдельных видах спорта, кроме основного тренера-преподавателя, могут привлекаться тренеры-преподаватели по смежным видам спорта (акробатике, хореографии и др.) при условии одновременной работы со спортсменами. Оплата их труда не должна превышать половины размера норматива оплаты труда, предусмотренного для основного тренера-преподавателя по спорту.</w:t>
      </w:r>
    </w:p>
    <w:p w:rsidR="00591EEA" w:rsidRDefault="00591EEA">
      <w:pPr>
        <w:pStyle w:val="ConsPlusNormal"/>
        <w:spacing w:before="220"/>
        <w:ind w:firstLine="540"/>
        <w:jc w:val="both"/>
      </w:pPr>
      <w:r>
        <w:t>5.5. Размер норматива оплаты труда тренеров-преподавателей по спорту (старших тренеров-преподавателей по спорту) за подготовку высококвалифицированного спортсмена согласно занятому месту на соревнованиях устанавливается на основании выписки из протокола соревнований с момента результата, показанного спортсменом в течение одного календарного года.</w:t>
      </w:r>
    </w:p>
    <w:p w:rsidR="00591EEA" w:rsidRDefault="00591EEA">
      <w:pPr>
        <w:pStyle w:val="ConsPlusNormal"/>
        <w:spacing w:before="220"/>
        <w:ind w:firstLine="540"/>
        <w:jc w:val="both"/>
      </w:pPr>
      <w:r>
        <w:t>5.6. Норматив оплаты труда тренеров-преподавателей по спорту (старших тренеров-преподавателей по спорту) за подготовку высококвалифицированного спортсмена согласно занятому месту на соревнованиях устанавливается на один календарный год.</w:t>
      </w:r>
    </w:p>
    <w:p w:rsidR="00591EEA" w:rsidRDefault="00591EEA">
      <w:pPr>
        <w:pStyle w:val="ConsPlusNormal"/>
        <w:spacing w:before="220"/>
        <w:ind w:firstLine="540"/>
        <w:jc w:val="both"/>
      </w:pPr>
      <w:r>
        <w:t xml:space="preserve">5.7. Если по истечении срока действия </w:t>
      </w:r>
      <w:hyperlink w:anchor="P16621" w:history="1">
        <w:r>
          <w:rPr>
            <w:color w:val="0000FF"/>
          </w:rPr>
          <w:t>норматива</w:t>
        </w:r>
      </w:hyperlink>
      <w:r>
        <w:t xml:space="preserve"> оплаты труда за подготовку высококвалифицированного спортсмена согласно занятому месту спортсмен не показал иного результата, размер норматива оплаты труда тренеров-преподавателей по спорту (старших тренеров-преподавателей по спорту) устанавливается в соответствии с таблицей 1 приложения N 1 к настоящему Положению.</w:t>
      </w:r>
    </w:p>
    <w:p w:rsidR="00591EEA" w:rsidRDefault="00591EEA">
      <w:pPr>
        <w:pStyle w:val="ConsPlusNormal"/>
        <w:spacing w:before="220"/>
        <w:ind w:firstLine="540"/>
        <w:jc w:val="both"/>
      </w:pPr>
      <w:r>
        <w:t>5.8. Норматив оплаты труда тренеров-преподавателей по спорту (старших тренеров-преподавателей по спорту) за подготовку высококвалифицированного спортсмена согласно занятому месту устанавливается из суммы процентов за один лучший результат в соревнованиях каждого уровня (не более восьми соревнований спортсмена), показанный спортсменом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591EEA" w:rsidRDefault="00591EEA">
      <w:pPr>
        <w:pStyle w:val="ConsPlusNormal"/>
        <w:spacing w:before="220"/>
        <w:ind w:firstLine="540"/>
        <w:jc w:val="both"/>
      </w:pPr>
      <w:r>
        <w:t xml:space="preserve">5.9. Для тренеров-преподавателей по смежным видам спорта (акробатика, хореография и т.д.), привлекаемых в отдельных видах спорта (индивидуальных и командных) при подготовке высококвалифицированных спортсменов, устанавливаются нормативы оплаты труда тренеров-преподавателей по спорту (старших тренеров-преподавателей по спорту) за подготовку высококвалифицированных спортсменов согласно занятому месту на тех же условиях, что и основным тренерам-преподавателям по спорту (старшим тренерам-преподавателям по спорту) в размере пропорционально отработанному времени от недельного </w:t>
      </w:r>
      <w:hyperlink w:anchor="P17704" w:history="1">
        <w:r>
          <w:rPr>
            <w:color w:val="0000FF"/>
          </w:rPr>
          <w:t>режима</w:t>
        </w:r>
      </w:hyperlink>
      <w:r>
        <w:t xml:space="preserve"> учебно-тренировочной работы спортсменов, установленного в таблице 2 приложения N 1 к настоящему Положению.</w:t>
      </w:r>
    </w:p>
    <w:p w:rsidR="00591EEA" w:rsidRDefault="00591EEA">
      <w:pPr>
        <w:pStyle w:val="ConsPlusNormal"/>
        <w:spacing w:before="220"/>
        <w:ind w:firstLine="540"/>
        <w:jc w:val="both"/>
      </w:pPr>
      <w:r>
        <w:t>5.10. Размер норматива оплаты труда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 устанавливается на основании выписки из протокола соревнований с момента результата, показанного спортсменами-инструкторами, спортсменами в течение одного календарного года.</w:t>
      </w:r>
    </w:p>
    <w:p w:rsidR="00591EEA" w:rsidRDefault="00591EEA">
      <w:pPr>
        <w:pStyle w:val="ConsPlusNormal"/>
        <w:spacing w:before="220"/>
        <w:ind w:firstLine="540"/>
        <w:jc w:val="both"/>
      </w:pPr>
      <w:r>
        <w:t>5.11. Норматив оплаты труда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 устанавливается на один календарный год.</w:t>
      </w:r>
    </w:p>
    <w:p w:rsidR="00591EEA" w:rsidRDefault="00591EEA">
      <w:pPr>
        <w:pStyle w:val="ConsPlusNormal"/>
        <w:spacing w:before="220"/>
        <w:ind w:firstLine="540"/>
        <w:jc w:val="both"/>
      </w:pPr>
      <w:r>
        <w:t>5.12. Норматив оплаты труда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 устанавливается из суммы процентов за один лучший результат в соревнованиях каждого уровня (не более восьми соревнований спортсмена-инструктора, спортсмена), показанный спортсменом-инструктором, спортсменом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591EEA" w:rsidRDefault="00591EEA">
      <w:pPr>
        <w:pStyle w:val="ConsPlusNormal"/>
        <w:spacing w:before="220"/>
        <w:ind w:firstLine="540"/>
        <w:jc w:val="both"/>
      </w:pPr>
      <w:r>
        <w:t>5.13. Перечень всероссийских соревнований, включенных в единый календарный план Министерства спорта Российской Федерации, по которому производится выплата вознаграждений тренерам-преподавателям (старшим тренерам-преподавателям) за подготовку высококвалифицированных спортсменов, выступивших успешно на соревнованиях, определяется Министерством спорта Республики Татарстан.</w:t>
      </w:r>
    </w:p>
    <w:p w:rsidR="00591EEA" w:rsidRDefault="00591EEA">
      <w:pPr>
        <w:pStyle w:val="ConsPlusNormal"/>
        <w:jc w:val="both"/>
      </w:pPr>
      <w:r>
        <w:t xml:space="preserve">(в ред. </w:t>
      </w:r>
      <w:hyperlink r:id="rId230" w:history="1">
        <w:r>
          <w:rPr>
            <w:color w:val="0000FF"/>
          </w:rPr>
          <w:t>Постановления</w:t>
        </w:r>
      </w:hyperlink>
      <w:r>
        <w:t xml:space="preserve"> КМ РТ от 29.12.2018 N 1262)</w:t>
      </w:r>
    </w:p>
    <w:p w:rsidR="00591EEA" w:rsidRDefault="00591EEA">
      <w:pPr>
        <w:pStyle w:val="ConsPlusNormal"/>
        <w:jc w:val="both"/>
      </w:pPr>
    </w:p>
    <w:p w:rsidR="00591EEA" w:rsidRDefault="00591EEA">
      <w:pPr>
        <w:pStyle w:val="ConsPlusTitle"/>
        <w:jc w:val="center"/>
        <w:outlineLvl w:val="1"/>
      </w:pPr>
      <w:r>
        <w:t>IV. Порядок формирования должностных окладов работников</w:t>
      </w:r>
    </w:p>
    <w:p w:rsidR="00591EEA" w:rsidRDefault="00591EEA">
      <w:pPr>
        <w:pStyle w:val="ConsPlusTitle"/>
        <w:jc w:val="center"/>
      </w:pPr>
      <w:r>
        <w:t>профессиональных образовательных организаций</w:t>
      </w:r>
    </w:p>
    <w:p w:rsidR="00591EEA" w:rsidRDefault="00591EEA">
      <w:pPr>
        <w:pStyle w:val="ConsPlusNormal"/>
        <w:jc w:val="both"/>
      </w:pPr>
    </w:p>
    <w:p w:rsidR="00591EEA" w:rsidRDefault="00591EEA">
      <w:pPr>
        <w:pStyle w:val="ConsPlusNormal"/>
        <w:ind w:firstLine="540"/>
        <w:jc w:val="both"/>
      </w:pPr>
      <w:r>
        <w:t>1. Должностной оклад педагогических работников, которым установлены нормы часов педагогической работы в неделю (в год) за ставку заработной платы, рассчитывается по формуле:</w:t>
      </w:r>
    </w:p>
    <w:p w:rsidR="00591EEA" w:rsidRDefault="00591EEA">
      <w:pPr>
        <w:pStyle w:val="ConsPlusNormal"/>
        <w:jc w:val="both"/>
      </w:pPr>
    </w:p>
    <w:p w:rsidR="00591EEA" w:rsidRDefault="003237E1">
      <w:pPr>
        <w:pStyle w:val="ConsPlusNormal"/>
        <w:jc w:val="center"/>
      </w:pPr>
      <w:r>
        <w:rPr>
          <w:position w:val="-28"/>
        </w:rPr>
        <w:pict>
          <v:shape id="_x0000_i1067" style="width:99.75pt;height:39.75pt" coordsize="" o:spt="100" adj="0,,0" path="" filled="f" stroked="f">
            <v:stroke joinstyle="miter"/>
            <v:imagedata r:id="rId231" o:title="base_23915_145476_32810"/>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d</w:t>
      </w:r>
      <w:r>
        <w:t xml:space="preserve"> -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591EEA" w:rsidRDefault="00591EEA">
      <w:pPr>
        <w:pStyle w:val="ConsPlusNormal"/>
        <w:spacing w:before="220"/>
        <w:ind w:firstLine="540"/>
        <w:jc w:val="both"/>
      </w:pPr>
      <w:r>
        <w:t>О</w:t>
      </w:r>
      <w:r>
        <w:rPr>
          <w:vertAlign w:val="subscript"/>
        </w:rPr>
        <w:t>b</w:t>
      </w:r>
      <w:r>
        <w:t xml:space="preserve"> - размер базового оклада педагогических работников, принимаемый в соответствии с </w:t>
      </w:r>
      <w:hyperlink w:anchor="P14808"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работниками профессиональных образовательных организаций;</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педагогических работников профессиональных образовательных организаций, установленная </w:t>
      </w:r>
      <w:hyperlink w:anchor="P15097"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2. Должностной оклад работников образования (за исключением педагогических работников, оклад которых определен пунктом 1 настоящего Положения), работников культуры, работников физической культуры и спорта (за исключением педагогических работников, оклады которых определены пунктами 3 и 4 настоящего Положения), медицинских работников профессиональных образовательных организаций рассчитывается по формуле:</w:t>
      </w:r>
    </w:p>
    <w:p w:rsidR="00591EEA" w:rsidRDefault="00591EEA">
      <w:pPr>
        <w:pStyle w:val="ConsPlusNormal"/>
        <w:jc w:val="both"/>
      </w:pPr>
    </w:p>
    <w:p w:rsidR="00591EEA" w:rsidRPr="00591EEA" w:rsidRDefault="00591EEA">
      <w:pPr>
        <w:pStyle w:val="ConsPlusNormal"/>
        <w:jc w:val="center"/>
        <w:rPr>
          <w:lang w:val="en-US"/>
        </w:rPr>
      </w:pPr>
      <w:r>
        <w:t>О</w:t>
      </w:r>
      <w:r w:rsidRPr="00591EEA">
        <w:rPr>
          <w:vertAlign w:val="subscript"/>
          <w:lang w:val="en-US"/>
        </w:rPr>
        <w:t>d</w:t>
      </w:r>
      <w:r w:rsidRPr="00591EEA">
        <w:rPr>
          <w:lang w:val="en-US"/>
        </w:rPr>
        <w:t xml:space="preserve"> = </w:t>
      </w:r>
      <w:r>
        <w:t>О</w:t>
      </w:r>
      <w:r w:rsidRPr="00591EEA">
        <w:rPr>
          <w:vertAlign w:val="subscript"/>
          <w:lang w:val="en-US"/>
        </w:rPr>
        <w:t>b</w:t>
      </w:r>
      <w:r w:rsidRPr="00591EEA">
        <w:rPr>
          <w:lang w:val="en-US"/>
        </w:rPr>
        <w:t xml:space="preserve"> x S + P,</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О</w:t>
      </w:r>
      <w:r>
        <w:rPr>
          <w:vertAlign w:val="subscript"/>
        </w:rPr>
        <w:t>d</w:t>
      </w:r>
      <w:r>
        <w:t xml:space="preserve"> - должностной оклад работников профессиональных образовательных организаций;</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профессиональных образовательных организаций, принимаемый в соответствии с </w:t>
      </w:r>
      <w:hyperlink w:anchor="P14808"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входящим в профессионально-квалификационную группу должностей педагогических работников, и работникам, входящим в профессиональную квалификационную группу должностей работников физической культуры и спорта второго уровня, пропорционально ставке, но не более чем на одну ставку по основному месту работы.</w:t>
      </w:r>
    </w:p>
    <w:p w:rsidR="00591EEA" w:rsidRDefault="00591EEA">
      <w:pPr>
        <w:pStyle w:val="ConsPlusNormal"/>
        <w:spacing w:before="220"/>
        <w:ind w:firstLine="540"/>
        <w:jc w:val="both"/>
      </w:pPr>
      <w:r>
        <w:t>3. Должностной оклад педагогических работников физической культуры и спорта в профессиональных образовательных организациях, реализующих образовательные программы в области физической культуры и спорта,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68" style="width:109.5pt;height:37.5pt" coordsize="" o:spt="100" adj="0,,0" path="" filled="f" stroked="f">
            <v:stroke joinstyle="miter"/>
            <v:imagedata r:id="rId232" o:title="base_23915_145476_32811"/>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d</w:t>
      </w:r>
      <w:r>
        <w:t xml:space="preserve"> - оклад педагогических работников физической культуры и спорта профессиональных образовательных организаций, реализующих образовательные программы в области физической культуры и спорта;</w:t>
      </w:r>
    </w:p>
    <w:p w:rsidR="00591EEA" w:rsidRDefault="00591EEA">
      <w:pPr>
        <w:pStyle w:val="ConsPlusNormal"/>
        <w:spacing w:before="220"/>
        <w:ind w:firstLine="540"/>
        <w:jc w:val="both"/>
      </w:pPr>
      <w:r>
        <w:t>О</w:t>
      </w:r>
      <w:r>
        <w:rPr>
          <w:vertAlign w:val="subscript"/>
        </w:rPr>
        <w:t>b</w:t>
      </w:r>
      <w:r>
        <w:t xml:space="preserve"> - размер базового оклада педагогических работников профессиональных образовательных организаций, принимаемый в соответствии с </w:t>
      </w:r>
      <w:hyperlink w:anchor="P14808"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N</w:t>
      </w:r>
      <w:r>
        <w:rPr>
          <w:vertAlign w:val="subscript"/>
        </w:rPr>
        <w:t>i</w:t>
      </w:r>
      <w:r>
        <w:t xml:space="preserve"> - нормативы оплаты труда тренеров-преподавателей по спорту (старших тренеров-преподавателей по спорту) профессиональных образовательных организаций, реализующих образовательные программы в области физической культуры и спорта, за одного занимающегося на этапах спортивной подготовки по видам спорта;</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n - количество обучающихся.</w:t>
      </w:r>
    </w:p>
    <w:p w:rsidR="00591EEA" w:rsidRDefault="00591EEA">
      <w:pPr>
        <w:pStyle w:val="ConsPlusNormal"/>
        <w:spacing w:before="220"/>
        <w:ind w:firstLine="540"/>
        <w:jc w:val="both"/>
      </w:pPr>
      <w:r>
        <w:t>4. Оклад педагогических работников физической культуры и спорта в профессиональных образовательных организациях, реализующих образовательные программы в области физической культуры и спорта, за подготовку высококвалифицированных спортсменов согласно занятому месту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69" style="width:113.25pt;height:37.5pt" coordsize="" o:spt="100" adj="0,,0" path="" filled="f" stroked="f">
            <v:stroke joinstyle="miter"/>
            <v:imagedata r:id="rId233" o:title="base_23915_145476_32812"/>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v</w:t>
      </w:r>
      <w:r>
        <w:t xml:space="preserve"> - оклад педагогических работников физической культуры и спорта профессиональных образовательных организаций, реализующих образовательные программы в области физической культуры и спорта;</w:t>
      </w:r>
    </w:p>
    <w:p w:rsidR="00591EEA" w:rsidRDefault="00591EEA">
      <w:pPr>
        <w:pStyle w:val="ConsPlusNormal"/>
        <w:spacing w:before="220"/>
        <w:ind w:firstLine="540"/>
        <w:jc w:val="both"/>
      </w:pPr>
      <w:r>
        <w:t>О</w:t>
      </w:r>
      <w:r>
        <w:rPr>
          <w:vertAlign w:val="subscript"/>
        </w:rPr>
        <w:t>b</w:t>
      </w:r>
      <w:r>
        <w:t xml:space="preserve"> - размер базового оклада педагогических работников профессиональных образовательных организаций, принимаемый в соответствии с </w:t>
      </w:r>
      <w:hyperlink w:anchor="P14808" w:history="1">
        <w:r>
          <w:rPr>
            <w:color w:val="0000FF"/>
          </w:rPr>
          <w:t>разделом II</w:t>
        </w:r>
      </w:hyperlink>
      <w:r>
        <w:t xml:space="preserve"> настоящего Положения;</w:t>
      </w:r>
    </w:p>
    <w:p w:rsidR="00591EEA" w:rsidRDefault="003237E1">
      <w:pPr>
        <w:pStyle w:val="ConsPlusNormal"/>
        <w:spacing w:before="220"/>
        <w:ind w:firstLine="540"/>
        <w:jc w:val="both"/>
      </w:pPr>
      <w:r>
        <w:rPr>
          <w:position w:val="-12"/>
        </w:rPr>
        <w:pict>
          <v:shape id="_x0000_i1070" style="width:20.25pt;height:23.25pt" coordsize="" o:spt="100" adj="0,,0" path="" filled="f" stroked="f">
            <v:stroke joinstyle="miter"/>
            <v:imagedata r:id="rId234" o:title="base_23915_145476_32813"/>
            <v:formulas/>
            <v:path o:connecttype="segments"/>
          </v:shape>
        </w:pict>
      </w:r>
      <w:r w:rsidR="00591EEA">
        <w:t xml:space="preserve"> - нормативы оплаты труда тренеров-преподавателей по спорту (старших тренеров-преподавателей по спорту) профессиональных образовательных организаций, реализующих образовательные программы в области физической культуры и спорта, за подготовку высококвалифицированных спортсменов согласно занятому месту;</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n - количество обучающихся.</w:t>
      </w:r>
    </w:p>
    <w:p w:rsidR="00591EEA" w:rsidRDefault="00591EEA">
      <w:pPr>
        <w:pStyle w:val="ConsPlusNormal"/>
        <w:jc w:val="both"/>
      </w:pPr>
    </w:p>
    <w:p w:rsidR="00591EEA" w:rsidRDefault="00591EEA">
      <w:pPr>
        <w:pStyle w:val="ConsPlusTitle"/>
        <w:jc w:val="center"/>
        <w:outlineLvl w:val="1"/>
      </w:pPr>
      <w:r>
        <w:t>V. Выплаты педагогическим работникам за внеаудиторную</w:t>
      </w:r>
    </w:p>
    <w:p w:rsidR="00591EEA" w:rsidRDefault="00591EEA">
      <w:pPr>
        <w:pStyle w:val="ConsPlusTitle"/>
        <w:jc w:val="center"/>
      </w:pPr>
      <w:r>
        <w:t>занятость</w:t>
      </w:r>
    </w:p>
    <w:p w:rsidR="00591EEA" w:rsidRDefault="00591EEA">
      <w:pPr>
        <w:pStyle w:val="ConsPlusNormal"/>
        <w:jc w:val="both"/>
      </w:pPr>
    </w:p>
    <w:p w:rsidR="00591EEA" w:rsidRDefault="00591EEA">
      <w:pPr>
        <w:pStyle w:val="ConsPlusNormal"/>
        <w:ind w:firstLine="540"/>
        <w:jc w:val="both"/>
      </w:pPr>
      <w:r>
        <w:t>1. Выплаты педагогическим работникам за внеаудиторную занятость включают в себя:</w:t>
      </w:r>
    </w:p>
    <w:p w:rsidR="00591EEA" w:rsidRDefault="00591EEA">
      <w:pPr>
        <w:pStyle w:val="ConsPlusNormal"/>
        <w:spacing w:before="220"/>
        <w:ind w:firstLine="540"/>
        <w:jc w:val="both"/>
      </w:pPr>
      <w:r>
        <w:t>выплаты за осуществление функций классного руководителя по организации и координации воспитательной работы с обучающимися;</w:t>
      </w:r>
    </w:p>
    <w:p w:rsidR="00591EEA" w:rsidRDefault="00591EEA">
      <w:pPr>
        <w:pStyle w:val="ConsPlusNormal"/>
        <w:spacing w:before="220"/>
        <w:ind w:firstLine="540"/>
        <w:jc w:val="both"/>
      </w:pPr>
      <w:r>
        <w:t>выплаты за проверку письменных работ (проверку тетрадей);</w:t>
      </w:r>
    </w:p>
    <w:p w:rsidR="00591EEA" w:rsidRDefault="00591EEA">
      <w:pPr>
        <w:pStyle w:val="ConsPlusNormal"/>
        <w:spacing w:before="220"/>
        <w:ind w:firstLine="540"/>
        <w:jc w:val="both"/>
      </w:pPr>
      <w:r>
        <w:t>выплаты за заведование учебными кабинетами, учебными мастерскими, спортивными залами, лабораториями, учебно-опытными участками, музеями;</w:t>
      </w:r>
    </w:p>
    <w:p w:rsidR="00591EEA" w:rsidRDefault="00591EEA">
      <w:pPr>
        <w:pStyle w:val="ConsPlusNormal"/>
        <w:spacing w:before="220"/>
        <w:ind w:firstLine="540"/>
        <w:jc w:val="both"/>
      </w:pPr>
      <w:r>
        <w:t>выплаты за руководство предметной, методической или цикловой комиссией, методическими объединениями.</w:t>
      </w:r>
    </w:p>
    <w:p w:rsidR="00591EEA" w:rsidRDefault="00591EEA">
      <w:pPr>
        <w:pStyle w:val="ConsPlusNormal"/>
        <w:spacing w:before="220"/>
        <w:ind w:firstLine="540"/>
        <w:jc w:val="both"/>
      </w:pPr>
      <w:r>
        <w:t>2. Выплаты за осуществление функций классного руководителя по организации и координации воспитательной работы с обучающимися рассчитываются по формулам:</w:t>
      </w:r>
    </w:p>
    <w:p w:rsidR="00591EEA" w:rsidRDefault="00591EEA">
      <w:pPr>
        <w:pStyle w:val="ConsPlusNormal"/>
        <w:jc w:val="both"/>
      </w:pPr>
    </w:p>
    <w:p w:rsidR="00591EEA" w:rsidRDefault="003237E1">
      <w:pPr>
        <w:pStyle w:val="ConsPlusNormal"/>
        <w:jc w:val="center"/>
      </w:pPr>
      <w:r>
        <w:rPr>
          <w:position w:val="-9"/>
        </w:rPr>
        <w:pict>
          <v:shape id="_x0000_i1071" style="width:76.5pt;height:21pt" coordsize="" o:spt="100" adj="0,,0" path="" filled="f" stroked="f">
            <v:stroke joinstyle="miter"/>
            <v:imagedata r:id="rId235" o:title="base_23915_145476_32814"/>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3237E1">
      <w:pPr>
        <w:pStyle w:val="ConsPlusNormal"/>
        <w:spacing w:before="220"/>
        <w:ind w:firstLine="540"/>
        <w:jc w:val="both"/>
      </w:pPr>
      <w:r>
        <w:rPr>
          <w:position w:val="-9"/>
        </w:rPr>
        <w:pict>
          <v:shape id="_x0000_i1072" style="width:21pt;height:21pt" coordsize="" o:spt="100" adj="0,,0" path="" filled="f" stroked="f">
            <v:stroke joinstyle="miter"/>
            <v:imagedata r:id="rId236" o:title="base_23915_145476_32815"/>
            <v:formulas/>
            <v:path o:connecttype="segments"/>
          </v:shape>
        </w:pict>
      </w:r>
      <w:r w:rsidR="00591EEA">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591EEA" w:rsidRDefault="00591EEA">
      <w:pPr>
        <w:pStyle w:val="ConsPlusNormal"/>
        <w:spacing w:before="220"/>
        <w:ind w:firstLine="540"/>
        <w:jc w:val="both"/>
      </w:pPr>
      <w:r>
        <w:t>A - постоянная часть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w:t>
      </w:r>
    </w:p>
    <w:p w:rsidR="00591EEA" w:rsidRDefault="00591EEA">
      <w:pPr>
        <w:pStyle w:val="ConsPlusNormal"/>
        <w:spacing w:before="220"/>
        <w:ind w:firstLine="540"/>
        <w:jc w:val="both"/>
      </w:pPr>
      <w:r>
        <w:t>Y</w:t>
      </w:r>
      <w:r>
        <w:rPr>
          <w:vertAlign w:val="subscript"/>
        </w:rPr>
        <w:t>k</w:t>
      </w:r>
      <w:r>
        <w:t xml:space="preserve"> - количество групп;</w:t>
      </w:r>
    </w:p>
    <w:p w:rsidR="00591EEA" w:rsidRDefault="00591EEA">
      <w:pPr>
        <w:pStyle w:val="ConsPlusNormal"/>
        <w:jc w:val="both"/>
      </w:pPr>
    </w:p>
    <w:p w:rsidR="00591EEA" w:rsidRDefault="003237E1">
      <w:pPr>
        <w:pStyle w:val="ConsPlusNormal"/>
        <w:jc w:val="center"/>
      </w:pPr>
      <w:r>
        <w:rPr>
          <w:position w:val="-11"/>
        </w:rPr>
        <w:pict>
          <v:shape id="_x0000_i1073" style="width:147.75pt;height:22.5pt" coordsize="" o:spt="100" adj="0,,0" path="" filled="f" stroked="f">
            <v:stroke joinstyle="miter"/>
            <v:imagedata r:id="rId237" o:title="base_23915_145476_32816"/>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3237E1">
      <w:pPr>
        <w:pStyle w:val="ConsPlusNormal"/>
        <w:spacing w:before="220"/>
        <w:ind w:firstLine="540"/>
        <w:jc w:val="both"/>
      </w:pPr>
      <w:r>
        <w:rPr>
          <w:position w:val="-11"/>
        </w:rPr>
        <w:pict>
          <v:shape id="_x0000_i1074" style="width:24pt;height:22.5pt" coordsize="" o:spt="100" adj="0,,0" path="" filled="f" stroked="f">
            <v:stroke joinstyle="miter"/>
            <v:imagedata r:id="rId238" o:title="base_23915_145476_32817"/>
            <v:formulas/>
            <v:path o:connecttype="segments"/>
          </v:shape>
        </w:pict>
      </w:r>
      <w:r w:rsidR="00591EEA">
        <w:t xml:space="preserve"> - размер выплат за осуществление функций классного руководителя по организации и координации воспитательной работы с обучающимися в организациях, реализующих общеобразовательную программу основного общего образования;</w:t>
      </w:r>
    </w:p>
    <w:p w:rsidR="00591EEA" w:rsidRDefault="00591EEA">
      <w:pPr>
        <w:pStyle w:val="ConsPlusNormal"/>
        <w:spacing w:before="220"/>
        <w:ind w:firstLine="540"/>
        <w:jc w:val="both"/>
      </w:pPr>
      <w:r>
        <w:t>A</w:t>
      </w:r>
      <w:r>
        <w:rPr>
          <w:vertAlign w:val="subscript"/>
        </w:rPr>
        <w:t>g</w:t>
      </w:r>
      <w:r>
        <w:t xml:space="preserve"> - постоянная часть выплат за осуществление функций классного руководителя по организации и координации воспитательной работы с обучающимися в организациях, реализующих общеобразовательную программу основного общего образования, составляет 550 рублей в месяц;</w:t>
      </w:r>
    </w:p>
    <w:p w:rsidR="00591EEA" w:rsidRDefault="00591EEA">
      <w:pPr>
        <w:pStyle w:val="ConsPlusNormal"/>
        <w:spacing w:before="220"/>
        <w:ind w:firstLine="540"/>
        <w:jc w:val="both"/>
      </w:pPr>
      <w:r>
        <w:t>Y</w:t>
      </w:r>
      <w:r>
        <w:rPr>
          <w:vertAlign w:val="subscript"/>
        </w:rPr>
        <w:t>kl</w:t>
      </w:r>
      <w:r>
        <w:t xml:space="preserve"> - количество классов;</w:t>
      </w:r>
    </w:p>
    <w:p w:rsidR="00591EEA" w:rsidRDefault="00591EEA">
      <w:pPr>
        <w:pStyle w:val="ConsPlusNormal"/>
        <w:spacing w:before="220"/>
        <w:ind w:firstLine="540"/>
        <w:jc w:val="both"/>
      </w:pPr>
      <w:r>
        <w:t>K</w:t>
      </w:r>
      <w:r>
        <w:rPr>
          <w:vertAlign w:val="subscript"/>
        </w:rPr>
        <w:t>r</w:t>
      </w:r>
      <w:r>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 в организациях, реализующих общеобразовательную программу основного общего образования, составляет 80 рублей в месяц;</w:t>
      </w:r>
    </w:p>
    <w:p w:rsidR="00591EEA" w:rsidRDefault="00591EEA">
      <w:pPr>
        <w:pStyle w:val="ConsPlusNormal"/>
        <w:spacing w:before="220"/>
        <w:ind w:firstLine="540"/>
        <w:jc w:val="both"/>
      </w:pPr>
      <w:r>
        <w:t>Y</w:t>
      </w:r>
      <w:r>
        <w:rPr>
          <w:vertAlign w:val="subscript"/>
        </w:rPr>
        <w:t>d</w:t>
      </w:r>
      <w:r>
        <w:t xml:space="preserve"> - численность обучающихся в классе.</w:t>
      </w:r>
    </w:p>
    <w:p w:rsidR="00591EEA" w:rsidRDefault="00591EEA">
      <w:pPr>
        <w:pStyle w:val="ConsPlusNormal"/>
        <w:spacing w:before="220"/>
        <w:ind w:firstLine="540"/>
        <w:jc w:val="both"/>
      </w:pPr>
      <w:r>
        <w:t>Выплаты за осуществление функций классного руководителя по организации и координации воспитательной работы с обучающимися в организациях, реализующих общеобразовательную программу основного общего образования, рекомендованы для государственного автономного профессионального образовательного учреждения "Арский педагогический колледж имени Габдуллы Тукая" и государственного автономного профессионального образовательного учреждения "Мензелинский педагогический колледж.</w:t>
      </w:r>
    </w:p>
    <w:p w:rsidR="00591EEA" w:rsidRDefault="00591EEA">
      <w:pPr>
        <w:pStyle w:val="ConsPlusNormal"/>
        <w:jc w:val="both"/>
      </w:pPr>
      <w:r>
        <w:t xml:space="preserve">(п. 2 в ред. </w:t>
      </w:r>
      <w:hyperlink r:id="rId239" w:history="1">
        <w:r>
          <w:rPr>
            <w:color w:val="0000FF"/>
          </w:rPr>
          <w:t>Постановления</w:t>
        </w:r>
      </w:hyperlink>
      <w:r>
        <w:t xml:space="preserve"> КМ РТ от 30.12.2019 N 1278)</w:t>
      </w:r>
    </w:p>
    <w:p w:rsidR="00591EEA" w:rsidRDefault="00591EEA">
      <w:pPr>
        <w:pStyle w:val="ConsPlusNormal"/>
        <w:spacing w:before="220"/>
        <w:ind w:firstLine="540"/>
        <w:jc w:val="both"/>
      </w:pPr>
      <w:r>
        <w:t>3. Выплаты за проверку письменных работ (проверку тетрадей) рассчитываются по формуле:</w:t>
      </w:r>
    </w:p>
    <w:p w:rsidR="00591EEA" w:rsidRDefault="00591EEA">
      <w:pPr>
        <w:pStyle w:val="ConsPlusNormal"/>
        <w:jc w:val="both"/>
      </w:pPr>
    </w:p>
    <w:p w:rsidR="00591EEA" w:rsidRDefault="003237E1">
      <w:pPr>
        <w:pStyle w:val="ConsPlusNormal"/>
        <w:jc w:val="center"/>
      </w:pPr>
      <w:r>
        <w:rPr>
          <w:position w:val="-31"/>
        </w:rPr>
        <w:pict>
          <v:shape id="_x0000_i1075" style="width:205.5pt;height:42pt" coordsize="" o:spt="100" adj="0,,0" path="" filled="f" stroked="f">
            <v:stroke joinstyle="miter"/>
            <v:imagedata r:id="rId240" o:title="base_23915_145476_32818"/>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3237E1">
      <w:pPr>
        <w:pStyle w:val="ConsPlusNormal"/>
        <w:spacing w:before="220"/>
        <w:ind w:firstLine="540"/>
        <w:jc w:val="both"/>
      </w:pPr>
      <w:r>
        <w:rPr>
          <w:position w:val="-9"/>
        </w:rPr>
        <w:pict>
          <v:shape id="_x0000_i1076" style="width:20.25pt;height:20.25pt" coordsize="" o:spt="100" adj="0,,0" path="" filled="f" stroked="f">
            <v:stroke joinstyle="miter"/>
            <v:imagedata r:id="rId241" o:title="base_23915_145476_32819"/>
            <v:formulas/>
            <v:path o:connecttype="segments"/>
          </v:shape>
        </w:pict>
      </w:r>
      <w:r w:rsidR="00591EEA">
        <w:t xml:space="preserve"> - размер выплат за проверку письменных работ (проверку тетрадей);</w:t>
      </w:r>
    </w:p>
    <w:p w:rsidR="00591EEA" w:rsidRDefault="00591EEA">
      <w:pPr>
        <w:pStyle w:val="ConsPlusNormal"/>
        <w:spacing w:before="220"/>
        <w:ind w:firstLine="540"/>
        <w:jc w:val="both"/>
      </w:pPr>
      <w:r>
        <w:t>O</w:t>
      </w:r>
      <w:r>
        <w:rPr>
          <w:vertAlign w:val="subscript"/>
        </w:rPr>
        <w:t>b</w:t>
      </w:r>
      <w:r>
        <w:t xml:space="preserve"> - размер базового оклада педагогических работников профессиональных образовательных организаций, принимаемый в соответствии с </w:t>
      </w:r>
      <w:hyperlink w:anchor="P14808"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по предмету в профессиональных образовательных организациях;</w:t>
      </w:r>
    </w:p>
    <w:p w:rsidR="00591EEA" w:rsidRDefault="00591EEA">
      <w:pPr>
        <w:pStyle w:val="ConsPlusNormal"/>
        <w:spacing w:before="220"/>
        <w:ind w:firstLine="540"/>
        <w:jc w:val="both"/>
      </w:pPr>
      <w:r>
        <w:t>Y</w:t>
      </w:r>
      <w:r>
        <w:rPr>
          <w:vertAlign w:val="subscript"/>
        </w:rPr>
        <w:t>f</w:t>
      </w:r>
      <w:r>
        <w:t xml:space="preserve"> - фактическое количество услуг, оказываемых работниками образования профессиональных образовательных организаций;</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работников профессиональных образовательных организаций, установленная </w:t>
      </w:r>
      <w:hyperlink w:anchor="P15097"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Y</w:t>
      </w:r>
      <w:r>
        <w:rPr>
          <w:vertAlign w:val="subscript"/>
        </w:rPr>
        <w:t>N</w:t>
      </w:r>
      <w:r>
        <w:t xml:space="preserve"> - нормативное количество услуг, оказываемых педагогическими работниками образования профессиональных образовательных организаций;</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D</w:t>
      </w:r>
      <w:r>
        <w:rPr>
          <w:vertAlign w:val="subscript"/>
        </w:rPr>
        <w:t>pt</w:t>
      </w:r>
      <w:r>
        <w:t xml:space="preserve"> - размер надбавки за проверку письменных работ (проверку тетрадей), который приведен в таблице 1.</w:t>
      </w:r>
    </w:p>
    <w:p w:rsidR="00591EEA" w:rsidRDefault="00591EEA">
      <w:pPr>
        <w:pStyle w:val="ConsPlusNormal"/>
        <w:jc w:val="both"/>
      </w:pPr>
      <w:r>
        <w:t xml:space="preserve">(п. 3 в ред. </w:t>
      </w:r>
      <w:hyperlink r:id="rId242"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591EEA" w:rsidRDefault="00591EEA">
      <w:pPr>
        <w:pStyle w:val="ConsPlusNormal"/>
        <w:jc w:val="both"/>
      </w:pPr>
    </w:p>
    <w:p w:rsidR="00591EEA" w:rsidRDefault="00591EEA">
      <w:pPr>
        <w:pStyle w:val="ConsPlusNormal"/>
        <w:jc w:val="right"/>
        <w:outlineLvl w:val="2"/>
      </w:pPr>
      <w:r>
        <w:t>Таблица 1</w:t>
      </w:r>
    </w:p>
    <w:p w:rsidR="00591EEA" w:rsidRDefault="00591EEA">
      <w:pPr>
        <w:pStyle w:val="ConsPlusNormal"/>
        <w:jc w:val="both"/>
      </w:pPr>
    </w:p>
    <w:p w:rsidR="00591EEA" w:rsidRDefault="00591EEA">
      <w:pPr>
        <w:pStyle w:val="ConsPlusTitle"/>
        <w:jc w:val="center"/>
      </w:pPr>
      <w:r>
        <w:t>Размеры</w:t>
      </w:r>
    </w:p>
    <w:p w:rsidR="00591EEA" w:rsidRDefault="00591EEA">
      <w:pPr>
        <w:pStyle w:val="ConsPlusTitle"/>
        <w:jc w:val="center"/>
      </w:pPr>
      <w:r>
        <w:t>надбавок за проверку письменных работ (проверку</w:t>
      </w:r>
    </w:p>
    <w:p w:rsidR="00591EEA" w:rsidRDefault="00591EEA">
      <w:pPr>
        <w:pStyle w:val="ConsPlusTitle"/>
        <w:jc w:val="center"/>
      </w:pPr>
      <w:r>
        <w:t>тетрадей) профессиональных образовательных организаций</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5103"/>
        <w:gridCol w:w="3061"/>
      </w:tblGrid>
      <w:tr w:rsidR="00591EEA">
        <w:tc>
          <w:tcPr>
            <w:tcW w:w="851" w:type="dxa"/>
          </w:tcPr>
          <w:p w:rsidR="00591EEA" w:rsidRDefault="00591EEA">
            <w:pPr>
              <w:pStyle w:val="ConsPlusNormal"/>
              <w:jc w:val="center"/>
            </w:pPr>
            <w:r>
              <w:t>N п/п</w:t>
            </w:r>
          </w:p>
        </w:tc>
        <w:tc>
          <w:tcPr>
            <w:tcW w:w="5103" w:type="dxa"/>
          </w:tcPr>
          <w:p w:rsidR="00591EEA" w:rsidRDefault="00591EEA">
            <w:pPr>
              <w:pStyle w:val="ConsPlusNormal"/>
              <w:jc w:val="center"/>
            </w:pPr>
            <w:r>
              <w:t>Наименование работы</w:t>
            </w:r>
          </w:p>
        </w:tc>
        <w:tc>
          <w:tcPr>
            <w:tcW w:w="3061" w:type="dxa"/>
          </w:tcPr>
          <w:p w:rsidR="00591EEA" w:rsidRDefault="00591EEA">
            <w:pPr>
              <w:pStyle w:val="ConsPlusNormal"/>
              <w:jc w:val="center"/>
            </w:pPr>
            <w:r>
              <w:t>Размер надбавки профессиональных образовательных организаций, процентов</w:t>
            </w:r>
          </w:p>
        </w:tc>
      </w:tr>
      <w:tr w:rsidR="00591EEA">
        <w:tc>
          <w:tcPr>
            <w:tcW w:w="851" w:type="dxa"/>
          </w:tcPr>
          <w:p w:rsidR="00591EEA" w:rsidRDefault="00591EEA">
            <w:pPr>
              <w:pStyle w:val="ConsPlusNormal"/>
              <w:jc w:val="center"/>
            </w:pPr>
            <w:r>
              <w:t>1.</w:t>
            </w:r>
          </w:p>
        </w:tc>
        <w:tc>
          <w:tcPr>
            <w:tcW w:w="5103" w:type="dxa"/>
          </w:tcPr>
          <w:p w:rsidR="00591EEA" w:rsidRDefault="00591EEA">
            <w:pPr>
              <w:pStyle w:val="ConsPlusNormal"/>
              <w:jc w:val="both"/>
            </w:pPr>
            <w:r>
              <w:t>Проверка тетрадей по русскому языку и литературе, родному языку и литературе, математике</w:t>
            </w:r>
          </w:p>
        </w:tc>
        <w:tc>
          <w:tcPr>
            <w:tcW w:w="3061" w:type="dxa"/>
          </w:tcPr>
          <w:p w:rsidR="00591EEA" w:rsidRDefault="00591EEA">
            <w:pPr>
              <w:pStyle w:val="ConsPlusNormal"/>
              <w:jc w:val="center"/>
            </w:pPr>
            <w:r>
              <w:t>3,0</w:t>
            </w:r>
          </w:p>
        </w:tc>
      </w:tr>
      <w:tr w:rsidR="00591EEA">
        <w:tc>
          <w:tcPr>
            <w:tcW w:w="851" w:type="dxa"/>
          </w:tcPr>
          <w:p w:rsidR="00591EEA" w:rsidRDefault="00591EEA">
            <w:pPr>
              <w:pStyle w:val="ConsPlusNormal"/>
              <w:jc w:val="center"/>
            </w:pPr>
            <w:r>
              <w:t>2.</w:t>
            </w:r>
          </w:p>
        </w:tc>
        <w:tc>
          <w:tcPr>
            <w:tcW w:w="5103" w:type="dxa"/>
          </w:tcPr>
          <w:p w:rsidR="00591EEA" w:rsidRDefault="00591EEA">
            <w:pPr>
              <w:pStyle w:val="ConsPlusNormal"/>
              <w:jc w:val="both"/>
            </w:pPr>
            <w:r>
              <w:t>Проверка письменных работ по иностранному языку</w:t>
            </w:r>
          </w:p>
        </w:tc>
        <w:tc>
          <w:tcPr>
            <w:tcW w:w="3061" w:type="dxa"/>
          </w:tcPr>
          <w:p w:rsidR="00591EEA" w:rsidRDefault="00591EEA">
            <w:pPr>
              <w:pStyle w:val="ConsPlusNormal"/>
              <w:jc w:val="center"/>
            </w:pPr>
            <w:r>
              <w:t>1,5</w:t>
            </w:r>
          </w:p>
        </w:tc>
      </w:tr>
      <w:tr w:rsidR="00591EEA">
        <w:tc>
          <w:tcPr>
            <w:tcW w:w="851" w:type="dxa"/>
          </w:tcPr>
          <w:p w:rsidR="00591EEA" w:rsidRDefault="00591EEA">
            <w:pPr>
              <w:pStyle w:val="ConsPlusNormal"/>
              <w:jc w:val="center"/>
            </w:pPr>
            <w:r>
              <w:t>3.</w:t>
            </w:r>
          </w:p>
        </w:tc>
        <w:tc>
          <w:tcPr>
            <w:tcW w:w="5103" w:type="dxa"/>
          </w:tcPr>
          <w:p w:rsidR="00591EEA" w:rsidRDefault="00591EEA">
            <w:pPr>
              <w:pStyle w:val="ConsPlusNormal"/>
              <w:jc w:val="both"/>
            </w:pPr>
            <w:r>
              <w:t>Проверка письменных работ по информатике, обществознанию, биологии, химии, физике, географии</w:t>
            </w:r>
          </w:p>
        </w:tc>
        <w:tc>
          <w:tcPr>
            <w:tcW w:w="3061" w:type="dxa"/>
          </w:tcPr>
          <w:p w:rsidR="00591EEA" w:rsidRDefault="00591EEA">
            <w:pPr>
              <w:pStyle w:val="ConsPlusNormal"/>
              <w:jc w:val="center"/>
            </w:pPr>
            <w:r>
              <w:t>0,75</w:t>
            </w:r>
          </w:p>
        </w:tc>
      </w:tr>
    </w:tbl>
    <w:p w:rsidR="00591EEA" w:rsidRDefault="00591EEA">
      <w:pPr>
        <w:pStyle w:val="ConsPlusNormal"/>
        <w:jc w:val="both"/>
      </w:pPr>
    </w:p>
    <w:p w:rsidR="00591EEA" w:rsidRDefault="00591EEA">
      <w:pPr>
        <w:pStyle w:val="ConsPlusNormal"/>
        <w:ind w:firstLine="540"/>
        <w:jc w:val="both"/>
      </w:pPr>
      <w:r>
        <w:t>4. Выплаты за заведование учебными кабинетами, учебными мастерскими, спортивными залами, лабораториями, учебно-опытными участками, музеями профессиональных образовательных организаций:</w:t>
      </w:r>
    </w:p>
    <w:p w:rsidR="00591EEA" w:rsidRDefault="00591EEA">
      <w:pPr>
        <w:pStyle w:val="ConsPlusNormal"/>
        <w:spacing w:before="220"/>
        <w:ind w:firstLine="540"/>
        <w:jc w:val="both"/>
      </w:pPr>
      <w:r>
        <w:t>выплата за заведование учебными кабинетами, лабораториями, музеями составляет 444 рубля;</w:t>
      </w:r>
    </w:p>
    <w:p w:rsidR="00591EEA" w:rsidRDefault="00591EEA">
      <w:pPr>
        <w:pStyle w:val="ConsPlusNormal"/>
        <w:spacing w:before="220"/>
        <w:ind w:firstLine="540"/>
        <w:jc w:val="both"/>
      </w:pPr>
      <w:r>
        <w:t>выплата за заведование учебными мастерскими, спортивными залами и учебно-опытными участками - 833 рубля.</w:t>
      </w:r>
    </w:p>
    <w:p w:rsidR="00591EEA" w:rsidRDefault="00591EEA">
      <w:pPr>
        <w:pStyle w:val="ConsPlusNormal"/>
        <w:spacing w:before="220"/>
        <w:ind w:firstLine="540"/>
        <w:jc w:val="both"/>
      </w:pPr>
      <w:r>
        <w:t xml:space="preserve">Заведование кабинетами и учебными мастерскими, спортивными залами, лабораториями определяется уровнем </w:t>
      </w:r>
      <w:proofErr w:type="gramStart"/>
      <w:r>
        <w:t>соответствия</w:t>
      </w:r>
      <w:proofErr w:type="gramEnd"/>
      <w:r>
        <w:t xml:space="preserve">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591EEA" w:rsidRDefault="00591EEA">
      <w:pPr>
        <w:pStyle w:val="ConsPlusNormal"/>
        <w:spacing w:before="220"/>
        <w:ind w:firstLine="540"/>
        <w:jc w:val="both"/>
      </w:pPr>
      <w: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в указанном случае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591EEA" w:rsidRDefault="00591EEA">
      <w:pPr>
        <w:pStyle w:val="ConsPlusNormal"/>
        <w:spacing w:before="220"/>
        <w:ind w:firstLine="540"/>
        <w:jc w:val="both"/>
      </w:pPr>
      <w:r>
        <w:t>5. Выплаты за руководство предметной, методической или цикловой комиссиями, методическими объединениями рассчитываются по формуле:</w:t>
      </w:r>
    </w:p>
    <w:p w:rsidR="00591EEA" w:rsidRDefault="00591EEA">
      <w:pPr>
        <w:pStyle w:val="ConsPlusNormal"/>
        <w:jc w:val="both"/>
      </w:pPr>
    </w:p>
    <w:p w:rsidR="00591EEA" w:rsidRDefault="003237E1">
      <w:pPr>
        <w:pStyle w:val="ConsPlusNormal"/>
        <w:jc w:val="center"/>
      </w:pPr>
      <w:r>
        <w:rPr>
          <w:position w:val="-9"/>
        </w:rPr>
        <w:pict>
          <v:shape id="_x0000_i1077" style="width:81.75pt;height:20.25pt" coordsize="" o:spt="100" adj="0,,0" path="" filled="f" stroked="f">
            <v:stroke joinstyle="miter"/>
            <v:imagedata r:id="rId243" o:title="base_23915_145476_32820"/>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3237E1">
      <w:pPr>
        <w:pStyle w:val="ConsPlusNormal"/>
        <w:spacing w:before="220"/>
        <w:ind w:firstLine="540"/>
        <w:jc w:val="both"/>
      </w:pPr>
      <w:r>
        <w:rPr>
          <w:position w:val="-9"/>
        </w:rPr>
        <w:pict>
          <v:shape id="_x0000_i1078" style="width:22.5pt;height:20.25pt" coordsize="" o:spt="100" adj="0,,0" path="" filled="f" stroked="f">
            <v:stroke joinstyle="miter"/>
            <v:imagedata r:id="rId244" o:title="base_23915_145476_32821"/>
            <v:formulas/>
            <v:path o:connecttype="segments"/>
          </v:shape>
        </w:pict>
      </w:r>
      <w:r w:rsidR="00591EEA">
        <w:t xml:space="preserve"> - размер выплаты за руководство предметной, методической или цикловой комиссиями, методическими объединениями;</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профессиональных образовательных организаций, принимаемый в соответствии с </w:t>
      </w:r>
      <w:hyperlink w:anchor="P14808"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D</w:t>
      </w:r>
      <w:r>
        <w:rPr>
          <w:vertAlign w:val="subscript"/>
        </w:rPr>
        <w:t>rk</w:t>
      </w:r>
      <w:r>
        <w:t xml:space="preserve"> - размер надбавки за руководство предметной, методической или цикловой комиссиями, методическими объединениями, который составляет 3 процента.</w:t>
      </w:r>
    </w:p>
    <w:p w:rsidR="00591EEA" w:rsidRDefault="00591EEA">
      <w:pPr>
        <w:pStyle w:val="ConsPlusNormal"/>
        <w:spacing w:before="220"/>
        <w:ind w:firstLine="540"/>
        <w:jc w:val="both"/>
      </w:pPr>
      <w: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591EEA" w:rsidRDefault="00591EEA">
      <w:pPr>
        <w:pStyle w:val="ConsPlusNormal"/>
        <w:jc w:val="both"/>
      </w:pPr>
    </w:p>
    <w:p w:rsidR="00591EEA" w:rsidRDefault="00591EEA">
      <w:pPr>
        <w:pStyle w:val="ConsPlusTitle"/>
        <w:jc w:val="center"/>
        <w:outlineLvl w:val="1"/>
      </w:pPr>
      <w:r>
        <w:t>VI. Выплаты стимулирующего характера</w:t>
      </w:r>
    </w:p>
    <w:p w:rsidR="00591EEA" w:rsidRDefault="00591EEA">
      <w:pPr>
        <w:pStyle w:val="ConsPlusNormal"/>
        <w:jc w:val="both"/>
      </w:pPr>
    </w:p>
    <w:p w:rsidR="00591EEA" w:rsidRDefault="00591EEA">
      <w:pPr>
        <w:pStyle w:val="ConsPlusNormal"/>
        <w:ind w:firstLine="540"/>
        <w:jc w:val="both"/>
      </w:pPr>
      <w: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91EEA" w:rsidRDefault="00591EEA">
      <w:pPr>
        <w:pStyle w:val="ConsPlusNormal"/>
        <w:spacing w:before="220"/>
        <w:ind w:firstLine="540"/>
        <w:jc w:val="both"/>
      </w:pPr>
      <w:r>
        <w:t>1.1. Выплаты стимулирующего характера включают в себя:</w:t>
      </w:r>
    </w:p>
    <w:p w:rsidR="00591EEA" w:rsidRDefault="00591EEA">
      <w:pPr>
        <w:pStyle w:val="ConsPlusNormal"/>
        <w:spacing w:before="220"/>
        <w:ind w:firstLine="540"/>
        <w:jc w:val="both"/>
      </w:pPr>
      <w:r>
        <w:t>выплаты за квалификационную категорию;</w:t>
      </w:r>
    </w:p>
    <w:p w:rsidR="00591EEA" w:rsidRDefault="00591EEA">
      <w:pPr>
        <w:pStyle w:val="ConsPlusNormal"/>
        <w:spacing w:before="220"/>
        <w:ind w:firstLine="540"/>
        <w:jc w:val="both"/>
      </w:pPr>
      <w:r>
        <w:t>выплаты за специфику деятельности;</w:t>
      </w:r>
    </w:p>
    <w:p w:rsidR="00591EEA" w:rsidRDefault="00591EEA">
      <w:pPr>
        <w:pStyle w:val="ConsPlusNormal"/>
        <w:spacing w:before="220"/>
        <w:ind w:firstLine="540"/>
        <w:jc w:val="both"/>
      </w:pPr>
      <w:r>
        <w:t>выплаты за наличие государственных наград;</w:t>
      </w:r>
    </w:p>
    <w:p w:rsidR="00591EEA" w:rsidRDefault="00591EEA">
      <w:pPr>
        <w:pStyle w:val="ConsPlusNormal"/>
        <w:spacing w:before="220"/>
        <w:ind w:firstLine="540"/>
        <w:jc w:val="both"/>
      </w:pPr>
      <w:r>
        <w:t>выплаты за стаж работы по профилю;</w:t>
      </w:r>
    </w:p>
    <w:p w:rsidR="00591EEA" w:rsidRDefault="00591EEA">
      <w:pPr>
        <w:pStyle w:val="ConsPlusNormal"/>
        <w:spacing w:before="220"/>
        <w:ind w:firstLine="540"/>
        <w:jc w:val="both"/>
      </w:pPr>
      <w:r>
        <w:t>выплаты за интенсивность труда;</w:t>
      </w:r>
    </w:p>
    <w:p w:rsidR="00591EEA" w:rsidRDefault="00591EEA">
      <w:pPr>
        <w:pStyle w:val="ConsPlusNormal"/>
        <w:jc w:val="both"/>
      </w:pPr>
      <w:r>
        <w:t xml:space="preserve">(в ред. </w:t>
      </w:r>
      <w:hyperlink r:id="rId245"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выплаты за высокие результаты работы;</w:t>
      </w:r>
    </w:p>
    <w:p w:rsidR="00591EEA" w:rsidRDefault="00591EEA">
      <w:pPr>
        <w:pStyle w:val="ConsPlusNormal"/>
        <w:spacing w:before="220"/>
        <w:ind w:firstLine="540"/>
        <w:jc w:val="both"/>
      </w:pPr>
      <w:r>
        <w:t>выплаты за обеспечение высококачественного учебно-тренировочного процесса;</w:t>
      </w:r>
    </w:p>
    <w:p w:rsidR="00591EEA" w:rsidRDefault="00591EEA">
      <w:pPr>
        <w:pStyle w:val="ConsPlusNormal"/>
        <w:spacing w:before="220"/>
        <w:ind w:firstLine="540"/>
        <w:jc w:val="both"/>
      </w:pPr>
      <w:r>
        <w:t>премиальные и иные поощрительные выплаты;</w:t>
      </w:r>
    </w:p>
    <w:p w:rsidR="00591EEA" w:rsidRDefault="00591EEA">
      <w:pPr>
        <w:pStyle w:val="ConsPlusNormal"/>
        <w:spacing w:before="220"/>
        <w:ind w:firstLine="540"/>
        <w:jc w:val="both"/>
      </w:pPr>
      <w:r>
        <w:t>выплаты за качество выполняемых работ.</w:t>
      </w:r>
    </w:p>
    <w:p w:rsidR="00591EEA" w:rsidRDefault="00591EEA">
      <w:pPr>
        <w:pStyle w:val="ConsPlusNormal"/>
        <w:spacing w:before="220"/>
        <w:ind w:firstLine="540"/>
        <w:jc w:val="both"/>
      </w:pPr>
      <w:r>
        <w:t>2. Размеры и порядок установления выплат стимулирующего характера работникам образования профессиональных образовательных организаций:</w:t>
      </w:r>
    </w:p>
    <w:p w:rsidR="00591EEA" w:rsidRDefault="00591EEA">
      <w:pPr>
        <w:pStyle w:val="ConsPlusNormal"/>
        <w:spacing w:before="220"/>
        <w:ind w:firstLine="540"/>
        <w:jc w:val="both"/>
      </w:pPr>
      <w:r>
        <w:t>2.1.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профессиональных образовательных организаций;</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2.</w:t>
      </w:r>
    </w:p>
    <w:p w:rsidR="00591EEA" w:rsidRDefault="00591EEA">
      <w:pPr>
        <w:pStyle w:val="ConsPlusNormal"/>
        <w:jc w:val="both"/>
      </w:pPr>
    </w:p>
    <w:p w:rsidR="00591EEA" w:rsidRDefault="00591EEA">
      <w:pPr>
        <w:pStyle w:val="ConsPlusNormal"/>
        <w:jc w:val="right"/>
        <w:outlineLvl w:val="2"/>
      </w:pPr>
      <w:r>
        <w:t>Таблица 2</w:t>
      </w:r>
    </w:p>
    <w:p w:rsidR="00591EEA" w:rsidRDefault="00591EEA">
      <w:pPr>
        <w:pStyle w:val="ConsPlusNormal"/>
        <w:jc w:val="both"/>
      </w:pPr>
    </w:p>
    <w:p w:rsidR="00591EEA" w:rsidRDefault="00591EEA">
      <w:pPr>
        <w:pStyle w:val="ConsPlusTitle"/>
        <w:jc w:val="center"/>
      </w:pPr>
      <w:r>
        <w:t>Размеры</w:t>
      </w:r>
    </w:p>
    <w:p w:rsidR="00591EEA" w:rsidRDefault="00591EEA">
      <w:pPr>
        <w:pStyle w:val="ConsPlusTitle"/>
        <w:jc w:val="center"/>
      </w:pPr>
      <w:r>
        <w:t>надбавок за квалификационную категорию работникам</w:t>
      </w:r>
    </w:p>
    <w:p w:rsidR="00591EEA" w:rsidRDefault="00591EEA">
      <w:pPr>
        <w:pStyle w:val="ConsPlusTitle"/>
        <w:jc w:val="center"/>
      </w:pPr>
      <w:r>
        <w:t>образования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4422"/>
        <w:gridCol w:w="2098"/>
      </w:tblGrid>
      <w:tr w:rsidR="00591EEA">
        <w:tc>
          <w:tcPr>
            <w:tcW w:w="2494" w:type="dxa"/>
          </w:tcPr>
          <w:p w:rsidR="00591EEA" w:rsidRDefault="00591EEA">
            <w:pPr>
              <w:pStyle w:val="ConsPlusNormal"/>
              <w:jc w:val="center"/>
            </w:pPr>
            <w:r>
              <w:t>Квалификационный уровень</w:t>
            </w:r>
          </w:p>
        </w:tc>
        <w:tc>
          <w:tcPr>
            <w:tcW w:w="4422" w:type="dxa"/>
          </w:tcPr>
          <w:p w:rsidR="00591EEA" w:rsidRDefault="00591EEA">
            <w:pPr>
              <w:pStyle w:val="ConsPlusNormal"/>
              <w:jc w:val="center"/>
            </w:pPr>
            <w:r>
              <w:t>Квалификационная категория</w:t>
            </w:r>
          </w:p>
        </w:tc>
        <w:tc>
          <w:tcPr>
            <w:tcW w:w="2098" w:type="dxa"/>
          </w:tcPr>
          <w:p w:rsidR="00591EEA" w:rsidRDefault="00591EEA">
            <w:pPr>
              <w:pStyle w:val="ConsPlusNormal"/>
              <w:jc w:val="center"/>
            </w:pPr>
            <w:r>
              <w:t>Размер надбавки, процентов</w:t>
            </w:r>
          </w:p>
        </w:tc>
      </w:tr>
      <w:tr w:rsidR="00591EEA">
        <w:tc>
          <w:tcPr>
            <w:tcW w:w="9014" w:type="dxa"/>
            <w:gridSpan w:val="3"/>
          </w:tcPr>
          <w:p w:rsidR="00591EEA" w:rsidRDefault="00591EEA">
            <w:pPr>
              <w:pStyle w:val="ConsPlusNormal"/>
              <w:jc w:val="center"/>
              <w:outlineLvl w:val="3"/>
            </w:pPr>
            <w:r>
              <w:t>Профессионально-квалификационная группа должностей педагогических работников</w:t>
            </w:r>
          </w:p>
        </w:tc>
      </w:tr>
      <w:tr w:rsidR="00591EEA">
        <w:tc>
          <w:tcPr>
            <w:tcW w:w="2494" w:type="dxa"/>
            <w:vMerge w:val="restart"/>
          </w:tcPr>
          <w:p w:rsidR="00591EEA" w:rsidRDefault="00591EEA">
            <w:pPr>
              <w:pStyle w:val="ConsPlusNormal"/>
              <w:jc w:val="center"/>
            </w:pPr>
            <w:r>
              <w:t>Первый</w:t>
            </w:r>
          </w:p>
        </w:tc>
        <w:tc>
          <w:tcPr>
            <w:tcW w:w="4422" w:type="dxa"/>
          </w:tcPr>
          <w:p w:rsidR="00591EEA" w:rsidRDefault="00591EEA">
            <w:pPr>
              <w:pStyle w:val="ConsPlusNormal"/>
            </w:pPr>
            <w:r>
              <w:t>первая квалификационная категория</w:t>
            </w:r>
          </w:p>
        </w:tc>
        <w:tc>
          <w:tcPr>
            <w:tcW w:w="2098" w:type="dxa"/>
          </w:tcPr>
          <w:p w:rsidR="00591EEA" w:rsidRDefault="00591EEA">
            <w:pPr>
              <w:pStyle w:val="ConsPlusNormal"/>
              <w:jc w:val="center"/>
            </w:pPr>
            <w:r>
              <w:t>2,0</w:t>
            </w:r>
          </w:p>
        </w:tc>
      </w:tr>
      <w:tr w:rsidR="00591EEA">
        <w:tc>
          <w:tcPr>
            <w:tcW w:w="2494"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098" w:type="dxa"/>
          </w:tcPr>
          <w:p w:rsidR="00591EEA" w:rsidRDefault="00591EEA">
            <w:pPr>
              <w:pStyle w:val="ConsPlusNormal"/>
              <w:jc w:val="center"/>
            </w:pPr>
            <w:r>
              <w:t>3,5</w:t>
            </w:r>
          </w:p>
        </w:tc>
      </w:tr>
      <w:tr w:rsidR="00591EEA">
        <w:tc>
          <w:tcPr>
            <w:tcW w:w="2494" w:type="dxa"/>
            <w:vMerge w:val="restart"/>
          </w:tcPr>
          <w:p w:rsidR="00591EEA" w:rsidRDefault="00591EEA">
            <w:pPr>
              <w:pStyle w:val="ConsPlusNormal"/>
              <w:jc w:val="center"/>
            </w:pPr>
            <w:r>
              <w:t>Второй</w:t>
            </w:r>
          </w:p>
        </w:tc>
        <w:tc>
          <w:tcPr>
            <w:tcW w:w="4422" w:type="dxa"/>
          </w:tcPr>
          <w:p w:rsidR="00591EEA" w:rsidRDefault="00591EEA">
            <w:pPr>
              <w:pStyle w:val="ConsPlusNormal"/>
            </w:pPr>
            <w:r>
              <w:t>первая квалификационная категория</w:t>
            </w:r>
          </w:p>
        </w:tc>
        <w:tc>
          <w:tcPr>
            <w:tcW w:w="2098" w:type="dxa"/>
          </w:tcPr>
          <w:p w:rsidR="00591EEA" w:rsidRDefault="00591EEA">
            <w:pPr>
              <w:pStyle w:val="ConsPlusNormal"/>
              <w:jc w:val="center"/>
            </w:pPr>
            <w:r>
              <w:t>5,5</w:t>
            </w:r>
          </w:p>
        </w:tc>
      </w:tr>
      <w:tr w:rsidR="00591EEA">
        <w:tc>
          <w:tcPr>
            <w:tcW w:w="2494"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098" w:type="dxa"/>
          </w:tcPr>
          <w:p w:rsidR="00591EEA" w:rsidRDefault="00591EEA">
            <w:pPr>
              <w:pStyle w:val="ConsPlusNormal"/>
              <w:jc w:val="center"/>
            </w:pPr>
            <w:r>
              <w:t>7,7</w:t>
            </w:r>
          </w:p>
        </w:tc>
      </w:tr>
      <w:tr w:rsidR="00591EEA">
        <w:tc>
          <w:tcPr>
            <w:tcW w:w="2494" w:type="dxa"/>
            <w:vMerge w:val="restart"/>
          </w:tcPr>
          <w:p w:rsidR="00591EEA" w:rsidRDefault="00591EEA">
            <w:pPr>
              <w:pStyle w:val="ConsPlusNormal"/>
              <w:jc w:val="center"/>
            </w:pPr>
            <w:r>
              <w:t>Третий</w:t>
            </w:r>
          </w:p>
        </w:tc>
        <w:tc>
          <w:tcPr>
            <w:tcW w:w="4422" w:type="dxa"/>
          </w:tcPr>
          <w:p w:rsidR="00591EEA" w:rsidRDefault="00591EEA">
            <w:pPr>
              <w:pStyle w:val="ConsPlusNormal"/>
            </w:pPr>
            <w:r>
              <w:t>первая квалификационная категория</w:t>
            </w:r>
          </w:p>
        </w:tc>
        <w:tc>
          <w:tcPr>
            <w:tcW w:w="2098" w:type="dxa"/>
          </w:tcPr>
          <w:p w:rsidR="00591EEA" w:rsidRDefault="00591EEA">
            <w:pPr>
              <w:pStyle w:val="ConsPlusNormal"/>
              <w:jc w:val="center"/>
            </w:pPr>
            <w:r>
              <w:t>6,0</w:t>
            </w:r>
          </w:p>
        </w:tc>
      </w:tr>
      <w:tr w:rsidR="00591EEA">
        <w:tc>
          <w:tcPr>
            <w:tcW w:w="2494"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098" w:type="dxa"/>
          </w:tcPr>
          <w:p w:rsidR="00591EEA" w:rsidRDefault="00591EEA">
            <w:pPr>
              <w:pStyle w:val="ConsPlusNormal"/>
              <w:jc w:val="center"/>
            </w:pPr>
            <w:r>
              <w:t>9,0</w:t>
            </w:r>
          </w:p>
        </w:tc>
      </w:tr>
      <w:tr w:rsidR="00591EEA">
        <w:tc>
          <w:tcPr>
            <w:tcW w:w="2494" w:type="dxa"/>
            <w:vMerge w:val="restart"/>
          </w:tcPr>
          <w:p w:rsidR="00591EEA" w:rsidRDefault="00591EEA">
            <w:pPr>
              <w:pStyle w:val="ConsPlusNormal"/>
              <w:jc w:val="center"/>
            </w:pPr>
            <w:r>
              <w:t>Четвертый</w:t>
            </w:r>
          </w:p>
        </w:tc>
        <w:tc>
          <w:tcPr>
            <w:tcW w:w="4422" w:type="dxa"/>
          </w:tcPr>
          <w:p w:rsidR="00591EEA" w:rsidRDefault="00591EEA">
            <w:pPr>
              <w:pStyle w:val="ConsPlusNormal"/>
            </w:pPr>
            <w:r>
              <w:t>первая квалификационная категория</w:t>
            </w:r>
          </w:p>
        </w:tc>
        <w:tc>
          <w:tcPr>
            <w:tcW w:w="2098" w:type="dxa"/>
          </w:tcPr>
          <w:p w:rsidR="00591EEA" w:rsidRDefault="00591EEA">
            <w:pPr>
              <w:pStyle w:val="ConsPlusNormal"/>
              <w:jc w:val="center"/>
            </w:pPr>
            <w:r>
              <w:t>7,2</w:t>
            </w:r>
          </w:p>
        </w:tc>
      </w:tr>
      <w:tr w:rsidR="00591EEA">
        <w:tc>
          <w:tcPr>
            <w:tcW w:w="2494"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098" w:type="dxa"/>
          </w:tcPr>
          <w:p w:rsidR="00591EEA" w:rsidRDefault="00591EEA">
            <w:pPr>
              <w:pStyle w:val="ConsPlusNormal"/>
              <w:jc w:val="center"/>
            </w:pPr>
            <w:r>
              <w:t>11,0</w:t>
            </w:r>
          </w:p>
        </w:tc>
      </w:tr>
      <w:tr w:rsidR="00591EEA">
        <w:tc>
          <w:tcPr>
            <w:tcW w:w="9014" w:type="dxa"/>
            <w:gridSpan w:val="3"/>
          </w:tcPr>
          <w:p w:rsidR="00591EEA" w:rsidRDefault="00591EEA">
            <w:pPr>
              <w:pStyle w:val="ConsPlusNormal"/>
              <w:jc w:val="center"/>
              <w:outlineLvl w:val="3"/>
            </w:pPr>
            <w:r>
              <w:t>Профессионально-квалификационная группа должностей руководителей структурных подразделений</w:t>
            </w:r>
          </w:p>
        </w:tc>
      </w:tr>
      <w:tr w:rsidR="00591EEA">
        <w:tc>
          <w:tcPr>
            <w:tcW w:w="2494" w:type="dxa"/>
            <w:vMerge w:val="restart"/>
          </w:tcPr>
          <w:p w:rsidR="00591EEA" w:rsidRDefault="00591EEA">
            <w:pPr>
              <w:pStyle w:val="ConsPlusNormal"/>
              <w:jc w:val="center"/>
            </w:pPr>
            <w:r>
              <w:t>Первый</w:t>
            </w:r>
          </w:p>
        </w:tc>
        <w:tc>
          <w:tcPr>
            <w:tcW w:w="4422" w:type="dxa"/>
          </w:tcPr>
          <w:p w:rsidR="00591EEA" w:rsidRDefault="00591EEA">
            <w:pPr>
              <w:pStyle w:val="ConsPlusNormal"/>
            </w:pPr>
            <w:r>
              <w:t>первая квалификационная категория</w:t>
            </w:r>
          </w:p>
        </w:tc>
        <w:tc>
          <w:tcPr>
            <w:tcW w:w="2098" w:type="dxa"/>
          </w:tcPr>
          <w:p w:rsidR="00591EEA" w:rsidRDefault="00591EEA">
            <w:pPr>
              <w:pStyle w:val="ConsPlusNormal"/>
              <w:jc w:val="center"/>
            </w:pPr>
            <w:r>
              <w:t>7,2</w:t>
            </w:r>
          </w:p>
        </w:tc>
      </w:tr>
      <w:tr w:rsidR="00591EEA">
        <w:tc>
          <w:tcPr>
            <w:tcW w:w="2494"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098" w:type="dxa"/>
          </w:tcPr>
          <w:p w:rsidR="00591EEA" w:rsidRDefault="00591EEA">
            <w:pPr>
              <w:pStyle w:val="ConsPlusNormal"/>
              <w:jc w:val="center"/>
            </w:pPr>
            <w:r>
              <w:t>11,0</w:t>
            </w:r>
          </w:p>
        </w:tc>
      </w:tr>
      <w:tr w:rsidR="00591EEA">
        <w:tc>
          <w:tcPr>
            <w:tcW w:w="2494" w:type="dxa"/>
            <w:vMerge w:val="restart"/>
          </w:tcPr>
          <w:p w:rsidR="00591EEA" w:rsidRDefault="00591EEA">
            <w:pPr>
              <w:pStyle w:val="ConsPlusNormal"/>
              <w:jc w:val="center"/>
            </w:pPr>
            <w:r>
              <w:t>Второй</w:t>
            </w:r>
          </w:p>
        </w:tc>
        <w:tc>
          <w:tcPr>
            <w:tcW w:w="4422" w:type="dxa"/>
          </w:tcPr>
          <w:p w:rsidR="00591EEA" w:rsidRDefault="00591EEA">
            <w:pPr>
              <w:pStyle w:val="ConsPlusNormal"/>
            </w:pPr>
            <w:r>
              <w:t>первая квалификационная категория</w:t>
            </w:r>
          </w:p>
        </w:tc>
        <w:tc>
          <w:tcPr>
            <w:tcW w:w="2098" w:type="dxa"/>
          </w:tcPr>
          <w:p w:rsidR="00591EEA" w:rsidRDefault="00591EEA">
            <w:pPr>
              <w:pStyle w:val="ConsPlusNormal"/>
              <w:jc w:val="center"/>
            </w:pPr>
            <w:r>
              <w:t>10,0</w:t>
            </w:r>
          </w:p>
        </w:tc>
      </w:tr>
      <w:tr w:rsidR="00591EEA">
        <w:tc>
          <w:tcPr>
            <w:tcW w:w="2494"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098" w:type="dxa"/>
          </w:tcPr>
          <w:p w:rsidR="00591EEA" w:rsidRDefault="00591EEA">
            <w:pPr>
              <w:pStyle w:val="ConsPlusNormal"/>
              <w:jc w:val="center"/>
            </w:pPr>
            <w:r>
              <w:t>11,0</w:t>
            </w:r>
          </w:p>
        </w:tc>
      </w:tr>
      <w:tr w:rsidR="00591EEA">
        <w:tc>
          <w:tcPr>
            <w:tcW w:w="2494" w:type="dxa"/>
            <w:vMerge w:val="restart"/>
          </w:tcPr>
          <w:p w:rsidR="00591EEA" w:rsidRDefault="00591EEA">
            <w:pPr>
              <w:pStyle w:val="ConsPlusNormal"/>
              <w:jc w:val="center"/>
            </w:pPr>
            <w:r>
              <w:t>Третий</w:t>
            </w:r>
          </w:p>
        </w:tc>
        <w:tc>
          <w:tcPr>
            <w:tcW w:w="4422" w:type="dxa"/>
          </w:tcPr>
          <w:p w:rsidR="00591EEA" w:rsidRDefault="00591EEA">
            <w:pPr>
              <w:pStyle w:val="ConsPlusNormal"/>
            </w:pPr>
            <w:r>
              <w:t>первая квалификационная категория</w:t>
            </w:r>
          </w:p>
        </w:tc>
        <w:tc>
          <w:tcPr>
            <w:tcW w:w="2098" w:type="dxa"/>
          </w:tcPr>
          <w:p w:rsidR="00591EEA" w:rsidRDefault="00591EEA">
            <w:pPr>
              <w:pStyle w:val="ConsPlusNormal"/>
              <w:jc w:val="center"/>
            </w:pPr>
            <w:r>
              <w:t>10,0</w:t>
            </w:r>
          </w:p>
        </w:tc>
      </w:tr>
      <w:tr w:rsidR="00591EEA">
        <w:tc>
          <w:tcPr>
            <w:tcW w:w="2494" w:type="dxa"/>
            <w:vMerge/>
          </w:tcPr>
          <w:p w:rsidR="00591EEA" w:rsidRDefault="00591EEA"/>
        </w:tc>
        <w:tc>
          <w:tcPr>
            <w:tcW w:w="4422" w:type="dxa"/>
          </w:tcPr>
          <w:p w:rsidR="00591EEA" w:rsidRDefault="00591EEA">
            <w:pPr>
              <w:pStyle w:val="ConsPlusNormal"/>
            </w:pPr>
            <w:r>
              <w:t>высшая квалификационная категория</w:t>
            </w:r>
          </w:p>
        </w:tc>
        <w:tc>
          <w:tcPr>
            <w:tcW w:w="2098" w:type="dxa"/>
          </w:tcPr>
          <w:p w:rsidR="00591EEA" w:rsidRDefault="00591EEA">
            <w:pPr>
              <w:pStyle w:val="ConsPlusNormal"/>
              <w:jc w:val="center"/>
            </w:pPr>
            <w:r>
              <w:t>15,0</w:t>
            </w:r>
          </w:p>
        </w:tc>
      </w:tr>
    </w:tbl>
    <w:p w:rsidR="00591EEA" w:rsidRDefault="00591EEA">
      <w:pPr>
        <w:pStyle w:val="ConsPlusNormal"/>
        <w:jc w:val="both"/>
      </w:pPr>
    </w:p>
    <w:p w:rsidR="00591EEA" w:rsidRDefault="00591EEA">
      <w:pPr>
        <w:pStyle w:val="ConsPlusNormal"/>
        <w:ind w:firstLine="540"/>
        <w:jc w:val="both"/>
      </w:pPr>
      <w: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591EEA" w:rsidRDefault="00591EEA">
      <w:pPr>
        <w:pStyle w:val="ConsPlusNormal"/>
        <w:spacing w:before="220"/>
        <w:ind w:firstLine="540"/>
        <w:jc w:val="both"/>
      </w:pPr>
      <w:r>
        <w:t>2.2. Выплаты за специфику образовательной программы предоставляются работникам образования профессиональных образовательных организаций.</w:t>
      </w:r>
    </w:p>
    <w:p w:rsidR="00591EEA" w:rsidRDefault="00591EEA">
      <w:pPr>
        <w:pStyle w:val="ConsPlusNormal"/>
        <w:spacing w:before="220"/>
        <w:ind w:firstLine="540"/>
        <w:jc w:val="both"/>
      </w:pPr>
      <w:bookmarkStart w:id="50" w:name="P15332"/>
      <w:bookmarkEnd w:id="50"/>
      <w:r>
        <w:t>2.2.1. Выплаты за специфику образовательной программы педагогических работников профессиональных образовательных организаций рассчитываются по формуле:</w:t>
      </w:r>
    </w:p>
    <w:p w:rsidR="00591EEA" w:rsidRDefault="00591EEA">
      <w:pPr>
        <w:pStyle w:val="ConsPlusNormal"/>
        <w:jc w:val="both"/>
      </w:pPr>
    </w:p>
    <w:p w:rsidR="00591EEA" w:rsidRDefault="003237E1">
      <w:pPr>
        <w:pStyle w:val="ConsPlusNormal"/>
        <w:jc w:val="center"/>
      </w:pPr>
      <w:r>
        <w:rPr>
          <w:position w:val="-31"/>
        </w:rPr>
        <w:pict>
          <v:shape id="_x0000_i1079" style="width:177.75pt;height:42pt" coordsize="" o:spt="100" adj="0,,0" path="" filled="f" stroked="f">
            <v:stroke joinstyle="miter"/>
            <v:imagedata r:id="rId246" o:title="base_23915_145476_32822"/>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sop</w:t>
      </w:r>
      <w:r>
        <w:t xml:space="preserve"> - выплаты за специфику образовательной программы;</w:t>
      </w:r>
    </w:p>
    <w:p w:rsidR="00591EEA" w:rsidRDefault="00591EEA">
      <w:pPr>
        <w:pStyle w:val="ConsPlusNormal"/>
        <w:spacing w:before="220"/>
        <w:ind w:firstLine="540"/>
        <w:jc w:val="both"/>
      </w:pPr>
      <w:r>
        <w:t>О</w:t>
      </w:r>
      <w:r>
        <w:rPr>
          <w:vertAlign w:val="subscript"/>
        </w:rPr>
        <w:t>b</w:t>
      </w:r>
      <w:r>
        <w:t xml:space="preserve"> - размер базового оклада педагогических работников профессиональных образовательных организаций, принимаемый в соответствии с </w:t>
      </w:r>
      <w:hyperlink w:anchor="P14808"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H</w:t>
      </w:r>
      <w:r>
        <w:rPr>
          <w:vertAlign w:val="subscript"/>
        </w:rPr>
        <w:t>f</w:t>
      </w:r>
      <w:r>
        <w:t xml:space="preserve"> - фактическое количество часов ведения педагогической работы профессиональных образовательных организаций;</w:t>
      </w:r>
    </w:p>
    <w:p w:rsidR="00591EEA" w:rsidRDefault="00591EEA">
      <w:pPr>
        <w:pStyle w:val="ConsPlusNormal"/>
        <w:spacing w:before="220"/>
        <w:ind w:firstLine="540"/>
        <w:jc w:val="both"/>
      </w:pPr>
      <w:r>
        <w:t>Y</w:t>
      </w:r>
      <w:r>
        <w:rPr>
          <w:vertAlign w:val="subscript"/>
        </w:rPr>
        <w:t>f</w:t>
      </w:r>
      <w:r>
        <w:t xml:space="preserve"> - фактическое количество услуг, оказываемых работниками образования профессиональных образовательных организаций;</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педагогических работников профессиональных образовательных организаций, установленная </w:t>
      </w:r>
      <w:hyperlink w:anchor="P15097"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Y</w:t>
      </w:r>
      <w:r>
        <w:rPr>
          <w:vertAlign w:val="subscript"/>
        </w:rPr>
        <w:t>N</w:t>
      </w:r>
      <w:r>
        <w:t xml:space="preserve"> - нормативное количество услуг, оказываемых педагогическими работниками образования профессиональных образовательных организаций;</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91EEA" w:rsidRDefault="00591EEA">
      <w:pPr>
        <w:pStyle w:val="ConsPlusNormal"/>
        <w:spacing w:before="220"/>
        <w:ind w:firstLine="540"/>
        <w:jc w:val="both"/>
      </w:pPr>
      <w:r>
        <w:t>D</w:t>
      </w:r>
      <w:r>
        <w:rPr>
          <w:vertAlign w:val="subscript"/>
        </w:rPr>
        <w:t>sop</w:t>
      </w:r>
      <w:r>
        <w:t xml:space="preserve"> - </w:t>
      </w:r>
      <w:hyperlink w:anchor="P15358" w:history="1">
        <w:r>
          <w:rPr>
            <w:color w:val="0000FF"/>
          </w:rPr>
          <w:t>размер</w:t>
        </w:r>
      </w:hyperlink>
      <w:r>
        <w:t xml:space="preserve"> надбавки за специфику образовательной программы, который приведен в таблице 3.</w:t>
      </w:r>
    </w:p>
    <w:p w:rsidR="00591EEA" w:rsidRDefault="00591EEA">
      <w:pPr>
        <w:pStyle w:val="ConsPlusNormal"/>
        <w:spacing w:before="220"/>
        <w:ind w:firstLine="540"/>
        <w:jc w:val="both"/>
      </w:pPr>
      <w:r>
        <w:t xml:space="preserve">2.2.2. Выплаты за специфику образовательной программы для работников образования, за исключением педагогических работников, выплаты которых определены </w:t>
      </w:r>
      <w:hyperlink w:anchor="P15332" w:history="1">
        <w:r>
          <w:rPr>
            <w:color w:val="0000FF"/>
          </w:rPr>
          <w:t>пунктом 2.2.1</w:t>
        </w:r>
      </w:hyperlink>
      <w:r>
        <w:t xml:space="preserve"> настоящего Положения,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sop</w:t>
      </w:r>
      <w:r>
        <w:t xml:space="preserve"> = О</w:t>
      </w:r>
      <w:r>
        <w:rPr>
          <w:vertAlign w:val="subscript"/>
        </w:rPr>
        <w:t>d</w:t>
      </w:r>
      <w:r>
        <w:t xml:space="preserve"> x D</w:t>
      </w:r>
      <w:r>
        <w:rPr>
          <w:vertAlign w:val="subscript"/>
        </w:rPr>
        <w:t>sop</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sop</w:t>
      </w:r>
      <w:r>
        <w:t xml:space="preserve"> - выплаты за специфику образовательной программы;</w:t>
      </w:r>
    </w:p>
    <w:p w:rsidR="00591EEA" w:rsidRDefault="00591EEA">
      <w:pPr>
        <w:pStyle w:val="ConsPlusNormal"/>
        <w:spacing w:before="220"/>
        <w:ind w:firstLine="540"/>
        <w:jc w:val="both"/>
      </w:pPr>
      <w:r>
        <w:t>О</w:t>
      </w:r>
      <w:r>
        <w:rPr>
          <w:vertAlign w:val="subscript"/>
        </w:rPr>
        <w:t>d</w:t>
      </w:r>
      <w:r>
        <w:t xml:space="preserve"> - должностной оклад работников образования профессиональных образовательных организациях;</w:t>
      </w:r>
    </w:p>
    <w:p w:rsidR="00591EEA" w:rsidRDefault="00591EEA">
      <w:pPr>
        <w:pStyle w:val="ConsPlusNormal"/>
        <w:spacing w:before="220"/>
        <w:ind w:firstLine="540"/>
        <w:jc w:val="both"/>
      </w:pPr>
      <w:r>
        <w:t>D</w:t>
      </w:r>
      <w:r>
        <w:rPr>
          <w:vertAlign w:val="subscript"/>
        </w:rPr>
        <w:t>sop</w:t>
      </w:r>
      <w:r>
        <w:t xml:space="preserve"> - </w:t>
      </w:r>
      <w:hyperlink w:anchor="P15358" w:history="1">
        <w:r>
          <w:rPr>
            <w:color w:val="0000FF"/>
          </w:rPr>
          <w:t>размер</w:t>
        </w:r>
      </w:hyperlink>
      <w:r>
        <w:t xml:space="preserve"> надбавки за специфику образовательной программы, который приведен в таблице 3.</w:t>
      </w:r>
    </w:p>
    <w:p w:rsidR="00591EEA" w:rsidRDefault="00591EEA">
      <w:pPr>
        <w:pStyle w:val="ConsPlusNormal"/>
        <w:spacing w:before="220"/>
        <w:ind w:firstLine="540"/>
        <w:jc w:val="both"/>
      </w:pPr>
      <w:r>
        <w:t>2.2.3.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591EEA" w:rsidRDefault="00591EEA">
      <w:pPr>
        <w:pStyle w:val="ConsPlusNormal"/>
        <w:spacing w:before="220"/>
        <w:ind w:firstLine="540"/>
        <w:jc w:val="both"/>
      </w:pPr>
      <w:r>
        <w:t>2.2.4.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jc w:val="both"/>
      </w:pPr>
    </w:p>
    <w:p w:rsidR="00591EEA" w:rsidRDefault="00591EEA">
      <w:pPr>
        <w:pStyle w:val="ConsPlusNormal"/>
        <w:jc w:val="right"/>
        <w:outlineLvl w:val="2"/>
      </w:pPr>
      <w:r>
        <w:t>Таблица 3</w:t>
      </w:r>
    </w:p>
    <w:p w:rsidR="00591EEA" w:rsidRDefault="00591EEA">
      <w:pPr>
        <w:pStyle w:val="ConsPlusNormal"/>
        <w:jc w:val="both"/>
      </w:pPr>
    </w:p>
    <w:p w:rsidR="00591EEA" w:rsidRDefault="00591EEA">
      <w:pPr>
        <w:pStyle w:val="ConsPlusTitle"/>
        <w:jc w:val="center"/>
      </w:pPr>
      <w:bookmarkStart w:id="51" w:name="P15358"/>
      <w:bookmarkEnd w:id="51"/>
      <w:r>
        <w:t>Размеры</w:t>
      </w:r>
    </w:p>
    <w:p w:rsidR="00591EEA" w:rsidRDefault="00591EEA">
      <w:pPr>
        <w:pStyle w:val="ConsPlusTitle"/>
        <w:jc w:val="center"/>
      </w:pPr>
      <w:r>
        <w:t>надбавок за специфику образовательной программы</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438"/>
        <w:gridCol w:w="2665"/>
        <w:gridCol w:w="1701"/>
        <w:gridCol w:w="1417"/>
      </w:tblGrid>
      <w:tr w:rsidR="00591EEA">
        <w:tc>
          <w:tcPr>
            <w:tcW w:w="794" w:type="dxa"/>
            <w:vMerge w:val="restart"/>
          </w:tcPr>
          <w:p w:rsidR="00591EEA" w:rsidRDefault="00591EEA">
            <w:pPr>
              <w:pStyle w:val="ConsPlusNormal"/>
              <w:jc w:val="center"/>
            </w:pPr>
            <w:r>
              <w:t>N п/п</w:t>
            </w:r>
          </w:p>
        </w:tc>
        <w:tc>
          <w:tcPr>
            <w:tcW w:w="2438" w:type="dxa"/>
            <w:vMerge w:val="restart"/>
          </w:tcPr>
          <w:p w:rsidR="00591EEA" w:rsidRDefault="00591EEA">
            <w:pPr>
              <w:pStyle w:val="ConsPlusNormal"/>
              <w:jc w:val="center"/>
            </w:pPr>
            <w:r>
              <w:t>Основание назначения надбавки за специфику образовательной программы</w:t>
            </w:r>
          </w:p>
        </w:tc>
        <w:tc>
          <w:tcPr>
            <w:tcW w:w="4366" w:type="dxa"/>
            <w:gridSpan w:val="2"/>
          </w:tcPr>
          <w:p w:rsidR="00591EEA" w:rsidRDefault="00591EEA">
            <w:pPr>
              <w:pStyle w:val="ConsPlusNormal"/>
              <w:jc w:val="center"/>
            </w:pPr>
            <w:r>
              <w:t>Должности, которым назначаются надбавки за специфику образовательной программы</w:t>
            </w:r>
          </w:p>
        </w:tc>
        <w:tc>
          <w:tcPr>
            <w:tcW w:w="1417" w:type="dxa"/>
            <w:vMerge w:val="restart"/>
          </w:tcPr>
          <w:p w:rsidR="00591EEA" w:rsidRDefault="00591EEA">
            <w:pPr>
              <w:pStyle w:val="ConsPlusNormal"/>
              <w:jc w:val="center"/>
            </w:pPr>
            <w:r>
              <w:t>Размер надбавки, процентов</w:t>
            </w:r>
          </w:p>
        </w:tc>
      </w:tr>
      <w:tr w:rsidR="00591EEA">
        <w:tc>
          <w:tcPr>
            <w:tcW w:w="794" w:type="dxa"/>
            <w:vMerge/>
          </w:tcPr>
          <w:p w:rsidR="00591EEA" w:rsidRDefault="00591EEA"/>
        </w:tc>
        <w:tc>
          <w:tcPr>
            <w:tcW w:w="2438" w:type="dxa"/>
            <w:vMerge/>
          </w:tcPr>
          <w:p w:rsidR="00591EEA" w:rsidRDefault="00591EEA"/>
        </w:tc>
        <w:tc>
          <w:tcPr>
            <w:tcW w:w="2665" w:type="dxa"/>
          </w:tcPr>
          <w:p w:rsidR="00591EEA" w:rsidRDefault="00591EEA">
            <w:pPr>
              <w:pStyle w:val="ConsPlusNormal"/>
              <w:jc w:val="center"/>
            </w:pPr>
            <w:r>
              <w:t>наименование профессионально-квалификационной группы</w:t>
            </w:r>
          </w:p>
        </w:tc>
        <w:tc>
          <w:tcPr>
            <w:tcW w:w="1701" w:type="dxa"/>
          </w:tcPr>
          <w:p w:rsidR="00591EEA" w:rsidRDefault="00591EEA">
            <w:pPr>
              <w:pStyle w:val="ConsPlusNormal"/>
              <w:jc w:val="center"/>
            </w:pPr>
            <w:r>
              <w:t>квалификационный уровень</w:t>
            </w:r>
          </w:p>
        </w:tc>
        <w:tc>
          <w:tcPr>
            <w:tcW w:w="1417" w:type="dxa"/>
            <w:vMerge/>
          </w:tcPr>
          <w:p w:rsidR="00591EEA" w:rsidRDefault="00591EEA"/>
        </w:tc>
      </w:tr>
      <w:tr w:rsidR="00591EEA">
        <w:tc>
          <w:tcPr>
            <w:tcW w:w="794" w:type="dxa"/>
          </w:tcPr>
          <w:p w:rsidR="00591EEA" w:rsidRDefault="00591EEA">
            <w:pPr>
              <w:pStyle w:val="ConsPlusNormal"/>
              <w:jc w:val="center"/>
            </w:pPr>
            <w:r>
              <w:t>1</w:t>
            </w:r>
          </w:p>
        </w:tc>
        <w:tc>
          <w:tcPr>
            <w:tcW w:w="2438" w:type="dxa"/>
          </w:tcPr>
          <w:p w:rsidR="00591EEA" w:rsidRDefault="00591EEA">
            <w:pPr>
              <w:pStyle w:val="ConsPlusNormal"/>
              <w:jc w:val="center"/>
            </w:pPr>
            <w:r>
              <w:t>2</w:t>
            </w:r>
          </w:p>
        </w:tc>
        <w:tc>
          <w:tcPr>
            <w:tcW w:w="2665" w:type="dxa"/>
          </w:tcPr>
          <w:p w:rsidR="00591EEA" w:rsidRDefault="00591EEA">
            <w:pPr>
              <w:pStyle w:val="ConsPlusNormal"/>
              <w:jc w:val="center"/>
            </w:pPr>
            <w:r>
              <w:t>3</w:t>
            </w:r>
          </w:p>
        </w:tc>
        <w:tc>
          <w:tcPr>
            <w:tcW w:w="1701" w:type="dxa"/>
          </w:tcPr>
          <w:p w:rsidR="00591EEA" w:rsidRDefault="00591EEA">
            <w:pPr>
              <w:pStyle w:val="ConsPlusNormal"/>
              <w:jc w:val="center"/>
            </w:pPr>
            <w:r>
              <w:t>4</w:t>
            </w:r>
          </w:p>
        </w:tc>
        <w:tc>
          <w:tcPr>
            <w:tcW w:w="1417" w:type="dxa"/>
          </w:tcPr>
          <w:p w:rsidR="00591EEA" w:rsidRDefault="00591EEA">
            <w:pPr>
              <w:pStyle w:val="ConsPlusNormal"/>
              <w:jc w:val="center"/>
            </w:pPr>
            <w:r>
              <w:t>5</w:t>
            </w:r>
          </w:p>
        </w:tc>
      </w:tr>
      <w:tr w:rsidR="00591EEA">
        <w:tc>
          <w:tcPr>
            <w:tcW w:w="794" w:type="dxa"/>
            <w:vMerge w:val="restart"/>
          </w:tcPr>
          <w:p w:rsidR="00591EEA" w:rsidRDefault="00591EEA">
            <w:pPr>
              <w:pStyle w:val="ConsPlusNormal"/>
              <w:jc w:val="center"/>
            </w:pPr>
            <w:r>
              <w:t>1.</w:t>
            </w:r>
          </w:p>
        </w:tc>
        <w:tc>
          <w:tcPr>
            <w:tcW w:w="2438" w:type="dxa"/>
            <w:vMerge w:val="restart"/>
          </w:tcPr>
          <w:p w:rsidR="00591EEA" w:rsidRDefault="00591EEA">
            <w:pPr>
              <w:pStyle w:val="ConsPlusNormal"/>
              <w:jc w:val="both"/>
            </w:pPr>
            <w:r>
              <w:t>Работа в группах колледжей по специальностям углубленной подготовки</w:t>
            </w:r>
          </w:p>
        </w:tc>
        <w:tc>
          <w:tcPr>
            <w:tcW w:w="2665" w:type="dxa"/>
          </w:tcPr>
          <w:p w:rsidR="00591EEA" w:rsidRDefault="00591EEA">
            <w:pPr>
              <w:pStyle w:val="ConsPlusNormal"/>
              <w:jc w:val="both"/>
            </w:pPr>
            <w:r>
              <w:t>должности педагогических работников</w:t>
            </w:r>
          </w:p>
        </w:tc>
        <w:tc>
          <w:tcPr>
            <w:tcW w:w="1701" w:type="dxa"/>
          </w:tcPr>
          <w:p w:rsidR="00591EEA" w:rsidRDefault="00591EEA">
            <w:pPr>
              <w:pStyle w:val="ConsPlusNormal"/>
              <w:jc w:val="center"/>
            </w:pPr>
            <w:r>
              <w:t>четвертый</w:t>
            </w:r>
          </w:p>
        </w:tc>
        <w:tc>
          <w:tcPr>
            <w:tcW w:w="1417" w:type="dxa"/>
          </w:tcPr>
          <w:p w:rsidR="00591EEA" w:rsidRDefault="00591EEA">
            <w:pPr>
              <w:pStyle w:val="ConsPlusNormal"/>
              <w:jc w:val="center"/>
            </w:pPr>
            <w:r>
              <w:t>5,5</w:t>
            </w:r>
          </w:p>
        </w:tc>
      </w:tr>
      <w:tr w:rsidR="00591EEA">
        <w:tc>
          <w:tcPr>
            <w:tcW w:w="794" w:type="dxa"/>
            <w:vMerge/>
          </w:tcPr>
          <w:p w:rsidR="00591EEA" w:rsidRDefault="00591EEA"/>
        </w:tc>
        <w:tc>
          <w:tcPr>
            <w:tcW w:w="2438" w:type="dxa"/>
            <w:vMerge/>
          </w:tcPr>
          <w:p w:rsidR="00591EEA" w:rsidRDefault="00591EEA"/>
        </w:tc>
        <w:tc>
          <w:tcPr>
            <w:tcW w:w="2665" w:type="dxa"/>
          </w:tcPr>
          <w:p w:rsidR="00591EEA" w:rsidRDefault="00591EEA">
            <w:pPr>
              <w:pStyle w:val="ConsPlusNormal"/>
              <w:jc w:val="both"/>
            </w:pPr>
            <w:r>
              <w:t>должности руководителей структурных подразделений</w:t>
            </w:r>
          </w:p>
        </w:tc>
        <w:tc>
          <w:tcPr>
            <w:tcW w:w="1701" w:type="dxa"/>
          </w:tcPr>
          <w:p w:rsidR="00591EEA" w:rsidRDefault="00591EEA">
            <w:pPr>
              <w:pStyle w:val="ConsPlusNormal"/>
              <w:jc w:val="center"/>
            </w:pPr>
            <w:r>
              <w:t>первый - второй</w:t>
            </w:r>
          </w:p>
        </w:tc>
        <w:tc>
          <w:tcPr>
            <w:tcW w:w="1417" w:type="dxa"/>
          </w:tcPr>
          <w:p w:rsidR="00591EEA" w:rsidRDefault="00591EEA">
            <w:pPr>
              <w:pStyle w:val="ConsPlusNormal"/>
              <w:jc w:val="center"/>
            </w:pPr>
            <w:r>
              <w:t>5,5</w:t>
            </w:r>
          </w:p>
        </w:tc>
      </w:tr>
      <w:tr w:rsidR="00591EEA">
        <w:tc>
          <w:tcPr>
            <w:tcW w:w="794" w:type="dxa"/>
            <w:vMerge w:val="restart"/>
          </w:tcPr>
          <w:p w:rsidR="00591EEA" w:rsidRDefault="00591EEA">
            <w:pPr>
              <w:pStyle w:val="ConsPlusNormal"/>
              <w:jc w:val="center"/>
            </w:pPr>
            <w:r>
              <w:t>2.</w:t>
            </w:r>
          </w:p>
        </w:tc>
        <w:tc>
          <w:tcPr>
            <w:tcW w:w="2438" w:type="dxa"/>
            <w:vMerge w:val="restart"/>
          </w:tcPr>
          <w:p w:rsidR="00591EEA" w:rsidRDefault="00591EEA">
            <w:pPr>
              <w:pStyle w:val="ConsPlusNormal"/>
              <w:jc w:val="both"/>
            </w:pPr>
            <w:r>
              <w:t>Преподавание родного языка (татарского, чувашского, марийского и др.) и литературы в профессиональных образовательных организациях</w:t>
            </w:r>
          </w:p>
        </w:tc>
        <w:tc>
          <w:tcPr>
            <w:tcW w:w="2665" w:type="dxa"/>
          </w:tcPr>
          <w:p w:rsidR="00591EEA" w:rsidRDefault="00591EEA">
            <w:pPr>
              <w:pStyle w:val="ConsPlusNormal"/>
              <w:jc w:val="both"/>
            </w:pPr>
            <w:r>
              <w:t>должности педагогических работников</w:t>
            </w:r>
          </w:p>
        </w:tc>
        <w:tc>
          <w:tcPr>
            <w:tcW w:w="1701" w:type="dxa"/>
          </w:tcPr>
          <w:p w:rsidR="00591EEA" w:rsidRDefault="00591EEA">
            <w:pPr>
              <w:pStyle w:val="ConsPlusNormal"/>
              <w:jc w:val="center"/>
            </w:pPr>
            <w:r>
              <w:t>четвертый</w:t>
            </w:r>
          </w:p>
        </w:tc>
        <w:tc>
          <w:tcPr>
            <w:tcW w:w="1417" w:type="dxa"/>
          </w:tcPr>
          <w:p w:rsidR="00591EEA" w:rsidRDefault="00591EEA">
            <w:pPr>
              <w:pStyle w:val="ConsPlusNormal"/>
              <w:jc w:val="center"/>
            </w:pPr>
            <w:r>
              <w:t>5,5</w:t>
            </w:r>
          </w:p>
        </w:tc>
      </w:tr>
      <w:tr w:rsidR="00591EEA">
        <w:tc>
          <w:tcPr>
            <w:tcW w:w="794" w:type="dxa"/>
            <w:vMerge/>
          </w:tcPr>
          <w:p w:rsidR="00591EEA" w:rsidRDefault="00591EEA"/>
        </w:tc>
        <w:tc>
          <w:tcPr>
            <w:tcW w:w="2438" w:type="dxa"/>
            <w:vMerge/>
          </w:tcPr>
          <w:p w:rsidR="00591EEA" w:rsidRDefault="00591EEA"/>
        </w:tc>
        <w:tc>
          <w:tcPr>
            <w:tcW w:w="2665" w:type="dxa"/>
          </w:tcPr>
          <w:p w:rsidR="00591EEA" w:rsidRDefault="00591EEA">
            <w:pPr>
              <w:pStyle w:val="ConsPlusNormal"/>
              <w:jc w:val="both"/>
            </w:pPr>
            <w:r>
              <w:t>должности руководителей структурных подразделений</w:t>
            </w:r>
          </w:p>
        </w:tc>
        <w:tc>
          <w:tcPr>
            <w:tcW w:w="1701" w:type="dxa"/>
          </w:tcPr>
          <w:p w:rsidR="00591EEA" w:rsidRDefault="00591EEA">
            <w:pPr>
              <w:pStyle w:val="ConsPlusNormal"/>
              <w:jc w:val="center"/>
            </w:pPr>
            <w:r>
              <w:t>первый</w:t>
            </w:r>
          </w:p>
        </w:tc>
        <w:tc>
          <w:tcPr>
            <w:tcW w:w="1417" w:type="dxa"/>
          </w:tcPr>
          <w:p w:rsidR="00591EEA" w:rsidRDefault="00591EEA">
            <w:pPr>
              <w:pStyle w:val="ConsPlusNormal"/>
              <w:jc w:val="center"/>
            </w:pPr>
            <w:r>
              <w:t>5,5</w:t>
            </w:r>
          </w:p>
        </w:tc>
      </w:tr>
    </w:tbl>
    <w:p w:rsidR="00591EEA" w:rsidRDefault="00591EEA">
      <w:pPr>
        <w:pStyle w:val="ConsPlusNormal"/>
        <w:jc w:val="both"/>
      </w:pPr>
    </w:p>
    <w:p w:rsidR="00591EEA" w:rsidRDefault="00591EEA">
      <w:pPr>
        <w:pStyle w:val="ConsPlusNormal"/>
        <w:ind w:firstLine="540"/>
        <w:jc w:val="both"/>
      </w:pPr>
      <w:r>
        <w:t>2.3.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государственных наград;</w:t>
      </w:r>
    </w:p>
    <w:p w:rsidR="00591EEA" w:rsidRDefault="00591EEA">
      <w:pPr>
        <w:pStyle w:val="ConsPlusNormal"/>
        <w:spacing w:before="220"/>
        <w:ind w:firstLine="540"/>
        <w:jc w:val="both"/>
      </w:pPr>
      <w:r>
        <w:t>О</w:t>
      </w:r>
      <w:r>
        <w:rPr>
          <w:vertAlign w:val="subscript"/>
        </w:rPr>
        <w:t>d</w:t>
      </w:r>
      <w:r>
        <w:t xml:space="preserve"> - должностной оклад работников профессиональных образовательных организаций;</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591EEA">
      <w:pPr>
        <w:pStyle w:val="ConsPlusNormal"/>
        <w:spacing w:before="220"/>
        <w:ind w:firstLine="540"/>
        <w:jc w:val="both"/>
      </w:pPr>
      <w: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591EEA" w:rsidRDefault="00591EEA">
      <w:pPr>
        <w:pStyle w:val="ConsPlusNormal"/>
        <w:spacing w:before="220"/>
        <w:ind w:firstLine="540"/>
        <w:jc w:val="both"/>
      </w:pPr>
      <w:r>
        <w:t>Размер надбавки за наличие ведомственных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591EEA" w:rsidRDefault="00591EEA">
      <w:pPr>
        <w:pStyle w:val="ConsPlusNormal"/>
        <w:spacing w:before="220"/>
        <w:ind w:firstLine="540"/>
        <w:jc w:val="both"/>
      </w:pPr>
      <w: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591EEA" w:rsidRDefault="00591EEA">
      <w:pPr>
        <w:pStyle w:val="ConsPlusNormal"/>
        <w:jc w:val="both"/>
      </w:pPr>
      <w:r>
        <w:t xml:space="preserve">(в ред. </w:t>
      </w:r>
      <w:hyperlink r:id="rId247"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591EEA" w:rsidRDefault="003237E1">
      <w:pPr>
        <w:pStyle w:val="ConsPlusNormal"/>
        <w:spacing w:before="220"/>
        <w:ind w:firstLine="540"/>
        <w:jc w:val="both"/>
      </w:pPr>
      <w:hyperlink w:anchor="P20362" w:history="1">
        <w:r w:rsidR="00591EEA">
          <w:rPr>
            <w:color w:val="0000FF"/>
          </w:rPr>
          <w:t>Перечень</w:t>
        </w:r>
      </w:hyperlink>
      <w:r w:rsidR="00591EEA">
        <w:t xml:space="preserve"> государственных и ведомственных наград, за наличие которых работникам образования предоставляются соответствующие выплаты, приведен в таблице 1 приложения N 2 к настоящему Положению.</w:t>
      </w:r>
    </w:p>
    <w:p w:rsidR="00591EEA" w:rsidRDefault="00591EEA">
      <w:pPr>
        <w:pStyle w:val="ConsPlusNormal"/>
        <w:spacing w:before="220"/>
        <w:ind w:firstLine="540"/>
        <w:jc w:val="both"/>
      </w:pPr>
      <w:r>
        <w:t>2.3.1.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591EEA" w:rsidRDefault="00591EEA">
      <w:pPr>
        <w:pStyle w:val="ConsPlusNormal"/>
        <w:spacing w:before="220"/>
        <w:ind w:firstLine="540"/>
        <w:jc w:val="both"/>
      </w:pPr>
      <w:r>
        <w:t>2.4.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профессиональных образовательных организаций;</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4.</w:t>
      </w:r>
    </w:p>
    <w:p w:rsidR="00591EEA" w:rsidRDefault="00591EEA">
      <w:pPr>
        <w:pStyle w:val="ConsPlusNormal"/>
        <w:jc w:val="both"/>
      </w:pPr>
    </w:p>
    <w:p w:rsidR="00591EEA" w:rsidRDefault="00591EEA">
      <w:pPr>
        <w:pStyle w:val="ConsPlusNormal"/>
        <w:jc w:val="right"/>
        <w:outlineLvl w:val="2"/>
      </w:pPr>
      <w:r>
        <w:t>Таблица 4</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2126"/>
        <w:gridCol w:w="1984"/>
        <w:gridCol w:w="1531"/>
      </w:tblGrid>
      <w:tr w:rsidR="00591EEA">
        <w:tc>
          <w:tcPr>
            <w:tcW w:w="3345" w:type="dxa"/>
          </w:tcPr>
          <w:p w:rsidR="00591EEA" w:rsidRDefault="00591EEA">
            <w:pPr>
              <w:pStyle w:val="ConsPlusNormal"/>
              <w:jc w:val="center"/>
            </w:pPr>
            <w:r>
              <w:t>Наименование профессионально-квалификационной группы</w:t>
            </w:r>
          </w:p>
        </w:tc>
        <w:tc>
          <w:tcPr>
            <w:tcW w:w="2126" w:type="dxa"/>
          </w:tcPr>
          <w:p w:rsidR="00591EEA" w:rsidRDefault="00591EEA">
            <w:pPr>
              <w:pStyle w:val="ConsPlusNormal"/>
              <w:jc w:val="center"/>
            </w:pPr>
            <w:r>
              <w:t>Квалификационный уровень</w:t>
            </w:r>
          </w:p>
        </w:tc>
        <w:tc>
          <w:tcPr>
            <w:tcW w:w="1984" w:type="dxa"/>
          </w:tcPr>
          <w:p w:rsidR="00591EEA" w:rsidRDefault="00591EEA">
            <w:pPr>
              <w:pStyle w:val="ConsPlusNormal"/>
              <w:jc w:val="center"/>
            </w:pPr>
            <w:r>
              <w:t>Группа по стажу</w:t>
            </w:r>
          </w:p>
        </w:tc>
        <w:tc>
          <w:tcPr>
            <w:tcW w:w="1531" w:type="dxa"/>
          </w:tcPr>
          <w:p w:rsidR="00591EEA" w:rsidRDefault="00591EEA">
            <w:pPr>
              <w:pStyle w:val="ConsPlusNormal"/>
              <w:jc w:val="center"/>
            </w:pPr>
            <w:r>
              <w:t>Размер надбавки, процентов</w:t>
            </w:r>
          </w:p>
        </w:tc>
      </w:tr>
      <w:tr w:rsidR="00591EEA">
        <w:tc>
          <w:tcPr>
            <w:tcW w:w="3345" w:type="dxa"/>
            <w:vMerge w:val="restart"/>
          </w:tcPr>
          <w:p w:rsidR="00591EEA" w:rsidRDefault="00591EEA">
            <w:pPr>
              <w:pStyle w:val="ConsPlusNormal"/>
              <w:jc w:val="both"/>
            </w:pPr>
            <w:r>
              <w:t>Должности учебно-вспомогательного персонала второго уровня</w:t>
            </w:r>
          </w:p>
        </w:tc>
        <w:tc>
          <w:tcPr>
            <w:tcW w:w="2126" w:type="dxa"/>
            <w:vMerge w:val="restart"/>
          </w:tcPr>
          <w:p w:rsidR="00591EEA" w:rsidRDefault="00591EEA">
            <w:pPr>
              <w:pStyle w:val="ConsPlusNormal"/>
              <w:jc w:val="center"/>
            </w:pPr>
            <w:r>
              <w:t>первый - второй</w:t>
            </w:r>
          </w:p>
        </w:tc>
        <w:tc>
          <w:tcPr>
            <w:tcW w:w="1984" w:type="dxa"/>
          </w:tcPr>
          <w:p w:rsidR="00591EEA" w:rsidRDefault="00591EEA">
            <w:pPr>
              <w:pStyle w:val="ConsPlusNormal"/>
              <w:jc w:val="center"/>
            </w:pPr>
            <w:r>
              <w:t>от 4 до 10 лет</w:t>
            </w:r>
          </w:p>
        </w:tc>
        <w:tc>
          <w:tcPr>
            <w:tcW w:w="1531" w:type="dxa"/>
          </w:tcPr>
          <w:p w:rsidR="00591EEA" w:rsidRDefault="00591EEA">
            <w:pPr>
              <w:pStyle w:val="ConsPlusNormal"/>
              <w:jc w:val="center"/>
            </w:pPr>
            <w:r>
              <w:t>1,0</w:t>
            </w:r>
          </w:p>
        </w:tc>
      </w:tr>
      <w:tr w:rsidR="00591EEA">
        <w:tc>
          <w:tcPr>
            <w:tcW w:w="3345" w:type="dxa"/>
            <w:vMerge/>
          </w:tcPr>
          <w:p w:rsidR="00591EEA" w:rsidRDefault="00591EEA"/>
        </w:tc>
        <w:tc>
          <w:tcPr>
            <w:tcW w:w="2126" w:type="dxa"/>
            <w:vMerge/>
          </w:tcPr>
          <w:p w:rsidR="00591EEA" w:rsidRDefault="00591EEA"/>
        </w:tc>
        <w:tc>
          <w:tcPr>
            <w:tcW w:w="1984" w:type="dxa"/>
          </w:tcPr>
          <w:p w:rsidR="00591EEA" w:rsidRDefault="00591EEA">
            <w:pPr>
              <w:pStyle w:val="ConsPlusNormal"/>
              <w:jc w:val="center"/>
            </w:pPr>
            <w:r>
              <w:t>от 10 до 15 лет</w:t>
            </w:r>
          </w:p>
        </w:tc>
        <w:tc>
          <w:tcPr>
            <w:tcW w:w="1531" w:type="dxa"/>
          </w:tcPr>
          <w:p w:rsidR="00591EEA" w:rsidRDefault="00591EEA">
            <w:pPr>
              <w:pStyle w:val="ConsPlusNormal"/>
              <w:jc w:val="center"/>
            </w:pPr>
            <w:r>
              <w:t>2,0</w:t>
            </w:r>
          </w:p>
        </w:tc>
      </w:tr>
      <w:tr w:rsidR="00591EEA">
        <w:tc>
          <w:tcPr>
            <w:tcW w:w="3345" w:type="dxa"/>
            <w:vMerge/>
          </w:tcPr>
          <w:p w:rsidR="00591EEA" w:rsidRDefault="00591EEA"/>
        </w:tc>
        <w:tc>
          <w:tcPr>
            <w:tcW w:w="2126" w:type="dxa"/>
            <w:vMerge/>
          </w:tcPr>
          <w:p w:rsidR="00591EEA" w:rsidRDefault="00591EEA"/>
        </w:tc>
        <w:tc>
          <w:tcPr>
            <w:tcW w:w="1984" w:type="dxa"/>
          </w:tcPr>
          <w:p w:rsidR="00591EEA" w:rsidRDefault="00591EEA">
            <w:pPr>
              <w:pStyle w:val="ConsPlusNormal"/>
              <w:jc w:val="center"/>
            </w:pPr>
            <w:r>
              <w:t>свыше 15 лет</w:t>
            </w:r>
          </w:p>
        </w:tc>
        <w:tc>
          <w:tcPr>
            <w:tcW w:w="1531" w:type="dxa"/>
          </w:tcPr>
          <w:p w:rsidR="00591EEA" w:rsidRDefault="00591EEA">
            <w:pPr>
              <w:pStyle w:val="ConsPlusNormal"/>
              <w:jc w:val="center"/>
            </w:pPr>
            <w:r>
              <w:t>3,0</w:t>
            </w:r>
          </w:p>
        </w:tc>
      </w:tr>
      <w:tr w:rsidR="00591EEA">
        <w:tc>
          <w:tcPr>
            <w:tcW w:w="3345" w:type="dxa"/>
            <w:vMerge w:val="restart"/>
          </w:tcPr>
          <w:p w:rsidR="00591EEA" w:rsidRDefault="00591EEA">
            <w:pPr>
              <w:pStyle w:val="ConsPlusNormal"/>
              <w:jc w:val="both"/>
            </w:pPr>
            <w:r>
              <w:t>Должности педагогических работников</w:t>
            </w:r>
          </w:p>
        </w:tc>
        <w:tc>
          <w:tcPr>
            <w:tcW w:w="2126" w:type="dxa"/>
            <w:vMerge w:val="restart"/>
          </w:tcPr>
          <w:p w:rsidR="00591EEA" w:rsidRDefault="00591EEA">
            <w:pPr>
              <w:pStyle w:val="ConsPlusNormal"/>
              <w:jc w:val="center"/>
            </w:pPr>
            <w:r>
              <w:t>первый - четвертый</w:t>
            </w:r>
          </w:p>
        </w:tc>
        <w:tc>
          <w:tcPr>
            <w:tcW w:w="1984" w:type="dxa"/>
          </w:tcPr>
          <w:p w:rsidR="00591EEA" w:rsidRDefault="00591EEA">
            <w:pPr>
              <w:pStyle w:val="ConsPlusNormal"/>
              <w:jc w:val="center"/>
            </w:pPr>
            <w:r>
              <w:t>от 2 до 6 лет</w:t>
            </w:r>
          </w:p>
        </w:tc>
        <w:tc>
          <w:tcPr>
            <w:tcW w:w="1531" w:type="dxa"/>
          </w:tcPr>
          <w:p w:rsidR="00591EEA" w:rsidRDefault="00591EEA">
            <w:pPr>
              <w:pStyle w:val="ConsPlusNormal"/>
              <w:jc w:val="center"/>
            </w:pPr>
            <w:r>
              <w:t>2,0</w:t>
            </w:r>
          </w:p>
        </w:tc>
      </w:tr>
      <w:tr w:rsidR="00591EEA">
        <w:tc>
          <w:tcPr>
            <w:tcW w:w="3345" w:type="dxa"/>
            <w:vMerge/>
          </w:tcPr>
          <w:p w:rsidR="00591EEA" w:rsidRDefault="00591EEA"/>
        </w:tc>
        <w:tc>
          <w:tcPr>
            <w:tcW w:w="2126" w:type="dxa"/>
            <w:vMerge/>
          </w:tcPr>
          <w:p w:rsidR="00591EEA" w:rsidRDefault="00591EEA"/>
        </w:tc>
        <w:tc>
          <w:tcPr>
            <w:tcW w:w="1984" w:type="dxa"/>
          </w:tcPr>
          <w:p w:rsidR="00591EEA" w:rsidRDefault="00591EEA">
            <w:pPr>
              <w:pStyle w:val="ConsPlusNormal"/>
              <w:jc w:val="center"/>
            </w:pPr>
            <w:r>
              <w:t>от 6 до 10 лет</w:t>
            </w:r>
          </w:p>
        </w:tc>
        <w:tc>
          <w:tcPr>
            <w:tcW w:w="1531" w:type="dxa"/>
          </w:tcPr>
          <w:p w:rsidR="00591EEA" w:rsidRDefault="00591EEA">
            <w:pPr>
              <w:pStyle w:val="ConsPlusNormal"/>
              <w:jc w:val="center"/>
            </w:pPr>
            <w:r>
              <w:t>3,0</w:t>
            </w:r>
          </w:p>
        </w:tc>
      </w:tr>
      <w:tr w:rsidR="00591EEA">
        <w:tc>
          <w:tcPr>
            <w:tcW w:w="3345" w:type="dxa"/>
            <w:vMerge/>
          </w:tcPr>
          <w:p w:rsidR="00591EEA" w:rsidRDefault="00591EEA"/>
        </w:tc>
        <w:tc>
          <w:tcPr>
            <w:tcW w:w="2126" w:type="dxa"/>
            <w:vMerge/>
          </w:tcPr>
          <w:p w:rsidR="00591EEA" w:rsidRDefault="00591EEA"/>
        </w:tc>
        <w:tc>
          <w:tcPr>
            <w:tcW w:w="1984" w:type="dxa"/>
          </w:tcPr>
          <w:p w:rsidR="00591EEA" w:rsidRDefault="00591EEA">
            <w:pPr>
              <w:pStyle w:val="ConsPlusNormal"/>
              <w:jc w:val="center"/>
            </w:pPr>
            <w:r>
              <w:t>от 10 до 15 лет</w:t>
            </w:r>
          </w:p>
        </w:tc>
        <w:tc>
          <w:tcPr>
            <w:tcW w:w="1531" w:type="dxa"/>
          </w:tcPr>
          <w:p w:rsidR="00591EEA" w:rsidRDefault="00591EEA">
            <w:pPr>
              <w:pStyle w:val="ConsPlusNormal"/>
              <w:jc w:val="center"/>
            </w:pPr>
            <w:r>
              <w:t>3,5</w:t>
            </w:r>
          </w:p>
        </w:tc>
      </w:tr>
      <w:tr w:rsidR="00591EEA">
        <w:tc>
          <w:tcPr>
            <w:tcW w:w="3345" w:type="dxa"/>
            <w:vMerge/>
          </w:tcPr>
          <w:p w:rsidR="00591EEA" w:rsidRDefault="00591EEA"/>
        </w:tc>
        <w:tc>
          <w:tcPr>
            <w:tcW w:w="2126" w:type="dxa"/>
            <w:vMerge/>
          </w:tcPr>
          <w:p w:rsidR="00591EEA" w:rsidRDefault="00591EEA"/>
        </w:tc>
        <w:tc>
          <w:tcPr>
            <w:tcW w:w="1984" w:type="dxa"/>
          </w:tcPr>
          <w:p w:rsidR="00591EEA" w:rsidRDefault="00591EEA">
            <w:pPr>
              <w:pStyle w:val="ConsPlusNormal"/>
              <w:jc w:val="center"/>
            </w:pPr>
            <w:r>
              <w:t>свыше 15 лет</w:t>
            </w:r>
          </w:p>
        </w:tc>
        <w:tc>
          <w:tcPr>
            <w:tcW w:w="1531" w:type="dxa"/>
          </w:tcPr>
          <w:p w:rsidR="00591EEA" w:rsidRDefault="00591EEA">
            <w:pPr>
              <w:pStyle w:val="ConsPlusNormal"/>
              <w:jc w:val="center"/>
            </w:pPr>
            <w:r>
              <w:t>4,0</w:t>
            </w:r>
          </w:p>
        </w:tc>
      </w:tr>
      <w:tr w:rsidR="00591EEA">
        <w:tc>
          <w:tcPr>
            <w:tcW w:w="3345" w:type="dxa"/>
            <w:vMerge w:val="restart"/>
          </w:tcPr>
          <w:p w:rsidR="00591EEA" w:rsidRDefault="00591EEA">
            <w:pPr>
              <w:pStyle w:val="ConsPlusNormal"/>
              <w:jc w:val="both"/>
            </w:pPr>
            <w:r>
              <w:t>Должности руководителей структурных подразделений</w:t>
            </w:r>
          </w:p>
        </w:tc>
        <w:tc>
          <w:tcPr>
            <w:tcW w:w="2126" w:type="dxa"/>
            <w:vMerge w:val="restart"/>
          </w:tcPr>
          <w:p w:rsidR="00591EEA" w:rsidRDefault="00591EEA">
            <w:pPr>
              <w:pStyle w:val="ConsPlusNormal"/>
              <w:jc w:val="center"/>
            </w:pPr>
            <w:r>
              <w:t>первый - третий</w:t>
            </w:r>
          </w:p>
        </w:tc>
        <w:tc>
          <w:tcPr>
            <w:tcW w:w="1984" w:type="dxa"/>
          </w:tcPr>
          <w:p w:rsidR="00591EEA" w:rsidRDefault="00591EEA">
            <w:pPr>
              <w:pStyle w:val="ConsPlusNormal"/>
              <w:jc w:val="center"/>
            </w:pPr>
            <w:r>
              <w:t>от 2 до 6 лет</w:t>
            </w:r>
          </w:p>
        </w:tc>
        <w:tc>
          <w:tcPr>
            <w:tcW w:w="1531" w:type="dxa"/>
          </w:tcPr>
          <w:p w:rsidR="00591EEA" w:rsidRDefault="00591EEA">
            <w:pPr>
              <w:pStyle w:val="ConsPlusNormal"/>
              <w:jc w:val="center"/>
            </w:pPr>
            <w:r>
              <w:t>2,0</w:t>
            </w:r>
          </w:p>
        </w:tc>
      </w:tr>
      <w:tr w:rsidR="00591EEA">
        <w:tc>
          <w:tcPr>
            <w:tcW w:w="3345" w:type="dxa"/>
            <w:vMerge/>
          </w:tcPr>
          <w:p w:rsidR="00591EEA" w:rsidRDefault="00591EEA"/>
        </w:tc>
        <w:tc>
          <w:tcPr>
            <w:tcW w:w="2126" w:type="dxa"/>
            <w:vMerge/>
          </w:tcPr>
          <w:p w:rsidR="00591EEA" w:rsidRDefault="00591EEA"/>
        </w:tc>
        <w:tc>
          <w:tcPr>
            <w:tcW w:w="1984" w:type="dxa"/>
          </w:tcPr>
          <w:p w:rsidR="00591EEA" w:rsidRDefault="00591EEA">
            <w:pPr>
              <w:pStyle w:val="ConsPlusNormal"/>
              <w:jc w:val="center"/>
            </w:pPr>
            <w:r>
              <w:t>от 6 до 10 лет</w:t>
            </w:r>
          </w:p>
        </w:tc>
        <w:tc>
          <w:tcPr>
            <w:tcW w:w="1531" w:type="dxa"/>
          </w:tcPr>
          <w:p w:rsidR="00591EEA" w:rsidRDefault="00591EEA">
            <w:pPr>
              <w:pStyle w:val="ConsPlusNormal"/>
              <w:jc w:val="center"/>
            </w:pPr>
            <w:r>
              <w:t>3,0</w:t>
            </w:r>
          </w:p>
        </w:tc>
      </w:tr>
      <w:tr w:rsidR="00591EEA">
        <w:tc>
          <w:tcPr>
            <w:tcW w:w="3345" w:type="dxa"/>
            <w:vMerge/>
          </w:tcPr>
          <w:p w:rsidR="00591EEA" w:rsidRDefault="00591EEA"/>
        </w:tc>
        <w:tc>
          <w:tcPr>
            <w:tcW w:w="2126" w:type="dxa"/>
            <w:vMerge/>
          </w:tcPr>
          <w:p w:rsidR="00591EEA" w:rsidRDefault="00591EEA"/>
        </w:tc>
        <w:tc>
          <w:tcPr>
            <w:tcW w:w="1984" w:type="dxa"/>
          </w:tcPr>
          <w:p w:rsidR="00591EEA" w:rsidRDefault="00591EEA">
            <w:pPr>
              <w:pStyle w:val="ConsPlusNormal"/>
              <w:jc w:val="center"/>
            </w:pPr>
            <w:r>
              <w:t>от 10 до 15 лет</w:t>
            </w:r>
          </w:p>
        </w:tc>
        <w:tc>
          <w:tcPr>
            <w:tcW w:w="1531" w:type="dxa"/>
          </w:tcPr>
          <w:p w:rsidR="00591EEA" w:rsidRDefault="00591EEA">
            <w:pPr>
              <w:pStyle w:val="ConsPlusNormal"/>
              <w:jc w:val="center"/>
            </w:pPr>
            <w:r>
              <w:t>3,5</w:t>
            </w:r>
          </w:p>
        </w:tc>
      </w:tr>
      <w:tr w:rsidR="00591EEA">
        <w:tc>
          <w:tcPr>
            <w:tcW w:w="3345" w:type="dxa"/>
            <w:vMerge/>
          </w:tcPr>
          <w:p w:rsidR="00591EEA" w:rsidRDefault="00591EEA"/>
        </w:tc>
        <w:tc>
          <w:tcPr>
            <w:tcW w:w="2126" w:type="dxa"/>
            <w:vMerge/>
          </w:tcPr>
          <w:p w:rsidR="00591EEA" w:rsidRDefault="00591EEA"/>
        </w:tc>
        <w:tc>
          <w:tcPr>
            <w:tcW w:w="1984" w:type="dxa"/>
          </w:tcPr>
          <w:p w:rsidR="00591EEA" w:rsidRDefault="00591EEA">
            <w:pPr>
              <w:pStyle w:val="ConsPlusNormal"/>
              <w:jc w:val="center"/>
            </w:pPr>
            <w:r>
              <w:t>свыше 15 лет</w:t>
            </w:r>
          </w:p>
        </w:tc>
        <w:tc>
          <w:tcPr>
            <w:tcW w:w="1531" w:type="dxa"/>
          </w:tcPr>
          <w:p w:rsidR="00591EEA" w:rsidRDefault="00591EEA">
            <w:pPr>
              <w:pStyle w:val="ConsPlusNormal"/>
              <w:jc w:val="center"/>
            </w:pPr>
            <w:r>
              <w:t>4,0</w:t>
            </w:r>
          </w:p>
        </w:tc>
      </w:tr>
    </w:tbl>
    <w:p w:rsidR="00591EEA" w:rsidRDefault="00591EEA">
      <w:pPr>
        <w:pStyle w:val="ConsPlusNormal"/>
        <w:jc w:val="both"/>
      </w:pPr>
    </w:p>
    <w:p w:rsidR="00591EEA" w:rsidRDefault="00591EEA">
      <w:pPr>
        <w:pStyle w:val="ConsPlusNormal"/>
        <w:ind w:firstLine="540"/>
        <w:jc w:val="both"/>
      </w:pPr>
      <w:r>
        <w:t>2.4.1.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91EEA" w:rsidRDefault="00591EEA">
      <w:pPr>
        <w:pStyle w:val="ConsPlusNormal"/>
        <w:spacing w:before="220"/>
        <w:ind w:firstLine="540"/>
        <w:jc w:val="both"/>
      </w:pPr>
      <w:r>
        <w:t>2.4.2.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5.</w:t>
      </w:r>
    </w:p>
    <w:p w:rsidR="00591EEA" w:rsidRDefault="00591EEA">
      <w:pPr>
        <w:pStyle w:val="ConsPlusNormal"/>
        <w:jc w:val="both"/>
      </w:pPr>
    </w:p>
    <w:p w:rsidR="00591EEA" w:rsidRDefault="00591EEA">
      <w:pPr>
        <w:pStyle w:val="ConsPlusNormal"/>
        <w:jc w:val="right"/>
        <w:outlineLvl w:val="2"/>
      </w:pPr>
      <w:r>
        <w:t>Таблица 5</w:t>
      </w:r>
    </w:p>
    <w:p w:rsidR="00591EEA" w:rsidRDefault="00591EEA">
      <w:pPr>
        <w:pStyle w:val="ConsPlusNormal"/>
        <w:jc w:val="both"/>
      </w:pPr>
    </w:p>
    <w:p w:rsidR="00591EEA" w:rsidRDefault="00591EEA">
      <w:pPr>
        <w:pStyle w:val="ConsPlusTitle"/>
        <w:jc w:val="center"/>
      </w:pPr>
      <w:r>
        <w:t>Перечень</w:t>
      </w:r>
    </w:p>
    <w:p w:rsidR="00591EEA" w:rsidRDefault="00591EEA">
      <w:pPr>
        <w:pStyle w:val="ConsPlusTitle"/>
        <w:jc w:val="center"/>
      </w:pPr>
      <w:r>
        <w:t>учреждений, организаций и должностей, время работы в которых</w:t>
      </w:r>
    </w:p>
    <w:p w:rsidR="00591EEA" w:rsidRDefault="00591EEA">
      <w:pPr>
        <w:pStyle w:val="ConsPlusTitle"/>
        <w:jc w:val="center"/>
      </w:pPr>
      <w:r>
        <w:t>засчитывается в педагогический стаж работников образования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535"/>
      </w:tblGrid>
      <w:tr w:rsidR="00591EEA">
        <w:tc>
          <w:tcPr>
            <w:tcW w:w="4422" w:type="dxa"/>
          </w:tcPr>
          <w:p w:rsidR="00591EEA" w:rsidRDefault="00591EEA">
            <w:pPr>
              <w:pStyle w:val="ConsPlusNormal"/>
              <w:jc w:val="center"/>
            </w:pPr>
            <w:r>
              <w:t>Наименование учреждения и организации</w:t>
            </w:r>
          </w:p>
        </w:tc>
        <w:tc>
          <w:tcPr>
            <w:tcW w:w="4535" w:type="dxa"/>
          </w:tcPr>
          <w:p w:rsidR="00591EEA" w:rsidRDefault="00591EEA">
            <w:pPr>
              <w:pStyle w:val="ConsPlusNormal"/>
              <w:jc w:val="center"/>
            </w:pPr>
            <w:r>
              <w:t>Наименование должности</w:t>
            </w:r>
          </w:p>
        </w:tc>
      </w:tr>
      <w:tr w:rsidR="00591EEA">
        <w:tc>
          <w:tcPr>
            <w:tcW w:w="4422" w:type="dxa"/>
          </w:tcPr>
          <w:p w:rsidR="00591EEA" w:rsidRDefault="00591EEA">
            <w:pPr>
              <w:pStyle w:val="ConsPlusNormal"/>
              <w:jc w:val="center"/>
            </w:pPr>
            <w:r>
              <w:t>1</w:t>
            </w:r>
          </w:p>
        </w:tc>
        <w:tc>
          <w:tcPr>
            <w:tcW w:w="4535" w:type="dxa"/>
          </w:tcPr>
          <w:p w:rsidR="00591EEA" w:rsidRDefault="00591EEA">
            <w:pPr>
              <w:pStyle w:val="ConsPlusNormal"/>
              <w:jc w:val="center"/>
            </w:pPr>
            <w:r>
              <w:t>2</w:t>
            </w:r>
          </w:p>
        </w:tc>
      </w:tr>
      <w:tr w:rsidR="00591EEA">
        <w:tc>
          <w:tcPr>
            <w:tcW w:w="4422" w:type="dxa"/>
            <w:tcBorders>
              <w:bottom w:val="nil"/>
            </w:tcBorders>
          </w:tcPr>
          <w:p w:rsidR="00591EEA" w:rsidRDefault="00591EEA">
            <w:pPr>
              <w:pStyle w:val="ConsPlusNormal"/>
              <w:jc w:val="both"/>
            </w:pPr>
            <w: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tc>
        <w:tc>
          <w:tcPr>
            <w:tcW w:w="4535" w:type="dxa"/>
            <w:vMerge w:val="restart"/>
          </w:tcPr>
          <w:p w:rsidR="00591EEA" w:rsidRDefault="00591EEA">
            <w:pPr>
              <w:pStyle w:val="ConsPlusNormal"/>
              <w:jc w:val="both"/>
            </w:pPr>
            <w: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w:t>
            </w:r>
          </w:p>
          <w:p w:rsidR="00591EEA" w:rsidRDefault="00591EEA">
            <w:pPr>
              <w:pStyle w:val="ConsPlusNormal"/>
              <w:jc w:val="both"/>
            </w:pPr>
            <w:r>
              <w:t>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591EEA">
        <w:tc>
          <w:tcPr>
            <w:tcW w:w="4422" w:type="dxa"/>
            <w:tcBorders>
              <w:top w:val="nil"/>
            </w:tcBorders>
          </w:tcPr>
          <w:p w:rsidR="00591EEA" w:rsidRDefault="00591EEA">
            <w:pPr>
              <w:pStyle w:val="ConsPlusNormal"/>
              <w:jc w:val="both"/>
            </w:pPr>
            <w: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4535" w:type="dxa"/>
            <w:vMerge/>
          </w:tcPr>
          <w:p w:rsidR="00591EEA" w:rsidRDefault="00591EEA"/>
        </w:tc>
      </w:tr>
      <w:tr w:rsidR="00591EEA">
        <w:tc>
          <w:tcPr>
            <w:tcW w:w="4422" w:type="dxa"/>
          </w:tcPr>
          <w:p w:rsidR="00591EEA" w:rsidRDefault="00591EEA">
            <w:pPr>
              <w:pStyle w:val="ConsPlusNormal"/>
              <w:jc w:val="both"/>
            </w:pPr>
            <w:r>
              <w:t>Методические (учебно-методические) организации всех наименований (независимо от ведомственной подчиненности)</w:t>
            </w:r>
          </w:p>
        </w:tc>
        <w:tc>
          <w:tcPr>
            <w:tcW w:w="4535" w:type="dxa"/>
          </w:tcPr>
          <w:p w:rsidR="00591EEA" w:rsidRDefault="00591EEA">
            <w:pPr>
              <w:pStyle w:val="ConsPlusNormal"/>
              <w:jc w:val="both"/>
            </w:pPr>
            <w: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591EEA">
        <w:tc>
          <w:tcPr>
            <w:tcW w:w="4422" w:type="dxa"/>
          </w:tcPr>
          <w:p w:rsidR="00591EEA" w:rsidRDefault="00591EEA">
            <w:pPr>
              <w:pStyle w:val="ConsPlusNormal"/>
              <w:jc w:val="both"/>
            </w:pPr>
            <w:r>
              <w:t>Органы управления образованием и органы (структурные подразделения), осуществляющие руководство образовательными организациями</w:t>
            </w:r>
          </w:p>
        </w:tc>
        <w:tc>
          <w:tcPr>
            <w:tcW w:w="4535" w:type="dxa"/>
          </w:tcPr>
          <w:p w:rsidR="00591EEA" w:rsidRDefault="00591EEA">
            <w:pPr>
              <w:pStyle w:val="ConsPlusNormal"/>
              <w:jc w:val="both"/>
            </w:pPr>
            <w: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591EEA">
        <w:tc>
          <w:tcPr>
            <w:tcW w:w="4422" w:type="dxa"/>
          </w:tcPr>
          <w:p w:rsidR="00591EEA" w:rsidRDefault="00591EEA">
            <w:pPr>
              <w:pStyle w:val="ConsPlusNormal"/>
              <w:jc w:val="both"/>
            </w:pPr>
            <w: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4535" w:type="dxa"/>
          </w:tcPr>
          <w:p w:rsidR="00591EEA" w:rsidRDefault="00591EEA">
            <w:pPr>
              <w:pStyle w:val="ConsPlusNormal"/>
              <w:jc w:val="both"/>
            </w:pPr>
            <w: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591EEA">
        <w:tc>
          <w:tcPr>
            <w:tcW w:w="4422" w:type="dxa"/>
          </w:tcPr>
          <w:p w:rsidR="00591EEA" w:rsidRDefault="00591EEA">
            <w:pPr>
              <w:pStyle w:val="ConsPlusNormal"/>
              <w:jc w:val="both"/>
            </w:pPr>
            <w:r>
              <w:t>Образовательные организации РОСТО (ДОСААФ) и гражданской авиации</w:t>
            </w:r>
          </w:p>
        </w:tc>
        <w:tc>
          <w:tcPr>
            <w:tcW w:w="4535" w:type="dxa"/>
          </w:tcPr>
          <w:p w:rsidR="00591EEA" w:rsidRDefault="00591EEA">
            <w:pPr>
              <w:pStyle w:val="ConsPlusNormal"/>
              <w:jc w:val="both"/>
            </w:pPr>
            <w: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591EEA">
        <w:tc>
          <w:tcPr>
            <w:tcW w:w="4422" w:type="dxa"/>
          </w:tcPr>
          <w:p w:rsidR="00591EEA" w:rsidRDefault="00591EEA">
            <w:pPr>
              <w:pStyle w:val="ConsPlusNormal"/>
              <w:jc w:val="both"/>
            </w:pPr>
            <w: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4535" w:type="dxa"/>
          </w:tcPr>
          <w:p w:rsidR="00591EEA" w:rsidRDefault="00591EEA">
            <w:pPr>
              <w:pStyle w:val="ConsPlusNormal"/>
              <w:jc w:val="both"/>
            </w:pPr>
            <w: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591EEA">
        <w:tc>
          <w:tcPr>
            <w:tcW w:w="4422" w:type="dxa"/>
          </w:tcPr>
          <w:p w:rsidR="00591EEA" w:rsidRDefault="00591EEA">
            <w:pPr>
              <w:pStyle w:val="ConsPlusNormal"/>
              <w:jc w:val="both"/>
            </w:pPr>
            <w:r>
              <w:t>Исправительные колонии, воспитательные колонии, следственные изоляторы и тюрьмы, лечебно-исправительные организации</w:t>
            </w:r>
          </w:p>
        </w:tc>
        <w:tc>
          <w:tcPr>
            <w:tcW w:w="4535" w:type="dxa"/>
          </w:tcPr>
          <w:p w:rsidR="00591EEA" w:rsidRDefault="00591EEA">
            <w:pPr>
              <w:pStyle w:val="ConsPlusNormal"/>
              <w:jc w:val="both"/>
            </w:pPr>
            <w: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591EEA">
        <w:tc>
          <w:tcPr>
            <w:tcW w:w="8957" w:type="dxa"/>
            <w:gridSpan w:val="2"/>
          </w:tcPr>
          <w:p w:rsidR="00591EEA" w:rsidRDefault="00591EEA">
            <w:pPr>
              <w:pStyle w:val="ConsPlusNormal"/>
              <w:ind w:firstLine="283"/>
              <w:jc w:val="both"/>
            </w:pPr>
            <w:r>
              <w:t>Примечание:</w:t>
            </w:r>
          </w:p>
          <w:p w:rsidR="00591EEA" w:rsidRDefault="00591EEA">
            <w:pPr>
              <w:pStyle w:val="ConsPlusNormal"/>
              <w:ind w:firstLine="283"/>
              <w:jc w:val="both"/>
            </w:pPr>
            <w:r>
              <w:t>В стаж педагогической работы включаются:</w:t>
            </w:r>
          </w:p>
          <w:p w:rsidR="00591EEA" w:rsidRDefault="00591EEA">
            <w:pPr>
              <w:pStyle w:val="ConsPlusNormal"/>
              <w:ind w:firstLine="283"/>
              <w:jc w:val="both"/>
            </w:pPr>
            <w: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591EEA" w:rsidRDefault="00591EEA">
            <w:pPr>
              <w:pStyle w:val="ConsPlusNormal"/>
              <w:ind w:firstLine="283"/>
              <w:jc w:val="both"/>
            </w:pPr>
            <w: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в следующем порядке:</w:t>
            </w:r>
          </w:p>
          <w:p w:rsidR="00591EEA" w:rsidRDefault="00591EEA">
            <w:pPr>
              <w:pStyle w:val="ConsPlusNormal"/>
              <w:ind w:firstLine="283"/>
              <w:jc w:val="both"/>
            </w:pPr>
            <w:r>
              <w:t>педагогическим работникам в стаж педагогической работы засчитывается без всяких условий и ограничений:</w:t>
            </w:r>
          </w:p>
          <w:p w:rsidR="00591EEA" w:rsidRDefault="00591EEA">
            <w:pPr>
              <w:pStyle w:val="ConsPlusNormal"/>
              <w:ind w:firstLine="283"/>
              <w:jc w:val="both"/>
            </w:pPr>
            <w: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591EEA" w:rsidRDefault="00591EEA">
            <w:pPr>
              <w:pStyle w:val="ConsPlusNormal"/>
              <w:ind w:firstLine="283"/>
              <w:jc w:val="both"/>
            </w:pPr>
            <w:r>
              <w:t>время работы в должности заведующего фильмотекой и методиста фильмотеки;</w:t>
            </w:r>
          </w:p>
          <w:p w:rsidR="00591EEA" w:rsidRDefault="00591EEA">
            <w:pPr>
              <w:pStyle w:val="ConsPlusNormal"/>
              <w:ind w:firstLine="283"/>
              <w:jc w:val="both"/>
            </w:pPr>
            <w: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591EEA" w:rsidRDefault="00591EEA">
            <w:pPr>
              <w:pStyle w:val="ConsPlusNormal"/>
              <w:ind w:firstLine="283"/>
              <w:jc w:val="both"/>
            </w:pPr>
            <w: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591EEA" w:rsidRDefault="00591EEA">
            <w:pPr>
              <w:pStyle w:val="ConsPlusNormal"/>
              <w:ind w:firstLine="283"/>
              <w:jc w:val="both"/>
            </w:pPr>
            <w: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591EEA" w:rsidRDefault="00591EEA">
      <w:pPr>
        <w:pStyle w:val="ConsPlusNormal"/>
        <w:jc w:val="both"/>
      </w:pPr>
    </w:p>
    <w:p w:rsidR="00591EEA" w:rsidRDefault="00591EEA">
      <w:pPr>
        <w:pStyle w:val="ConsPlusNormal"/>
        <w:ind w:firstLine="540"/>
        <w:jc w:val="both"/>
      </w:pPr>
      <w:r>
        <w:t>2.4.3.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591EEA" w:rsidRDefault="00591EEA">
      <w:pPr>
        <w:pStyle w:val="ConsPlusNormal"/>
        <w:spacing w:before="220"/>
        <w:ind w:firstLine="540"/>
        <w:jc w:val="both"/>
      </w:pPr>
      <w:r>
        <w:t>преподавателям-организаторам (основ безопасности жизнедеятельности, допризывной подготовки);</w:t>
      </w:r>
    </w:p>
    <w:p w:rsidR="00591EEA" w:rsidRDefault="00591EEA">
      <w:pPr>
        <w:pStyle w:val="ConsPlusNormal"/>
        <w:spacing w:before="220"/>
        <w:ind w:firstLine="540"/>
        <w:jc w:val="both"/>
      </w:pPr>
      <w: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591EEA" w:rsidRDefault="00591EEA">
      <w:pPr>
        <w:pStyle w:val="ConsPlusNormal"/>
        <w:spacing w:before="220"/>
        <w:ind w:firstLine="540"/>
        <w:jc w:val="both"/>
      </w:pPr>
      <w: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591EEA" w:rsidRDefault="00591EEA">
      <w:pPr>
        <w:pStyle w:val="ConsPlusNormal"/>
        <w:spacing w:before="220"/>
        <w:ind w:firstLine="540"/>
        <w:jc w:val="both"/>
      </w:pPr>
      <w:r>
        <w:t>мастерам производственного обучения;</w:t>
      </w:r>
    </w:p>
    <w:p w:rsidR="00591EEA" w:rsidRDefault="00591EEA">
      <w:pPr>
        <w:pStyle w:val="ConsPlusNormal"/>
        <w:spacing w:before="220"/>
        <w:ind w:firstLine="540"/>
        <w:jc w:val="both"/>
      </w:pPr>
      <w:r>
        <w:t>педагогам дополнительного образования;</w:t>
      </w:r>
    </w:p>
    <w:p w:rsidR="00591EEA" w:rsidRDefault="00591EEA">
      <w:pPr>
        <w:pStyle w:val="ConsPlusNormal"/>
        <w:spacing w:before="220"/>
        <w:ind w:firstLine="540"/>
        <w:jc w:val="both"/>
      </w:pPr>
      <w:r>
        <w:t>педагогическим работникам экспериментальных образовательных организаций;</w:t>
      </w:r>
    </w:p>
    <w:p w:rsidR="00591EEA" w:rsidRDefault="00591EEA">
      <w:pPr>
        <w:pStyle w:val="ConsPlusNormal"/>
        <w:spacing w:before="220"/>
        <w:ind w:firstLine="540"/>
        <w:jc w:val="both"/>
      </w:pPr>
      <w:r>
        <w:t>педагогам-психологам;</w:t>
      </w:r>
    </w:p>
    <w:p w:rsidR="00591EEA" w:rsidRDefault="00591EEA">
      <w:pPr>
        <w:pStyle w:val="ConsPlusNormal"/>
        <w:spacing w:before="220"/>
        <w:ind w:firstLine="540"/>
        <w:jc w:val="both"/>
      </w:pPr>
      <w:r>
        <w:t>методистам;</w:t>
      </w:r>
    </w:p>
    <w:p w:rsidR="00591EEA" w:rsidRDefault="00591EEA">
      <w:pPr>
        <w:pStyle w:val="ConsPlusNormal"/>
        <w:spacing w:before="220"/>
        <w:ind w:firstLine="540"/>
        <w:jc w:val="both"/>
      </w:pPr>
      <w: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591EEA" w:rsidRDefault="00591EEA">
      <w:pPr>
        <w:pStyle w:val="ConsPlusNormal"/>
        <w:spacing w:before="220"/>
        <w:ind w:firstLine="540"/>
        <w:jc w:val="both"/>
      </w:pPr>
      <w: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591EEA" w:rsidRDefault="00591EEA">
      <w:pPr>
        <w:pStyle w:val="ConsPlusNormal"/>
        <w:spacing w:before="220"/>
        <w:ind w:firstLine="540"/>
        <w:jc w:val="both"/>
      </w:pPr>
      <w:r>
        <w:t>2.4.4.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591EEA" w:rsidRDefault="00591EEA">
      <w:pPr>
        <w:pStyle w:val="ConsPlusNormal"/>
        <w:spacing w:before="220"/>
        <w:ind w:firstLine="540"/>
        <w:jc w:val="both"/>
      </w:pPr>
      <w:r>
        <w:t>2.4.5.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591EEA" w:rsidRDefault="00591EEA">
      <w:pPr>
        <w:pStyle w:val="ConsPlusNormal"/>
        <w:spacing w:before="220"/>
        <w:ind w:firstLine="540"/>
        <w:jc w:val="both"/>
      </w:pPr>
      <w:r>
        <w:t>2.4.6.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591EEA" w:rsidRDefault="00591EEA">
      <w:pPr>
        <w:pStyle w:val="ConsPlusNormal"/>
        <w:spacing w:before="220"/>
        <w:ind w:firstLine="540"/>
        <w:jc w:val="both"/>
      </w:pPr>
      <w:r>
        <w:t>При этом в педагогический стаж засчитываются только те месяцы, в течение которых выполнялась педагогическая работа.</w:t>
      </w:r>
    </w:p>
    <w:p w:rsidR="00591EEA" w:rsidRDefault="00591EEA">
      <w:pPr>
        <w:pStyle w:val="ConsPlusNormal"/>
        <w:spacing w:before="220"/>
        <w:ind w:firstLine="540"/>
        <w:jc w:val="both"/>
      </w:pPr>
      <w:r>
        <w:t>2.4.7.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591EEA" w:rsidRDefault="00591EEA">
      <w:pPr>
        <w:pStyle w:val="ConsPlusNormal"/>
        <w:spacing w:before="220"/>
        <w:ind w:firstLine="540"/>
        <w:jc w:val="both"/>
      </w:pPr>
      <w:r>
        <w:t>3. Размеры и порядок установления выплат стимулирующего характера работникам культуры профессиональных образовательных организаций:</w:t>
      </w:r>
    </w:p>
    <w:p w:rsidR="00591EEA" w:rsidRDefault="00591EEA">
      <w:pPr>
        <w:pStyle w:val="ConsPlusNormal"/>
        <w:spacing w:before="220"/>
        <w:ind w:firstLine="540"/>
        <w:jc w:val="both"/>
      </w:pPr>
      <w:r>
        <w:t>3.1.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культуры профессиональных образовательных организаций;</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6.</w:t>
      </w:r>
    </w:p>
    <w:p w:rsidR="00591EEA" w:rsidRDefault="00591EEA">
      <w:pPr>
        <w:pStyle w:val="ConsPlusNormal"/>
        <w:spacing w:before="220"/>
        <w:ind w:firstLine="540"/>
        <w:jc w:val="both"/>
      </w:pPr>
      <w: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591EEA" w:rsidRDefault="00591EEA">
      <w:pPr>
        <w:pStyle w:val="ConsPlusNormal"/>
        <w:jc w:val="both"/>
      </w:pPr>
    </w:p>
    <w:p w:rsidR="00591EEA" w:rsidRDefault="00591EEA">
      <w:pPr>
        <w:pStyle w:val="ConsPlusNormal"/>
        <w:jc w:val="right"/>
        <w:outlineLvl w:val="2"/>
      </w:pPr>
      <w:r>
        <w:t>Таблица 6</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288"/>
      </w:tblGrid>
      <w:tr w:rsidR="00591EEA">
        <w:tc>
          <w:tcPr>
            <w:tcW w:w="5669" w:type="dxa"/>
          </w:tcPr>
          <w:p w:rsidR="00591EEA" w:rsidRDefault="00591EEA">
            <w:pPr>
              <w:pStyle w:val="ConsPlusNormal"/>
              <w:jc w:val="center"/>
            </w:pPr>
            <w:r>
              <w:t>Квалификационная категория</w:t>
            </w:r>
          </w:p>
        </w:tc>
        <w:tc>
          <w:tcPr>
            <w:tcW w:w="3288" w:type="dxa"/>
          </w:tcPr>
          <w:p w:rsidR="00591EEA" w:rsidRDefault="00591EEA">
            <w:pPr>
              <w:pStyle w:val="ConsPlusNormal"/>
              <w:jc w:val="center"/>
            </w:pPr>
            <w:r>
              <w:t>Размер надбавки, процентов</w:t>
            </w:r>
          </w:p>
        </w:tc>
      </w:tr>
      <w:tr w:rsidR="00591EEA">
        <w:tc>
          <w:tcPr>
            <w:tcW w:w="8957" w:type="dxa"/>
            <w:gridSpan w:val="2"/>
          </w:tcPr>
          <w:p w:rsidR="00591EEA" w:rsidRDefault="00591EEA">
            <w:pPr>
              <w:pStyle w:val="ConsPlusNormal"/>
              <w:jc w:val="center"/>
              <w:outlineLvl w:val="3"/>
            </w:pPr>
            <w:r>
              <w:t>Профессиональная квалификационная группа "Должности работников культуры, искусства и кинематографии ведущего звена"</w:t>
            </w:r>
          </w:p>
        </w:tc>
      </w:tr>
      <w:tr w:rsidR="00591EEA">
        <w:tc>
          <w:tcPr>
            <w:tcW w:w="5669" w:type="dxa"/>
          </w:tcPr>
          <w:p w:rsidR="00591EEA" w:rsidRDefault="00591EEA">
            <w:pPr>
              <w:pStyle w:val="ConsPlusNormal"/>
            </w:pPr>
            <w:r>
              <w:t>Первая квалификационная категория</w:t>
            </w:r>
          </w:p>
        </w:tc>
        <w:tc>
          <w:tcPr>
            <w:tcW w:w="3288" w:type="dxa"/>
          </w:tcPr>
          <w:p w:rsidR="00591EEA" w:rsidRDefault="00591EEA">
            <w:pPr>
              <w:pStyle w:val="ConsPlusNormal"/>
              <w:jc w:val="center"/>
            </w:pPr>
            <w:r>
              <w:t>7,5</w:t>
            </w:r>
          </w:p>
        </w:tc>
      </w:tr>
      <w:tr w:rsidR="00591EEA">
        <w:tc>
          <w:tcPr>
            <w:tcW w:w="5669" w:type="dxa"/>
          </w:tcPr>
          <w:p w:rsidR="00591EEA" w:rsidRDefault="00591EEA">
            <w:pPr>
              <w:pStyle w:val="ConsPlusNormal"/>
            </w:pPr>
            <w:r>
              <w:t>Высшая квалификационная категория</w:t>
            </w:r>
          </w:p>
        </w:tc>
        <w:tc>
          <w:tcPr>
            <w:tcW w:w="3288" w:type="dxa"/>
          </w:tcPr>
          <w:p w:rsidR="00591EEA" w:rsidRDefault="00591EEA">
            <w:pPr>
              <w:pStyle w:val="ConsPlusNormal"/>
              <w:jc w:val="center"/>
            </w:pPr>
            <w:r>
              <w:t>12,5</w:t>
            </w:r>
          </w:p>
        </w:tc>
      </w:tr>
    </w:tbl>
    <w:p w:rsidR="00591EEA" w:rsidRDefault="00591EEA">
      <w:pPr>
        <w:pStyle w:val="ConsPlusNormal"/>
        <w:jc w:val="both"/>
      </w:pPr>
    </w:p>
    <w:p w:rsidR="00591EEA" w:rsidRDefault="00591EEA">
      <w:pPr>
        <w:pStyle w:val="ConsPlusNormal"/>
        <w:ind w:firstLine="540"/>
        <w:jc w:val="both"/>
      </w:pPr>
      <w:r>
        <w:t>3.2. Выплаты за наличие государственных наград предоставляются работникам 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государственных наград;</w:t>
      </w:r>
    </w:p>
    <w:p w:rsidR="00591EEA" w:rsidRDefault="00591EEA">
      <w:pPr>
        <w:pStyle w:val="ConsPlusNormal"/>
        <w:spacing w:before="220"/>
        <w:ind w:firstLine="540"/>
        <w:jc w:val="both"/>
      </w:pPr>
      <w:r>
        <w:t>О</w:t>
      </w:r>
      <w:r>
        <w:rPr>
          <w:vertAlign w:val="subscript"/>
        </w:rPr>
        <w:t>d</w:t>
      </w:r>
      <w:r>
        <w:t xml:space="preserve"> - должностной оклад работников культуры профессиональных образовательных организаций;</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3237E1">
      <w:pPr>
        <w:pStyle w:val="ConsPlusNormal"/>
        <w:spacing w:before="220"/>
        <w:ind w:firstLine="540"/>
        <w:jc w:val="both"/>
      </w:pPr>
      <w:hyperlink w:anchor="P20505" w:history="1">
        <w:r w:rsidR="00591EEA">
          <w:rPr>
            <w:color w:val="0000FF"/>
          </w:rPr>
          <w:t>Перечень</w:t>
        </w:r>
      </w:hyperlink>
      <w:r w:rsidR="00591EEA">
        <w:t xml:space="preserve"> государственных наград, за наличие которых работникам культуры, искусства и кинематографии предоставляются соответствующие выплаты, приведен в таблице 2 приложения N 2 к настоящему Положению.</w:t>
      </w:r>
    </w:p>
    <w:p w:rsidR="00591EEA" w:rsidRDefault="00591EEA">
      <w:pPr>
        <w:pStyle w:val="ConsPlusNormal"/>
        <w:spacing w:before="220"/>
        <w:ind w:firstLine="540"/>
        <w:jc w:val="both"/>
      </w:pPr>
      <w:r>
        <w:t>3.2.1.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государственных награды, выплата за их наличие устанавливается по одной из, государственных наград по выбору работника.</w:t>
      </w:r>
    </w:p>
    <w:p w:rsidR="00591EEA" w:rsidRDefault="00591EEA">
      <w:pPr>
        <w:pStyle w:val="ConsPlusNormal"/>
        <w:spacing w:before="220"/>
        <w:ind w:firstLine="540"/>
        <w:jc w:val="both"/>
      </w:pPr>
      <w:r>
        <w:t>3.3. Выплаты за стаж работы по профилю устанавливаются по группам по стажу 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работников культуры профессиональных образовательных организаций;</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7.</w:t>
      </w:r>
    </w:p>
    <w:p w:rsidR="00591EEA" w:rsidRDefault="00591EEA">
      <w:pPr>
        <w:pStyle w:val="ConsPlusNormal"/>
        <w:jc w:val="both"/>
      </w:pPr>
    </w:p>
    <w:p w:rsidR="00591EEA" w:rsidRDefault="00591EEA">
      <w:pPr>
        <w:pStyle w:val="ConsPlusNormal"/>
        <w:jc w:val="right"/>
        <w:outlineLvl w:val="2"/>
      </w:pPr>
      <w:r>
        <w:t>Таблица 7</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1985"/>
        <w:gridCol w:w="2402"/>
      </w:tblGrid>
      <w:tr w:rsidR="00591EEA">
        <w:tc>
          <w:tcPr>
            <w:tcW w:w="4649" w:type="dxa"/>
          </w:tcPr>
          <w:p w:rsidR="00591EEA" w:rsidRDefault="00591EEA">
            <w:pPr>
              <w:pStyle w:val="ConsPlusNormal"/>
              <w:jc w:val="center"/>
            </w:pPr>
            <w:r>
              <w:t>Наименование профессионально-квалификационной группы</w:t>
            </w:r>
          </w:p>
        </w:tc>
        <w:tc>
          <w:tcPr>
            <w:tcW w:w="1985" w:type="dxa"/>
          </w:tcPr>
          <w:p w:rsidR="00591EEA" w:rsidRDefault="00591EEA">
            <w:pPr>
              <w:pStyle w:val="ConsPlusNormal"/>
              <w:jc w:val="center"/>
            </w:pPr>
            <w:r>
              <w:t>Группа по стажу</w:t>
            </w:r>
          </w:p>
        </w:tc>
        <w:tc>
          <w:tcPr>
            <w:tcW w:w="2402" w:type="dxa"/>
          </w:tcPr>
          <w:p w:rsidR="00591EEA" w:rsidRDefault="00591EEA">
            <w:pPr>
              <w:pStyle w:val="ConsPlusNormal"/>
              <w:jc w:val="center"/>
            </w:pPr>
            <w:r>
              <w:t>Размер надбавки, процентов</w:t>
            </w:r>
          </w:p>
        </w:tc>
      </w:tr>
      <w:tr w:rsidR="00591EEA">
        <w:tc>
          <w:tcPr>
            <w:tcW w:w="4649" w:type="dxa"/>
          </w:tcPr>
          <w:p w:rsidR="00591EEA" w:rsidRDefault="00591EEA">
            <w:pPr>
              <w:pStyle w:val="ConsPlusNormal"/>
              <w:jc w:val="center"/>
            </w:pPr>
            <w:r>
              <w:t>1</w:t>
            </w:r>
          </w:p>
        </w:tc>
        <w:tc>
          <w:tcPr>
            <w:tcW w:w="1985" w:type="dxa"/>
          </w:tcPr>
          <w:p w:rsidR="00591EEA" w:rsidRDefault="00591EEA">
            <w:pPr>
              <w:pStyle w:val="ConsPlusNormal"/>
              <w:jc w:val="center"/>
            </w:pPr>
            <w:r>
              <w:t>2</w:t>
            </w:r>
          </w:p>
        </w:tc>
        <w:tc>
          <w:tcPr>
            <w:tcW w:w="2402" w:type="dxa"/>
          </w:tcPr>
          <w:p w:rsidR="00591EEA" w:rsidRDefault="00591EEA">
            <w:pPr>
              <w:pStyle w:val="ConsPlusNormal"/>
              <w:jc w:val="center"/>
            </w:pPr>
            <w:r>
              <w:t>3</w:t>
            </w:r>
          </w:p>
        </w:tc>
      </w:tr>
      <w:tr w:rsidR="00591EEA">
        <w:tc>
          <w:tcPr>
            <w:tcW w:w="4649" w:type="dxa"/>
            <w:vMerge w:val="restart"/>
          </w:tcPr>
          <w:p w:rsidR="00591EEA" w:rsidRDefault="00591EEA">
            <w:pPr>
              <w:pStyle w:val="ConsPlusNormal"/>
              <w:jc w:val="both"/>
            </w:pPr>
            <w:r>
              <w:t>Профессионально-квалификационная группа должностей работников культуры, искусства и кинематографии среднего звена</w:t>
            </w:r>
          </w:p>
        </w:tc>
        <w:tc>
          <w:tcPr>
            <w:tcW w:w="1985" w:type="dxa"/>
          </w:tcPr>
          <w:p w:rsidR="00591EEA" w:rsidRDefault="00591EEA">
            <w:pPr>
              <w:pStyle w:val="ConsPlusNormal"/>
              <w:jc w:val="center"/>
            </w:pPr>
            <w:r>
              <w:t>от 3 до 6 лет</w:t>
            </w:r>
          </w:p>
        </w:tc>
        <w:tc>
          <w:tcPr>
            <w:tcW w:w="2402" w:type="dxa"/>
          </w:tcPr>
          <w:p w:rsidR="00591EEA" w:rsidRDefault="00591EEA">
            <w:pPr>
              <w:pStyle w:val="ConsPlusNormal"/>
              <w:jc w:val="center"/>
            </w:pPr>
            <w:r>
              <w:t>1,5</w:t>
            </w:r>
          </w:p>
        </w:tc>
      </w:tr>
      <w:tr w:rsidR="00591EEA">
        <w:tc>
          <w:tcPr>
            <w:tcW w:w="4649" w:type="dxa"/>
            <w:vMerge/>
          </w:tcPr>
          <w:p w:rsidR="00591EEA" w:rsidRDefault="00591EEA"/>
        </w:tc>
        <w:tc>
          <w:tcPr>
            <w:tcW w:w="1985" w:type="dxa"/>
          </w:tcPr>
          <w:p w:rsidR="00591EEA" w:rsidRDefault="00591EEA">
            <w:pPr>
              <w:pStyle w:val="ConsPlusNormal"/>
              <w:jc w:val="center"/>
            </w:pPr>
            <w:r>
              <w:t>от 6 до 10 лет</w:t>
            </w:r>
          </w:p>
        </w:tc>
        <w:tc>
          <w:tcPr>
            <w:tcW w:w="2402" w:type="dxa"/>
          </w:tcPr>
          <w:p w:rsidR="00591EEA" w:rsidRDefault="00591EEA">
            <w:pPr>
              <w:pStyle w:val="ConsPlusNormal"/>
              <w:jc w:val="center"/>
            </w:pPr>
            <w:r>
              <w:t>2,0</w:t>
            </w:r>
          </w:p>
        </w:tc>
      </w:tr>
      <w:tr w:rsidR="00591EEA">
        <w:tc>
          <w:tcPr>
            <w:tcW w:w="4649" w:type="dxa"/>
            <w:vMerge/>
          </w:tcPr>
          <w:p w:rsidR="00591EEA" w:rsidRDefault="00591EEA"/>
        </w:tc>
        <w:tc>
          <w:tcPr>
            <w:tcW w:w="1985" w:type="dxa"/>
          </w:tcPr>
          <w:p w:rsidR="00591EEA" w:rsidRDefault="00591EEA">
            <w:pPr>
              <w:pStyle w:val="ConsPlusNormal"/>
              <w:jc w:val="center"/>
            </w:pPr>
            <w:r>
              <w:t>от 10 до 15 лет</w:t>
            </w:r>
          </w:p>
        </w:tc>
        <w:tc>
          <w:tcPr>
            <w:tcW w:w="2402" w:type="dxa"/>
          </w:tcPr>
          <w:p w:rsidR="00591EEA" w:rsidRDefault="00591EEA">
            <w:pPr>
              <w:pStyle w:val="ConsPlusNormal"/>
              <w:jc w:val="center"/>
            </w:pPr>
            <w:r>
              <w:t>2,5</w:t>
            </w:r>
          </w:p>
        </w:tc>
      </w:tr>
      <w:tr w:rsidR="00591EEA">
        <w:tc>
          <w:tcPr>
            <w:tcW w:w="4649" w:type="dxa"/>
            <w:vMerge/>
          </w:tcPr>
          <w:p w:rsidR="00591EEA" w:rsidRDefault="00591EEA"/>
        </w:tc>
        <w:tc>
          <w:tcPr>
            <w:tcW w:w="1985" w:type="dxa"/>
          </w:tcPr>
          <w:p w:rsidR="00591EEA" w:rsidRDefault="00591EEA">
            <w:pPr>
              <w:pStyle w:val="ConsPlusNormal"/>
              <w:jc w:val="center"/>
            </w:pPr>
            <w:r>
              <w:t>свыше 15 лет</w:t>
            </w:r>
          </w:p>
        </w:tc>
        <w:tc>
          <w:tcPr>
            <w:tcW w:w="2402" w:type="dxa"/>
          </w:tcPr>
          <w:p w:rsidR="00591EEA" w:rsidRDefault="00591EEA">
            <w:pPr>
              <w:pStyle w:val="ConsPlusNormal"/>
              <w:jc w:val="center"/>
            </w:pPr>
            <w:r>
              <w:t>3,5</w:t>
            </w:r>
          </w:p>
        </w:tc>
      </w:tr>
      <w:tr w:rsidR="00591EEA">
        <w:tc>
          <w:tcPr>
            <w:tcW w:w="4649" w:type="dxa"/>
            <w:vMerge w:val="restart"/>
          </w:tcPr>
          <w:p w:rsidR="00591EEA" w:rsidRDefault="00591EEA">
            <w:pPr>
              <w:pStyle w:val="ConsPlusNormal"/>
              <w:jc w:val="both"/>
            </w:pPr>
            <w:r>
              <w:t>Профессионально-квалификационная группа должностей работников культуры, искусства и кинематографии ведущего звена</w:t>
            </w:r>
          </w:p>
        </w:tc>
        <w:tc>
          <w:tcPr>
            <w:tcW w:w="1985" w:type="dxa"/>
          </w:tcPr>
          <w:p w:rsidR="00591EEA" w:rsidRDefault="00591EEA">
            <w:pPr>
              <w:pStyle w:val="ConsPlusNormal"/>
              <w:jc w:val="center"/>
            </w:pPr>
            <w:r>
              <w:t>от 3 до 6 лет</w:t>
            </w:r>
          </w:p>
        </w:tc>
        <w:tc>
          <w:tcPr>
            <w:tcW w:w="2402" w:type="dxa"/>
          </w:tcPr>
          <w:p w:rsidR="00591EEA" w:rsidRDefault="00591EEA">
            <w:pPr>
              <w:pStyle w:val="ConsPlusNormal"/>
              <w:jc w:val="center"/>
            </w:pPr>
            <w:r>
              <w:t>1,5</w:t>
            </w:r>
          </w:p>
        </w:tc>
      </w:tr>
      <w:tr w:rsidR="00591EEA">
        <w:tc>
          <w:tcPr>
            <w:tcW w:w="4649" w:type="dxa"/>
            <w:vMerge/>
          </w:tcPr>
          <w:p w:rsidR="00591EEA" w:rsidRDefault="00591EEA"/>
        </w:tc>
        <w:tc>
          <w:tcPr>
            <w:tcW w:w="1985" w:type="dxa"/>
          </w:tcPr>
          <w:p w:rsidR="00591EEA" w:rsidRDefault="00591EEA">
            <w:pPr>
              <w:pStyle w:val="ConsPlusNormal"/>
              <w:jc w:val="center"/>
            </w:pPr>
            <w:r>
              <w:t>от 6 до 10 лет</w:t>
            </w:r>
          </w:p>
        </w:tc>
        <w:tc>
          <w:tcPr>
            <w:tcW w:w="2402" w:type="dxa"/>
          </w:tcPr>
          <w:p w:rsidR="00591EEA" w:rsidRDefault="00591EEA">
            <w:pPr>
              <w:pStyle w:val="ConsPlusNormal"/>
              <w:jc w:val="center"/>
            </w:pPr>
            <w:r>
              <w:t>3,5</w:t>
            </w:r>
          </w:p>
        </w:tc>
      </w:tr>
      <w:tr w:rsidR="00591EEA">
        <w:tc>
          <w:tcPr>
            <w:tcW w:w="4649" w:type="dxa"/>
            <w:vMerge/>
          </w:tcPr>
          <w:p w:rsidR="00591EEA" w:rsidRDefault="00591EEA"/>
        </w:tc>
        <w:tc>
          <w:tcPr>
            <w:tcW w:w="1985" w:type="dxa"/>
          </w:tcPr>
          <w:p w:rsidR="00591EEA" w:rsidRDefault="00591EEA">
            <w:pPr>
              <w:pStyle w:val="ConsPlusNormal"/>
              <w:jc w:val="center"/>
            </w:pPr>
            <w:r>
              <w:t>от 10 до 15 лет</w:t>
            </w:r>
          </w:p>
        </w:tc>
        <w:tc>
          <w:tcPr>
            <w:tcW w:w="2402" w:type="dxa"/>
          </w:tcPr>
          <w:p w:rsidR="00591EEA" w:rsidRDefault="00591EEA">
            <w:pPr>
              <w:pStyle w:val="ConsPlusNormal"/>
              <w:jc w:val="center"/>
            </w:pPr>
            <w:r>
              <w:t>5,0</w:t>
            </w:r>
          </w:p>
        </w:tc>
      </w:tr>
      <w:tr w:rsidR="00591EEA">
        <w:tc>
          <w:tcPr>
            <w:tcW w:w="4649" w:type="dxa"/>
            <w:vMerge/>
          </w:tcPr>
          <w:p w:rsidR="00591EEA" w:rsidRDefault="00591EEA"/>
        </w:tc>
        <w:tc>
          <w:tcPr>
            <w:tcW w:w="1985" w:type="dxa"/>
          </w:tcPr>
          <w:p w:rsidR="00591EEA" w:rsidRDefault="00591EEA">
            <w:pPr>
              <w:pStyle w:val="ConsPlusNormal"/>
              <w:jc w:val="center"/>
            </w:pPr>
            <w:r>
              <w:t>свыше 15 лет</w:t>
            </w:r>
          </w:p>
        </w:tc>
        <w:tc>
          <w:tcPr>
            <w:tcW w:w="2402" w:type="dxa"/>
          </w:tcPr>
          <w:p w:rsidR="00591EEA" w:rsidRDefault="00591EEA">
            <w:pPr>
              <w:pStyle w:val="ConsPlusNormal"/>
              <w:jc w:val="center"/>
            </w:pPr>
            <w:r>
              <w:t>6,5</w:t>
            </w:r>
          </w:p>
        </w:tc>
      </w:tr>
    </w:tbl>
    <w:p w:rsidR="00591EEA" w:rsidRDefault="00591EEA">
      <w:pPr>
        <w:pStyle w:val="ConsPlusNormal"/>
        <w:jc w:val="both"/>
      </w:pPr>
    </w:p>
    <w:p w:rsidR="00591EEA" w:rsidRDefault="00591EEA">
      <w:pPr>
        <w:pStyle w:val="ConsPlusNormal"/>
        <w:ind w:firstLine="540"/>
        <w:jc w:val="both"/>
      </w:pPr>
      <w:r>
        <w:t>3.3.1.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591EEA" w:rsidRDefault="00591EEA">
      <w:pPr>
        <w:pStyle w:val="ConsPlusNormal"/>
        <w:spacing w:before="220"/>
        <w:ind w:firstLine="540"/>
        <w:jc w:val="both"/>
      </w:pPr>
      <w:r>
        <w:t>4. Размеры и порядок установления выплат стимулирующего характера медицинским работникам профессиональных образовательных организаций:</w:t>
      </w:r>
    </w:p>
    <w:p w:rsidR="00591EEA" w:rsidRDefault="00591EEA">
      <w:pPr>
        <w:pStyle w:val="ConsPlusNormal"/>
        <w:spacing w:before="220"/>
        <w:ind w:firstLine="540"/>
        <w:jc w:val="both"/>
      </w:pPr>
      <w:r>
        <w:t>4.1.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профессиональных образовательных организаций;</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8.</w:t>
      </w:r>
    </w:p>
    <w:p w:rsidR="00591EEA" w:rsidRDefault="00591EEA">
      <w:pPr>
        <w:pStyle w:val="ConsPlusNormal"/>
        <w:spacing w:before="220"/>
        <w:ind w:firstLine="540"/>
        <w:jc w:val="both"/>
      </w:pPr>
      <w: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591EEA" w:rsidRDefault="00591EEA">
      <w:pPr>
        <w:pStyle w:val="ConsPlusNormal"/>
        <w:jc w:val="both"/>
      </w:pPr>
    </w:p>
    <w:p w:rsidR="00591EEA" w:rsidRDefault="00591EEA">
      <w:pPr>
        <w:pStyle w:val="ConsPlusNormal"/>
        <w:jc w:val="right"/>
        <w:outlineLvl w:val="2"/>
      </w:pPr>
      <w:r>
        <w:t>Таблица 8</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3"/>
        <w:gridCol w:w="2543"/>
      </w:tblGrid>
      <w:tr w:rsidR="00591EEA">
        <w:tc>
          <w:tcPr>
            <w:tcW w:w="6463" w:type="dxa"/>
          </w:tcPr>
          <w:p w:rsidR="00591EEA" w:rsidRDefault="00591EEA">
            <w:pPr>
              <w:pStyle w:val="ConsPlusNormal"/>
              <w:jc w:val="center"/>
            </w:pPr>
            <w:r>
              <w:t>Квалификационная категория</w:t>
            </w:r>
          </w:p>
        </w:tc>
        <w:tc>
          <w:tcPr>
            <w:tcW w:w="2543" w:type="dxa"/>
          </w:tcPr>
          <w:p w:rsidR="00591EEA" w:rsidRDefault="00591EEA">
            <w:pPr>
              <w:pStyle w:val="ConsPlusNormal"/>
              <w:jc w:val="center"/>
            </w:pPr>
            <w:r>
              <w:t>Размер надбавки, процентов</w:t>
            </w:r>
          </w:p>
        </w:tc>
      </w:tr>
      <w:tr w:rsidR="00591EEA">
        <w:tc>
          <w:tcPr>
            <w:tcW w:w="6463" w:type="dxa"/>
          </w:tcPr>
          <w:p w:rsidR="00591EEA" w:rsidRDefault="00591EEA">
            <w:pPr>
              <w:pStyle w:val="ConsPlusNormal"/>
              <w:jc w:val="center"/>
            </w:pPr>
            <w:r>
              <w:t>1</w:t>
            </w:r>
          </w:p>
        </w:tc>
        <w:tc>
          <w:tcPr>
            <w:tcW w:w="2543" w:type="dxa"/>
          </w:tcPr>
          <w:p w:rsidR="00591EEA" w:rsidRDefault="00591EEA">
            <w:pPr>
              <w:pStyle w:val="ConsPlusNormal"/>
              <w:jc w:val="center"/>
            </w:pPr>
            <w:r>
              <w:t>2</w:t>
            </w:r>
          </w:p>
        </w:tc>
      </w:tr>
      <w:tr w:rsidR="00591EEA">
        <w:tc>
          <w:tcPr>
            <w:tcW w:w="9006" w:type="dxa"/>
            <w:gridSpan w:val="2"/>
          </w:tcPr>
          <w:p w:rsidR="00591EEA" w:rsidRDefault="00591EEA">
            <w:pPr>
              <w:pStyle w:val="ConsPlusNormal"/>
              <w:jc w:val="center"/>
              <w:outlineLvl w:val="3"/>
            </w:pPr>
            <w:r>
              <w:t>Профессионально-квалификационная группа должностей среднего медицинского и фармацевтического персонала</w:t>
            </w:r>
          </w:p>
        </w:tc>
      </w:tr>
      <w:tr w:rsidR="00591EEA">
        <w:tc>
          <w:tcPr>
            <w:tcW w:w="6463" w:type="dxa"/>
          </w:tcPr>
          <w:p w:rsidR="00591EEA" w:rsidRDefault="00591EEA">
            <w:pPr>
              <w:pStyle w:val="ConsPlusNormal"/>
            </w:pPr>
            <w:r>
              <w:t>Вторая квалификационная категория</w:t>
            </w:r>
          </w:p>
        </w:tc>
        <w:tc>
          <w:tcPr>
            <w:tcW w:w="2543" w:type="dxa"/>
          </w:tcPr>
          <w:p w:rsidR="00591EEA" w:rsidRDefault="00591EEA">
            <w:pPr>
              <w:pStyle w:val="ConsPlusNormal"/>
              <w:jc w:val="center"/>
            </w:pPr>
            <w:r>
              <w:t>3,0</w:t>
            </w:r>
          </w:p>
        </w:tc>
      </w:tr>
      <w:tr w:rsidR="00591EEA">
        <w:tc>
          <w:tcPr>
            <w:tcW w:w="6463" w:type="dxa"/>
          </w:tcPr>
          <w:p w:rsidR="00591EEA" w:rsidRDefault="00591EEA">
            <w:pPr>
              <w:pStyle w:val="ConsPlusNormal"/>
            </w:pPr>
            <w:r>
              <w:t>Первая квалификационная категория</w:t>
            </w:r>
          </w:p>
        </w:tc>
        <w:tc>
          <w:tcPr>
            <w:tcW w:w="2543" w:type="dxa"/>
          </w:tcPr>
          <w:p w:rsidR="00591EEA" w:rsidRDefault="00591EEA">
            <w:pPr>
              <w:pStyle w:val="ConsPlusNormal"/>
              <w:jc w:val="center"/>
            </w:pPr>
            <w:r>
              <w:t>6,0</w:t>
            </w:r>
          </w:p>
        </w:tc>
      </w:tr>
      <w:tr w:rsidR="00591EEA">
        <w:tc>
          <w:tcPr>
            <w:tcW w:w="6463" w:type="dxa"/>
          </w:tcPr>
          <w:p w:rsidR="00591EEA" w:rsidRDefault="00591EEA">
            <w:pPr>
              <w:pStyle w:val="ConsPlusNormal"/>
            </w:pPr>
            <w:r>
              <w:t>Высшая квалификационная категория</w:t>
            </w:r>
          </w:p>
        </w:tc>
        <w:tc>
          <w:tcPr>
            <w:tcW w:w="2543" w:type="dxa"/>
          </w:tcPr>
          <w:p w:rsidR="00591EEA" w:rsidRDefault="00591EEA">
            <w:pPr>
              <w:pStyle w:val="ConsPlusNormal"/>
              <w:jc w:val="center"/>
            </w:pPr>
            <w:r>
              <w:t>10,0</w:t>
            </w:r>
          </w:p>
        </w:tc>
      </w:tr>
      <w:tr w:rsidR="00591EEA">
        <w:tc>
          <w:tcPr>
            <w:tcW w:w="9006" w:type="dxa"/>
            <w:gridSpan w:val="2"/>
          </w:tcPr>
          <w:p w:rsidR="00591EEA" w:rsidRDefault="00591EEA">
            <w:pPr>
              <w:pStyle w:val="ConsPlusNormal"/>
              <w:jc w:val="center"/>
              <w:outlineLvl w:val="3"/>
            </w:pPr>
            <w:r>
              <w:t>Профессионально-квалификационная группа должностей врачей и провизоров</w:t>
            </w:r>
          </w:p>
        </w:tc>
      </w:tr>
      <w:tr w:rsidR="00591EEA">
        <w:tc>
          <w:tcPr>
            <w:tcW w:w="6463" w:type="dxa"/>
          </w:tcPr>
          <w:p w:rsidR="00591EEA" w:rsidRDefault="00591EEA">
            <w:pPr>
              <w:pStyle w:val="ConsPlusNormal"/>
            </w:pPr>
            <w:r>
              <w:t>Вторая квалификационная категория</w:t>
            </w:r>
          </w:p>
        </w:tc>
        <w:tc>
          <w:tcPr>
            <w:tcW w:w="2543" w:type="dxa"/>
          </w:tcPr>
          <w:p w:rsidR="00591EEA" w:rsidRDefault="00591EEA">
            <w:pPr>
              <w:pStyle w:val="ConsPlusNormal"/>
              <w:jc w:val="center"/>
            </w:pPr>
            <w:r>
              <w:t>6,0</w:t>
            </w:r>
          </w:p>
        </w:tc>
      </w:tr>
      <w:tr w:rsidR="00591EEA">
        <w:tc>
          <w:tcPr>
            <w:tcW w:w="6463" w:type="dxa"/>
          </w:tcPr>
          <w:p w:rsidR="00591EEA" w:rsidRDefault="00591EEA">
            <w:pPr>
              <w:pStyle w:val="ConsPlusNormal"/>
            </w:pPr>
            <w:r>
              <w:t>Первая квалификационная категория</w:t>
            </w:r>
          </w:p>
        </w:tc>
        <w:tc>
          <w:tcPr>
            <w:tcW w:w="2543" w:type="dxa"/>
          </w:tcPr>
          <w:p w:rsidR="00591EEA" w:rsidRDefault="00591EEA">
            <w:pPr>
              <w:pStyle w:val="ConsPlusNormal"/>
              <w:jc w:val="center"/>
            </w:pPr>
            <w:r>
              <w:t>10,0</w:t>
            </w:r>
          </w:p>
        </w:tc>
      </w:tr>
      <w:tr w:rsidR="00591EEA">
        <w:tc>
          <w:tcPr>
            <w:tcW w:w="6463" w:type="dxa"/>
          </w:tcPr>
          <w:p w:rsidR="00591EEA" w:rsidRDefault="00591EEA">
            <w:pPr>
              <w:pStyle w:val="ConsPlusNormal"/>
            </w:pPr>
            <w:r>
              <w:t>Высшая квалификационная категория</w:t>
            </w:r>
          </w:p>
        </w:tc>
        <w:tc>
          <w:tcPr>
            <w:tcW w:w="2543" w:type="dxa"/>
          </w:tcPr>
          <w:p w:rsidR="00591EEA" w:rsidRDefault="00591EEA">
            <w:pPr>
              <w:pStyle w:val="ConsPlusNormal"/>
              <w:jc w:val="center"/>
            </w:pPr>
            <w:r>
              <w:t>20,0</w:t>
            </w:r>
          </w:p>
        </w:tc>
      </w:tr>
    </w:tbl>
    <w:p w:rsidR="00591EEA" w:rsidRDefault="00591EEA">
      <w:pPr>
        <w:pStyle w:val="ConsPlusNormal"/>
        <w:jc w:val="both"/>
      </w:pPr>
    </w:p>
    <w:p w:rsidR="00591EEA" w:rsidRDefault="00591EEA">
      <w:pPr>
        <w:pStyle w:val="ConsPlusNormal"/>
        <w:ind w:firstLine="540"/>
        <w:jc w:val="both"/>
      </w:pPr>
      <w:r>
        <w:t>4.2. Выплаты за специфику деятельности предоставляются работникам профессионально-квалификационных групп должностей медицинских и фармацевтических работников в отдельных учреждениях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sd</w:t>
      </w:r>
      <w:r>
        <w:t xml:space="preserve"> = О</w:t>
      </w:r>
      <w:r>
        <w:rPr>
          <w:vertAlign w:val="subscript"/>
        </w:rPr>
        <w:t>d</w:t>
      </w:r>
      <w:r>
        <w:t xml:space="preserve"> x D</w:t>
      </w:r>
      <w:r>
        <w:rPr>
          <w:vertAlign w:val="subscript"/>
        </w:rPr>
        <w:t>sd</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sd</w:t>
      </w:r>
      <w:r>
        <w:t xml:space="preserve"> - выплаты за специфику деятельности;</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профессиональных образовательных организаций;</w:t>
      </w:r>
    </w:p>
    <w:p w:rsidR="00591EEA" w:rsidRDefault="00591EEA">
      <w:pPr>
        <w:pStyle w:val="ConsPlusNormal"/>
        <w:spacing w:before="220"/>
        <w:ind w:firstLine="540"/>
        <w:jc w:val="both"/>
      </w:pPr>
      <w:r>
        <w:t>D</w:t>
      </w:r>
      <w:r>
        <w:rPr>
          <w:vertAlign w:val="subscript"/>
        </w:rPr>
        <w:t>sd</w:t>
      </w:r>
      <w:r>
        <w:t xml:space="preserve"> - размер надбавки за специфику деятельности, который составляет для среднего медицинского персонала 12 процентов, для врачей - 5 процентов.</w:t>
      </w:r>
    </w:p>
    <w:p w:rsidR="00591EEA" w:rsidRDefault="00591EEA">
      <w:pPr>
        <w:pStyle w:val="ConsPlusNormal"/>
        <w:spacing w:before="220"/>
        <w:ind w:firstLine="540"/>
        <w:jc w:val="both"/>
      </w:pPr>
      <w:r>
        <w:t>4.2.1.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spacing w:before="220"/>
        <w:ind w:firstLine="540"/>
        <w:jc w:val="both"/>
      </w:pPr>
      <w:r>
        <w:t>4.3. Выплаты за наличие государственных наград предоставляются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государственных наград;</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профессиональных образовательных организаций;</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w:t>
      </w:r>
    </w:p>
    <w:p w:rsidR="00591EEA" w:rsidRDefault="00591EEA">
      <w:pPr>
        <w:pStyle w:val="ConsPlusNormal"/>
        <w:spacing w:before="220"/>
        <w:ind w:firstLine="540"/>
        <w:jc w:val="both"/>
      </w:pPr>
      <w: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3237E1">
      <w:pPr>
        <w:pStyle w:val="ConsPlusNormal"/>
        <w:spacing w:before="220"/>
        <w:ind w:firstLine="540"/>
        <w:jc w:val="both"/>
      </w:pPr>
      <w:hyperlink w:anchor="P20617" w:history="1">
        <w:r w:rsidR="00591EEA">
          <w:rPr>
            <w:color w:val="0000FF"/>
          </w:rPr>
          <w:t>Перечень</w:t>
        </w:r>
      </w:hyperlink>
      <w:r w:rsidR="00591EEA">
        <w:t xml:space="preserve"> государственных наград, за наличие которых медицинским и фармацевтическим работникам предоставляются соответствующие выплаты, приведен в таблице 3 приложения N 2 к настоящему Положению.</w:t>
      </w:r>
    </w:p>
    <w:p w:rsidR="00591EEA" w:rsidRDefault="00591EEA">
      <w:pPr>
        <w:pStyle w:val="ConsPlusNormal"/>
        <w:spacing w:before="220"/>
        <w:ind w:firstLine="540"/>
        <w:jc w:val="both"/>
      </w:pPr>
      <w:r>
        <w:t>4.3.1.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591EEA" w:rsidRDefault="00591EEA">
      <w:pPr>
        <w:pStyle w:val="ConsPlusNormal"/>
        <w:spacing w:before="220"/>
        <w:ind w:firstLine="540"/>
        <w:jc w:val="both"/>
      </w:pPr>
      <w:r>
        <w:t>4.4. Выплаты за стаж работы по профилю устанавливаются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профессиональных образовательных организаций;</w:t>
      </w:r>
    </w:p>
    <w:p w:rsidR="00591EEA" w:rsidRDefault="00591EEA">
      <w:pPr>
        <w:pStyle w:val="ConsPlusNormal"/>
        <w:spacing w:before="220"/>
        <w:ind w:firstLine="540"/>
        <w:jc w:val="both"/>
      </w:pPr>
      <w:r>
        <w:t>D</w:t>
      </w:r>
      <w:r>
        <w:rPr>
          <w:vertAlign w:val="subscript"/>
        </w:rPr>
        <w:t>sr</w:t>
      </w:r>
      <w:r>
        <w:t xml:space="preserve"> - размер надбавки за стаж работы по профилю, который приведен в таблице 9.</w:t>
      </w:r>
    </w:p>
    <w:p w:rsidR="00591EEA" w:rsidRDefault="00591EEA">
      <w:pPr>
        <w:pStyle w:val="ConsPlusNormal"/>
        <w:jc w:val="both"/>
      </w:pPr>
    </w:p>
    <w:p w:rsidR="00591EEA" w:rsidRDefault="00591EEA">
      <w:pPr>
        <w:pStyle w:val="ConsPlusNormal"/>
        <w:jc w:val="right"/>
        <w:outlineLvl w:val="2"/>
      </w:pPr>
      <w:r>
        <w:t>Таблица 9</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2268"/>
        <w:gridCol w:w="2269"/>
      </w:tblGrid>
      <w:tr w:rsidR="00591EEA">
        <w:tc>
          <w:tcPr>
            <w:tcW w:w="4479" w:type="dxa"/>
          </w:tcPr>
          <w:p w:rsidR="00591EEA" w:rsidRDefault="00591EEA">
            <w:pPr>
              <w:pStyle w:val="ConsPlusNormal"/>
              <w:jc w:val="center"/>
            </w:pPr>
            <w:r>
              <w:t>Наименование профессионально-квалификационной группы</w:t>
            </w:r>
          </w:p>
        </w:tc>
        <w:tc>
          <w:tcPr>
            <w:tcW w:w="2268" w:type="dxa"/>
          </w:tcPr>
          <w:p w:rsidR="00591EEA" w:rsidRDefault="00591EEA">
            <w:pPr>
              <w:pStyle w:val="ConsPlusNormal"/>
              <w:jc w:val="center"/>
            </w:pPr>
            <w:r>
              <w:t>Группа по стажу</w:t>
            </w:r>
          </w:p>
        </w:tc>
        <w:tc>
          <w:tcPr>
            <w:tcW w:w="2269" w:type="dxa"/>
          </w:tcPr>
          <w:p w:rsidR="00591EEA" w:rsidRDefault="00591EEA">
            <w:pPr>
              <w:pStyle w:val="ConsPlusNormal"/>
              <w:jc w:val="center"/>
            </w:pPr>
            <w:r>
              <w:t>Размер надбавки, процентов</w:t>
            </w:r>
          </w:p>
        </w:tc>
      </w:tr>
      <w:tr w:rsidR="00591EEA">
        <w:tc>
          <w:tcPr>
            <w:tcW w:w="4479" w:type="dxa"/>
          </w:tcPr>
          <w:p w:rsidR="00591EEA" w:rsidRDefault="00591EEA">
            <w:pPr>
              <w:pStyle w:val="ConsPlusNormal"/>
              <w:jc w:val="center"/>
            </w:pPr>
            <w:r>
              <w:t>1</w:t>
            </w:r>
          </w:p>
        </w:tc>
        <w:tc>
          <w:tcPr>
            <w:tcW w:w="2268" w:type="dxa"/>
          </w:tcPr>
          <w:p w:rsidR="00591EEA" w:rsidRDefault="00591EEA">
            <w:pPr>
              <w:pStyle w:val="ConsPlusNormal"/>
              <w:jc w:val="center"/>
            </w:pPr>
            <w:r>
              <w:t>2</w:t>
            </w:r>
          </w:p>
        </w:tc>
        <w:tc>
          <w:tcPr>
            <w:tcW w:w="2269" w:type="dxa"/>
          </w:tcPr>
          <w:p w:rsidR="00591EEA" w:rsidRDefault="00591EEA">
            <w:pPr>
              <w:pStyle w:val="ConsPlusNormal"/>
              <w:jc w:val="center"/>
            </w:pPr>
            <w:r>
              <w:t>3</w:t>
            </w:r>
          </w:p>
        </w:tc>
      </w:tr>
      <w:tr w:rsidR="00591EEA">
        <w:tc>
          <w:tcPr>
            <w:tcW w:w="4479" w:type="dxa"/>
            <w:vMerge w:val="restart"/>
          </w:tcPr>
          <w:p w:rsidR="00591EEA" w:rsidRDefault="00591EEA">
            <w:pPr>
              <w:pStyle w:val="ConsPlusNormal"/>
              <w:jc w:val="both"/>
            </w:pPr>
            <w:r>
              <w:t>Медицинский и фармацевтический персонал первого уровня</w:t>
            </w:r>
          </w:p>
        </w:tc>
        <w:tc>
          <w:tcPr>
            <w:tcW w:w="2268" w:type="dxa"/>
          </w:tcPr>
          <w:p w:rsidR="00591EEA" w:rsidRDefault="00591EEA">
            <w:pPr>
              <w:pStyle w:val="ConsPlusNormal"/>
              <w:jc w:val="center"/>
            </w:pPr>
            <w:r>
              <w:t>от 2 до 5 лет</w:t>
            </w:r>
          </w:p>
        </w:tc>
        <w:tc>
          <w:tcPr>
            <w:tcW w:w="2269" w:type="dxa"/>
          </w:tcPr>
          <w:p w:rsidR="00591EEA" w:rsidRDefault="00591EEA">
            <w:pPr>
              <w:pStyle w:val="ConsPlusNormal"/>
              <w:jc w:val="center"/>
            </w:pPr>
            <w:r>
              <w:t>2,5</w:t>
            </w:r>
          </w:p>
        </w:tc>
      </w:tr>
      <w:tr w:rsidR="00591EEA">
        <w:tc>
          <w:tcPr>
            <w:tcW w:w="4479" w:type="dxa"/>
            <w:vMerge/>
          </w:tcPr>
          <w:p w:rsidR="00591EEA" w:rsidRDefault="00591EEA"/>
        </w:tc>
        <w:tc>
          <w:tcPr>
            <w:tcW w:w="2268" w:type="dxa"/>
          </w:tcPr>
          <w:p w:rsidR="00591EEA" w:rsidRDefault="00591EEA">
            <w:pPr>
              <w:pStyle w:val="ConsPlusNormal"/>
              <w:jc w:val="center"/>
            </w:pPr>
            <w:r>
              <w:t>от 5 до 10 лет</w:t>
            </w:r>
          </w:p>
        </w:tc>
        <w:tc>
          <w:tcPr>
            <w:tcW w:w="2269" w:type="dxa"/>
          </w:tcPr>
          <w:p w:rsidR="00591EEA" w:rsidRDefault="00591EEA">
            <w:pPr>
              <w:pStyle w:val="ConsPlusNormal"/>
              <w:jc w:val="center"/>
            </w:pPr>
            <w:r>
              <w:t>4,0</w:t>
            </w:r>
          </w:p>
        </w:tc>
      </w:tr>
      <w:tr w:rsidR="00591EEA">
        <w:tc>
          <w:tcPr>
            <w:tcW w:w="4479" w:type="dxa"/>
            <w:vMerge/>
          </w:tcPr>
          <w:p w:rsidR="00591EEA" w:rsidRDefault="00591EEA"/>
        </w:tc>
        <w:tc>
          <w:tcPr>
            <w:tcW w:w="2268" w:type="dxa"/>
          </w:tcPr>
          <w:p w:rsidR="00591EEA" w:rsidRDefault="00591EEA">
            <w:pPr>
              <w:pStyle w:val="ConsPlusNormal"/>
              <w:jc w:val="center"/>
            </w:pPr>
            <w:r>
              <w:t>от 10 до 15 лет</w:t>
            </w:r>
          </w:p>
        </w:tc>
        <w:tc>
          <w:tcPr>
            <w:tcW w:w="2269" w:type="dxa"/>
          </w:tcPr>
          <w:p w:rsidR="00591EEA" w:rsidRDefault="00591EEA">
            <w:pPr>
              <w:pStyle w:val="ConsPlusNormal"/>
              <w:jc w:val="center"/>
            </w:pPr>
            <w:r>
              <w:t>4,5</w:t>
            </w:r>
          </w:p>
        </w:tc>
      </w:tr>
      <w:tr w:rsidR="00591EEA">
        <w:tc>
          <w:tcPr>
            <w:tcW w:w="4479" w:type="dxa"/>
            <w:vMerge/>
          </w:tcPr>
          <w:p w:rsidR="00591EEA" w:rsidRDefault="00591EEA"/>
        </w:tc>
        <w:tc>
          <w:tcPr>
            <w:tcW w:w="2268" w:type="dxa"/>
          </w:tcPr>
          <w:p w:rsidR="00591EEA" w:rsidRDefault="00591EEA">
            <w:pPr>
              <w:pStyle w:val="ConsPlusNormal"/>
              <w:jc w:val="center"/>
            </w:pPr>
            <w:r>
              <w:t>свыше 15 лет</w:t>
            </w:r>
          </w:p>
        </w:tc>
        <w:tc>
          <w:tcPr>
            <w:tcW w:w="2269" w:type="dxa"/>
          </w:tcPr>
          <w:p w:rsidR="00591EEA" w:rsidRDefault="00591EEA">
            <w:pPr>
              <w:pStyle w:val="ConsPlusNormal"/>
              <w:jc w:val="center"/>
            </w:pPr>
            <w:r>
              <w:t>5,5</w:t>
            </w:r>
          </w:p>
        </w:tc>
      </w:tr>
      <w:tr w:rsidR="00591EEA">
        <w:tc>
          <w:tcPr>
            <w:tcW w:w="4479" w:type="dxa"/>
            <w:vMerge w:val="restart"/>
          </w:tcPr>
          <w:p w:rsidR="00591EEA" w:rsidRDefault="00591EEA">
            <w:pPr>
              <w:pStyle w:val="ConsPlusNormal"/>
              <w:jc w:val="both"/>
            </w:pPr>
            <w:r>
              <w:t>Средний медицинский и фармацевтический персонал</w:t>
            </w:r>
          </w:p>
        </w:tc>
        <w:tc>
          <w:tcPr>
            <w:tcW w:w="2268" w:type="dxa"/>
          </w:tcPr>
          <w:p w:rsidR="00591EEA" w:rsidRDefault="00591EEA">
            <w:pPr>
              <w:pStyle w:val="ConsPlusNormal"/>
              <w:jc w:val="center"/>
            </w:pPr>
            <w:r>
              <w:t>от 3 до 5 лет</w:t>
            </w:r>
          </w:p>
        </w:tc>
        <w:tc>
          <w:tcPr>
            <w:tcW w:w="2269" w:type="dxa"/>
          </w:tcPr>
          <w:p w:rsidR="00591EEA" w:rsidRDefault="00591EEA">
            <w:pPr>
              <w:pStyle w:val="ConsPlusNormal"/>
              <w:jc w:val="center"/>
            </w:pPr>
            <w:r>
              <w:t>2,5</w:t>
            </w:r>
          </w:p>
        </w:tc>
      </w:tr>
      <w:tr w:rsidR="00591EEA">
        <w:tc>
          <w:tcPr>
            <w:tcW w:w="4479" w:type="dxa"/>
            <w:vMerge/>
          </w:tcPr>
          <w:p w:rsidR="00591EEA" w:rsidRDefault="00591EEA"/>
        </w:tc>
        <w:tc>
          <w:tcPr>
            <w:tcW w:w="2268" w:type="dxa"/>
          </w:tcPr>
          <w:p w:rsidR="00591EEA" w:rsidRDefault="00591EEA">
            <w:pPr>
              <w:pStyle w:val="ConsPlusNormal"/>
              <w:jc w:val="center"/>
            </w:pPr>
            <w:r>
              <w:t>от 5 до 10 лет</w:t>
            </w:r>
          </w:p>
        </w:tc>
        <w:tc>
          <w:tcPr>
            <w:tcW w:w="2269" w:type="dxa"/>
          </w:tcPr>
          <w:p w:rsidR="00591EEA" w:rsidRDefault="00591EEA">
            <w:pPr>
              <w:pStyle w:val="ConsPlusNormal"/>
              <w:jc w:val="center"/>
            </w:pPr>
            <w:r>
              <w:t>3,5</w:t>
            </w:r>
          </w:p>
        </w:tc>
      </w:tr>
      <w:tr w:rsidR="00591EEA">
        <w:tc>
          <w:tcPr>
            <w:tcW w:w="4479" w:type="dxa"/>
            <w:vMerge/>
          </w:tcPr>
          <w:p w:rsidR="00591EEA" w:rsidRDefault="00591EEA"/>
        </w:tc>
        <w:tc>
          <w:tcPr>
            <w:tcW w:w="2268" w:type="dxa"/>
          </w:tcPr>
          <w:p w:rsidR="00591EEA" w:rsidRDefault="00591EEA">
            <w:pPr>
              <w:pStyle w:val="ConsPlusNormal"/>
              <w:jc w:val="center"/>
            </w:pPr>
            <w:r>
              <w:t>от 10 до 15 лет</w:t>
            </w:r>
          </w:p>
        </w:tc>
        <w:tc>
          <w:tcPr>
            <w:tcW w:w="2269" w:type="dxa"/>
          </w:tcPr>
          <w:p w:rsidR="00591EEA" w:rsidRDefault="00591EEA">
            <w:pPr>
              <w:pStyle w:val="ConsPlusNormal"/>
              <w:jc w:val="center"/>
            </w:pPr>
            <w:r>
              <w:t>4,5</w:t>
            </w:r>
          </w:p>
        </w:tc>
      </w:tr>
      <w:tr w:rsidR="00591EEA">
        <w:tc>
          <w:tcPr>
            <w:tcW w:w="4479" w:type="dxa"/>
            <w:vMerge/>
          </w:tcPr>
          <w:p w:rsidR="00591EEA" w:rsidRDefault="00591EEA"/>
        </w:tc>
        <w:tc>
          <w:tcPr>
            <w:tcW w:w="2268" w:type="dxa"/>
          </w:tcPr>
          <w:p w:rsidR="00591EEA" w:rsidRDefault="00591EEA">
            <w:pPr>
              <w:pStyle w:val="ConsPlusNormal"/>
              <w:jc w:val="center"/>
            </w:pPr>
            <w:r>
              <w:t>свыше 15 лет</w:t>
            </w:r>
          </w:p>
        </w:tc>
        <w:tc>
          <w:tcPr>
            <w:tcW w:w="2269" w:type="dxa"/>
          </w:tcPr>
          <w:p w:rsidR="00591EEA" w:rsidRDefault="00591EEA">
            <w:pPr>
              <w:pStyle w:val="ConsPlusNormal"/>
              <w:jc w:val="center"/>
            </w:pPr>
            <w:r>
              <w:t>5,5</w:t>
            </w:r>
          </w:p>
        </w:tc>
      </w:tr>
      <w:tr w:rsidR="00591EEA">
        <w:tc>
          <w:tcPr>
            <w:tcW w:w="4479" w:type="dxa"/>
            <w:vMerge w:val="restart"/>
          </w:tcPr>
          <w:p w:rsidR="00591EEA" w:rsidRDefault="00591EEA">
            <w:pPr>
              <w:pStyle w:val="ConsPlusNormal"/>
            </w:pPr>
            <w:r>
              <w:t>Врачи и провизоры</w:t>
            </w:r>
          </w:p>
        </w:tc>
        <w:tc>
          <w:tcPr>
            <w:tcW w:w="2268" w:type="dxa"/>
          </w:tcPr>
          <w:p w:rsidR="00591EEA" w:rsidRDefault="00591EEA">
            <w:pPr>
              <w:pStyle w:val="ConsPlusNormal"/>
              <w:jc w:val="center"/>
            </w:pPr>
            <w:r>
              <w:t>от 3 до 5 лет</w:t>
            </w:r>
          </w:p>
        </w:tc>
        <w:tc>
          <w:tcPr>
            <w:tcW w:w="2269" w:type="dxa"/>
          </w:tcPr>
          <w:p w:rsidR="00591EEA" w:rsidRDefault="00591EEA">
            <w:pPr>
              <w:pStyle w:val="ConsPlusNormal"/>
              <w:jc w:val="center"/>
            </w:pPr>
            <w:r>
              <w:t>5,0</w:t>
            </w:r>
          </w:p>
        </w:tc>
      </w:tr>
      <w:tr w:rsidR="00591EEA">
        <w:tc>
          <w:tcPr>
            <w:tcW w:w="4479" w:type="dxa"/>
            <w:vMerge/>
          </w:tcPr>
          <w:p w:rsidR="00591EEA" w:rsidRDefault="00591EEA"/>
        </w:tc>
        <w:tc>
          <w:tcPr>
            <w:tcW w:w="2268" w:type="dxa"/>
          </w:tcPr>
          <w:p w:rsidR="00591EEA" w:rsidRDefault="00591EEA">
            <w:pPr>
              <w:pStyle w:val="ConsPlusNormal"/>
              <w:jc w:val="center"/>
            </w:pPr>
            <w:r>
              <w:t>от 5 до 10 лет</w:t>
            </w:r>
          </w:p>
        </w:tc>
        <w:tc>
          <w:tcPr>
            <w:tcW w:w="2269" w:type="dxa"/>
          </w:tcPr>
          <w:p w:rsidR="00591EEA" w:rsidRDefault="00591EEA">
            <w:pPr>
              <w:pStyle w:val="ConsPlusNormal"/>
              <w:jc w:val="center"/>
            </w:pPr>
            <w:r>
              <w:t>7,5</w:t>
            </w:r>
          </w:p>
        </w:tc>
      </w:tr>
      <w:tr w:rsidR="00591EEA">
        <w:tc>
          <w:tcPr>
            <w:tcW w:w="4479" w:type="dxa"/>
            <w:vMerge/>
          </w:tcPr>
          <w:p w:rsidR="00591EEA" w:rsidRDefault="00591EEA"/>
        </w:tc>
        <w:tc>
          <w:tcPr>
            <w:tcW w:w="2268" w:type="dxa"/>
          </w:tcPr>
          <w:p w:rsidR="00591EEA" w:rsidRDefault="00591EEA">
            <w:pPr>
              <w:pStyle w:val="ConsPlusNormal"/>
              <w:jc w:val="center"/>
            </w:pPr>
            <w:r>
              <w:t>от 10 до 15 лет</w:t>
            </w:r>
          </w:p>
        </w:tc>
        <w:tc>
          <w:tcPr>
            <w:tcW w:w="2269" w:type="dxa"/>
          </w:tcPr>
          <w:p w:rsidR="00591EEA" w:rsidRDefault="00591EEA">
            <w:pPr>
              <w:pStyle w:val="ConsPlusNormal"/>
              <w:jc w:val="center"/>
            </w:pPr>
            <w:r>
              <w:t>9,0</w:t>
            </w:r>
          </w:p>
        </w:tc>
      </w:tr>
      <w:tr w:rsidR="00591EEA">
        <w:tc>
          <w:tcPr>
            <w:tcW w:w="4479" w:type="dxa"/>
            <w:vMerge/>
          </w:tcPr>
          <w:p w:rsidR="00591EEA" w:rsidRDefault="00591EEA"/>
        </w:tc>
        <w:tc>
          <w:tcPr>
            <w:tcW w:w="2268" w:type="dxa"/>
          </w:tcPr>
          <w:p w:rsidR="00591EEA" w:rsidRDefault="00591EEA">
            <w:pPr>
              <w:pStyle w:val="ConsPlusNormal"/>
              <w:jc w:val="center"/>
            </w:pPr>
            <w:r>
              <w:t>свыше 15 лет</w:t>
            </w:r>
          </w:p>
        </w:tc>
        <w:tc>
          <w:tcPr>
            <w:tcW w:w="2269" w:type="dxa"/>
          </w:tcPr>
          <w:p w:rsidR="00591EEA" w:rsidRDefault="00591EEA">
            <w:pPr>
              <w:pStyle w:val="ConsPlusNormal"/>
              <w:jc w:val="center"/>
            </w:pPr>
            <w:r>
              <w:t>10,0</w:t>
            </w:r>
          </w:p>
        </w:tc>
      </w:tr>
    </w:tbl>
    <w:p w:rsidR="00591EEA" w:rsidRDefault="00591EEA">
      <w:pPr>
        <w:pStyle w:val="ConsPlusNormal"/>
        <w:jc w:val="both"/>
      </w:pPr>
    </w:p>
    <w:p w:rsidR="00591EEA" w:rsidRDefault="00591EEA">
      <w:pPr>
        <w:pStyle w:val="ConsPlusNormal"/>
        <w:ind w:firstLine="540"/>
        <w:jc w:val="both"/>
      </w:pPr>
      <w:r>
        <w:t>4.4.1.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591EEA" w:rsidRDefault="00591EEA">
      <w:pPr>
        <w:pStyle w:val="ConsPlusNormal"/>
        <w:spacing w:before="220"/>
        <w:ind w:firstLine="540"/>
        <w:jc w:val="both"/>
      </w:pPr>
      <w:r>
        <w:t>4.5. Выплаты за интенсивность труда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591EEA" w:rsidRDefault="00591EEA">
      <w:pPr>
        <w:pStyle w:val="ConsPlusNormal"/>
        <w:jc w:val="both"/>
      </w:pPr>
      <w:r>
        <w:t xml:space="preserve">(в ред. </w:t>
      </w:r>
      <w:hyperlink r:id="rId248"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center"/>
      </w:pPr>
      <w:r>
        <w:t>В</w:t>
      </w:r>
      <w:r>
        <w:rPr>
          <w:vertAlign w:val="subscript"/>
        </w:rPr>
        <w:t>sr</w:t>
      </w:r>
      <w:r>
        <w:t xml:space="preserve"> = О</w:t>
      </w:r>
      <w:r>
        <w:rPr>
          <w:vertAlign w:val="subscript"/>
        </w:rPr>
        <w:t>d</w:t>
      </w:r>
      <w:r>
        <w:t xml:space="preserve"> x D</w:t>
      </w:r>
      <w:r>
        <w:rPr>
          <w:vertAlign w:val="subscript"/>
        </w:rPr>
        <w:t>sr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sr</w:t>
      </w:r>
      <w:r>
        <w:t xml:space="preserve"> - выплаты за интенсивность труда;</w:t>
      </w:r>
    </w:p>
    <w:p w:rsidR="00591EEA" w:rsidRDefault="00591EEA">
      <w:pPr>
        <w:pStyle w:val="ConsPlusNormal"/>
        <w:jc w:val="both"/>
      </w:pPr>
      <w:r>
        <w:t xml:space="preserve">(в ред. </w:t>
      </w:r>
      <w:hyperlink r:id="rId249"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О</w:t>
      </w:r>
      <w:r>
        <w:rPr>
          <w:vertAlign w:val="subscript"/>
        </w:rPr>
        <w:t>d</w:t>
      </w:r>
      <w:r>
        <w:t xml:space="preserve"> - должностной оклад медицинских работников профессиональных образовательных организаций;</w:t>
      </w:r>
    </w:p>
    <w:p w:rsidR="00591EEA" w:rsidRDefault="00591EEA">
      <w:pPr>
        <w:pStyle w:val="ConsPlusNormal"/>
        <w:spacing w:before="220"/>
        <w:ind w:firstLine="540"/>
        <w:jc w:val="both"/>
      </w:pPr>
      <w:r>
        <w:t>D</w:t>
      </w:r>
      <w:r>
        <w:rPr>
          <w:vertAlign w:val="subscript"/>
        </w:rPr>
        <w:t>sr</w:t>
      </w:r>
      <w:r>
        <w:t xml:space="preserve"> - размер надбавки за интенсивность труда, который приведен в таблице 10.</w:t>
      </w:r>
    </w:p>
    <w:p w:rsidR="00591EEA" w:rsidRDefault="00591EEA">
      <w:pPr>
        <w:pStyle w:val="ConsPlusNormal"/>
        <w:jc w:val="both"/>
      </w:pPr>
      <w:r>
        <w:t xml:space="preserve">(в ред. </w:t>
      </w:r>
      <w:hyperlink r:id="rId250"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jc w:val="right"/>
        <w:outlineLvl w:val="2"/>
      </w:pPr>
      <w:r>
        <w:t>Таблица 10</w:t>
      </w:r>
    </w:p>
    <w:p w:rsidR="00591EEA" w:rsidRDefault="00591EEA">
      <w:pPr>
        <w:pStyle w:val="ConsPlusNormal"/>
        <w:jc w:val="both"/>
      </w:pPr>
    </w:p>
    <w:p w:rsidR="00591EEA" w:rsidRDefault="00591EEA">
      <w:pPr>
        <w:pStyle w:val="ConsPlusTitle"/>
        <w:jc w:val="center"/>
      </w:pPr>
      <w:r>
        <w:t>Размеры надбавок за интенсивность труда</w:t>
      </w:r>
    </w:p>
    <w:p w:rsidR="00591EEA" w:rsidRDefault="00591EEA">
      <w:pPr>
        <w:pStyle w:val="ConsPlusNormal"/>
        <w:jc w:val="center"/>
      </w:pPr>
      <w:r>
        <w:t xml:space="preserve">(в ред. </w:t>
      </w:r>
      <w:hyperlink r:id="rId251" w:history="1">
        <w:r>
          <w:rPr>
            <w:color w:val="0000FF"/>
          </w:rPr>
          <w:t>Постановления</w:t>
        </w:r>
      </w:hyperlink>
      <w:r>
        <w:t xml:space="preserve"> КМ РТ от 31.10.2018 N 965)</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55"/>
        <w:gridCol w:w="2551"/>
        <w:gridCol w:w="2494"/>
      </w:tblGrid>
      <w:tr w:rsidR="00591EEA">
        <w:tc>
          <w:tcPr>
            <w:tcW w:w="3855" w:type="dxa"/>
          </w:tcPr>
          <w:p w:rsidR="00591EEA" w:rsidRDefault="00591EEA">
            <w:pPr>
              <w:pStyle w:val="ConsPlusNormal"/>
              <w:jc w:val="center"/>
            </w:pPr>
            <w:r>
              <w:t>Наименование профессиональной квалификационной группы</w:t>
            </w:r>
          </w:p>
        </w:tc>
        <w:tc>
          <w:tcPr>
            <w:tcW w:w="2551" w:type="dxa"/>
          </w:tcPr>
          <w:p w:rsidR="00591EEA" w:rsidRDefault="00591EEA">
            <w:pPr>
              <w:pStyle w:val="ConsPlusNormal"/>
              <w:jc w:val="center"/>
            </w:pPr>
            <w:r>
              <w:t>Квалификационный уровень</w:t>
            </w:r>
          </w:p>
        </w:tc>
        <w:tc>
          <w:tcPr>
            <w:tcW w:w="2494" w:type="dxa"/>
          </w:tcPr>
          <w:p w:rsidR="00591EEA" w:rsidRDefault="00591EEA">
            <w:pPr>
              <w:pStyle w:val="ConsPlusNormal"/>
              <w:jc w:val="center"/>
            </w:pPr>
            <w:r>
              <w:t>Диапазон надбавок, процентов</w:t>
            </w:r>
          </w:p>
        </w:tc>
      </w:tr>
      <w:tr w:rsidR="00591EEA">
        <w:tc>
          <w:tcPr>
            <w:tcW w:w="3855" w:type="dxa"/>
            <w:vMerge w:val="restart"/>
          </w:tcPr>
          <w:p w:rsidR="00591EEA" w:rsidRDefault="00591EEA">
            <w:pPr>
              <w:pStyle w:val="ConsPlusNormal"/>
              <w:jc w:val="both"/>
            </w:pPr>
            <w:r>
              <w:t>Средний медицинский и фармацевтический персонал</w:t>
            </w:r>
          </w:p>
        </w:tc>
        <w:tc>
          <w:tcPr>
            <w:tcW w:w="2551" w:type="dxa"/>
          </w:tcPr>
          <w:p w:rsidR="00591EEA" w:rsidRDefault="00591EEA">
            <w:pPr>
              <w:pStyle w:val="ConsPlusNormal"/>
              <w:jc w:val="center"/>
            </w:pPr>
            <w:r>
              <w:t>второй</w:t>
            </w:r>
          </w:p>
        </w:tc>
        <w:tc>
          <w:tcPr>
            <w:tcW w:w="2494" w:type="dxa"/>
          </w:tcPr>
          <w:p w:rsidR="00591EEA" w:rsidRDefault="00591EEA">
            <w:pPr>
              <w:pStyle w:val="ConsPlusNormal"/>
              <w:jc w:val="center"/>
            </w:pPr>
            <w:r>
              <w:t>1,5</w:t>
            </w:r>
          </w:p>
        </w:tc>
      </w:tr>
      <w:tr w:rsidR="00591EEA">
        <w:tc>
          <w:tcPr>
            <w:tcW w:w="3855" w:type="dxa"/>
            <w:vMerge/>
          </w:tcPr>
          <w:p w:rsidR="00591EEA" w:rsidRDefault="00591EEA"/>
        </w:tc>
        <w:tc>
          <w:tcPr>
            <w:tcW w:w="2551" w:type="dxa"/>
          </w:tcPr>
          <w:p w:rsidR="00591EEA" w:rsidRDefault="00591EEA">
            <w:pPr>
              <w:pStyle w:val="ConsPlusNormal"/>
              <w:jc w:val="center"/>
            </w:pPr>
            <w:r>
              <w:t>третий</w:t>
            </w:r>
          </w:p>
        </w:tc>
        <w:tc>
          <w:tcPr>
            <w:tcW w:w="2494" w:type="dxa"/>
          </w:tcPr>
          <w:p w:rsidR="00591EEA" w:rsidRDefault="00591EEA">
            <w:pPr>
              <w:pStyle w:val="ConsPlusNormal"/>
              <w:jc w:val="center"/>
            </w:pPr>
            <w:r>
              <w:t>3,0</w:t>
            </w:r>
          </w:p>
        </w:tc>
      </w:tr>
      <w:tr w:rsidR="00591EEA">
        <w:tc>
          <w:tcPr>
            <w:tcW w:w="3855" w:type="dxa"/>
            <w:vMerge/>
          </w:tcPr>
          <w:p w:rsidR="00591EEA" w:rsidRDefault="00591EEA"/>
        </w:tc>
        <w:tc>
          <w:tcPr>
            <w:tcW w:w="2551" w:type="dxa"/>
          </w:tcPr>
          <w:p w:rsidR="00591EEA" w:rsidRDefault="00591EEA">
            <w:pPr>
              <w:pStyle w:val="ConsPlusNormal"/>
              <w:jc w:val="center"/>
            </w:pPr>
            <w:r>
              <w:t>четвертый</w:t>
            </w:r>
          </w:p>
        </w:tc>
        <w:tc>
          <w:tcPr>
            <w:tcW w:w="2494" w:type="dxa"/>
          </w:tcPr>
          <w:p w:rsidR="00591EEA" w:rsidRDefault="00591EEA">
            <w:pPr>
              <w:pStyle w:val="ConsPlusNormal"/>
              <w:jc w:val="center"/>
            </w:pPr>
            <w:r>
              <w:t>4,5</w:t>
            </w:r>
          </w:p>
        </w:tc>
      </w:tr>
      <w:tr w:rsidR="00591EEA">
        <w:tc>
          <w:tcPr>
            <w:tcW w:w="3855" w:type="dxa"/>
            <w:vMerge/>
          </w:tcPr>
          <w:p w:rsidR="00591EEA" w:rsidRDefault="00591EEA"/>
        </w:tc>
        <w:tc>
          <w:tcPr>
            <w:tcW w:w="2551" w:type="dxa"/>
          </w:tcPr>
          <w:p w:rsidR="00591EEA" w:rsidRDefault="00591EEA">
            <w:pPr>
              <w:pStyle w:val="ConsPlusNormal"/>
              <w:jc w:val="center"/>
            </w:pPr>
            <w:r>
              <w:t>пятый</w:t>
            </w:r>
          </w:p>
        </w:tc>
        <w:tc>
          <w:tcPr>
            <w:tcW w:w="2494" w:type="dxa"/>
          </w:tcPr>
          <w:p w:rsidR="00591EEA" w:rsidRDefault="00591EEA">
            <w:pPr>
              <w:pStyle w:val="ConsPlusNormal"/>
              <w:jc w:val="center"/>
            </w:pPr>
            <w:r>
              <w:t>10,0</w:t>
            </w:r>
          </w:p>
        </w:tc>
      </w:tr>
      <w:tr w:rsidR="00591EEA">
        <w:tc>
          <w:tcPr>
            <w:tcW w:w="3855" w:type="dxa"/>
          </w:tcPr>
          <w:p w:rsidR="00591EEA" w:rsidRDefault="00591EEA">
            <w:pPr>
              <w:pStyle w:val="ConsPlusNormal"/>
            </w:pPr>
            <w:r>
              <w:t>Врачи и провизоры</w:t>
            </w:r>
          </w:p>
        </w:tc>
        <w:tc>
          <w:tcPr>
            <w:tcW w:w="2551" w:type="dxa"/>
          </w:tcPr>
          <w:p w:rsidR="00591EEA" w:rsidRDefault="00591EEA">
            <w:pPr>
              <w:pStyle w:val="ConsPlusNormal"/>
              <w:jc w:val="center"/>
            </w:pPr>
            <w:r>
              <w:t>первый - второй</w:t>
            </w:r>
          </w:p>
        </w:tc>
        <w:tc>
          <w:tcPr>
            <w:tcW w:w="2494" w:type="dxa"/>
          </w:tcPr>
          <w:p w:rsidR="00591EEA" w:rsidRDefault="00591EEA">
            <w:pPr>
              <w:pStyle w:val="ConsPlusNormal"/>
              <w:jc w:val="center"/>
            </w:pPr>
            <w:r>
              <w:t>5,0</w:t>
            </w:r>
          </w:p>
        </w:tc>
      </w:tr>
    </w:tbl>
    <w:p w:rsidR="00591EEA" w:rsidRDefault="00591EEA">
      <w:pPr>
        <w:pStyle w:val="ConsPlusNormal"/>
        <w:jc w:val="both"/>
      </w:pPr>
    </w:p>
    <w:p w:rsidR="00591EEA" w:rsidRDefault="00591EEA">
      <w:pPr>
        <w:pStyle w:val="ConsPlusNormal"/>
        <w:ind w:firstLine="540"/>
        <w:jc w:val="both"/>
      </w:pPr>
      <w:r>
        <w:t>5. Размеры и порядок установления выплат стимулирующего характера работникам физической культуры и спорта профессиональных образовательных организаций.</w:t>
      </w:r>
    </w:p>
    <w:p w:rsidR="00591EEA" w:rsidRDefault="00591EEA">
      <w:pPr>
        <w:pStyle w:val="ConsPlusNormal"/>
        <w:spacing w:before="220"/>
        <w:ind w:firstLine="540"/>
        <w:jc w:val="both"/>
      </w:pPr>
      <w:r>
        <w:t>5.1.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kk</w:t>
      </w:r>
      <w:r>
        <w:t xml:space="preserve"> = О</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kk</w:t>
      </w:r>
      <w:r>
        <w:t xml:space="preserve"> - выплаты за квалификационную категорию;</w:t>
      </w:r>
    </w:p>
    <w:p w:rsidR="00591EEA" w:rsidRDefault="00591EEA">
      <w:pPr>
        <w:pStyle w:val="ConsPlusNormal"/>
        <w:spacing w:before="220"/>
        <w:ind w:firstLine="540"/>
        <w:jc w:val="both"/>
      </w:pPr>
      <w:r>
        <w:t>О</w:t>
      </w:r>
      <w:r>
        <w:rPr>
          <w:vertAlign w:val="subscript"/>
        </w:rPr>
        <w:t>d</w:t>
      </w:r>
      <w:r>
        <w:t xml:space="preserve"> - должностной оклад работников физической культуры и спорта профессиональных образовательных организаций;</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11.</w:t>
      </w:r>
    </w:p>
    <w:p w:rsidR="00591EEA" w:rsidRDefault="00591EEA">
      <w:pPr>
        <w:pStyle w:val="ConsPlusNormal"/>
        <w:spacing w:before="220"/>
        <w:ind w:firstLine="540"/>
        <w:jc w:val="both"/>
      </w:pPr>
      <w: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591EEA" w:rsidRDefault="00591EEA">
      <w:pPr>
        <w:pStyle w:val="ConsPlusNormal"/>
        <w:jc w:val="both"/>
      </w:pPr>
    </w:p>
    <w:p w:rsidR="00591EEA" w:rsidRDefault="00591EEA">
      <w:pPr>
        <w:pStyle w:val="ConsPlusNormal"/>
        <w:jc w:val="right"/>
        <w:outlineLvl w:val="2"/>
      </w:pPr>
      <w:r>
        <w:t>Таблица 11</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w:t>
      </w:r>
    </w:p>
    <w:p w:rsidR="00591EEA" w:rsidRDefault="00591EEA">
      <w:pPr>
        <w:pStyle w:val="ConsPlusTitle"/>
        <w:jc w:val="center"/>
      </w:pPr>
      <w:r>
        <w:t>работникам физической культуры и спорта</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4"/>
        <w:gridCol w:w="4819"/>
        <w:gridCol w:w="1835"/>
      </w:tblGrid>
      <w:tr w:rsidR="00591EEA">
        <w:tc>
          <w:tcPr>
            <w:tcW w:w="2404" w:type="dxa"/>
          </w:tcPr>
          <w:p w:rsidR="00591EEA" w:rsidRDefault="00591EEA">
            <w:pPr>
              <w:pStyle w:val="ConsPlusNormal"/>
              <w:jc w:val="center"/>
            </w:pPr>
            <w:r>
              <w:t>Квалификационный уровень</w:t>
            </w:r>
          </w:p>
        </w:tc>
        <w:tc>
          <w:tcPr>
            <w:tcW w:w="4819" w:type="dxa"/>
          </w:tcPr>
          <w:p w:rsidR="00591EEA" w:rsidRDefault="00591EEA">
            <w:pPr>
              <w:pStyle w:val="ConsPlusNormal"/>
              <w:jc w:val="center"/>
            </w:pPr>
            <w:r>
              <w:t>Квалификационная категория</w:t>
            </w:r>
          </w:p>
        </w:tc>
        <w:tc>
          <w:tcPr>
            <w:tcW w:w="1835" w:type="dxa"/>
          </w:tcPr>
          <w:p w:rsidR="00591EEA" w:rsidRDefault="00591EEA">
            <w:pPr>
              <w:pStyle w:val="ConsPlusNormal"/>
              <w:jc w:val="center"/>
            </w:pPr>
            <w:r>
              <w:t>Размер надбавки, процентов</w:t>
            </w:r>
          </w:p>
        </w:tc>
      </w:tr>
      <w:tr w:rsidR="00591EEA">
        <w:tc>
          <w:tcPr>
            <w:tcW w:w="2404" w:type="dxa"/>
          </w:tcPr>
          <w:p w:rsidR="00591EEA" w:rsidRDefault="00591EEA">
            <w:pPr>
              <w:pStyle w:val="ConsPlusNormal"/>
              <w:jc w:val="center"/>
            </w:pPr>
            <w:r>
              <w:t>1</w:t>
            </w:r>
          </w:p>
        </w:tc>
        <w:tc>
          <w:tcPr>
            <w:tcW w:w="4819" w:type="dxa"/>
          </w:tcPr>
          <w:p w:rsidR="00591EEA" w:rsidRDefault="00591EEA">
            <w:pPr>
              <w:pStyle w:val="ConsPlusNormal"/>
              <w:jc w:val="center"/>
            </w:pPr>
            <w:r>
              <w:t>2</w:t>
            </w:r>
          </w:p>
        </w:tc>
        <w:tc>
          <w:tcPr>
            <w:tcW w:w="1835" w:type="dxa"/>
          </w:tcPr>
          <w:p w:rsidR="00591EEA" w:rsidRDefault="00591EEA">
            <w:pPr>
              <w:pStyle w:val="ConsPlusNormal"/>
              <w:jc w:val="center"/>
            </w:pPr>
            <w:r>
              <w:t>3</w:t>
            </w:r>
          </w:p>
        </w:tc>
      </w:tr>
      <w:tr w:rsidR="00591EEA">
        <w:tc>
          <w:tcPr>
            <w:tcW w:w="9058" w:type="dxa"/>
            <w:gridSpan w:val="3"/>
          </w:tcPr>
          <w:p w:rsidR="00591EEA" w:rsidRDefault="00591EEA">
            <w:pPr>
              <w:pStyle w:val="ConsPlusNormal"/>
              <w:jc w:val="center"/>
              <w:outlineLvl w:val="3"/>
            </w:pPr>
            <w:r>
              <w:t>Профессионально-квалификационная группа должностей работников физической культуры и спорта второго уровня (группа 2)</w:t>
            </w:r>
          </w:p>
        </w:tc>
      </w:tr>
      <w:tr w:rsidR="00591EEA">
        <w:tc>
          <w:tcPr>
            <w:tcW w:w="2404" w:type="dxa"/>
            <w:vMerge w:val="restart"/>
          </w:tcPr>
          <w:p w:rsidR="00591EEA" w:rsidRDefault="00591EEA">
            <w:pPr>
              <w:pStyle w:val="ConsPlusNormal"/>
              <w:jc w:val="center"/>
            </w:pPr>
            <w:r>
              <w:t>Первый</w:t>
            </w:r>
          </w:p>
        </w:tc>
        <w:tc>
          <w:tcPr>
            <w:tcW w:w="4819" w:type="dxa"/>
          </w:tcPr>
          <w:p w:rsidR="00591EEA" w:rsidRDefault="00591EEA">
            <w:pPr>
              <w:pStyle w:val="ConsPlusNormal"/>
            </w:pPr>
            <w:r>
              <w:t>первая квалификационная категория</w:t>
            </w:r>
          </w:p>
        </w:tc>
        <w:tc>
          <w:tcPr>
            <w:tcW w:w="1835" w:type="dxa"/>
          </w:tcPr>
          <w:p w:rsidR="00591EEA" w:rsidRDefault="00591EEA">
            <w:pPr>
              <w:pStyle w:val="ConsPlusNormal"/>
              <w:jc w:val="center"/>
            </w:pPr>
            <w:r>
              <w:t>3,5</w:t>
            </w:r>
          </w:p>
        </w:tc>
      </w:tr>
      <w:tr w:rsidR="00591EEA">
        <w:tc>
          <w:tcPr>
            <w:tcW w:w="2404" w:type="dxa"/>
            <w:vMerge/>
          </w:tcPr>
          <w:p w:rsidR="00591EEA" w:rsidRDefault="00591EEA"/>
        </w:tc>
        <w:tc>
          <w:tcPr>
            <w:tcW w:w="4819" w:type="dxa"/>
          </w:tcPr>
          <w:p w:rsidR="00591EEA" w:rsidRDefault="00591EEA">
            <w:pPr>
              <w:pStyle w:val="ConsPlusNormal"/>
            </w:pPr>
            <w:r>
              <w:t>высшая квалификационная категория</w:t>
            </w:r>
          </w:p>
        </w:tc>
        <w:tc>
          <w:tcPr>
            <w:tcW w:w="1835" w:type="dxa"/>
          </w:tcPr>
          <w:p w:rsidR="00591EEA" w:rsidRDefault="00591EEA">
            <w:pPr>
              <w:pStyle w:val="ConsPlusNormal"/>
              <w:jc w:val="center"/>
            </w:pPr>
            <w:r>
              <w:t>4,0</w:t>
            </w:r>
          </w:p>
        </w:tc>
      </w:tr>
      <w:tr w:rsidR="00591EEA">
        <w:tc>
          <w:tcPr>
            <w:tcW w:w="2404" w:type="dxa"/>
            <w:vMerge w:val="restart"/>
          </w:tcPr>
          <w:p w:rsidR="00591EEA" w:rsidRDefault="00591EEA">
            <w:pPr>
              <w:pStyle w:val="ConsPlusNormal"/>
              <w:jc w:val="center"/>
            </w:pPr>
            <w:r>
              <w:t>Второй</w:t>
            </w:r>
          </w:p>
        </w:tc>
        <w:tc>
          <w:tcPr>
            <w:tcW w:w="4819" w:type="dxa"/>
          </w:tcPr>
          <w:p w:rsidR="00591EEA" w:rsidRDefault="00591EEA">
            <w:pPr>
              <w:pStyle w:val="ConsPlusNormal"/>
            </w:pPr>
            <w:r>
              <w:t>первая квалификационная категория</w:t>
            </w:r>
          </w:p>
        </w:tc>
        <w:tc>
          <w:tcPr>
            <w:tcW w:w="1835" w:type="dxa"/>
          </w:tcPr>
          <w:p w:rsidR="00591EEA" w:rsidRDefault="00591EEA">
            <w:pPr>
              <w:pStyle w:val="ConsPlusNormal"/>
              <w:jc w:val="center"/>
            </w:pPr>
            <w:r>
              <w:t>4,0</w:t>
            </w:r>
          </w:p>
        </w:tc>
      </w:tr>
      <w:tr w:rsidR="00591EEA">
        <w:tc>
          <w:tcPr>
            <w:tcW w:w="2404" w:type="dxa"/>
            <w:vMerge/>
          </w:tcPr>
          <w:p w:rsidR="00591EEA" w:rsidRDefault="00591EEA"/>
        </w:tc>
        <w:tc>
          <w:tcPr>
            <w:tcW w:w="4819" w:type="dxa"/>
          </w:tcPr>
          <w:p w:rsidR="00591EEA" w:rsidRDefault="00591EEA">
            <w:pPr>
              <w:pStyle w:val="ConsPlusNormal"/>
            </w:pPr>
            <w:r>
              <w:t>высшая квалификационная категория</w:t>
            </w:r>
          </w:p>
        </w:tc>
        <w:tc>
          <w:tcPr>
            <w:tcW w:w="1835" w:type="dxa"/>
          </w:tcPr>
          <w:p w:rsidR="00591EEA" w:rsidRDefault="00591EEA">
            <w:pPr>
              <w:pStyle w:val="ConsPlusNormal"/>
              <w:jc w:val="center"/>
            </w:pPr>
            <w:r>
              <w:t>6,0</w:t>
            </w:r>
          </w:p>
        </w:tc>
      </w:tr>
      <w:tr w:rsidR="00591EEA">
        <w:tc>
          <w:tcPr>
            <w:tcW w:w="2404" w:type="dxa"/>
            <w:vMerge w:val="restart"/>
          </w:tcPr>
          <w:p w:rsidR="00591EEA" w:rsidRDefault="00591EEA">
            <w:pPr>
              <w:pStyle w:val="ConsPlusNormal"/>
              <w:jc w:val="center"/>
            </w:pPr>
            <w:r>
              <w:t>Третий</w:t>
            </w:r>
          </w:p>
        </w:tc>
        <w:tc>
          <w:tcPr>
            <w:tcW w:w="4819" w:type="dxa"/>
          </w:tcPr>
          <w:p w:rsidR="00591EEA" w:rsidRDefault="00591EEA">
            <w:pPr>
              <w:pStyle w:val="ConsPlusNormal"/>
            </w:pPr>
            <w:r>
              <w:t>первая квалификационная категория</w:t>
            </w:r>
          </w:p>
        </w:tc>
        <w:tc>
          <w:tcPr>
            <w:tcW w:w="1835" w:type="dxa"/>
          </w:tcPr>
          <w:p w:rsidR="00591EEA" w:rsidRDefault="00591EEA">
            <w:pPr>
              <w:pStyle w:val="ConsPlusNormal"/>
              <w:jc w:val="center"/>
            </w:pPr>
            <w:r>
              <w:t>5,0</w:t>
            </w:r>
          </w:p>
        </w:tc>
      </w:tr>
      <w:tr w:rsidR="00591EEA">
        <w:tc>
          <w:tcPr>
            <w:tcW w:w="2404" w:type="dxa"/>
            <w:vMerge/>
          </w:tcPr>
          <w:p w:rsidR="00591EEA" w:rsidRDefault="00591EEA"/>
        </w:tc>
        <w:tc>
          <w:tcPr>
            <w:tcW w:w="4819" w:type="dxa"/>
          </w:tcPr>
          <w:p w:rsidR="00591EEA" w:rsidRDefault="00591EEA">
            <w:pPr>
              <w:pStyle w:val="ConsPlusNormal"/>
            </w:pPr>
            <w:r>
              <w:t>высшая квалификационная категория</w:t>
            </w:r>
          </w:p>
        </w:tc>
        <w:tc>
          <w:tcPr>
            <w:tcW w:w="1835" w:type="dxa"/>
          </w:tcPr>
          <w:p w:rsidR="00591EEA" w:rsidRDefault="00591EEA">
            <w:pPr>
              <w:pStyle w:val="ConsPlusNormal"/>
              <w:jc w:val="center"/>
            </w:pPr>
            <w:r>
              <w:t>8,0</w:t>
            </w:r>
          </w:p>
        </w:tc>
      </w:tr>
      <w:tr w:rsidR="00591EEA">
        <w:tc>
          <w:tcPr>
            <w:tcW w:w="9058" w:type="dxa"/>
            <w:gridSpan w:val="3"/>
          </w:tcPr>
          <w:p w:rsidR="00591EEA" w:rsidRDefault="00591EEA">
            <w:pPr>
              <w:pStyle w:val="ConsPlusNormal"/>
              <w:jc w:val="center"/>
              <w:outlineLvl w:val="3"/>
            </w:pPr>
            <w:r>
              <w:t>Профессионально-квалификационная группа должностей работников физической культуры и спорта третьего уровня (группа 3)</w:t>
            </w:r>
          </w:p>
        </w:tc>
      </w:tr>
      <w:tr w:rsidR="00591EEA">
        <w:tc>
          <w:tcPr>
            <w:tcW w:w="2404" w:type="dxa"/>
            <w:vMerge w:val="restart"/>
          </w:tcPr>
          <w:p w:rsidR="00591EEA" w:rsidRDefault="00591EEA">
            <w:pPr>
              <w:pStyle w:val="ConsPlusNormal"/>
              <w:jc w:val="center"/>
            </w:pPr>
            <w:r>
              <w:t>Первый</w:t>
            </w:r>
          </w:p>
        </w:tc>
        <w:tc>
          <w:tcPr>
            <w:tcW w:w="4819" w:type="dxa"/>
          </w:tcPr>
          <w:p w:rsidR="00591EEA" w:rsidRDefault="00591EEA">
            <w:pPr>
              <w:pStyle w:val="ConsPlusNormal"/>
            </w:pPr>
            <w:r>
              <w:t>первая квалификационная категория</w:t>
            </w:r>
          </w:p>
        </w:tc>
        <w:tc>
          <w:tcPr>
            <w:tcW w:w="1835" w:type="dxa"/>
          </w:tcPr>
          <w:p w:rsidR="00591EEA" w:rsidRDefault="00591EEA">
            <w:pPr>
              <w:pStyle w:val="ConsPlusNormal"/>
              <w:jc w:val="center"/>
            </w:pPr>
            <w:r>
              <w:t>6,0</w:t>
            </w:r>
          </w:p>
        </w:tc>
      </w:tr>
      <w:tr w:rsidR="00591EEA">
        <w:tc>
          <w:tcPr>
            <w:tcW w:w="2404" w:type="dxa"/>
            <w:vMerge/>
          </w:tcPr>
          <w:p w:rsidR="00591EEA" w:rsidRDefault="00591EEA"/>
        </w:tc>
        <w:tc>
          <w:tcPr>
            <w:tcW w:w="4819" w:type="dxa"/>
          </w:tcPr>
          <w:p w:rsidR="00591EEA" w:rsidRDefault="00591EEA">
            <w:pPr>
              <w:pStyle w:val="ConsPlusNormal"/>
            </w:pPr>
            <w:r>
              <w:t>высшая квалификационная категория</w:t>
            </w:r>
          </w:p>
        </w:tc>
        <w:tc>
          <w:tcPr>
            <w:tcW w:w="1835" w:type="dxa"/>
          </w:tcPr>
          <w:p w:rsidR="00591EEA" w:rsidRDefault="00591EEA">
            <w:pPr>
              <w:pStyle w:val="ConsPlusNormal"/>
              <w:jc w:val="center"/>
            </w:pPr>
            <w:r>
              <w:t>10,0</w:t>
            </w:r>
          </w:p>
        </w:tc>
      </w:tr>
      <w:tr w:rsidR="00591EEA">
        <w:tc>
          <w:tcPr>
            <w:tcW w:w="2404" w:type="dxa"/>
            <w:vMerge w:val="restart"/>
          </w:tcPr>
          <w:p w:rsidR="00591EEA" w:rsidRDefault="00591EEA">
            <w:pPr>
              <w:pStyle w:val="ConsPlusNormal"/>
              <w:jc w:val="center"/>
            </w:pPr>
            <w:r>
              <w:t>Второй</w:t>
            </w:r>
          </w:p>
        </w:tc>
        <w:tc>
          <w:tcPr>
            <w:tcW w:w="4819" w:type="dxa"/>
          </w:tcPr>
          <w:p w:rsidR="00591EEA" w:rsidRDefault="00591EEA">
            <w:pPr>
              <w:pStyle w:val="ConsPlusNormal"/>
            </w:pPr>
            <w:r>
              <w:t>первая квалификационная категория</w:t>
            </w:r>
          </w:p>
        </w:tc>
        <w:tc>
          <w:tcPr>
            <w:tcW w:w="1835" w:type="dxa"/>
          </w:tcPr>
          <w:p w:rsidR="00591EEA" w:rsidRDefault="00591EEA">
            <w:pPr>
              <w:pStyle w:val="ConsPlusNormal"/>
              <w:jc w:val="center"/>
            </w:pPr>
            <w:r>
              <w:t>6,0</w:t>
            </w:r>
          </w:p>
        </w:tc>
      </w:tr>
      <w:tr w:rsidR="00591EEA">
        <w:tc>
          <w:tcPr>
            <w:tcW w:w="2404" w:type="dxa"/>
            <w:vMerge/>
          </w:tcPr>
          <w:p w:rsidR="00591EEA" w:rsidRDefault="00591EEA"/>
        </w:tc>
        <w:tc>
          <w:tcPr>
            <w:tcW w:w="4819" w:type="dxa"/>
          </w:tcPr>
          <w:p w:rsidR="00591EEA" w:rsidRDefault="00591EEA">
            <w:pPr>
              <w:pStyle w:val="ConsPlusNormal"/>
            </w:pPr>
            <w:r>
              <w:t>высшая квалификационная категория</w:t>
            </w:r>
          </w:p>
        </w:tc>
        <w:tc>
          <w:tcPr>
            <w:tcW w:w="1835" w:type="dxa"/>
          </w:tcPr>
          <w:p w:rsidR="00591EEA" w:rsidRDefault="00591EEA">
            <w:pPr>
              <w:pStyle w:val="ConsPlusNormal"/>
              <w:jc w:val="center"/>
            </w:pPr>
            <w:r>
              <w:t>10,0</w:t>
            </w:r>
          </w:p>
        </w:tc>
      </w:tr>
      <w:tr w:rsidR="00591EEA">
        <w:tc>
          <w:tcPr>
            <w:tcW w:w="9058" w:type="dxa"/>
            <w:gridSpan w:val="3"/>
          </w:tcPr>
          <w:p w:rsidR="00591EEA" w:rsidRDefault="00591EEA">
            <w:pPr>
              <w:pStyle w:val="ConsPlusNormal"/>
              <w:jc w:val="center"/>
              <w:outlineLvl w:val="3"/>
            </w:pPr>
            <w:r>
              <w:t>Профессионально-квалификационная группа должностей работников физической культуры и спорта четвертого уровня (группа 4)</w:t>
            </w:r>
          </w:p>
        </w:tc>
      </w:tr>
      <w:tr w:rsidR="00591EEA">
        <w:tc>
          <w:tcPr>
            <w:tcW w:w="2404" w:type="dxa"/>
            <w:vMerge w:val="restart"/>
          </w:tcPr>
          <w:p w:rsidR="00591EEA" w:rsidRDefault="00591EEA">
            <w:pPr>
              <w:pStyle w:val="ConsPlusNormal"/>
              <w:jc w:val="center"/>
            </w:pPr>
            <w:r>
              <w:t>Первый</w:t>
            </w:r>
          </w:p>
        </w:tc>
        <w:tc>
          <w:tcPr>
            <w:tcW w:w="4819" w:type="dxa"/>
          </w:tcPr>
          <w:p w:rsidR="00591EEA" w:rsidRDefault="00591EEA">
            <w:pPr>
              <w:pStyle w:val="ConsPlusNormal"/>
            </w:pPr>
            <w:r>
              <w:t>первая квалификационная категория</w:t>
            </w:r>
          </w:p>
        </w:tc>
        <w:tc>
          <w:tcPr>
            <w:tcW w:w="1835" w:type="dxa"/>
          </w:tcPr>
          <w:p w:rsidR="00591EEA" w:rsidRDefault="00591EEA">
            <w:pPr>
              <w:pStyle w:val="ConsPlusNormal"/>
              <w:jc w:val="center"/>
            </w:pPr>
            <w:r>
              <w:t>6,0</w:t>
            </w:r>
          </w:p>
        </w:tc>
      </w:tr>
      <w:tr w:rsidR="00591EEA">
        <w:tc>
          <w:tcPr>
            <w:tcW w:w="2404" w:type="dxa"/>
            <w:vMerge/>
          </w:tcPr>
          <w:p w:rsidR="00591EEA" w:rsidRDefault="00591EEA"/>
        </w:tc>
        <w:tc>
          <w:tcPr>
            <w:tcW w:w="4819" w:type="dxa"/>
          </w:tcPr>
          <w:p w:rsidR="00591EEA" w:rsidRDefault="00591EEA">
            <w:pPr>
              <w:pStyle w:val="ConsPlusNormal"/>
            </w:pPr>
            <w:r>
              <w:t>высшая квалификационная категория</w:t>
            </w:r>
          </w:p>
        </w:tc>
        <w:tc>
          <w:tcPr>
            <w:tcW w:w="1835" w:type="dxa"/>
          </w:tcPr>
          <w:p w:rsidR="00591EEA" w:rsidRDefault="00591EEA">
            <w:pPr>
              <w:pStyle w:val="ConsPlusNormal"/>
              <w:jc w:val="center"/>
            </w:pPr>
            <w:r>
              <w:t>10,0</w:t>
            </w:r>
          </w:p>
        </w:tc>
      </w:tr>
    </w:tbl>
    <w:p w:rsidR="00591EEA" w:rsidRDefault="00591EEA">
      <w:pPr>
        <w:pStyle w:val="ConsPlusNormal"/>
        <w:jc w:val="both"/>
      </w:pPr>
    </w:p>
    <w:p w:rsidR="00591EEA" w:rsidRDefault="00591EEA">
      <w:pPr>
        <w:pStyle w:val="ConsPlusNormal"/>
        <w:ind w:firstLine="540"/>
        <w:jc w:val="both"/>
      </w:pPr>
      <w:r>
        <w:t>5.2. Выплаты за специфику деятельности предоставляются работникам физической культуры и спорта первого, второго, третьего и четвертого уровней и рассчитываются по формуле:</w:t>
      </w:r>
    </w:p>
    <w:p w:rsidR="00591EEA" w:rsidRDefault="00591EEA">
      <w:pPr>
        <w:pStyle w:val="ConsPlusNormal"/>
        <w:spacing w:before="220"/>
        <w:ind w:firstLine="540"/>
        <w:jc w:val="both"/>
      </w:pPr>
      <w:r>
        <w:t>для работников, тарифицируемых по должностному окладу:</w:t>
      </w:r>
    </w:p>
    <w:p w:rsidR="00591EEA" w:rsidRDefault="00591EEA">
      <w:pPr>
        <w:pStyle w:val="ConsPlusNormal"/>
        <w:jc w:val="both"/>
      </w:pPr>
    </w:p>
    <w:p w:rsidR="00591EEA" w:rsidRDefault="003237E1">
      <w:pPr>
        <w:pStyle w:val="ConsPlusNormal"/>
        <w:jc w:val="center"/>
      </w:pPr>
      <w:r>
        <w:rPr>
          <w:position w:val="-31"/>
        </w:rPr>
        <w:pict>
          <v:shape id="_x0000_i1080" style="width:117.75pt;height:42pt" coordsize="" o:spt="100" adj="0,,0" path="" filled="f" stroked="f">
            <v:stroke joinstyle="miter"/>
            <v:imagedata r:id="rId252" o:title="base_23915_145476_32823"/>
            <v:formulas/>
            <v:path o:connecttype="segments"/>
          </v:shape>
        </w:pict>
      </w:r>
      <w:r w:rsidR="00591EEA">
        <w:t>,</w:t>
      </w:r>
    </w:p>
    <w:p w:rsidR="00591EEA" w:rsidRDefault="00591EEA">
      <w:pPr>
        <w:pStyle w:val="ConsPlusNormal"/>
        <w:jc w:val="both"/>
      </w:pPr>
    </w:p>
    <w:p w:rsidR="00591EEA" w:rsidRDefault="00591EEA">
      <w:pPr>
        <w:pStyle w:val="ConsPlusNormal"/>
        <w:ind w:firstLine="540"/>
        <w:jc w:val="both"/>
      </w:pPr>
      <w:r>
        <w:t>для работников, тарифицируемых по окладу (ставке заработной платы):</w:t>
      </w:r>
    </w:p>
    <w:p w:rsidR="00591EEA" w:rsidRDefault="00591EEA">
      <w:pPr>
        <w:pStyle w:val="ConsPlusNormal"/>
        <w:jc w:val="both"/>
      </w:pPr>
    </w:p>
    <w:p w:rsidR="00591EEA" w:rsidRDefault="003237E1">
      <w:pPr>
        <w:pStyle w:val="ConsPlusNormal"/>
        <w:jc w:val="center"/>
      </w:pPr>
      <w:r>
        <w:rPr>
          <w:position w:val="-26"/>
        </w:rPr>
        <w:pict>
          <v:shape id="_x0000_i1081" style="width:122.25pt;height:37.5pt" coordsize="" o:spt="100" adj="0,,0" path="" filled="f" stroked="f">
            <v:stroke joinstyle="miter"/>
            <v:imagedata r:id="rId253" o:title="base_23915_145476_32824"/>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sd</w:t>
      </w:r>
      <w:r>
        <w:t xml:space="preserve"> - выплаты за специфику деятельности;</w:t>
      </w:r>
    </w:p>
    <w:p w:rsidR="00591EEA" w:rsidRDefault="00591EEA">
      <w:pPr>
        <w:pStyle w:val="ConsPlusNormal"/>
        <w:spacing w:before="220"/>
        <w:ind w:firstLine="540"/>
        <w:jc w:val="both"/>
      </w:pPr>
      <w:r>
        <w:t>О</w:t>
      </w:r>
      <w:r>
        <w:rPr>
          <w:vertAlign w:val="subscript"/>
        </w:rPr>
        <w:t>d</w:t>
      </w:r>
      <w:r>
        <w:t xml:space="preserve"> - должностной оклад работников физической культуры и спорта профессиональных образовательных организаций;</w:t>
      </w:r>
    </w:p>
    <w:p w:rsidR="00591EEA" w:rsidRDefault="00591EEA">
      <w:pPr>
        <w:pStyle w:val="ConsPlusNormal"/>
        <w:spacing w:before="220"/>
        <w:ind w:firstLine="540"/>
        <w:jc w:val="both"/>
      </w:pPr>
      <w:r>
        <w:t>О</w:t>
      </w:r>
      <w:r>
        <w:rPr>
          <w:vertAlign w:val="subscript"/>
        </w:rPr>
        <w:t>b</w:t>
      </w:r>
      <w:r>
        <w:t xml:space="preserve"> - размер базового оклада педагогических работников профессиональных образовательных организаций, принимаемый в соответствии с </w:t>
      </w:r>
      <w:hyperlink w:anchor="P14808"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D</w:t>
      </w:r>
      <w:r>
        <w:rPr>
          <w:vertAlign w:val="subscript"/>
        </w:rPr>
        <w:t>sd</w:t>
      </w:r>
      <w:r>
        <w:t xml:space="preserve"> - </w:t>
      </w:r>
      <w:hyperlink w:anchor="P15795" w:history="1">
        <w:r>
          <w:rPr>
            <w:color w:val="0000FF"/>
          </w:rPr>
          <w:t>размер</w:t>
        </w:r>
      </w:hyperlink>
      <w:r>
        <w:t xml:space="preserve"> надбавки за специфику деятельности, который приведен в таблице 12;</w:t>
      </w:r>
    </w:p>
    <w:p w:rsidR="00591EEA" w:rsidRDefault="003237E1">
      <w:pPr>
        <w:pStyle w:val="ConsPlusNormal"/>
        <w:spacing w:before="220"/>
        <w:ind w:firstLine="540"/>
        <w:jc w:val="both"/>
      </w:pPr>
      <w:r>
        <w:rPr>
          <w:position w:val="-12"/>
        </w:rPr>
        <w:pict>
          <v:shape id="_x0000_i1082" style="width:30pt;height:23.25pt" coordsize="" o:spt="100" adj="0,,0" path="" filled="f" stroked="f">
            <v:stroke joinstyle="miter"/>
            <v:imagedata r:id="rId254" o:title="base_23915_145476_32825"/>
            <v:formulas/>
            <v:path o:connecttype="segments"/>
          </v:shape>
        </w:pict>
      </w:r>
      <w:r w:rsidR="00591EEA">
        <w:t xml:space="preserve"> - фактическое количество часов работы работников физической культуры и спорта в профессиональных образовательных организациях с определенными категориями потребителей;</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работников профессиональных образовательных организаций, установленная </w:t>
      </w:r>
      <w:hyperlink w:anchor="P15097"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N</w:t>
      </w:r>
      <w:r>
        <w:rPr>
          <w:vertAlign w:val="subscript"/>
        </w:rPr>
        <w:t>i</w:t>
      </w:r>
      <w:r>
        <w:t xml:space="preserve"> - нормативы оплаты труда тренеров-преподавателей по спорту (старших тренеров-преподавателей по спорту) профессиональных образовательных организаций, реализующих образовательные программы в области физической культуры и спорта, за одного занимающегося на этапах спортивной подготовки по видам спорта;</w:t>
      </w:r>
    </w:p>
    <w:p w:rsidR="00591EEA" w:rsidRDefault="00591EEA">
      <w:pPr>
        <w:pStyle w:val="ConsPlusNormal"/>
        <w:spacing w:before="220"/>
        <w:ind w:firstLine="540"/>
        <w:jc w:val="both"/>
      </w:pPr>
      <w:r>
        <w:t>n - количество потребителей, за работу с которыми предусмотрено установление выплат за специфику деятельности.</w:t>
      </w:r>
    </w:p>
    <w:p w:rsidR="00591EEA" w:rsidRDefault="00591EEA">
      <w:pPr>
        <w:pStyle w:val="ConsPlusNormal"/>
        <w:spacing w:before="220"/>
        <w:ind w:firstLine="540"/>
        <w:jc w:val="both"/>
      </w:pPr>
      <w:r>
        <w:t>5.2.1. Перечень должностей работников физической культуры и спорта, которым с учетом конкретных условий работы в данной организации, подразделении и должности устанавливаются надбавки за специфику деятельности, утверждается каждой организацией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jc w:val="both"/>
      </w:pPr>
    </w:p>
    <w:p w:rsidR="00591EEA" w:rsidRDefault="00591EEA">
      <w:pPr>
        <w:pStyle w:val="ConsPlusNormal"/>
        <w:jc w:val="right"/>
        <w:outlineLvl w:val="2"/>
      </w:pPr>
      <w:r>
        <w:t>Таблица 12</w:t>
      </w:r>
    </w:p>
    <w:p w:rsidR="00591EEA" w:rsidRDefault="00591EEA">
      <w:pPr>
        <w:pStyle w:val="ConsPlusNormal"/>
        <w:jc w:val="both"/>
      </w:pPr>
    </w:p>
    <w:p w:rsidR="00591EEA" w:rsidRDefault="00591EEA">
      <w:pPr>
        <w:pStyle w:val="ConsPlusTitle"/>
        <w:jc w:val="center"/>
      </w:pPr>
      <w:bookmarkStart w:id="52" w:name="P15795"/>
      <w:bookmarkEnd w:id="52"/>
      <w:r>
        <w:t>Размеры надбавок за специфику деятельности</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269"/>
        <w:gridCol w:w="3231"/>
        <w:gridCol w:w="1560"/>
        <w:gridCol w:w="1417"/>
      </w:tblGrid>
      <w:tr w:rsidR="00591EEA">
        <w:tc>
          <w:tcPr>
            <w:tcW w:w="566" w:type="dxa"/>
            <w:vMerge w:val="restart"/>
          </w:tcPr>
          <w:p w:rsidR="00591EEA" w:rsidRDefault="00591EEA">
            <w:pPr>
              <w:pStyle w:val="ConsPlusNormal"/>
              <w:jc w:val="center"/>
            </w:pPr>
            <w:r>
              <w:t>N п/п</w:t>
            </w:r>
          </w:p>
        </w:tc>
        <w:tc>
          <w:tcPr>
            <w:tcW w:w="2269" w:type="dxa"/>
            <w:vMerge w:val="restart"/>
          </w:tcPr>
          <w:p w:rsidR="00591EEA" w:rsidRDefault="00591EEA">
            <w:pPr>
              <w:pStyle w:val="ConsPlusNormal"/>
              <w:jc w:val="center"/>
            </w:pPr>
            <w:r>
              <w:t>Основание назначения надбавки за специфику образовательной программы</w:t>
            </w:r>
          </w:p>
        </w:tc>
        <w:tc>
          <w:tcPr>
            <w:tcW w:w="4791" w:type="dxa"/>
            <w:gridSpan w:val="2"/>
          </w:tcPr>
          <w:p w:rsidR="00591EEA" w:rsidRDefault="00591EEA">
            <w:pPr>
              <w:pStyle w:val="ConsPlusNormal"/>
              <w:jc w:val="center"/>
            </w:pPr>
            <w:r>
              <w:t>Должности, по которым назначаются надбавки за специфику образовательной программы</w:t>
            </w:r>
          </w:p>
        </w:tc>
        <w:tc>
          <w:tcPr>
            <w:tcW w:w="1417" w:type="dxa"/>
            <w:vMerge w:val="restart"/>
          </w:tcPr>
          <w:p w:rsidR="00591EEA" w:rsidRDefault="00591EEA">
            <w:pPr>
              <w:pStyle w:val="ConsPlusNormal"/>
              <w:jc w:val="center"/>
            </w:pPr>
            <w:r>
              <w:t>Размер надбавки, процентов</w:t>
            </w:r>
          </w:p>
        </w:tc>
      </w:tr>
      <w:tr w:rsidR="00591EEA">
        <w:tc>
          <w:tcPr>
            <w:tcW w:w="566" w:type="dxa"/>
            <w:vMerge/>
          </w:tcPr>
          <w:p w:rsidR="00591EEA" w:rsidRDefault="00591EEA"/>
        </w:tc>
        <w:tc>
          <w:tcPr>
            <w:tcW w:w="2269" w:type="dxa"/>
            <w:vMerge/>
          </w:tcPr>
          <w:p w:rsidR="00591EEA" w:rsidRDefault="00591EEA"/>
        </w:tc>
        <w:tc>
          <w:tcPr>
            <w:tcW w:w="3231" w:type="dxa"/>
          </w:tcPr>
          <w:p w:rsidR="00591EEA" w:rsidRDefault="00591EEA">
            <w:pPr>
              <w:pStyle w:val="ConsPlusNormal"/>
              <w:jc w:val="center"/>
            </w:pPr>
            <w:r>
              <w:t>наименование профессионально-квалификационной группы</w:t>
            </w:r>
          </w:p>
        </w:tc>
        <w:tc>
          <w:tcPr>
            <w:tcW w:w="1560" w:type="dxa"/>
          </w:tcPr>
          <w:p w:rsidR="00591EEA" w:rsidRDefault="00591EEA">
            <w:pPr>
              <w:pStyle w:val="ConsPlusNormal"/>
              <w:jc w:val="center"/>
            </w:pPr>
            <w:r>
              <w:t>квалификационный уровень</w:t>
            </w:r>
          </w:p>
        </w:tc>
        <w:tc>
          <w:tcPr>
            <w:tcW w:w="1417" w:type="dxa"/>
            <w:vMerge/>
          </w:tcPr>
          <w:p w:rsidR="00591EEA" w:rsidRDefault="00591EEA"/>
        </w:tc>
      </w:tr>
      <w:tr w:rsidR="00591EEA">
        <w:tc>
          <w:tcPr>
            <w:tcW w:w="566" w:type="dxa"/>
            <w:vMerge w:val="restart"/>
          </w:tcPr>
          <w:p w:rsidR="00591EEA" w:rsidRDefault="00591EEA">
            <w:pPr>
              <w:pStyle w:val="ConsPlusNormal"/>
              <w:jc w:val="center"/>
            </w:pPr>
            <w:r>
              <w:t>1.</w:t>
            </w:r>
          </w:p>
        </w:tc>
        <w:tc>
          <w:tcPr>
            <w:tcW w:w="2269" w:type="dxa"/>
            <w:vMerge w:val="restart"/>
          </w:tcPr>
          <w:p w:rsidR="00591EEA" w:rsidRDefault="00591EEA">
            <w:pPr>
              <w:pStyle w:val="ConsPlusNormal"/>
              <w:jc w:val="both"/>
            </w:pPr>
            <w:r>
              <w:t>Работа в профессиональных образовательных организациях по программам подготовки специалистов среднего звена спортивной направленности (группах, отделениях) олимпийского резерва</w:t>
            </w:r>
          </w:p>
        </w:tc>
        <w:tc>
          <w:tcPr>
            <w:tcW w:w="3231" w:type="dxa"/>
          </w:tcPr>
          <w:p w:rsidR="00591EEA" w:rsidRDefault="00591EEA">
            <w:pPr>
              <w:pStyle w:val="ConsPlusNormal"/>
              <w:jc w:val="both"/>
            </w:pPr>
            <w:r>
              <w:t>должности работников физической культуры и спорта первого уровня</w:t>
            </w:r>
          </w:p>
        </w:tc>
        <w:tc>
          <w:tcPr>
            <w:tcW w:w="1560" w:type="dxa"/>
          </w:tcPr>
          <w:p w:rsidR="00591EEA" w:rsidRDefault="00591EEA">
            <w:pPr>
              <w:pStyle w:val="ConsPlusNormal"/>
              <w:jc w:val="center"/>
            </w:pPr>
            <w:r>
              <w:t>первый - второй</w:t>
            </w:r>
          </w:p>
        </w:tc>
        <w:tc>
          <w:tcPr>
            <w:tcW w:w="1417" w:type="dxa"/>
          </w:tcPr>
          <w:p w:rsidR="00591EEA" w:rsidRDefault="00591EEA">
            <w:pPr>
              <w:pStyle w:val="ConsPlusNormal"/>
              <w:jc w:val="center"/>
            </w:pPr>
            <w:r>
              <w:t>7,0</w:t>
            </w:r>
          </w:p>
        </w:tc>
      </w:tr>
      <w:tr w:rsidR="00591EEA">
        <w:tc>
          <w:tcPr>
            <w:tcW w:w="566" w:type="dxa"/>
            <w:vMerge/>
          </w:tcPr>
          <w:p w:rsidR="00591EEA" w:rsidRDefault="00591EEA"/>
        </w:tc>
        <w:tc>
          <w:tcPr>
            <w:tcW w:w="2269" w:type="dxa"/>
            <w:vMerge/>
          </w:tcPr>
          <w:p w:rsidR="00591EEA" w:rsidRDefault="00591EEA"/>
        </w:tc>
        <w:tc>
          <w:tcPr>
            <w:tcW w:w="3231" w:type="dxa"/>
          </w:tcPr>
          <w:p w:rsidR="00591EEA" w:rsidRDefault="00591EEA">
            <w:pPr>
              <w:pStyle w:val="ConsPlusNormal"/>
              <w:jc w:val="both"/>
            </w:pPr>
            <w:r>
              <w:t>должности работников физической культуры и спорта второго уровня</w:t>
            </w:r>
          </w:p>
        </w:tc>
        <w:tc>
          <w:tcPr>
            <w:tcW w:w="1560" w:type="dxa"/>
          </w:tcPr>
          <w:p w:rsidR="00591EEA" w:rsidRDefault="00591EEA">
            <w:pPr>
              <w:pStyle w:val="ConsPlusNormal"/>
              <w:jc w:val="center"/>
            </w:pPr>
            <w:r>
              <w:t>первый - третий</w:t>
            </w:r>
          </w:p>
        </w:tc>
        <w:tc>
          <w:tcPr>
            <w:tcW w:w="1417" w:type="dxa"/>
          </w:tcPr>
          <w:p w:rsidR="00591EEA" w:rsidRDefault="00591EEA">
            <w:pPr>
              <w:pStyle w:val="ConsPlusNormal"/>
              <w:jc w:val="center"/>
            </w:pPr>
            <w:r>
              <w:t>7,0</w:t>
            </w:r>
          </w:p>
        </w:tc>
      </w:tr>
      <w:tr w:rsidR="00591EEA">
        <w:tc>
          <w:tcPr>
            <w:tcW w:w="566" w:type="dxa"/>
            <w:vMerge/>
          </w:tcPr>
          <w:p w:rsidR="00591EEA" w:rsidRDefault="00591EEA"/>
        </w:tc>
        <w:tc>
          <w:tcPr>
            <w:tcW w:w="2269" w:type="dxa"/>
            <w:vMerge/>
          </w:tcPr>
          <w:p w:rsidR="00591EEA" w:rsidRDefault="00591EEA"/>
        </w:tc>
        <w:tc>
          <w:tcPr>
            <w:tcW w:w="3231" w:type="dxa"/>
          </w:tcPr>
          <w:p w:rsidR="00591EEA" w:rsidRDefault="00591EEA">
            <w:pPr>
              <w:pStyle w:val="ConsPlusNormal"/>
              <w:jc w:val="both"/>
            </w:pPr>
            <w:r>
              <w:t>должности работников физической культуры и спорта третьего уровня</w:t>
            </w:r>
          </w:p>
        </w:tc>
        <w:tc>
          <w:tcPr>
            <w:tcW w:w="1560" w:type="dxa"/>
          </w:tcPr>
          <w:p w:rsidR="00591EEA" w:rsidRDefault="00591EEA">
            <w:pPr>
              <w:pStyle w:val="ConsPlusNormal"/>
              <w:jc w:val="center"/>
            </w:pPr>
            <w:r>
              <w:t>первый - второй</w:t>
            </w:r>
          </w:p>
        </w:tc>
        <w:tc>
          <w:tcPr>
            <w:tcW w:w="1417" w:type="dxa"/>
          </w:tcPr>
          <w:p w:rsidR="00591EEA" w:rsidRDefault="00591EEA">
            <w:pPr>
              <w:pStyle w:val="ConsPlusNormal"/>
              <w:jc w:val="center"/>
            </w:pPr>
            <w:r>
              <w:t>7,0</w:t>
            </w:r>
          </w:p>
        </w:tc>
      </w:tr>
      <w:tr w:rsidR="00591EEA">
        <w:tc>
          <w:tcPr>
            <w:tcW w:w="566" w:type="dxa"/>
            <w:vMerge/>
          </w:tcPr>
          <w:p w:rsidR="00591EEA" w:rsidRDefault="00591EEA"/>
        </w:tc>
        <w:tc>
          <w:tcPr>
            <w:tcW w:w="2269" w:type="dxa"/>
            <w:vMerge/>
          </w:tcPr>
          <w:p w:rsidR="00591EEA" w:rsidRDefault="00591EEA"/>
        </w:tc>
        <w:tc>
          <w:tcPr>
            <w:tcW w:w="3231" w:type="dxa"/>
          </w:tcPr>
          <w:p w:rsidR="00591EEA" w:rsidRDefault="00591EEA">
            <w:pPr>
              <w:pStyle w:val="ConsPlusNormal"/>
              <w:jc w:val="both"/>
            </w:pPr>
            <w:r>
              <w:t>должности работников физической культуры и спорта четвертого уровня</w:t>
            </w:r>
          </w:p>
        </w:tc>
        <w:tc>
          <w:tcPr>
            <w:tcW w:w="1560" w:type="dxa"/>
          </w:tcPr>
          <w:p w:rsidR="00591EEA" w:rsidRDefault="00591EEA">
            <w:pPr>
              <w:pStyle w:val="ConsPlusNormal"/>
              <w:jc w:val="center"/>
            </w:pPr>
            <w:r>
              <w:t>первый</w:t>
            </w:r>
          </w:p>
        </w:tc>
        <w:tc>
          <w:tcPr>
            <w:tcW w:w="1417" w:type="dxa"/>
          </w:tcPr>
          <w:p w:rsidR="00591EEA" w:rsidRDefault="00591EEA">
            <w:pPr>
              <w:pStyle w:val="ConsPlusNormal"/>
              <w:jc w:val="center"/>
            </w:pPr>
            <w:r>
              <w:t>7,0</w:t>
            </w:r>
          </w:p>
        </w:tc>
      </w:tr>
    </w:tbl>
    <w:p w:rsidR="00591EEA" w:rsidRDefault="00591EEA">
      <w:pPr>
        <w:pStyle w:val="ConsPlusNormal"/>
        <w:jc w:val="both"/>
      </w:pPr>
    </w:p>
    <w:p w:rsidR="00591EEA" w:rsidRDefault="00591EEA">
      <w:pPr>
        <w:pStyle w:val="ConsPlusNormal"/>
        <w:ind w:firstLine="540"/>
        <w:jc w:val="both"/>
      </w:pPr>
      <w:r>
        <w:t xml:space="preserve">5.3. Выплаты за высокие результаты работы согласно занятому </w:t>
      </w:r>
      <w:proofErr w:type="gramStart"/>
      <w:r>
        <w:t>месту</w:t>
      </w:r>
      <w:proofErr w:type="gramEnd"/>
      <w:r>
        <w:t xml:space="preserve"> на соревнованиях предоставляются спортсменам-инструкторам и спортсменам за успешные выступления и достигнутые результаты в официальных международных, всероссийских, окружных и республиканских соревнованиях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vrr</w:t>
      </w:r>
      <w:r>
        <w:t xml:space="preserve"> = О</w:t>
      </w:r>
      <w:r>
        <w:rPr>
          <w:vertAlign w:val="subscript"/>
        </w:rPr>
        <w:t>d</w:t>
      </w:r>
      <w:r>
        <w:t xml:space="preserve"> x D</w:t>
      </w:r>
      <w:r>
        <w:rPr>
          <w:vertAlign w:val="subscript"/>
        </w:rPr>
        <w:t>vrr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vrr</w:t>
      </w:r>
      <w:r>
        <w:t xml:space="preserve"> - выплаты за высокие результаты работы;</w:t>
      </w:r>
    </w:p>
    <w:p w:rsidR="00591EEA" w:rsidRDefault="00591EEA">
      <w:pPr>
        <w:pStyle w:val="ConsPlusNormal"/>
        <w:spacing w:before="220"/>
        <w:ind w:firstLine="540"/>
        <w:jc w:val="both"/>
      </w:pPr>
      <w:r>
        <w:t>О</w:t>
      </w:r>
      <w:r>
        <w:rPr>
          <w:vertAlign w:val="subscript"/>
        </w:rPr>
        <w:t>d</w:t>
      </w:r>
      <w:r>
        <w:t xml:space="preserve"> - должностной оклад работников физической культуры и спорта профессиональных образовательных организаций;</w:t>
      </w:r>
    </w:p>
    <w:p w:rsidR="00591EEA" w:rsidRDefault="00591EEA">
      <w:pPr>
        <w:pStyle w:val="ConsPlusNormal"/>
        <w:spacing w:before="220"/>
        <w:ind w:firstLine="540"/>
        <w:jc w:val="both"/>
      </w:pPr>
      <w:r>
        <w:t>D</w:t>
      </w:r>
      <w:r>
        <w:rPr>
          <w:vertAlign w:val="subscript"/>
        </w:rPr>
        <w:t>vrr</w:t>
      </w:r>
      <w:r>
        <w:t xml:space="preserve"> - </w:t>
      </w:r>
      <w:hyperlink w:anchor="P15832" w:history="1">
        <w:r>
          <w:rPr>
            <w:color w:val="0000FF"/>
          </w:rPr>
          <w:t>размер</w:t>
        </w:r>
      </w:hyperlink>
      <w:r>
        <w:t xml:space="preserve"> надбавки за высокие результаты работы, который приведен в таблице 13.</w:t>
      </w:r>
    </w:p>
    <w:p w:rsidR="00591EEA" w:rsidRDefault="00591EEA">
      <w:pPr>
        <w:pStyle w:val="ConsPlusNormal"/>
        <w:spacing w:before="220"/>
        <w:ind w:firstLine="540"/>
        <w:jc w:val="both"/>
      </w:pPr>
      <w:r>
        <w:t xml:space="preserve">5.3.1. Выплаты за высокие результаты работы согласно занятому </w:t>
      </w:r>
      <w:proofErr w:type="gramStart"/>
      <w:r>
        <w:t>месту</w:t>
      </w:r>
      <w:proofErr w:type="gramEnd"/>
      <w:r>
        <w:t xml:space="preserve"> на соревнованиях устанавливаются на основании выписки из протокола соревнований с момента результата, показанного спортсменом в течение одного календарного года.</w:t>
      </w:r>
    </w:p>
    <w:p w:rsidR="00591EEA" w:rsidRDefault="00591EEA">
      <w:pPr>
        <w:pStyle w:val="ConsPlusNormal"/>
        <w:spacing w:before="220"/>
        <w:ind w:firstLine="540"/>
        <w:jc w:val="both"/>
      </w:pPr>
      <w:r>
        <w:t xml:space="preserve">5.3.2. Срок действия выплаты за высокие результаты работы согласно занятому </w:t>
      </w:r>
      <w:proofErr w:type="gramStart"/>
      <w:r>
        <w:t>месту</w:t>
      </w:r>
      <w:proofErr w:type="gramEnd"/>
      <w:r>
        <w:t xml:space="preserve"> на соревнованиях устанавливается на один календарный год.</w:t>
      </w:r>
    </w:p>
    <w:p w:rsidR="00591EEA" w:rsidRDefault="00591EEA">
      <w:pPr>
        <w:pStyle w:val="ConsPlusNormal"/>
        <w:spacing w:before="220"/>
        <w:ind w:firstLine="540"/>
        <w:jc w:val="both"/>
      </w:pPr>
      <w:r>
        <w:t xml:space="preserve">5.3.3. Размер надбавки за высокие результаты работы согласно занятому </w:t>
      </w:r>
      <w:proofErr w:type="gramStart"/>
      <w:r>
        <w:t>месту</w:t>
      </w:r>
      <w:proofErr w:type="gramEnd"/>
      <w:r>
        <w:t xml:space="preserve"> на соревнованиях формируется из суммы процентов за один лучший результат в соревнованиях каждого уровня (не более восьми соревнований спортсмена), показанный спортсменом, спортсменом-инструктором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591EEA" w:rsidRDefault="00591EEA">
      <w:pPr>
        <w:pStyle w:val="ConsPlusNormal"/>
        <w:jc w:val="both"/>
      </w:pPr>
    </w:p>
    <w:p w:rsidR="00591EEA" w:rsidRDefault="00591EEA">
      <w:pPr>
        <w:pStyle w:val="ConsPlusNormal"/>
        <w:jc w:val="right"/>
        <w:outlineLvl w:val="2"/>
      </w:pPr>
      <w:r>
        <w:t>Таблица 13</w:t>
      </w:r>
    </w:p>
    <w:p w:rsidR="00591EEA" w:rsidRDefault="00591EEA">
      <w:pPr>
        <w:pStyle w:val="ConsPlusNormal"/>
        <w:jc w:val="both"/>
      </w:pPr>
    </w:p>
    <w:p w:rsidR="00591EEA" w:rsidRDefault="00591EEA">
      <w:pPr>
        <w:pStyle w:val="ConsPlusTitle"/>
        <w:jc w:val="center"/>
      </w:pPr>
      <w:bookmarkStart w:id="53" w:name="P15832"/>
      <w:bookmarkEnd w:id="53"/>
      <w:r>
        <w:t>Размер надбавки за высокие результаты работы</w:t>
      </w:r>
    </w:p>
    <w:p w:rsidR="00591EEA" w:rsidRDefault="00591EEA">
      <w:pPr>
        <w:pStyle w:val="ConsPlusNormal"/>
        <w:jc w:val="both"/>
      </w:pPr>
    </w:p>
    <w:p w:rsidR="00591EEA" w:rsidRDefault="00591EEA">
      <w:pPr>
        <w:pStyle w:val="ConsPlusNormal"/>
        <w:jc w:val="right"/>
      </w:pPr>
      <w:r>
        <w:t>(процентов)</w:t>
      </w:r>
    </w:p>
    <w:p w:rsidR="00591EEA" w:rsidRDefault="00591EEA">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1"/>
        <w:gridCol w:w="1276"/>
        <w:gridCol w:w="2381"/>
        <w:gridCol w:w="2438"/>
      </w:tblGrid>
      <w:tr w:rsidR="00591EEA">
        <w:tc>
          <w:tcPr>
            <w:tcW w:w="2971" w:type="dxa"/>
            <w:vMerge w:val="restart"/>
          </w:tcPr>
          <w:p w:rsidR="00591EEA" w:rsidRDefault="00591EEA">
            <w:pPr>
              <w:pStyle w:val="ConsPlusNormal"/>
              <w:jc w:val="center"/>
            </w:pPr>
            <w:r>
              <w:t>Уровень соревнований</w:t>
            </w:r>
          </w:p>
        </w:tc>
        <w:tc>
          <w:tcPr>
            <w:tcW w:w="1276" w:type="dxa"/>
            <w:vMerge w:val="restart"/>
          </w:tcPr>
          <w:p w:rsidR="00591EEA" w:rsidRDefault="00591EEA">
            <w:pPr>
              <w:pStyle w:val="ConsPlusNormal"/>
              <w:jc w:val="center"/>
            </w:pPr>
            <w:r>
              <w:t>Занятое место</w:t>
            </w:r>
          </w:p>
        </w:tc>
        <w:tc>
          <w:tcPr>
            <w:tcW w:w="4819" w:type="dxa"/>
            <w:gridSpan w:val="2"/>
          </w:tcPr>
          <w:p w:rsidR="00591EEA" w:rsidRDefault="00591EEA">
            <w:pPr>
              <w:pStyle w:val="ConsPlusNormal"/>
              <w:jc w:val="center"/>
            </w:pPr>
            <w:r>
              <w:t>Размер надбавки</w:t>
            </w:r>
          </w:p>
        </w:tc>
      </w:tr>
      <w:tr w:rsidR="00591EEA">
        <w:tc>
          <w:tcPr>
            <w:tcW w:w="2971" w:type="dxa"/>
            <w:vMerge/>
          </w:tcPr>
          <w:p w:rsidR="00591EEA" w:rsidRDefault="00591EEA"/>
        </w:tc>
        <w:tc>
          <w:tcPr>
            <w:tcW w:w="1276" w:type="dxa"/>
            <w:vMerge/>
          </w:tcPr>
          <w:p w:rsidR="00591EEA" w:rsidRDefault="00591EEA"/>
        </w:tc>
        <w:tc>
          <w:tcPr>
            <w:tcW w:w="2381" w:type="dxa"/>
          </w:tcPr>
          <w:p w:rsidR="00591EEA" w:rsidRDefault="00591EEA">
            <w:pPr>
              <w:pStyle w:val="ConsPlusNormal"/>
              <w:jc w:val="center"/>
            </w:pPr>
            <w:r>
              <w:t>олимпийские виды спорта, олимпийские дисциплины</w:t>
            </w:r>
          </w:p>
        </w:tc>
        <w:tc>
          <w:tcPr>
            <w:tcW w:w="2438" w:type="dxa"/>
          </w:tcPr>
          <w:p w:rsidR="00591EEA" w:rsidRDefault="00591EEA">
            <w:pPr>
              <w:pStyle w:val="ConsPlusNormal"/>
              <w:jc w:val="center"/>
            </w:pPr>
            <w:r>
              <w:t>неолимпийские виды спорта, неолимпийские дисциплины</w:t>
            </w:r>
          </w:p>
        </w:tc>
      </w:tr>
      <w:tr w:rsidR="00591EEA">
        <w:tc>
          <w:tcPr>
            <w:tcW w:w="2971" w:type="dxa"/>
          </w:tcPr>
          <w:p w:rsidR="00591EEA" w:rsidRDefault="00591EEA">
            <w:pPr>
              <w:pStyle w:val="ConsPlusNormal"/>
              <w:jc w:val="center"/>
            </w:pPr>
            <w:r>
              <w:t>1</w:t>
            </w:r>
          </w:p>
        </w:tc>
        <w:tc>
          <w:tcPr>
            <w:tcW w:w="1276" w:type="dxa"/>
          </w:tcPr>
          <w:p w:rsidR="00591EEA" w:rsidRDefault="00591EEA">
            <w:pPr>
              <w:pStyle w:val="ConsPlusNormal"/>
              <w:jc w:val="center"/>
            </w:pPr>
            <w:r>
              <w:t>2</w:t>
            </w:r>
          </w:p>
        </w:tc>
        <w:tc>
          <w:tcPr>
            <w:tcW w:w="2381" w:type="dxa"/>
          </w:tcPr>
          <w:p w:rsidR="00591EEA" w:rsidRDefault="00591EEA">
            <w:pPr>
              <w:pStyle w:val="ConsPlusNormal"/>
              <w:jc w:val="center"/>
            </w:pPr>
            <w:r>
              <w:t>3</w:t>
            </w:r>
          </w:p>
        </w:tc>
        <w:tc>
          <w:tcPr>
            <w:tcW w:w="2438" w:type="dxa"/>
          </w:tcPr>
          <w:p w:rsidR="00591EEA" w:rsidRDefault="00591EEA">
            <w:pPr>
              <w:pStyle w:val="ConsPlusNormal"/>
              <w:jc w:val="center"/>
            </w:pPr>
            <w:r>
              <w:t>4</w:t>
            </w:r>
          </w:p>
        </w:tc>
      </w:tr>
      <w:tr w:rsidR="00591EEA">
        <w:tc>
          <w:tcPr>
            <w:tcW w:w="2971" w:type="dxa"/>
            <w:vMerge w:val="restart"/>
          </w:tcPr>
          <w:p w:rsidR="00591EEA" w:rsidRDefault="00591EEA">
            <w:pPr>
              <w:pStyle w:val="ConsPlusNormal"/>
            </w:pPr>
            <w:r>
              <w:t>Олимпийские игры</w:t>
            </w:r>
          </w:p>
        </w:tc>
        <w:tc>
          <w:tcPr>
            <w:tcW w:w="1276" w:type="dxa"/>
          </w:tcPr>
          <w:p w:rsidR="00591EEA" w:rsidRDefault="00591EEA">
            <w:pPr>
              <w:pStyle w:val="ConsPlusNormal"/>
              <w:jc w:val="center"/>
            </w:pPr>
            <w:r>
              <w:t>1</w:t>
            </w:r>
          </w:p>
        </w:tc>
        <w:tc>
          <w:tcPr>
            <w:tcW w:w="2381" w:type="dxa"/>
          </w:tcPr>
          <w:p w:rsidR="00591EEA" w:rsidRDefault="00591EEA">
            <w:pPr>
              <w:pStyle w:val="ConsPlusNormal"/>
              <w:jc w:val="center"/>
            </w:pPr>
            <w:r>
              <w:t>500,0</w:t>
            </w:r>
          </w:p>
        </w:tc>
        <w:tc>
          <w:tcPr>
            <w:tcW w:w="2438" w:type="dxa"/>
          </w:tcPr>
          <w:p w:rsidR="00591EEA" w:rsidRDefault="00591EEA">
            <w:pPr>
              <w:pStyle w:val="ConsPlusNormal"/>
              <w:jc w:val="center"/>
            </w:pPr>
            <w:r>
              <w:t>-</w:t>
            </w:r>
          </w:p>
        </w:tc>
      </w:tr>
      <w:tr w:rsidR="00591EEA">
        <w:tc>
          <w:tcPr>
            <w:tcW w:w="2971" w:type="dxa"/>
            <w:vMerge/>
          </w:tcPr>
          <w:p w:rsidR="00591EEA" w:rsidRDefault="00591EEA"/>
        </w:tc>
        <w:tc>
          <w:tcPr>
            <w:tcW w:w="1276" w:type="dxa"/>
          </w:tcPr>
          <w:p w:rsidR="00591EEA" w:rsidRDefault="00591EEA">
            <w:pPr>
              <w:pStyle w:val="ConsPlusNormal"/>
              <w:jc w:val="center"/>
            </w:pPr>
            <w:r>
              <w:t>2</w:t>
            </w:r>
          </w:p>
        </w:tc>
        <w:tc>
          <w:tcPr>
            <w:tcW w:w="2381" w:type="dxa"/>
          </w:tcPr>
          <w:p w:rsidR="00591EEA" w:rsidRDefault="00591EEA">
            <w:pPr>
              <w:pStyle w:val="ConsPlusNormal"/>
              <w:jc w:val="center"/>
            </w:pPr>
            <w:r>
              <w:t>375,0</w:t>
            </w:r>
          </w:p>
        </w:tc>
        <w:tc>
          <w:tcPr>
            <w:tcW w:w="2438" w:type="dxa"/>
          </w:tcPr>
          <w:p w:rsidR="00591EEA" w:rsidRDefault="00591EEA">
            <w:pPr>
              <w:pStyle w:val="ConsPlusNormal"/>
              <w:jc w:val="center"/>
            </w:pPr>
            <w:r>
              <w:t>-</w:t>
            </w:r>
          </w:p>
        </w:tc>
      </w:tr>
      <w:tr w:rsidR="00591EEA">
        <w:tc>
          <w:tcPr>
            <w:tcW w:w="2971" w:type="dxa"/>
            <w:vMerge/>
          </w:tcPr>
          <w:p w:rsidR="00591EEA" w:rsidRDefault="00591EEA"/>
        </w:tc>
        <w:tc>
          <w:tcPr>
            <w:tcW w:w="1276" w:type="dxa"/>
          </w:tcPr>
          <w:p w:rsidR="00591EEA" w:rsidRDefault="00591EEA">
            <w:pPr>
              <w:pStyle w:val="ConsPlusNormal"/>
              <w:jc w:val="center"/>
            </w:pPr>
            <w:r>
              <w:t>3</w:t>
            </w:r>
          </w:p>
        </w:tc>
        <w:tc>
          <w:tcPr>
            <w:tcW w:w="2381" w:type="dxa"/>
          </w:tcPr>
          <w:p w:rsidR="00591EEA" w:rsidRDefault="00591EEA">
            <w:pPr>
              <w:pStyle w:val="ConsPlusNormal"/>
              <w:jc w:val="center"/>
            </w:pPr>
            <w:r>
              <w:t>250,0</w:t>
            </w:r>
          </w:p>
        </w:tc>
        <w:tc>
          <w:tcPr>
            <w:tcW w:w="2438" w:type="dxa"/>
          </w:tcPr>
          <w:p w:rsidR="00591EEA" w:rsidRDefault="00591EEA">
            <w:pPr>
              <w:pStyle w:val="ConsPlusNormal"/>
              <w:jc w:val="center"/>
            </w:pPr>
            <w:r>
              <w:t>-</w:t>
            </w:r>
          </w:p>
        </w:tc>
      </w:tr>
      <w:tr w:rsidR="00591EEA">
        <w:tc>
          <w:tcPr>
            <w:tcW w:w="2971" w:type="dxa"/>
            <w:vMerge/>
          </w:tcPr>
          <w:p w:rsidR="00591EEA" w:rsidRDefault="00591EEA"/>
        </w:tc>
        <w:tc>
          <w:tcPr>
            <w:tcW w:w="1276" w:type="dxa"/>
          </w:tcPr>
          <w:p w:rsidR="00591EEA" w:rsidRDefault="00591EEA">
            <w:pPr>
              <w:pStyle w:val="ConsPlusNormal"/>
              <w:jc w:val="center"/>
            </w:pPr>
            <w:r>
              <w:t>4</w:t>
            </w:r>
          </w:p>
        </w:tc>
        <w:tc>
          <w:tcPr>
            <w:tcW w:w="2381" w:type="dxa"/>
          </w:tcPr>
          <w:p w:rsidR="00591EEA" w:rsidRDefault="00591EEA">
            <w:pPr>
              <w:pStyle w:val="ConsPlusNormal"/>
              <w:jc w:val="center"/>
            </w:pPr>
            <w:r>
              <w:t>200,0</w:t>
            </w:r>
          </w:p>
        </w:tc>
        <w:tc>
          <w:tcPr>
            <w:tcW w:w="2438" w:type="dxa"/>
          </w:tcPr>
          <w:p w:rsidR="00591EEA" w:rsidRDefault="00591EEA">
            <w:pPr>
              <w:pStyle w:val="ConsPlusNormal"/>
              <w:jc w:val="center"/>
            </w:pPr>
            <w:r>
              <w:t>-</w:t>
            </w:r>
          </w:p>
        </w:tc>
      </w:tr>
      <w:tr w:rsidR="00591EEA">
        <w:tc>
          <w:tcPr>
            <w:tcW w:w="2971" w:type="dxa"/>
            <w:vMerge/>
          </w:tcPr>
          <w:p w:rsidR="00591EEA" w:rsidRDefault="00591EEA"/>
        </w:tc>
        <w:tc>
          <w:tcPr>
            <w:tcW w:w="1276" w:type="dxa"/>
          </w:tcPr>
          <w:p w:rsidR="00591EEA" w:rsidRDefault="00591EEA">
            <w:pPr>
              <w:pStyle w:val="ConsPlusNormal"/>
              <w:jc w:val="center"/>
            </w:pPr>
            <w:r>
              <w:t>5</w:t>
            </w:r>
          </w:p>
        </w:tc>
        <w:tc>
          <w:tcPr>
            <w:tcW w:w="2381" w:type="dxa"/>
          </w:tcPr>
          <w:p w:rsidR="00591EEA" w:rsidRDefault="00591EEA">
            <w:pPr>
              <w:pStyle w:val="ConsPlusNormal"/>
              <w:jc w:val="center"/>
            </w:pPr>
            <w:r>
              <w:t>187,5</w:t>
            </w:r>
          </w:p>
        </w:tc>
        <w:tc>
          <w:tcPr>
            <w:tcW w:w="2438" w:type="dxa"/>
          </w:tcPr>
          <w:p w:rsidR="00591EEA" w:rsidRDefault="00591EEA">
            <w:pPr>
              <w:pStyle w:val="ConsPlusNormal"/>
              <w:jc w:val="center"/>
            </w:pPr>
            <w:r>
              <w:t>-</w:t>
            </w:r>
          </w:p>
        </w:tc>
      </w:tr>
      <w:tr w:rsidR="00591EEA">
        <w:tc>
          <w:tcPr>
            <w:tcW w:w="2971" w:type="dxa"/>
            <w:vMerge/>
          </w:tcPr>
          <w:p w:rsidR="00591EEA" w:rsidRDefault="00591EEA"/>
        </w:tc>
        <w:tc>
          <w:tcPr>
            <w:tcW w:w="1276" w:type="dxa"/>
          </w:tcPr>
          <w:p w:rsidR="00591EEA" w:rsidRDefault="00591EEA">
            <w:pPr>
              <w:pStyle w:val="ConsPlusNormal"/>
              <w:jc w:val="center"/>
            </w:pPr>
            <w:r>
              <w:t>6</w:t>
            </w:r>
          </w:p>
        </w:tc>
        <w:tc>
          <w:tcPr>
            <w:tcW w:w="2381" w:type="dxa"/>
          </w:tcPr>
          <w:p w:rsidR="00591EEA" w:rsidRDefault="00591EEA">
            <w:pPr>
              <w:pStyle w:val="ConsPlusNormal"/>
              <w:jc w:val="center"/>
            </w:pPr>
            <w:r>
              <w:t>125,0</w:t>
            </w:r>
          </w:p>
        </w:tc>
        <w:tc>
          <w:tcPr>
            <w:tcW w:w="2438" w:type="dxa"/>
          </w:tcPr>
          <w:p w:rsidR="00591EEA" w:rsidRDefault="00591EEA">
            <w:pPr>
              <w:pStyle w:val="ConsPlusNormal"/>
              <w:jc w:val="center"/>
            </w:pPr>
            <w:r>
              <w:t>-</w:t>
            </w:r>
          </w:p>
        </w:tc>
      </w:tr>
      <w:tr w:rsidR="00591EEA">
        <w:tc>
          <w:tcPr>
            <w:tcW w:w="2971" w:type="dxa"/>
            <w:vMerge/>
          </w:tcPr>
          <w:p w:rsidR="00591EEA" w:rsidRDefault="00591EEA"/>
        </w:tc>
        <w:tc>
          <w:tcPr>
            <w:tcW w:w="1276" w:type="dxa"/>
          </w:tcPr>
          <w:p w:rsidR="00591EEA" w:rsidRDefault="00591EEA">
            <w:pPr>
              <w:pStyle w:val="ConsPlusNormal"/>
              <w:jc w:val="center"/>
            </w:pPr>
            <w:r>
              <w:t>участие</w:t>
            </w:r>
          </w:p>
        </w:tc>
        <w:tc>
          <w:tcPr>
            <w:tcW w:w="2381" w:type="dxa"/>
          </w:tcPr>
          <w:p w:rsidR="00591EEA" w:rsidRDefault="00591EEA">
            <w:pPr>
              <w:pStyle w:val="ConsPlusNormal"/>
              <w:jc w:val="center"/>
            </w:pPr>
            <w:r>
              <w:t>62,5</w:t>
            </w:r>
          </w:p>
        </w:tc>
        <w:tc>
          <w:tcPr>
            <w:tcW w:w="2438" w:type="dxa"/>
          </w:tcPr>
          <w:p w:rsidR="00591EEA" w:rsidRDefault="00591EEA">
            <w:pPr>
              <w:pStyle w:val="ConsPlusNormal"/>
              <w:jc w:val="center"/>
            </w:pPr>
            <w:r>
              <w:t>-</w:t>
            </w:r>
          </w:p>
        </w:tc>
      </w:tr>
      <w:tr w:rsidR="00591EEA">
        <w:tc>
          <w:tcPr>
            <w:tcW w:w="2971" w:type="dxa"/>
            <w:vMerge w:val="restart"/>
          </w:tcPr>
          <w:p w:rsidR="00591EEA" w:rsidRDefault="00591EEA">
            <w:pPr>
              <w:pStyle w:val="ConsPlusNormal"/>
            </w:pPr>
            <w:r>
              <w:t>Чемпионат мира</w:t>
            </w:r>
          </w:p>
        </w:tc>
        <w:tc>
          <w:tcPr>
            <w:tcW w:w="1276" w:type="dxa"/>
          </w:tcPr>
          <w:p w:rsidR="00591EEA" w:rsidRDefault="00591EEA">
            <w:pPr>
              <w:pStyle w:val="ConsPlusNormal"/>
              <w:jc w:val="center"/>
            </w:pPr>
            <w:r>
              <w:t>1</w:t>
            </w:r>
          </w:p>
        </w:tc>
        <w:tc>
          <w:tcPr>
            <w:tcW w:w="2381" w:type="dxa"/>
          </w:tcPr>
          <w:p w:rsidR="00591EEA" w:rsidRDefault="00591EEA">
            <w:pPr>
              <w:pStyle w:val="ConsPlusNormal"/>
              <w:jc w:val="center"/>
            </w:pPr>
            <w:r>
              <w:t>150,0</w:t>
            </w:r>
          </w:p>
        </w:tc>
        <w:tc>
          <w:tcPr>
            <w:tcW w:w="2438" w:type="dxa"/>
          </w:tcPr>
          <w:p w:rsidR="00591EEA" w:rsidRDefault="00591EEA">
            <w:pPr>
              <w:pStyle w:val="ConsPlusNormal"/>
              <w:jc w:val="center"/>
            </w:pPr>
            <w:r>
              <w:t>105,0</w:t>
            </w:r>
          </w:p>
        </w:tc>
      </w:tr>
      <w:tr w:rsidR="00591EEA">
        <w:tc>
          <w:tcPr>
            <w:tcW w:w="2971" w:type="dxa"/>
            <w:vMerge/>
          </w:tcPr>
          <w:p w:rsidR="00591EEA" w:rsidRDefault="00591EEA"/>
        </w:tc>
        <w:tc>
          <w:tcPr>
            <w:tcW w:w="1276" w:type="dxa"/>
          </w:tcPr>
          <w:p w:rsidR="00591EEA" w:rsidRDefault="00591EEA">
            <w:pPr>
              <w:pStyle w:val="ConsPlusNormal"/>
              <w:jc w:val="center"/>
            </w:pPr>
            <w:r>
              <w:t>2</w:t>
            </w:r>
          </w:p>
        </w:tc>
        <w:tc>
          <w:tcPr>
            <w:tcW w:w="2381" w:type="dxa"/>
          </w:tcPr>
          <w:p w:rsidR="00591EEA" w:rsidRDefault="00591EEA">
            <w:pPr>
              <w:pStyle w:val="ConsPlusNormal"/>
              <w:jc w:val="center"/>
            </w:pPr>
            <w:r>
              <w:t>140,0</w:t>
            </w:r>
          </w:p>
        </w:tc>
        <w:tc>
          <w:tcPr>
            <w:tcW w:w="2438" w:type="dxa"/>
          </w:tcPr>
          <w:p w:rsidR="00591EEA" w:rsidRDefault="00591EEA">
            <w:pPr>
              <w:pStyle w:val="ConsPlusNormal"/>
              <w:jc w:val="center"/>
            </w:pPr>
            <w:r>
              <w:t>100,0</w:t>
            </w:r>
          </w:p>
        </w:tc>
      </w:tr>
      <w:tr w:rsidR="00591EEA">
        <w:tc>
          <w:tcPr>
            <w:tcW w:w="2971" w:type="dxa"/>
            <w:vMerge/>
          </w:tcPr>
          <w:p w:rsidR="00591EEA" w:rsidRDefault="00591EEA"/>
        </w:tc>
        <w:tc>
          <w:tcPr>
            <w:tcW w:w="1276" w:type="dxa"/>
          </w:tcPr>
          <w:p w:rsidR="00591EEA" w:rsidRDefault="00591EEA">
            <w:pPr>
              <w:pStyle w:val="ConsPlusNormal"/>
              <w:jc w:val="center"/>
            </w:pPr>
            <w:r>
              <w:t>3</w:t>
            </w:r>
          </w:p>
        </w:tc>
        <w:tc>
          <w:tcPr>
            <w:tcW w:w="2381" w:type="dxa"/>
          </w:tcPr>
          <w:p w:rsidR="00591EEA" w:rsidRDefault="00591EEA">
            <w:pPr>
              <w:pStyle w:val="ConsPlusNormal"/>
              <w:jc w:val="center"/>
            </w:pPr>
            <w:r>
              <w:t>130,0</w:t>
            </w:r>
          </w:p>
        </w:tc>
        <w:tc>
          <w:tcPr>
            <w:tcW w:w="2438" w:type="dxa"/>
          </w:tcPr>
          <w:p w:rsidR="00591EEA" w:rsidRDefault="00591EEA">
            <w:pPr>
              <w:pStyle w:val="ConsPlusNormal"/>
              <w:jc w:val="center"/>
            </w:pPr>
            <w:r>
              <w:t>95,0</w:t>
            </w:r>
          </w:p>
        </w:tc>
      </w:tr>
      <w:tr w:rsidR="00591EEA">
        <w:tc>
          <w:tcPr>
            <w:tcW w:w="2971" w:type="dxa"/>
            <w:vMerge/>
          </w:tcPr>
          <w:p w:rsidR="00591EEA" w:rsidRDefault="00591EEA"/>
        </w:tc>
        <w:tc>
          <w:tcPr>
            <w:tcW w:w="1276" w:type="dxa"/>
          </w:tcPr>
          <w:p w:rsidR="00591EEA" w:rsidRDefault="00591EEA">
            <w:pPr>
              <w:pStyle w:val="ConsPlusNormal"/>
              <w:jc w:val="center"/>
            </w:pPr>
            <w:r>
              <w:t>4</w:t>
            </w:r>
          </w:p>
        </w:tc>
        <w:tc>
          <w:tcPr>
            <w:tcW w:w="2381" w:type="dxa"/>
          </w:tcPr>
          <w:p w:rsidR="00591EEA" w:rsidRDefault="00591EEA">
            <w:pPr>
              <w:pStyle w:val="ConsPlusNormal"/>
              <w:jc w:val="center"/>
            </w:pPr>
            <w:r>
              <w:t>120,0</w:t>
            </w:r>
          </w:p>
        </w:tc>
        <w:tc>
          <w:tcPr>
            <w:tcW w:w="2438" w:type="dxa"/>
          </w:tcPr>
          <w:p w:rsidR="00591EEA" w:rsidRDefault="00591EEA">
            <w:pPr>
              <w:pStyle w:val="ConsPlusNormal"/>
              <w:jc w:val="center"/>
            </w:pPr>
            <w:r>
              <w:t>90,0</w:t>
            </w:r>
          </w:p>
        </w:tc>
      </w:tr>
      <w:tr w:rsidR="00591EEA">
        <w:tc>
          <w:tcPr>
            <w:tcW w:w="2971" w:type="dxa"/>
            <w:vMerge/>
          </w:tcPr>
          <w:p w:rsidR="00591EEA" w:rsidRDefault="00591EEA"/>
        </w:tc>
        <w:tc>
          <w:tcPr>
            <w:tcW w:w="1276" w:type="dxa"/>
          </w:tcPr>
          <w:p w:rsidR="00591EEA" w:rsidRDefault="00591EEA">
            <w:pPr>
              <w:pStyle w:val="ConsPlusNormal"/>
              <w:jc w:val="center"/>
            </w:pPr>
            <w:r>
              <w:t>5</w:t>
            </w:r>
          </w:p>
        </w:tc>
        <w:tc>
          <w:tcPr>
            <w:tcW w:w="2381" w:type="dxa"/>
          </w:tcPr>
          <w:p w:rsidR="00591EEA" w:rsidRDefault="00591EEA">
            <w:pPr>
              <w:pStyle w:val="ConsPlusNormal"/>
              <w:jc w:val="center"/>
            </w:pPr>
            <w:r>
              <w:t>110,0</w:t>
            </w:r>
          </w:p>
        </w:tc>
        <w:tc>
          <w:tcPr>
            <w:tcW w:w="2438" w:type="dxa"/>
          </w:tcPr>
          <w:p w:rsidR="00591EEA" w:rsidRDefault="00591EEA">
            <w:pPr>
              <w:pStyle w:val="ConsPlusNormal"/>
              <w:jc w:val="center"/>
            </w:pPr>
            <w:r>
              <w:t>85,0</w:t>
            </w:r>
          </w:p>
        </w:tc>
      </w:tr>
      <w:tr w:rsidR="00591EEA">
        <w:tc>
          <w:tcPr>
            <w:tcW w:w="2971" w:type="dxa"/>
            <w:vMerge/>
          </w:tcPr>
          <w:p w:rsidR="00591EEA" w:rsidRDefault="00591EEA"/>
        </w:tc>
        <w:tc>
          <w:tcPr>
            <w:tcW w:w="1276" w:type="dxa"/>
          </w:tcPr>
          <w:p w:rsidR="00591EEA" w:rsidRDefault="00591EEA">
            <w:pPr>
              <w:pStyle w:val="ConsPlusNormal"/>
              <w:jc w:val="center"/>
            </w:pPr>
            <w:r>
              <w:t>6</w:t>
            </w:r>
          </w:p>
        </w:tc>
        <w:tc>
          <w:tcPr>
            <w:tcW w:w="2381" w:type="dxa"/>
          </w:tcPr>
          <w:p w:rsidR="00591EEA" w:rsidRDefault="00591EEA">
            <w:pPr>
              <w:pStyle w:val="ConsPlusNormal"/>
              <w:jc w:val="center"/>
            </w:pPr>
            <w:r>
              <w:t>100,0</w:t>
            </w:r>
          </w:p>
        </w:tc>
        <w:tc>
          <w:tcPr>
            <w:tcW w:w="2438" w:type="dxa"/>
          </w:tcPr>
          <w:p w:rsidR="00591EEA" w:rsidRDefault="00591EEA">
            <w:pPr>
              <w:pStyle w:val="ConsPlusNormal"/>
              <w:jc w:val="center"/>
            </w:pPr>
            <w:r>
              <w:t>70,0</w:t>
            </w:r>
          </w:p>
        </w:tc>
      </w:tr>
      <w:tr w:rsidR="00591EEA">
        <w:tc>
          <w:tcPr>
            <w:tcW w:w="2971" w:type="dxa"/>
            <w:vMerge w:val="restart"/>
          </w:tcPr>
          <w:p w:rsidR="00591EEA" w:rsidRDefault="00591EEA">
            <w:pPr>
              <w:pStyle w:val="ConsPlusNormal"/>
            </w:pPr>
            <w:r>
              <w:t>Кубок мира, чемпионат Европы</w:t>
            </w:r>
          </w:p>
        </w:tc>
        <w:tc>
          <w:tcPr>
            <w:tcW w:w="1276" w:type="dxa"/>
          </w:tcPr>
          <w:p w:rsidR="00591EEA" w:rsidRDefault="00591EEA">
            <w:pPr>
              <w:pStyle w:val="ConsPlusNormal"/>
              <w:jc w:val="center"/>
            </w:pPr>
            <w:r>
              <w:t>1</w:t>
            </w:r>
          </w:p>
        </w:tc>
        <w:tc>
          <w:tcPr>
            <w:tcW w:w="2381" w:type="dxa"/>
          </w:tcPr>
          <w:p w:rsidR="00591EEA" w:rsidRDefault="00591EEA">
            <w:pPr>
              <w:pStyle w:val="ConsPlusNormal"/>
              <w:jc w:val="center"/>
            </w:pPr>
            <w:r>
              <w:t>140,0</w:t>
            </w:r>
          </w:p>
        </w:tc>
        <w:tc>
          <w:tcPr>
            <w:tcW w:w="2438" w:type="dxa"/>
          </w:tcPr>
          <w:p w:rsidR="00591EEA" w:rsidRDefault="00591EEA">
            <w:pPr>
              <w:pStyle w:val="ConsPlusNormal"/>
              <w:jc w:val="center"/>
            </w:pPr>
            <w:r>
              <w:t>100,0</w:t>
            </w:r>
          </w:p>
        </w:tc>
      </w:tr>
      <w:tr w:rsidR="00591EEA">
        <w:tc>
          <w:tcPr>
            <w:tcW w:w="2971" w:type="dxa"/>
            <w:vMerge/>
          </w:tcPr>
          <w:p w:rsidR="00591EEA" w:rsidRDefault="00591EEA"/>
        </w:tc>
        <w:tc>
          <w:tcPr>
            <w:tcW w:w="1276" w:type="dxa"/>
          </w:tcPr>
          <w:p w:rsidR="00591EEA" w:rsidRDefault="00591EEA">
            <w:pPr>
              <w:pStyle w:val="ConsPlusNormal"/>
              <w:jc w:val="center"/>
            </w:pPr>
            <w:r>
              <w:t>2</w:t>
            </w:r>
          </w:p>
        </w:tc>
        <w:tc>
          <w:tcPr>
            <w:tcW w:w="2381" w:type="dxa"/>
          </w:tcPr>
          <w:p w:rsidR="00591EEA" w:rsidRDefault="00591EEA">
            <w:pPr>
              <w:pStyle w:val="ConsPlusNormal"/>
              <w:jc w:val="center"/>
            </w:pPr>
            <w:r>
              <w:t>130,0</w:t>
            </w:r>
          </w:p>
        </w:tc>
        <w:tc>
          <w:tcPr>
            <w:tcW w:w="2438" w:type="dxa"/>
          </w:tcPr>
          <w:p w:rsidR="00591EEA" w:rsidRDefault="00591EEA">
            <w:pPr>
              <w:pStyle w:val="ConsPlusNormal"/>
              <w:jc w:val="center"/>
            </w:pPr>
            <w:r>
              <w:t>90,0</w:t>
            </w:r>
          </w:p>
        </w:tc>
      </w:tr>
      <w:tr w:rsidR="00591EEA">
        <w:tc>
          <w:tcPr>
            <w:tcW w:w="2971" w:type="dxa"/>
            <w:vMerge/>
          </w:tcPr>
          <w:p w:rsidR="00591EEA" w:rsidRDefault="00591EEA"/>
        </w:tc>
        <w:tc>
          <w:tcPr>
            <w:tcW w:w="1276" w:type="dxa"/>
          </w:tcPr>
          <w:p w:rsidR="00591EEA" w:rsidRDefault="00591EEA">
            <w:pPr>
              <w:pStyle w:val="ConsPlusNormal"/>
              <w:jc w:val="center"/>
            </w:pPr>
            <w:r>
              <w:t>3</w:t>
            </w:r>
          </w:p>
        </w:tc>
        <w:tc>
          <w:tcPr>
            <w:tcW w:w="2381" w:type="dxa"/>
          </w:tcPr>
          <w:p w:rsidR="00591EEA" w:rsidRDefault="00591EEA">
            <w:pPr>
              <w:pStyle w:val="ConsPlusNormal"/>
              <w:jc w:val="center"/>
            </w:pPr>
            <w:r>
              <w:t>120,0</w:t>
            </w:r>
          </w:p>
        </w:tc>
        <w:tc>
          <w:tcPr>
            <w:tcW w:w="2438" w:type="dxa"/>
          </w:tcPr>
          <w:p w:rsidR="00591EEA" w:rsidRDefault="00591EEA">
            <w:pPr>
              <w:pStyle w:val="ConsPlusNormal"/>
              <w:jc w:val="center"/>
            </w:pPr>
            <w:r>
              <w:t>85,0</w:t>
            </w:r>
          </w:p>
        </w:tc>
      </w:tr>
      <w:tr w:rsidR="00591EEA">
        <w:tc>
          <w:tcPr>
            <w:tcW w:w="2971" w:type="dxa"/>
            <w:vMerge/>
          </w:tcPr>
          <w:p w:rsidR="00591EEA" w:rsidRDefault="00591EEA"/>
        </w:tc>
        <w:tc>
          <w:tcPr>
            <w:tcW w:w="1276" w:type="dxa"/>
          </w:tcPr>
          <w:p w:rsidR="00591EEA" w:rsidRDefault="00591EEA">
            <w:pPr>
              <w:pStyle w:val="ConsPlusNormal"/>
              <w:jc w:val="center"/>
            </w:pPr>
            <w:r>
              <w:t>4</w:t>
            </w:r>
          </w:p>
        </w:tc>
        <w:tc>
          <w:tcPr>
            <w:tcW w:w="2381" w:type="dxa"/>
          </w:tcPr>
          <w:p w:rsidR="00591EEA" w:rsidRDefault="00591EEA">
            <w:pPr>
              <w:pStyle w:val="ConsPlusNormal"/>
              <w:jc w:val="center"/>
            </w:pPr>
            <w:r>
              <w:t>110,0</w:t>
            </w:r>
          </w:p>
        </w:tc>
        <w:tc>
          <w:tcPr>
            <w:tcW w:w="2438" w:type="dxa"/>
          </w:tcPr>
          <w:p w:rsidR="00591EEA" w:rsidRDefault="00591EEA">
            <w:pPr>
              <w:pStyle w:val="ConsPlusNormal"/>
              <w:jc w:val="center"/>
            </w:pPr>
            <w:r>
              <w:t>75,0</w:t>
            </w:r>
          </w:p>
        </w:tc>
      </w:tr>
      <w:tr w:rsidR="00591EEA">
        <w:tc>
          <w:tcPr>
            <w:tcW w:w="2971" w:type="dxa"/>
            <w:vMerge/>
          </w:tcPr>
          <w:p w:rsidR="00591EEA" w:rsidRDefault="00591EEA"/>
        </w:tc>
        <w:tc>
          <w:tcPr>
            <w:tcW w:w="1276" w:type="dxa"/>
          </w:tcPr>
          <w:p w:rsidR="00591EEA" w:rsidRDefault="00591EEA">
            <w:pPr>
              <w:pStyle w:val="ConsPlusNormal"/>
              <w:jc w:val="center"/>
            </w:pPr>
            <w:r>
              <w:t>5</w:t>
            </w:r>
          </w:p>
        </w:tc>
        <w:tc>
          <w:tcPr>
            <w:tcW w:w="2381" w:type="dxa"/>
          </w:tcPr>
          <w:p w:rsidR="00591EEA" w:rsidRDefault="00591EEA">
            <w:pPr>
              <w:pStyle w:val="ConsPlusNormal"/>
              <w:jc w:val="center"/>
            </w:pPr>
            <w:r>
              <w:t>100,0</w:t>
            </w:r>
          </w:p>
        </w:tc>
        <w:tc>
          <w:tcPr>
            <w:tcW w:w="2438" w:type="dxa"/>
          </w:tcPr>
          <w:p w:rsidR="00591EEA" w:rsidRDefault="00591EEA">
            <w:pPr>
              <w:pStyle w:val="ConsPlusNormal"/>
              <w:jc w:val="center"/>
            </w:pPr>
            <w:r>
              <w:t>70,0</w:t>
            </w:r>
          </w:p>
        </w:tc>
      </w:tr>
      <w:tr w:rsidR="00591EEA">
        <w:tc>
          <w:tcPr>
            <w:tcW w:w="2971" w:type="dxa"/>
            <w:vMerge/>
          </w:tcPr>
          <w:p w:rsidR="00591EEA" w:rsidRDefault="00591EEA"/>
        </w:tc>
        <w:tc>
          <w:tcPr>
            <w:tcW w:w="1276" w:type="dxa"/>
          </w:tcPr>
          <w:p w:rsidR="00591EEA" w:rsidRDefault="00591EEA">
            <w:pPr>
              <w:pStyle w:val="ConsPlusNormal"/>
              <w:jc w:val="center"/>
            </w:pPr>
            <w:r>
              <w:t>6</w:t>
            </w:r>
          </w:p>
        </w:tc>
        <w:tc>
          <w:tcPr>
            <w:tcW w:w="2381" w:type="dxa"/>
          </w:tcPr>
          <w:p w:rsidR="00591EEA" w:rsidRDefault="00591EEA">
            <w:pPr>
              <w:pStyle w:val="ConsPlusNormal"/>
              <w:jc w:val="center"/>
            </w:pPr>
            <w:r>
              <w:t>90,0</w:t>
            </w:r>
          </w:p>
        </w:tc>
        <w:tc>
          <w:tcPr>
            <w:tcW w:w="2438" w:type="dxa"/>
          </w:tcPr>
          <w:p w:rsidR="00591EEA" w:rsidRDefault="00591EEA">
            <w:pPr>
              <w:pStyle w:val="ConsPlusNormal"/>
              <w:jc w:val="center"/>
            </w:pPr>
            <w:r>
              <w:t>65,0</w:t>
            </w:r>
          </w:p>
        </w:tc>
      </w:tr>
      <w:tr w:rsidR="00591EEA">
        <w:tc>
          <w:tcPr>
            <w:tcW w:w="2971" w:type="dxa"/>
            <w:vMerge w:val="restart"/>
          </w:tcPr>
          <w:p w:rsidR="00591EEA" w:rsidRDefault="00591EEA">
            <w:pPr>
              <w:pStyle w:val="ConsPlusNormal"/>
              <w:jc w:val="both"/>
            </w:pPr>
            <w:r>
              <w:t>Кубок Европы, первенство мира</w:t>
            </w:r>
          </w:p>
        </w:tc>
        <w:tc>
          <w:tcPr>
            <w:tcW w:w="1276" w:type="dxa"/>
          </w:tcPr>
          <w:p w:rsidR="00591EEA" w:rsidRDefault="00591EEA">
            <w:pPr>
              <w:pStyle w:val="ConsPlusNormal"/>
              <w:jc w:val="center"/>
            </w:pPr>
            <w:r>
              <w:t>1</w:t>
            </w:r>
          </w:p>
        </w:tc>
        <w:tc>
          <w:tcPr>
            <w:tcW w:w="2381" w:type="dxa"/>
          </w:tcPr>
          <w:p w:rsidR="00591EEA" w:rsidRDefault="00591EEA">
            <w:pPr>
              <w:pStyle w:val="ConsPlusNormal"/>
              <w:jc w:val="center"/>
            </w:pPr>
            <w:r>
              <w:t>120,0</w:t>
            </w:r>
          </w:p>
        </w:tc>
        <w:tc>
          <w:tcPr>
            <w:tcW w:w="2438" w:type="dxa"/>
          </w:tcPr>
          <w:p w:rsidR="00591EEA" w:rsidRDefault="00591EEA">
            <w:pPr>
              <w:pStyle w:val="ConsPlusNormal"/>
              <w:jc w:val="center"/>
            </w:pPr>
            <w:r>
              <w:t>85,0</w:t>
            </w:r>
          </w:p>
        </w:tc>
      </w:tr>
      <w:tr w:rsidR="00591EEA">
        <w:tc>
          <w:tcPr>
            <w:tcW w:w="2971" w:type="dxa"/>
            <w:vMerge/>
          </w:tcPr>
          <w:p w:rsidR="00591EEA" w:rsidRDefault="00591EEA"/>
        </w:tc>
        <w:tc>
          <w:tcPr>
            <w:tcW w:w="1276" w:type="dxa"/>
          </w:tcPr>
          <w:p w:rsidR="00591EEA" w:rsidRDefault="00591EEA">
            <w:pPr>
              <w:pStyle w:val="ConsPlusNormal"/>
              <w:jc w:val="center"/>
            </w:pPr>
            <w:r>
              <w:t>2</w:t>
            </w:r>
          </w:p>
        </w:tc>
        <w:tc>
          <w:tcPr>
            <w:tcW w:w="2381" w:type="dxa"/>
          </w:tcPr>
          <w:p w:rsidR="00591EEA" w:rsidRDefault="00591EEA">
            <w:pPr>
              <w:pStyle w:val="ConsPlusNormal"/>
              <w:jc w:val="center"/>
            </w:pPr>
            <w:r>
              <w:t>110,0</w:t>
            </w:r>
          </w:p>
        </w:tc>
        <w:tc>
          <w:tcPr>
            <w:tcW w:w="2438" w:type="dxa"/>
          </w:tcPr>
          <w:p w:rsidR="00591EEA" w:rsidRDefault="00591EEA">
            <w:pPr>
              <w:pStyle w:val="ConsPlusNormal"/>
              <w:jc w:val="center"/>
            </w:pPr>
            <w:r>
              <w:t>75,0</w:t>
            </w:r>
          </w:p>
        </w:tc>
      </w:tr>
      <w:tr w:rsidR="00591EEA">
        <w:tc>
          <w:tcPr>
            <w:tcW w:w="2971" w:type="dxa"/>
            <w:vMerge/>
          </w:tcPr>
          <w:p w:rsidR="00591EEA" w:rsidRDefault="00591EEA"/>
        </w:tc>
        <w:tc>
          <w:tcPr>
            <w:tcW w:w="1276" w:type="dxa"/>
          </w:tcPr>
          <w:p w:rsidR="00591EEA" w:rsidRDefault="00591EEA">
            <w:pPr>
              <w:pStyle w:val="ConsPlusNormal"/>
              <w:jc w:val="center"/>
            </w:pPr>
            <w:r>
              <w:t>3</w:t>
            </w:r>
          </w:p>
        </w:tc>
        <w:tc>
          <w:tcPr>
            <w:tcW w:w="2381" w:type="dxa"/>
          </w:tcPr>
          <w:p w:rsidR="00591EEA" w:rsidRDefault="00591EEA">
            <w:pPr>
              <w:pStyle w:val="ConsPlusNormal"/>
              <w:jc w:val="center"/>
            </w:pPr>
            <w:r>
              <w:t>100,0</w:t>
            </w:r>
          </w:p>
        </w:tc>
        <w:tc>
          <w:tcPr>
            <w:tcW w:w="2438" w:type="dxa"/>
          </w:tcPr>
          <w:p w:rsidR="00591EEA" w:rsidRDefault="00591EEA">
            <w:pPr>
              <w:pStyle w:val="ConsPlusNormal"/>
              <w:jc w:val="center"/>
            </w:pPr>
            <w:r>
              <w:t>70,0</w:t>
            </w:r>
          </w:p>
        </w:tc>
      </w:tr>
      <w:tr w:rsidR="00591EEA">
        <w:tc>
          <w:tcPr>
            <w:tcW w:w="2971" w:type="dxa"/>
            <w:vMerge/>
          </w:tcPr>
          <w:p w:rsidR="00591EEA" w:rsidRDefault="00591EEA"/>
        </w:tc>
        <w:tc>
          <w:tcPr>
            <w:tcW w:w="1276" w:type="dxa"/>
          </w:tcPr>
          <w:p w:rsidR="00591EEA" w:rsidRDefault="00591EEA">
            <w:pPr>
              <w:pStyle w:val="ConsPlusNormal"/>
              <w:jc w:val="center"/>
            </w:pPr>
            <w:r>
              <w:t>4</w:t>
            </w:r>
          </w:p>
        </w:tc>
        <w:tc>
          <w:tcPr>
            <w:tcW w:w="2381" w:type="dxa"/>
          </w:tcPr>
          <w:p w:rsidR="00591EEA" w:rsidRDefault="00591EEA">
            <w:pPr>
              <w:pStyle w:val="ConsPlusNormal"/>
              <w:jc w:val="center"/>
            </w:pPr>
            <w:r>
              <w:t>90,0</w:t>
            </w:r>
          </w:p>
        </w:tc>
        <w:tc>
          <w:tcPr>
            <w:tcW w:w="2438" w:type="dxa"/>
          </w:tcPr>
          <w:p w:rsidR="00591EEA" w:rsidRDefault="00591EEA">
            <w:pPr>
              <w:pStyle w:val="ConsPlusNormal"/>
              <w:jc w:val="center"/>
            </w:pPr>
            <w:r>
              <w:t>65,0</w:t>
            </w:r>
          </w:p>
        </w:tc>
      </w:tr>
      <w:tr w:rsidR="00591EEA">
        <w:tc>
          <w:tcPr>
            <w:tcW w:w="2971" w:type="dxa"/>
            <w:vMerge w:val="restart"/>
          </w:tcPr>
          <w:p w:rsidR="00591EEA" w:rsidRDefault="00591EEA">
            <w:pPr>
              <w:pStyle w:val="ConsPlusNormal"/>
            </w:pPr>
            <w:r>
              <w:t>Всемирная универсиада</w:t>
            </w:r>
          </w:p>
        </w:tc>
        <w:tc>
          <w:tcPr>
            <w:tcW w:w="1276" w:type="dxa"/>
          </w:tcPr>
          <w:p w:rsidR="00591EEA" w:rsidRDefault="00591EEA">
            <w:pPr>
              <w:pStyle w:val="ConsPlusNormal"/>
              <w:jc w:val="center"/>
            </w:pPr>
            <w:r>
              <w:t>1</w:t>
            </w:r>
          </w:p>
        </w:tc>
        <w:tc>
          <w:tcPr>
            <w:tcW w:w="2381" w:type="dxa"/>
          </w:tcPr>
          <w:p w:rsidR="00591EEA" w:rsidRDefault="00591EEA">
            <w:pPr>
              <w:pStyle w:val="ConsPlusNormal"/>
              <w:jc w:val="center"/>
            </w:pPr>
            <w:r>
              <w:t>120,0</w:t>
            </w:r>
          </w:p>
        </w:tc>
        <w:tc>
          <w:tcPr>
            <w:tcW w:w="2438" w:type="dxa"/>
          </w:tcPr>
          <w:p w:rsidR="00591EEA" w:rsidRDefault="00591EEA">
            <w:pPr>
              <w:pStyle w:val="ConsPlusNormal"/>
              <w:jc w:val="center"/>
            </w:pPr>
            <w:r>
              <w:t>85,0</w:t>
            </w:r>
          </w:p>
        </w:tc>
      </w:tr>
      <w:tr w:rsidR="00591EEA">
        <w:tc>
          <w:tcPr>
            <w:tcW w:w="2971" w:type="dxa"/>
            <w:vMerge/>
          </w:tcPr>
          <w:p w:rsidR="00591EEA" w:rsidRDefault="00591EEA"/>
        </w:tc>
        <w:tc>
          <w:tcPr>
            <w:tcW w:w="1276" w:type="dxa"/>
          </w:tcPr>
          <w:p w:rsidR="00591EEA" w:rsidRDefault="00591EEA">
            <w:pPr>
              <w:pStyle w:val="ConsPlusNormal"/>
              <w:jc w:val="center"/>
            </w:pPr>
            <w:r>
              <w:t>2</w:t>
            </w:r>
          </w:p>
        </w:tc>
        <w:tc>
          <w:tcPr>
            <w:tcW w:w="2381" w:type="dxa"/>
          </w:tcPr>
          <w:p w:rsidR="00591EEA" w:rsidRDefault="00591EEA">
            <w:pPr>
              <w:pStyle w:val="ConsPlusNormal"/>
              <w:jc w:val="center"/>
            </w:pPr>
            <w:r>
              <w:t>110,0</w:t>
            </w:r>
          </w:p>
        </w:tc>
        <w:tc>
          <w:tcPr>
            <w:tcW w:w="2438" w:type="dxa"/>
          </w:tcPr>
          <w:p w:rsidR="00591EEA" w:rsidRDefault="00591EEA">
            <w:pPr>
              <w:pStyle w:val="ConsPlusNormal"/>
              <w:jc w:val="center"/>
            </w:pPr>
            <w:r>
              <w:t>75,0</w:t>
            </w:r>
          </w:p>
        </w:tc>
      </w:tr>
      <w:tr w:rsidR="00591EEA">
        <w:tc>
          <w:tcPr>
            <w:tcW w:w="2971" w:type="dxa"/>
            <w:vMerge/>
          </w:tcPr>
          <w:p w:rsidR="00591EEA" w:rsidRDefault="00591EEA"/>
        </w:tc>
        <w:tc>
          <w:tcPr>
            <w:tcW w:w="1276" w:type="dxa"/>
          </w:tcPr>
          <w:p w:rsidR="00591EEA" w:rsidRDefault="00591EEA">
            <w:pPr>
              <w:pStyle w:val="ConsPlusNormal"/>
              <w:jc w:val="center"/>
            </w:pPr>
            <w:r>
              <w:t>3</w:t>
            </w:r>
          </w:p>
        </w:tc>
        <w:tc>
          <w:tcPr>
            <w:tcW w:w="2381" w:type="dxa"/>
          </w:tcPr>
          <w:p w:rsidR="00591EEA" w:rsidRDefault="00591EEA">
            <w:pPr>
              <w:pStyle w:val="ConsPlusNormal"/>
              <w:jc w:val="center"/>
            </w:pPr>
            <w:r>
              <w:t>100,0</w:t>
            </w:r>
          </w:p>
        </w:tc>
        <w:tc>
          <w:tcPr>
            <w:tcW w:w="2438" w:type="dxa"/>
          </w:tcPr>
          <w:p w:rsidR="00591EEA" w:rsidRDefault="00591EEA">
            <w:pPr>
              <w:pStyle w:val="ConsPlusNormal"/>
              <w:jc w:val="center"/>
            </w:pPr>
            <w:r>
              <w:t>70,0</w:t>
            </w:r>
          </w:p>
        </w:tc>
      </w:tr>
      <w:tr w:rsidR="00591EEA">
        <w:tc>
          <w:tcPr>
            <w:tcW w:w="2971" w:type="dxa"/>
            <w:vMerge/>
          </w:tcPr>
          <w:p w:rsidR="00591EEA" w:rsidRDefault="00591EEA"/>
        </w:tc>
        <w:tc>
          <w:tcPr>
            <w:tcW w:w="1276" w:type="dxa"/>
          </w:tcPr>
          <w:p w:rsidR="00591EEA" w:rsidRDefault="00591EEA">
            <w:pPr>
              <w:pStyle w:val="ConsPlusNormal"/>
              <w:jc w:val="center"/>
            </w:pPr>
            <w:r>
              <w:t>4</w:t>
            </w:r>
          </w:p>
        </w:tc>
        <w:tc>
          <w:tcPr>
            <w:tcW w:w="2381" w:type="dxa"/>
          </w:tcPr>
          <w:p w:rsidR="00591EEA" w:rsidRDefault="00591EEA">
            <w:pPr>
              <w:pStyle w:val="ConsPlusNormal"/>
              <w:jc w:val="center"/>
            </w:pPr>
            <w:r>
              <w:t>90,0</w:t>
            </w:r>
          </w:p>
        </w:tc>
        <w:tc>
          <w:tcPr>
            <w:tcW w:w="2438" w:type="dxa"/>
          </w:tcPr>
          <w:p w:rsidR="00591EEA" w:rsidRDefault="00591EEA">
            <w:pPr>
              <w:pStyle w:val="ConsPlusNormal"/>
              <w:jc w:val="center"/>
            </w:pPr>
            <w:r>
              <w:t>65,0</w:t>
            </w:r>
          </w:p>
        </w:tc>
      </w:tr>
      <w:tr w:rsidR="00591EEA">
        <w:tc>
          <w:tcPr>
            <w:tcW w:w="2971" w:type="dxa"/>
            <w:vMerge w:val="restart"/>
          </w:tcPr>
          <w:p w:rsidR="00591EEA" w:rsidRDefault="00591EEA">
            <w:pPr>
              <w:pStyle w:val="ConsPlusNormal"/>
              <w:jc w:val="both"/>
            </w:pPr>
            <w:r>
              <w:t>Чемпионат России, первенство Европы</w:t>
            </w:r>
          </w:p>
        </w:tc>
        <w:tc>
          <w:tcPr>
            <w:tcW w:w="1276" w:type="dxa"/>
          </w:tcPr>
          <w:p w:rsidR="00591EEA" w:rsidRDefault="00591EEA">
            <w:pPr>
              <w:pStyle w:val="ConsPlusNormal"/>
              <w:jc w:val="center"/>
            </w:pPr>
            <w:r>
              <w:t>1</w:t>
            </w:r>
          </w:p>
        </w:tc>
        <w:tc>
          <w:tcPr>
            <w:tcW w:w="2381" w:type="dxa"/>
          </w:tcPr>
          <w:p w:rsidR="00591EEA" w:rsidRDefault="00591EEA">
            <w:pPr>
              <w:pStyle w:val="ConsPlusNormal"/>
              <w:jc w:val="center"/>
            </w:pPr>
            <w:r>
              <w:t>100,0</w:t>
            </w:r>
          </w:p>
        </w:tc>
        <w:tc>
          <w:tcPr>
            <w:tcW w:w="2438" w:type="dxa"/>
          </w:tcPr>
          <w:p w:rsidR="00591EEA" w:rsidRDefault="00591EEA">
            <w:pPr>
              <w:pStyle w:val="ConsPlusNormal"/>
              <w:jc w:val="center"/>
            </w:pPr>
            <w:r>
              <w:t>70,0</w:t>
            </w:r>
          </w:p>
        </w:tc>
      </w:tr>
      <w:tr w:rsidR="00591EEA">
        <w:tc>
          <w:tcPr>
            <w:tcW w:w="2971" w:type="dxa"/>
            <w:vMerge/>
          </w:tcPr>
          <w:p w:rsidR="00591EEA" w:rsidRDefault="00591EEA"/>
        </w:tc>
        <w:tc>
          <w:tcPr>
            <w:tcW w:w="1276" w:type="dxa"/>
          </w:tcPr>
          <w:p w:rsidR="00591EEA" w:rsidRDefault="00591EEA">
            <w:pPr>
              <w:pStyle w:val="ConsPlusNormal"/>
              <w:jc w:val="center"/>
            </w:pPr>
            <w:r>
              <w:t>2</w:t>
            </w:r>
          </w:p>
        </w:tc>
        <w:tc>
          <w:tcPr>
            <w:tcW w:w="2381" w:type="dxa"/>
          </w:tcPr>
          <w:p w:rsidR="00591EEA" w:rsidRDefault="00591EEA">
            <w:pPr>
              <w:pStyle w:val="ConsPlusNormal"/>
              <w:jc w:val="center"/>
            </w:pPr>
            <w:r>
              <w:t>90,0</w:t>
            </w:r>
          </w:p>
        </w:tc>
        <w:tc>
          <w:tcPr>
            <w:tcW w:w="2438" w:type="dxa"/>
          </w:tcPr>
          <w:p w:rsidR="00591EEA" w:rsidRDefault="00591EEA">
            <w:pPr>
              <w:pStyle w:val="ConsPlusNormal"/>
              <w:jc w:val="center"/>
            </w:pPr>
            <w:r>
              <w:t>65,0</w:t>
            </w:r>
          </w:p>
        </w:tc>
      </w:tr>
      <w:tr w:rsidR="00591EEA">
        <w:tc>
          <w:tcPr>
            <w:tcW w:w="2971" w:type="dxa"/>
            <w:vMerge/>
          </w:tcPr>
          <w:p w:rsidR="00591EEA" w:rsidRDefault="00591EEA"/>
        </w:tc>
        <w:tc>
          <w:tcPr>
            <w:tcW w:w="1276" w:type="dxa"/>
          </w:tcPr>
          <w:p w:rsidR="00591EEA" w:rsidRDefault="00591EEA">
            <w:pPr>
              <w:pStyle w:val="ConsPlusNormal"/>
              <w:jc w:val="center"/>
            </w:pPr>
            <w:r>
              <w:t>3</w:t>
            </w:r>
          </w:p>
        </w:tc>
        <w:tc>
          <w:tcPr>
            <w:tcW w:w="2381" w:type="dxa"/>
          </w:tcPr>
          <w:p w:rsidR="00591EEA" w:rsidRDefault="00591EEA">
            <w:pPr>
              <w:pStyle w:val="ConsPlusNormal"/>
              <w:jc w:val="center"/>
            </w:pPr>
            <w:r>
              <w:t>80,0</w:t>
            </w:r>
          </w:p>
        </w:tc>
        <w:tc>
          <w:tcPr>
            <w:tcW w:w="2438" w:type="dxa"/>
          </w:tcPr>
          <w:p w:rsidR="00591EEA" w:rsidRDefault="00591EEA">
            <w:pPr>
              <w:pStyle w:val="ConsPlusNormal"/>
              <w:jc w:val="center"/>
            </w:pPr>
            <w:r>
              <w:t>55,0</w:t>
            </w:r>
          </w:p>
        </w:tc>
      </w:tr>
      <w:tr w:rsidR="00591EEA">
        <w:tc>
          <w:tcPr>
            <w:tcW w:w="2971" w:type="dxa"/>
            <w:vMerge/>
          </w:tcPr>
          <w:p w:rsidR="00591EEA" w:rsidRDefault="00591EEA"/>
        </w:tc>
        <w:tc>
          <w:tcPr>
            <w:tcW w:w="1276" w:type="dxa"/>
          </w:tcPr>
          <w:p w:rsidR="00591EEA" w:rsidRDefault="00591EEA">
            <w:pPr>
              <w:pStyle w:val="ConsPlusNormal"/>
              <w:jc w:val="center"/>
            </w:pPr>
            <w:r>
              <w:t>4</w:t>
            </w:r>
          </w:p>
        </w:tc>
        <w:tc>
          <w:tcPr>
            <w:tcW w:w="2381" w:type="dxa"/>
          </w:tcPr>
          <w:p w:rsidR="00591EEA" w:rsidRDefault="00591EEA">
            <w:pPr>
              <w:pStyle w:val="ConsPlusNormal"/>
              <w:jc w:val="center"/>
            </w:pPr>
            <w:r>
              <w:t>70,0</w:t>
            </w:r>
          </w:p>
        </w:tc>
        <w:tc>
          <w:tcPr>
            <w:tcW w:w="2438" w:type="dxa"/>
          </w:tcPr>
          <w:p w:rsidR="00591EEA" w:rsidRDefault="00591EEA">
            <w:pPr>
              <w:pStyle w:val="ConsPlusNormal"/>
              <w:jc w:val="center"/>
            </w:pPr>
            <w:r>
              <w:t>50,0</w:t>
            </w:r>
          </w:p>
        </w:tc>
      </w:tr>
      <w:tr w:rsidR="00591EEA">
        <w:tc>
          <w:tcPr>
            <w:tcW w:w="2971" w:type="dxa"/>
            <w:vMerge w:val="restart"/>
          </w:tcPr>
          <w:p w:rsidR="00591EEA" w:rsidRDefault="00591EEA">
            <w:pPr>
              <w:pStyle w:val="ConsPlusNormal"/>
              <w:jc w:val="both"/>
            </w:pPr>
            <w:r>
              <w:t>Кубок России, первенство России</w:t>
            </w:r>
          </w:p>
        </w:tc>
        <w:tc>
          <w:tcPr>
            <w:tcW w:w="1276" w:type="dxa"/>
          </w:tcPr>
          <w:p w:rsidR="00591EEA" w:rsidRDefault="00591EEA">
            <w:pPr>
              <w:pStyle w:val="ConsPlusNormal"/>
              <w:jc w:val="center"/>
            </w:pPr>
            <w:r>
              <w:t>1</w:t>
            </w:r>
          </w:p>
        </w:tc>
        <w:tc>
          <w:tcPr>
            <w:tcW w:w="2381" w:type="dxa"/>
          </w:tcPr>
          <w:p w:rsidR="00591EEA" w:rsidRDefault="00591EEA">
            <w:pPr>
              <w:pStyle w:val="ConsPlusNormal"/>
              <w:jc w:val="center"/>
            </w:pPr>
            <w:r>
              <w:t>80,0</w:t>
            </w:r>
          </w:p>
        </w:tc>
        <w:tc>
          <w:tcPr>
            <w:tcW w:w="2438" w:type="dxa"/>
          </w:tcPr>
          <w:p w:rsidR="00591EEA" w:rsidRDefault="00591EEA">
            <w:pPr>
              <w:pStyle w:val="ConsPlusNormal"/>
              <w:jc w:val="center"/>
            </w:pPr>
            <w:r>
              <w:t>55,0</w:t>
            </w:r>
          </w:p>
        </w:tc>
      </w:tr>
      <w:tr w:rsidR="00591EEA">
        <w:tc>
          <w:tcPr>
            <w:tcW w:w="2971" w:type="dxa"/>
            <w:vMerge/>
          </w:tcPr>
          <w:p w:rsidR="00591EEA" w:rsidRDefault="00591EEA"/>
        </w:tc>
        <w:tc>
          <w:tcPr>
            <w:tcW w:w="1276" w:type="dxa"/>
          </w:tcPr>
          <w:p w:rsidR="00591EEA" w:rsidRDefault="00591EEA">
            <w:pPr>
              <w:pStyle w:val="ConsPlusNormal"/>
              <w:jc w:val="center"/>
            </w:pPr>
            <w:r>
              <w:t>2</w:t>
            </w:r>
          </w:p>
        </w:tc>
        <w:tc>
          <w:tcPr>
            <w:tcW w:w="2381" w:type="dxa"/>
          </w:tcPr>
          <w:p w:rsidR="00591EEA" w:rsidRDefault="00591EEA">
            <w:pPr>
              <w:pStyle w:val="ConsPlusNormal"/>
              <w:jc w:val="center"/>
            </w:pPr>
            <w:r>
              <w:t>70,0</w:t>
            </w:r>
          </w:p>
        </w:tc>
        <w:tc>
          <w:tcPr>
            <w:tcW w:w="2438" w:type="dxa"/>
          </w:tcPr>
          <w:p w:rsidR="00591EEA" w:rsidRDefault="00591EEA">
            <w:pPr>
              <w:pStyle w:val="ConsPlusNormal"/>
              <w:jc w:val="center"/>
            </w:pPr>
            <w:r>
              <w:t>45,0</w:t>
            </w:r>
          </w:p>
        </w:tc>
      </w:tr>
      <w:tr w:rsidR="00591EEA">
        <w:tc>
          <w:tcPr>
            <w:tcW w:w="2971" w:type="dxa"/>
            <w:vMerge/>
          </w:tcPr>
          <w:p w:rsidR="00591EEA" w:rsidRDefault="00591EEA"/>
        </w:tc>
        <w:tc>
          <w:tcPr>
            <w:tcW w:w="1276" w:type="dxa"/>
          </w:tcPr>
          <w:p w:rsidR="00591EEA" w:rsidRDefault="00591EEA">
            <w:pPr>
              <w:pStyle w:val="ConsPlusNormal"/>
              <w:jc w:val="center"/>
            </w:pPr>
            <w:r>
              <w:t>3</w:t>
            </w:r>
          </w:p>
        </w:tc>
        <w:tc>
          <w:tcPr>
            <w:tcW w:w="2381" w:type="dxa"/>
          </w:tcPr>
          <w:p w:rsidR="00591EEA" w:rsidRDefault="00591EEA">
            <w:pPr>
              <w:pStyle w:val="ConsPlusNormal"/>
              <w:jc w:val="center"/>
            </w:pPr>
            <w:r>
              <w:t>60,0</w:t>
            </w:r>
          </w:p>
        </w:tc>
        <w:tc>
          <w:tcPr>
            <w:tcW w:w="2438" w:type="dxa"/>
          </w:tcPr>
          <w:p w:rsidR="00591EEA" w:rsidRDefault="00591EEA">
            <w:pPr>
              <w:pStyle w:val="ConsPlusNormal"/>
              <w:jc w:val="center"/>
            </w:pPr>
            <w:r>
              <w:t>40,0</w:t>
            </w:r>
          </w:p>
        </w:tc>
      </w:tr>
      <w:tr w:rsidR="00591EEA">
        <w:tc>
          <w:tcPr>
            <w:tcW w:w="2971" w:type="dxa"/>
            <w:vMerge/>
          </w:tcPr>
          <w:p w:rsidR="00591EEA" w:rsidRDefault="00591EEA"/>
        </w:tc>
        <w:tc>
          <w:tcPr>
            <w:tcW w:w="1276" w:type="dxa"/>
          </w:tcPr>
          <w:p w:rsidR="00591EEA" w:rsidRDefault="00591EEA">
            <w:pPr>
              <w:pStyle w:val="ConsPlusNormal"/>
              <w:jc w:val="center"/>
            </w:pPr>
            <w:r>
              <w:t>4</w:t>
            </w:r>
          </w:p>
        </w:tc>
        <w:tc>
          <w:tcPr>
            <w:tcW w:w="2381" w:type="dxa"/>
          </w:tcPr>
          <w:p w:rsidR="00591EEA" w:rsidRDefault="00591EEA">
            <w:pPr>
              <w:pStyle w:val="ConsPlusNormal"/>
              <w:jc w:val="center"/>
            </w:pPr>
            <w:r>
              <w:t>50,0</w:t>
            </w:r>
          </w:p>
        </w:tc>
        <w:tc>
          <w:tcPr>
            <w:tcW w:w="2438" w:type="dxa"/>
          </w:tcPr>
          <w:p w:rsidR="00591EEA" w:rsidRDefault="00591EEA">
            <w:pPr>
              <w:pStyle w:val="ConsPlusNormal"/>
              <w:jc w:val="center"/>
            </w:pPr>
            <w:r>
              <w:t>35,0</w:t>
            </w:r>
          </w:p>
        </w:tc>
      </w:tr>
      <w:tr w:rsidR="00591EEA">
        <w:tc>
          <w:tcPr>
            <w:tcW w:w="2971" w:type="dxa"/>
            <w:vMerge w:val="restart"/>
          </w:tcPr>
          <w:p w:rsidR="00591EEA" w:rsidRDefault="00591EEA">
            <w:pPr>
              <w:pStyle w:val="ConsPlusNormal"/>
            </w:pPr>
            <w:r>
              <w:t>Всероссийская универсиада</w:t>
            </w:r>
          </w:p>
        </w:tc>
        <w:tc>
          <w:tcPr>
            <w:tcW w:w="1276" w:type="dxa"/>
          </w:tcPr>
          <w:p w:rsidR="00591EEA" w:rsidRDefault="00591EEA">
            <w:pPr>
              <w:pStyle w:val="ConsPlusNormal"/>
              <w:jc w:val="center"/>
            </w:pPr>
            <w:r>
              <w:t>1</w:t>
            </w:r>
          </w:p>
        </w:tc>
        <w:tc>
          <w:tcPr>
            <w:tcW w:w="2381" w:type="dxa"/>
          </w:tcPr>
          <w:p w:rsidR="00591EEA" w:rsidRDefault="00591EEA">
            <w:pPr>
              <w:pStyle w:val="ConsPlusNormal"/>
              <w:jc w:val="center"/>
            </w:pPr>
            <w:r>
              <w:t>35,0</w:t>
            </w:r>
          </w:p>
        </w:tc>
        <w:tc>
          <w:tcPr>
            <w:tcW w:w="2438" w:type="dxa"/>
          </w:tcPr>
          <w:p w:rsidR="00591EEA" w:rsidRDefault="00591EEA">
            <w:pPr>
              <w:pStyle w:val="ConsPlusNormal"/>
              <w:jc w:val="center"/>
            </w:pPr>
            <w:r>
              <w:t>17,5</w:t>
            </w:r>
          </w:p>
        </w:tc>
      </w:tr>
      <w:tr w:rsidR="00591EEA">
        <w:tc>
          <w:tcPr>
            <w:tcW w:w="2971" w:type="dxa"/>
            <w:vMerge/>
          </w:tcPr>
          <w:p w:rsidR="00591EEA" w:rsidRDefault="00591EEA"/>
        </w:tc>
        <w:tc>
          <w:tcPr>
            <w:tcW w:w="1276" w:type="dxa"/>
          </w:tcPr>
          <w:p w:rsidR="00591EEA" w:rsidRDefault="00591EEA">
            <w:pPr>
              <w:pStyle w:val="ConsPlusNormal"/>
              <w:jc w:val="center"/>
            </w:pPr>
            <w:r>
              <w:t>2</w:t>
            </w:r>
          </w:p>
        </w:tc>
        <w:tc>
          <w:tcPr>
            <w:tcW w:w="2381" w:type="dxa"/>
          </w:tcPr>
          <w:p w:rsidR="00591EEA" w:rsidRDefault="00591EEA">
            <w:pPr>
              <w:pStyle w:val="ConsPlusNormal"/>
              <w:jc w:val="center"/>
            </w:pPr>
            <w:r>
              <w:t>30,0</w:t>
            </w:r>
          </w:p>
        </w:tc>
        <w:tc>
          <w:tcPr>
            <w:tcW w:w="2438" w:type="dxa"/>
          </w:tcPr>
          <w:p w:rsidR="00591EEA" w:rsidRDefault="00591EEA">
            <w:pPr>
              <w:pStyle w:val="ConsPlusNormal"/>
              <w:jc w:val="center"/>
            </w:pPr>
            <w:r>
              <w:t>15,0</w:t>
            </w:r>
          </w:p>
        </w:tc>
      </w:tr>
      <w:tr w:rsidR="00591EEA">
        <w:tc>
          <w:tcPr>
            <w:tcW w:w="2971" w:type="dxa"/>
            <w:vMerge/>
          </w:tcPr>
          <w:p w:rsidR="00591EEA" w:rsidRDefault="00591EEA"/>
        </w:tc>
        <w:tc>
          <w:tcPr>
            <w:tcW w:w="1276" w:type="dxa"/>
          </w:tcPr>
          <w:p w:rsidR="00591EEA" w:rsidRDefault="00591EEA">
            <w:pPr>
              <w:pStyle w:val="ConsPlusNormal"/>
              <w:jc w:val="center"/>
            </w:pPr>
            <w:r>
              <w:t>3</w:t>
            </w:r>
          </w:p>
        </w:tc>
        <w:tc>
          <w:tcPr>
            <w:tcW w:w="2381" w:type="dxa"/>
          </w:tcPr>
          <w:p w:rsidR="00591EEA" w:rsidRDefault="00591EEA">
            <w:pPr>
              <w:pStyle w:val="ConsPlusNormal"/>
              <w:jc w:val="center"/>
            </w:pPr>
            <w:r>
              <w:t>25,0</w:t>
            </w:r>
          </w:p>
        </w:tc>
        <w:tc>
          <w:tcPr>
            <w:tcW w:w="2438" w:type="dxa"/>
          </w:tcPr>
          <w:p w:rsidR="00591EEA" w:rsidRDefault="00591EEA">
            <w:pPr>
              <w:pStyle w:val="ConsPlusNormal"/>
              <w:jc w:val="center"/>
            </w:pPr>
            <w:r>
              <w:t>12,5</w:t>
            </w:r>
          </w:p>
        </w:tc>
      </w:tr>
      <w:tr w:rsidR="00591EEA">
        <w:tc>
          <w:tcPr>
            <w:tcW w:w="2971" w:type="dxa"/>
            <w:vMerge/>
          </w:tcPr>
          <w:p w:rsidR="00591EEA" w:rsidRDefault="00591EEA"/>
        </w:tc>
        <w:tc>
          <w:tcPr>
            <w:tcW w:w="1276" w:type="dxa"/>
          </w:tcPr>
          <w:p w:rsidR="00591EEA" w:rsidRDefault="00591EEA">
            <w:pPr>
              <w:pStyle w:val="ConsPlusNormal"/>
              <w:jc w:val="center"/>
            </w:pPr>
            <w:r>
              <w:t>4</w:t>
            </w:r>
          </w:p>
        </w:tc>
        <w:tc>
          <w:tcPr>
            <w:tcW w:w="2381" w:type="dxa"/>
          </w:tcPr>
          <w:p w:rsidR="00591EEA" w:rsidRDefault="00591EEA">
            <w:pPr>
              <w:pStyle w:val="ConsPlusNormal"/>
              <w:jc w:val="center"/>
            </w:pPr>
            <w:r>
              <w:t>20,0</w:t>
            </w:r>
          </w:p>
        </w:tc>
        <w:tc>
          <w:tcPr>
            <w:tcW w:w="2438" w:type="dxa"/>
          </w:tcPr>
          <w:p w:rsidR="00591EEA" w:rsidRDefault="00591EEA">
            <w:pPr>
              <w:pStyle w:val="ConsPlusNormal"/>
              <w:jc w:val="center"/>
            </w:pPr>
            <w:r>
              <w:t>10,0</w:t>
            </w:r>
          </w:p>
        </w:tc>
      </w:tr>
    </w:tbl>
    <w:p w:rsidR="00591EEA" w:rsidRDefault="00591EEA">
      <w:pPr>
        <w:pStyle w:val="ConsPlusNormal"/>
        <w:jc w:val="both"/>
      </w:pPr>
    </w:p>
    <w:p w:rsidR="00591EEA" w:rsidRDefault="00591EEA">
      <w:pPr>
        <w:pStyle w:val="ConsPlusNormal"/>
        <w:ind w:firstLine="540"/>
        <w:jc w:val="both"/>
      </w:pPr>
      <w:r>
        <w:t>5.4. Выплаты за обеспечение высококачественного учебно-тренировочного процесса предоставляются работникам первого квалификационного уровня профессиональной квалификационной группы должностей работников физической культуры и спорта первого уровня и работникам по профессиональным квалификационным группам должностей работников физической культуры и спорта второго, третьего и четвертого уровней (за исключением спортсменов-инструкторов, спортсменов) за успешные выступления и достигнутые результаты спортсменами в официальных международных, всероссийских, окружных и республиканских соревнованиях с учетом выполнения индикаторов оценки эффективности деятельности работника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vytp</w:t>
      </w:r>
      <w:r>
        <w:t xml:space="preserve"> = О</w:t>
      </w:r>
      <w:r>
        <w:rPr>
          <w:vertAlign w:val="subscript"/>
        </w:rPr>
        <w:t>d</w:t>
      </w:r>
      <w:r>
        <w:t xml:space="preserve"> x D</w:t>
      </w:r>
      <w:r>
        <w:rPr>
          <w:vertAlign w:val="subscript"/>
        </w:rPr>
        <w:t>vytp</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vytp</w:t>
      </w:r>
      <w:r>
        <w:t xml:space="preserve"> - выплаты за обеспечение высококачественного учебно-тренировочного процесса;</w:t>
      </w:r>
    </w:p>
    <w:p w:rsidR="00591EEA" w:rsidRDefault="00591EEA">
      <w:pPr>
        <w:pStyle w:val="ConsPlusNormal"/>
        <w:spacing w:before="220"/>
        <w:ind w:firstLine="540"/>
        <w:jc w:val="both"/>
      </w:pPr>
      <w:r>
        <w:t>О</w:t>
      </w:r>
      <w:r>
        <w:rPr>
          <w:vertAlign w:val="subscript"/>
        </w:rPr>
        <w:t>d</w:t>
      </w:r>
      <w:r>
        <w:t xml:space="preserve"> - должностной оклад работников физической культуры и спорта профессиональных образовательных организаций;</w:t>
      </w:r>
    </w:p>
    <w:p w:rsidR="00591EEA" w:rsidRDefault="00591EEA">
      <w:pPr>
        <w:pStyle w:val="ConsPlusNormal"/>
        <w:spacing w:before="220"/>
        <w:ind w:firstLine="540"/>
        <w:jc w:val="both"/>
      </w:pPr>
      <w:r>
        <w:t>D</w:t>
      </w:r>
      <w:r>
        <w:rPr>
          <w:vertAlign w:val="subscript"/>
        </w:rPr>
        <w:t>vytp</w:t>
      </w:r>
      <w:r>
        <w:t xml:space="preserve"> - </w:t>
      </w:r>
      <w:hyperlink w:anchor="P15984" w:history="1">
        <w:r>
          <w:rPr>
            <w:color w:val="0000FF"/>
          </w:rPr>
          <w:t>размер</w:t>
        </w:r>
      </w:hyperlink>
      <w:r>
        <w:t xml:space="preserve"> надбавки за обеспечение высококачественного учебно-тренировочного процесса, который приведен в таблице 14.</w:t>
      </w:r>
    </w:p>
    <w:p w:rsidR="00591EEA" w:rsidRDefault="00591EEA">
      <w:pPr>
        <w:pStyle w:val="ConsPlusNormal"/>
        <w:spacing w:before="220"/>
        <w:ind w:firstLine="540"/>
        <w:jc w:val="both"/>
      </w:pPr>
      <w:r>
        <w:t>5.4.1. Выплаты за обеспечение высококачественного учебно-тренировочного процесса устанавливаются на основании выписки из протокола соревнований с момента результата, показанного спортсменом в течение одного календарного года.</w:t>
      </w:r>
    </w:p>
    <w:p w:rsidR="00591EEA" w:rsidRDefault="00591EEA">
      <w:pPr>
        <w:pStyle w:val="ConsPlusNormal"/>
        <w:spacing w:before="220"/>
        <w:ind w:firstLine="540"/>
        <w:jc w:val="both"/>
      </w:pPr>
      <w:r>
        <w:t>5.4.2. Срок действия выплаты за обеспечение высококачественного учебно-тренировочного процесса устанавливается на один календарный год.</w:t>
      </w:r>
    </w:p>
    <w:p w:rsidR="00591EEA" w:rsidRDefault="00591EEA">
      <w:pPr>
        <w:pStyle w:val="ConsPlusNormal"/>
        <w:spacing w:before="220"/>
        <w:ind w:firstLine="540"/>
        <w:jc w:val="both"/>
      </w:pPr>
      <w:r>
        <w:t>5.4.3. Размер надбавки за обеспечение высококачественного учебно-тренировочного процесса формируется из суммы процентов за один лучший результат в соревнованиях каждого уровня (не более восьми соревнований спортсмена), показанный спортсменом, спортсменом-инструктором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591EEA" w:rsidRDefault="00591EEA">
      <w:pPr>
        <w:pStyle w:val="ConsPlusNormal"/>
        <w:jc w:val="both"/>
      </w:pPr>
    </w:p>
    <w:p w:rsidR="00591EEA" w:rsidRDefault="00591EEA">
      <w:pPr>
        <w:pStyle w:val="ConsPlusNormal"/>
        <w:jc w:val="right"/>
        <w:outlineLvl w:val="2"/>
      </w:pPr>
      <w:r>
        <w:t>Таблица 14</w:t>
      </w:r>
    </w:p>
    <w:p w:rsidR="00591EEA" w:rsidRDefault="00591EEA">
      <w:pPr>
        <w:pStyle w:val="ConsPlusNormal"/>
        <w:jc w:val="both"/>
      </w:pPr>
    </w:p>
    <w:p w:rsidR="00591EEA" w:rsidRDefault="00591EEA">
      <w:pPr>
        <w:pStyle w:val="ConsPlusTitle"/>
        <w:jc w:val="center"/>
      </w:pPr>
      <w:bookmarkStart w:id="54" w:name="P15984"/>
      <w:bookmarkEnd w:id="54"/>
      <w:r>
        <w:t>Размер надбавки за обеспечение высококачественного</w:t>
      </w:r>
    </w:p>
    <w:p w:rsidR="00591EEA" w:rsidRDefault="00591EEA">
      <w:pPr>
        <w:pStyle w:val="ConsPlusTitle"/>
        <w:jc w:val="center"/>
      </w:pPr>
      <w:r>
        <w:t>учебно-тренировочного процесса</w:t>
      </w:r>
    </w:p>
    <w:p w:rsidR="00591EEA" w:rsidRDefault="00591EEA">
      <w:pPr>
        <w:pStyle w:val="ConsPlusNormal"/>
        <w:jc w:val="both"/>
      </w:pPr>
    </w:p>
    <w:p w:rsidR="00591EEA" w:rsidRDefault="00591EEA">
      <w:pPr>
        <w:pStyle w:val="ConsPlusNormal"/>
        <w:jc w:val="right"/>
      </w:pPr>
      <w:r>
        <w:t>(процентов)</w:t>
      </w:r>
    </w:p>
    <w:p w:rsidR="00591EEA" w:rsidRDefault="00591EEA">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54"/>
        <w:gridCol w:w="2778"/>
        <w:gridCol w:w="1160"/>
        <w:gridCol w:w="1757"/>
        <w:gridCol w:w="1814"/>
      </w:tblGrid>
      <w:tr w:rsidR="00591EEA">
        <w:tc>
          <w:tcPr>
            <w:tcW w:w="1554" w:type="dxa"/>
            <w:vMerge w:val="restart"/>
          </w:tcPr>
          <w:p w:rsidR="00591EEA" w:rsidRDefault="00591EEA">
            <w:pPr>
              <w:pStyle w:val="ConsPlusNormal"/>
              <w:jc w:val="center"/>
            </w:pPr>
            <w:r>
              <w:t>Квалификационный уровень</w:t>
            </w:r>
          </w:p>
        </w:tc>
        <w:tc>
          <w:tcPr>
            <w:tcW w:w="2778" w:type="dxa"/>
            <w:vMerge w:val="restart"/>
          </w:tcPr>
          <w:p w:rsidR="00591EEA" w:rsidRDefault="00591EEA">
            <w:pPr>
              <w:pStyle w:val="ConsPlusNormal"/>
              <w:jc w:val="center"/>
            </w:pPr>
            <w:r>
              <w:t>Уровень соревнований</w:t>
            </w:r>
          </w:p>
        </w:tc>
        <w:tc>
          <w:tcPr>
            <w:tcW w:w="1160" w:type="dxa"/>
            <w:vMerge w:val="restart"/>
          </w:tcPr>
          <w:p w:rsidR="00591EEA" w:rsidRDefault="00591EEA">
            <w:pPr>
              <w:pStyle w:val="ConsPlusNormal"/>
              <w:jc w:val="center"/>
            </w:pPr>
            <w:r>
              <w:t>Занятое место</w:t>
            </w:r>
          </w:p>
        </w:tc>
        <w:tc>
          <w:tcPr>
            <w:tcW w:w="3571" w:type="dxa"/>
            <w:gridSpan w:val="2"/>
          </w:tcPr>
          <w:p w:rsidR="00591EEA" w:rsidRDefault="00591EEA">
            <w:pPr>
              <w:pStyle w:val="ConsPlusNormal"/>
              <w:jc w:val="center"/>
            </w:pPr>
            <w:r>
              <w:t>Размер надбавки</w:t>
            </w:r>
          </w:p>
        </w:tc>
      </w:tr>
      <w:tr w:rsidR="00591EEA">
        <w:tc>
          <w:tcPr>
            <w:tcW w:w="1554" w:type="dxa"/>
            <w:vMerge/>
          </w:tcPr>
          <w:p w:rsidR="00591EEA" w:rsidRDefault="00591EEA"/>
        </w:tc>
        <w:tc>
          <w:tcPr>
            <w:tcW w:w="2778" w:type="dxa"/>
            <w:vMerge/>
          </w:tcPr>
          <w:p w:rsidR="00591EEA" w:rsidRDefault="00591EEA"/>
        </w:tc>
        <w:tc>
          <w:tcPr>
            <w:tcW w:w="1160" w:type="dxa"/>
            <w:vMerge/>
          </w:tcPr>
          <w:p w:rsidR="00591EEA" w:rsidRDefault="00591EEA"/>
        </w:tc>
        <w:tc>
          <w:tcPr>
            <w:tcW w:w="1757" w:type="dxa"/>
          </w:tcPr>
          <w:p w:rsidR="00591EEA" w:rsidRDefault="00591EEA">
            <w:pPr>
              <w:pStyle w:val="ConsPlusNormal"/>
              <w:jc w:val="center"/>
            </w:pPr>
            <w:r>
              <w:t>олимпийские виды спорта, олимпийские дисциплины</w:t>
            </w:r>
          </w:p>
        </w:tc>
        <w:tc>
          <w:tcPr>
            <w:tcW w:w="1814" w:type="dxa"/>
          </w:tcPr>
          <w:p w:rsidR="00591EEA" w:rsidRDefault="00591EEA">
            <w:pPr>
              <w:pStyle w:val="ConsPlusNormal"/>
              <w:jc w:val="center"/>
            </w:pPr>
            <w:r>
              <w:t>неолимпийские виды спорта, неолимпийские дисциплины</w:t>
            </w:r>
          </w:p>
        </w:tc>
      </w:tr>
      <w:tr w:rsidR="00591EEA">
        <w:tc>
          <w:tcPr>
            <w:tcW w:w="1554" w:type="dxa"/>
          </w:tcPr>
          <w:p w:rsidR="00591EEA" w:rsidRDefault="00591EEA">
            <w:pPr>
              <w:pStyle w:val="ConsPlusNormal"/>
              <w:jc w:val="center"/>
            </w:pPr>
            <w:r>
              <w:t>1</w:t>
            </w:r>
          </w:p>
        </w:tc>
        <w:tc>
          <w:tcPr>
            <w:tcW w:w="2778" w:type="dxa"/>
          </w:tcPr>
          <w:p w:rsidR="00591EEA" w:rsidRDefault="00591EEA">
            <w:pPr>
              <w:pStyle w:val="ConsPlusNormal"/>
              <w:jc w:val="center"/>
            </w:pPr>
            <w:r>
              <w:t>2</w:t>
            </w:r>
          </w:p>
        </w:tc>
        <w:tc>
          <w:tcPr>
            <w:tcW w:w="1160" w:type="dxa"/>
          </w:tcPr>
          <w:p w:rsidR="00591EEA" w:rsidRDefault="00591EEA">
            <w:pPr>
              <w:pStyle w:val="ConsPlusNormal"/>
              <w:jc w:val="center"/>
            </w:pPr>
            <w:r>
              <w:t>3</w:t>
            </w:r>
          </w:p>
        </w:tc>
        <w:tc>
          <w:tcPr>
            <w:tcW w:w="1757" w:type="dxa"/>
          </w:tcPr>
          <w:p w:rsidR="00591EEA" w:rsidRDefault="00591EEA">
            <w:pPr>
              <w:pStyle w:val="ConsPlusNormal"/>
              <w:jc w:val="center"/>
            </w:pPr>
            <w:r>
              <w:t>4</w:t>
            </w:r>
          </w:p>
        </w:tc>
        <w:tc>
          <w:tcPr>
            <w:tcW w:w="1814" w:type="dxa"/>
          </w:tcPr>
          <w:p w:rsidR="00591EEA" w:rsidRDefault="00591EEA">
            <w:pPr>
              <w:pStyle w:val="ConsPlusNormal"/>
              <w:jc w:val="center"/>
            </w:pPr>
            <w:r>
              <w:t>5</w:t>
            </w:r>
          </w:p>
        </w:tc>
      </w:tr>
      <w:tr w:rsidR="00591EEA">
        <w:tc>
          <w:tcPr>
            <w:tcW w:w="9063" w:type="dxa"/>
            <w:gridSpan w:val="5"/>
          </w:tcPr>
          <w:p w:rsidR="00591EEA" w:rsidRDefault="00591EEA">
            <w:pPr>
              <w:pStyle w:val="ConsPlusNormal"/>
              <w:jc w:val="center"/>
              <w:outlineLvl w:val="3"/>
            </w:pPr>
            <w:r>
              <w:t>Профессиональная квалификационная группа должностей работников физической культуры и спорта первого уровня</w:t>
            </w:r>
          </w:p>
        </w:tc>
      </w:tr>
      <w:tr w:rsidR="00591EEA">
        <w:tc>
          <w:tcPr>
            <w:tcW w:w="1554" w:type="dxa"/>
            <w:vMerge w:val="restart"/>
          </w:tcPr>
          <w:p w:rsidR="00591EEA" w:rsidRDefault="00591EEA">
            <w:pPr>
              <w:pStyle w:val="ConsPlusNormal"/>
              <w:jc w:val="center"/>
            </w:pPr>
            <w:r>
              <w:t>Первый</w:t>
            </w:r>
          </w:p>
        </w:tc>
        <w:tc>
          <w:tcPr>
            <w:tcW w:w="2778" w:type="dxa"/>
          </w:tcPr>
          <w:p w:rsidR="00591EEA" w:rsidRDefault="00591EEA">
            <w:pPr>
              <w:pStyle w:val="ConsPlusNormal"/>
            </w:pPr>
            <w:r>
              <w:t>Олимпийские игры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2,5</w:t>
            </w:r>
          </w:p>
        </w:tc>
        <w:tc>
          <w:tcPr>
            <w:tcW w:w="1814" w:type="dxa"/>
          </w:tcPr>
          <w:p w:rsidR="00591EEA" w:rsidRDefault="00591EEA">
            <w:pPr>
              <w:pStyle w:val="ConsPlusNormal"/>
              <w:jc w:val="center"/>
            </w:pPr>
            <w:r>
              <w:t>-</w:t>
            </w:r>
          </w:p>
        </w:tc>
      </w:tr>
      <w:tr w:rsidR="00591EEA">
        <w:tc>
          <w:tcPr>
            <w:tcW w:w="1554" w:type="dxa"/>
            <w:vMerge/>
          </w:tcPr>
          <w:p w:rsidR="00591EEA" w:rsidRDefault="00591EEA"/>
        </w:tc>
        <w:tc>
          <w:tcPr>
            <w:tcW w:w="2778" w:type="dxa"/>
          </w:tcPr>
          <w:p w:rsidR="00591EEA" w:rsidRDefault="00591EEA">
            <w:pPr>
              <w:pStyle w:val="ConsPlusNormal"/>
            </w:pPr>
            <w:r>
              <w:t>чемпионат мира</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2,5</w:t>
            </w:r>
          </w:p>
        </w:tc>
        <w:tc>
          <w:tcPr>
            <w:tcW w:w="1814" w:type="dxa"/>
          </w:tcPr>
          <w:p w:rsidR="00591EEA" w:rsidRDefault="00591EEA">
            <w:pPr>
              <w:pStyle w:val="ConsPlusNormal"/>
              <w:jc w:val="center"/>
            </w:pPr>
            <w:r>
              <w:t>1,5</w:t>
            </w:r>
          </w:p>
        </w:tc>
      </w:tr>
      <w:tr w:rsidR="00591EEA">
        <w:tc>
          <w:tcPr>
            <w:tcW w:w="1554" w:type="dxa"/>
            <w:vMerge/>
          </w:tcPr>
          <w:p w:rsidR="00591EEA" w:rsidRDefault="00591EEA"/>
        </w:tc>
        <w:tc>
          <w:tcPr>
            <w:tcW w:w="2778" w:type="dxa"/>
          </w:tcPr>
          <w:p w:rsidR="00591EEA" w:rsidRDefault="00591EEA">
            <w:pPr>
              <w:pStyle w:val="ConsPlusNormal"/>
            </w:pPr>
            <w:r>
              <w:t>Кубок мира, чемпионат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1,5</w:t>
            </w:r>
          </w:p>
        </w:tc>
        <w:tc>
          <w:tcPr>
            <w:tcW w:w="1814" w:type="dxa"/>
          </w:tcPr>
          <w:p w:rsidR="00591EEA" w:rsidRDefault="00591EEA">
            <w:pPr>
              <w:pStyle w:val="ConsPlusNormal"/>
              <w:jc w:val="center"/>
            </w:pPr>
            <w:r>
              <w:t>1,0</w:t>
            </w:r>
          </w:p>
        </w:tc>
      </w:tr>
      <w:tr w:rsidR="00591EEA">
        <w:tc>
          <w:tcPr>
            <w:tcW w:w="1554" w:type="dxa"/>
            <w:vMerge/>
          </w:tcPr>
          <w:p w:rsidR="00591EEA" w:rsidRDefault="00591EEA"/>
        </w:tc>
        <w:tc>
          <w:tcPr>
            <w:tcW w:w="2778" w:type="dxa"/>
          </w:tcPr>
          <w:p w:rsidR="00591EEA" w:rsidRDefault="00591EEA">
            <w:pPr>
              <w:pStyle w:val="ConsPlusNormal"/>
            </w:pPr>
            <w:r>
              <w:t>Кубок Европы</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1,5</w:t>
            </w:r>
          </w:p>
        </w:tc>
        <w:tc>
          <w:tcPr>
            <w:tcW w:w="1814" w:type="dxa"/>
          </w:tcPr>
          <w:p w:rsidR="00591EEA" w:rsidRDefault="00591EEA">
            <w:pPr>
              <w:pStyle w:val="ConsPlusNormal"/>
              <w:jc w:val="center"/>
            </w:pPr>
            <w:r>
              <w:t>1,5</w:t>
            </w:r>
          </w:p>
        </w:tc>
      </w:tr>
      <w:tr w:rsidR="00591EEA">
        <w:tc>
          <w:tcPr>
            <w:tcW w:w="1554" w:type="dxa"/>
            <w:vMerge/>
          </w:tcPr>
          <w:p w:rsidR="00591EEA" w:rsidRDefault="00591EEA"/>
        </w:tc>
        <w:tc>
          <w:tcPr>
            <w:tcW w:w="2778" w:type="dxa"/>
          </w:tcPr>
          <w:p w:rsidR="00591EEA" w:rsidRDefault="00591EEA">
            <w:pPr>
              <w:pStyle w:val="ConsPlusNormal"/>
            </w:pPr>
            <w:r>
              <w:t>чемпионат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1,5</w:t>
            </w:r>
          </w:p>
        </w:tc>
        <w:tc>
          <w:tcPr>
            <w:tcW w:w="1814" w:type="dxa"/>
          </w:tcPr>
          <w:p w:rsidR="00591EEA" w:rsidRDefault="00591EEA">
            <w:pPr>
              <w:pStyle w:val="ConsPlusNormal"/>
              <w:jc w:val="center"/>
            </w:pPr>
            <w:r>
              <w:t>1,0</w:t>
            </w:r>
          </w:p>
        </w:tc>
      </w:tr>
      <w:tr w:rsidR="00591EEA">
        <w:tc>
          <w:tcPr>
            <w:tcW w:w="1554" w:type="dxa"/>
            <w:vMerge/>
          </w:tcPr>
          <w:p w:rsidR="00591EEA" w:rsidRDefault="00591EEA"/>
        </w:tc>
        <w:tc>
          <w:tcPr>
            <w:tcW w:w="2778" w:type="dxa"/>
          </w:tcPr>
          <w:p w:rsidR="00591EEA" w:rsidRDefault="00591EEA">
            <w:pPr>
              <w:pStyle w:val="ConsPlusNormal"/>
            </w:pPr>
            <w:r>
              <w:t>Кубок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1,5</w:t>
            </w:r>
          </w:p>
        </w:tc>
        <w:tc>
          <w:tcPr>
            <w:tcW w:w="1814" w:type="dxa"/>
          </w:tcPr>
          <w:p w:rsidR="00591EEA" w:rsidRDefault="00591EEA">
            <w:pPr>
              <w:pStyle w:val="ConsPlusNormal"/>
              <w:jc w:val="center"/>
            </w:pPr>
            <w:r>
              <w:t>1,0</w:t>
            </w:r>
          </w:p>
        </w:tc>
      </w:tr>
      <w:tr w:rsidR="00591EEA">
        <w:tc>
          <w:tcPr>
            <w:tcW w:w="1554" w:type="dxa"/>
            <w:vMerge/>
          </w:tcPr>
          <w:p w:rsidR="00591EEA" w:rsidRDefault="00591EEA"/>
        </w:tc>
        <w:tc>
          <w:tcPr>
            <w:tcW w:w="2778" w:type="dxa"/>
          </w:tcPr>
          <w:p w:rsidR="00591EEA" w:rsidRDefault="00591EEA">
            <w:pPr>
              <w:pStyle w:val="ConsPlusNormal"/>
              <w:jc w:val="both"/>
            </w:pPr>
            <w:r>
              <w:t>первенство мира,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1,5</w:t>
            </w:r>
          </w:p>
        </w:tc>
        <w:tc>
          <w:tcPr>
            <w:tcW w:w="1814" w:type="dxa"/>
          </w:tcPr>
          <w:p w:rsidR="00591EEA" w:rsidRDefault="00591EEA">
            <w:pPr>
              <w:pStyle w:val="ConsPlusNormal"/>
              <w:jc w:val="center"/>
            </w:pPr>
            <w:r>
              <w:t>1,5</w:t>
            </w:r>
          </w:p>
        </w:tc>
      </w:tr>
      <w:tr w:rsidR="00591EEA">
        <w:tc>
          <w:tcPr>
            <w:tcW w:w="1554" w:type="dxa"/>
            <w:vMerge/>
          </w:tcPr>
          <w:p w:rsidR="00591EEA" w:rsidRDefault="00591EEA"/>
        </w:tc>
        <w:tc>
          <w:tcPr>
            <w:tcW w:w="2778" w:type="dxa"/>
          </w:tcPr>
          <w:p w:rsidR="00591EEA" w:rsidRDefault="00591EEA">
            <w:pPr>
              <w:pStyle w:val="ConsPlusNormal"/>
            </w:pPr>
            <w:r>
              <w:t>первенство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1,5</w:t>
            </w:r>
          </w:p>
        </w:tc>
        <w:tc>
          <w:tcPr>
            <w:tcW w:w="1814" w:type="dxa"/>
          </w:tcPr>
          <w:p w:rsidR="00591EEA" w:rsidRDefault="00591EEA">
            <w:pPr>
              <w:pStyle w:val="ConsPlusNormal"/>
              <w:jc w:val="center"/>
            </w:pPr>
            <w:r>
              <w:t>1,0</w:t>
            </w:r>
          </w:p>
        </w:tc>
      </w:tr>
      <w:tr w:rsidR="00591EEA">
        <w:tc>
          <w:tcPr>
            <w:tcW w:w="1554" w:type="dxa"/>
            <w:vMerge/>
          </w:tcPr>
          <w:p w:rsidR="00591EEA" w:rsidRDefault="00591EEA"/>
        </w:tc>
        <w:tc>
          <w:tcPr>
            <w:tcW w:w="2778" w:type="dxa"/>
          </w:tcPr>
          <w:p w:rsidR="00591EEA" w:rsidRDefault="00591EEA">
            <w:pPr>
              <w:pStyle w:val="ConsPlusNormal"/>
              <w:jc w:val="both"/>
            </w:pPr>
            <w:r>
              <w:t>финал Спартакиады молодежи, учащихся, всероссийских соревнований среди спортивных школ</w:t>
            </w:r>
          </w:p>
        </w:tc>
        <w:tc>
          <w:tcPr>
            <w:tcW w:w="1160" w:type="dxa"/>
          </w:tcPr>
          <w:p w:rsidR="00591EEA" w:rsidRDefault="00591EEA">
            <w:pPr>
              <w:pStyle w:val="ConsPlusNormal"/>
              <w:jc w:val="center"/>
            </w:pPr>
            <w:r>
              <w:t>1 - 3</w:t>
            </w:r>
          </w:p>
        </w:tc>
        <w:tc>
          <w:tcPr>
            <w:tcW w:w="1757" w:type="dxa"/>
          </w:tcPr>
          <w:p w:rsidR="00591EEA" w:rsidRDefault="00591EEA">
            <w:pPr>
              <w:pStyle w:val="ConsPlusNormal"/>
              <w:jc w:val="center"/>
            </w:pPr>
            <w:r>
              <w:t>1,0</w:t>
            </w:r>
          </w:p>
        </w:tc>
        <w:tc>
          <w:tcPr>
            <w:tcW w:w="1814" w:type="dxa"/>
          </w:tcPr>
          <w:p w:rsidR="00591EEA" w:rsidRDefault="00591EEA">
            <w:pPr>
              <w:pStyle w:val="ConsPlusNormal"/>
              <w:jc w:val="center"/>
            </w:pPr>
            <w:r>
              <w:t>1,0</w:t>
            </w:r>
          </w:p>
        </w:tc>
      </w:tr>
      <w:tr w:rsidR="00591EEA">
        <w:tc>
          <w:tcPr>
            <w:tcW w:w="1554" w:type="dxa"/>
            <w:vMerge w:val="restart"/>
            <w:tcBorders>
              <w:bottom w:val="nil"/>
            </w:tcBorders>
          </w:tcPr>
          <w:p w:rsidR="00591EEA" w:rsidRDefault="00591EEA">
            <w:pPr>
              <w:pStyle w:val="ConsPlusNormal"/>
              <w:jc w:val="center"/>
            </w:pPr>
            <w:r>
              <w:t>Второй</w:t>
            </w:r>
          </w:p>
        </w:tc>
        <w:tc>
          <w:tcPr>
            <w:tcW w:w="2778" w:type="dxa"/>
          </w:tcPr>
          <w:p w:rsidR="00591EEA" w:rsidRDefault="00591EEA">
            <w:pPr>
              <w:pStyle w:val="ConsPlusNormal"/>
            </w:pPr>
            <w:r>
              <w:t>Олимпийские игры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3,0</w:t>
            </w:r>
          </w:p>
        </w:tc>
        <w:tc>
          <w:tcPr>
            <w:tcW w:w="1814" w:type="dxa"/>
          </w:tcPr>
          <w:p w:rsidR="00591EEA" w:rsidRDefault="00591EEA">
            <w:pPr>
              <w:pStyle w:val="ConsPlusNormal"/>
              <w:jc w:val="center"/>
            </w:pPr>
            <w:r>
              <w:t>-</w:t>
            </w:r>
          </w:p>
        </w:tc>
      </w:tr>
      <w:tr w:rsidR="00591EEA">
        <w:tc>
          <w:tcPr>
            <w:tcW w:w="1554" w:type="dxa"/>
            <w:vMerge/>
            <w:tcBorders>
              <w:bottom w:val="nil"/>
            </w:tcBorders>
          </w:tcPr>
          <w:p w:rsidR="00591EEA" w:rsidRDefault="00591EEA"/>
        </w:tc>
        <w:tc>
          <w:tcPr>
            <w:tcW w:w="2778" w:type="dxa"/>
          </w:tcPr>
          <w:p w:rsidR="00591EEA" w:rsidRDefault="00591EEA">
            <w:pPr>
              <w:pStyle w:val="ConsPlusNormal"/>
            </w:pPr>
            <w:r>
              <w:t>чемпионат мира</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3,0</w:t>
            </w:r>
          </w:p>
        </w:tc>
        <w:tc>
          <w:tcPr>
            <w:tcW w:w="1814" w:type="dxa"/>
          </w:tcPr>
          <w:p w:rsidR="00591EEA" w:rsidRDefault="00591EEA">
            <w:pPr>
              <w:pStyle w:val="ConsPlusNormal"/>
              <w:jc w:val="center"/>
            </w:pPr>
            <w:r>
              <w:t>2,5</w:t>
            </w:r>
          </w:p>
        </w:tc>
      </w:tr>
      <w:tr w:rsidR="00591EEA">
        <w:tc>
          <w:tcPr>
            <w:tcW w:w="1554" w:type="dxa"/>
            <w:vMerge/>
            <w:tcBorders>
              <w:bottom w:val="nil"/>
            </w:tcBorders>
          </w:tcPr>
          <w:p w:rsidR="00591EEA" w:rsidRDefault="00591EEA"/>
        </w:tc>
        <w:tc>
          <w:tcPr>
            <w:tcW w:w="2778" w:type="dxa"/>
          </w:tcPr>
          <w:p w:rsidR="00591EEA" w:rsidRDefault="00591EEA">
            <w:pPr>
              <w:pStyle w:val="ConsPlusNormal"/>
            </w:pPr>
            <w:r>
              <w:t>Кубок мира, чемпионат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2,5</w:t>
            </w:r>
          </w:p>
        </w:tc>
        <w:tc>
          <w:tcPr>
            <w:tcW w:w="1814" w:type="dxa"/>
          </w:tcPr>
          <w:p w:rsidR="00591EEA" w:rsidRDefault="00591EEA">
            <w:pPr>
              <w:pStyle w:val="ConsPlusNormal"/>
              <w:jc w:val="center"/>
            </w:pPr>
            <w:r>
              <w:t>2,0</w:t>
            </w:r>
          </w:p>
        </w:tc>
      </w:tr>
      <w:tr w:rsidR="00591EEA">
        <w:tc>
          <w:tcPr>
            <w:tcW w:w="1554" w:type="dxa"/>
            <w:vMerge/>
            <w:tcBorders>
              <w:bottom w:val="nil"/>
            </w:tcBorders>
          </w:tcPr>
          <w:p w:rsidR="00591EEA" w:rsidRDefault="00591EEA"/>
        </w:tc>
        <w:tc>
          <w:tcPr>
            <w:tcW w:w="2778" w:type="dxa"/>
          </w:tcPr>
          <w:p w:rsidR="00591EEA" w:rsidRDefault="00591EEA">
            <w:pPr>
              <w:pStyle w:val="ConsPlusNormal"/>
            </w:pPr>
            <w:r>
              <w:t>Кубок Европы</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2,5</w:t>
            </w:r>
          </w:p>
        </w:tc>
        <w:tc>
          <w:tcPr>
            <w:tcW w:w="1814" w:type="dxa"/>
          </w:tcPr>
          <w:p w:rsidR="00591EEA" w:rsidRDefault="00591EEA">
            <w:pPr>
              <w:pStyle w:val="ConsPlusNormal"/>
              <w:jc w:val="center"/>
            </w:pPr>
            <w:r>
              <w:t>2,0</w:t>
            </w:r>
          </w:p>
        </w:tc>
      </w:tr>
      <w:tr w:rsidR="00591EEA">
        <w:tc>
          <w:tcPr>
            <w:tcW w:w="1554" w:type="dxa"/>
            <w:vMerge/>
            <w:tcBorders>
              <w:bottom w:val="nil"/>
            </w:tcBorders>
          </w:tcPr>
          <w:p w:rsidR="00591EEA" w:rsidRDefault="00591EEA"/>
        </w:tc>
        <w:tc>
          <w:tcPr>
            <w:tcW w:w="2778" w:type="dxa"/>
          </w:tcPr>
          <w:p w:rsidR="00591EEA" w:rsidRDefault="00591EEA">
            <w:pPr>
              <w:pStyle w:val="ConsPlusNormal"/>
            </w:pPr>
            <w:r>
              <w:t>чемпионат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2,0</w:t>
            </w:r>
          </w:p>
        </w:tc>
        <w:tc>
          <w:tcPr>
            <w:tcW w:w="1814" w:type="dxa"/>
          </w:tcPr>
          <w:p w:rsidR="00591EEA" w:rsidRDefault="00591EEA">
            <w:pPr>
              <w:pStyle w:val="ConsPlusNormal"/>
              <w:jc w:val="center"/>
            </w:pPr>
            <w:r>
              <w:t>1,5</w:t>
            </w:r>
          </w:p>
        </w:tc>
      </w:tr>
      <w:tr w:rsidR="00591EEA">
        <w:tc>
          <w:tcPr>
            <w:tcW w:w="1554" w:type="dxa"/>
            <w:vMerge/>
            <w:tcBorders>
              <w:bottom w:val="nil"/>
            </w:tcBorders>
          </w:tcPr>
          <w:p w:rsidR="00591EEA" w:rsidRDefault="00591EEA"/>
        </w:tc>
        <w:tc>
          <w:tcPr>
            <w:tcW w:w="2778" w:type="dxa"/>
          </w:tcPr>
          <w:p w:rsidR="00591EEA" w:rsidRDefault="00591EEA">
            <w:pPr>
              <w:pStyle w:val="ConsPlusNormal"/>
            </w:pPr>
            <w:r>
              <w:t>Кубок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2,0</w:t>
            </w:r>
          </w:p>
        </w:tc>
        <w:tc>
          <w:tcPr>
            <w:tcW w:w="1814" w:type="dxa"/>
          </w:tcPr>
          <w:p w:rsidR="00591EEA" w:rsidRDefault="00591EEA">
            <w:pPr>
              <w:pStyle w:val="ConsPlusNormal"/>
              <w:jc w:val="center"/>
            </w:pPr>
            <w:r>
              <w:t>1,5</w:t>
            </w:r>
          </w:p>
        </w:tc>
      </w:tr>
      <w:tr w:rsidR="00591EEA">
        <w:tc>
          <w:tcPr>
            <w:tcW w:w="1554" w:type="dxa"/>
            <w:vMerge/>
            <w:tcBorders>
              <w:bottom w:val="nil"/>
            </w:tcBorders>
          </w:tcPr>
          <w:p w:rsidR="00591EEA" w:rsidRDefault="00591EEA"/>
        </w:tc>
        <w:tc>
          <w:tcPr>
            <w:tcW w:w="2778" w:type="dxa"/>
          </w:tcPr>
          <w:p w:rsidR="00591EEA" w:rsidRDefault="00591EEA">
            <w:pPr>
              <w:pStyle w:val="ConsPlusNormal"/>
              <w:jc w:val="both"/>
            </w:pPr>
            <w:r>
              <w:t>первенство мира,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2,5</w:t>
            </w:r>
          </w:p>
        </w:tc>
        <w:tc>
          <w:tcPr>
            <w:tcW w:w="1814" w:type="dxa"/>
          </w:tcPr>
          <w:p w:rsidR="00591EEA" w:rsidRDefault="00591EEA">
            <w:pPr>
              <w:pStyle w:val="ConsPlusNormal"/>
              <w:jc w:val="center"/>
            </w:pPr>
            <w:r>
              <w:t>2,5</w:t>
            </w:r>
          </w:p>
        </w:tc>
      </w:tr>
      <w:tr w:rsidR="00591EEA">
        <w:tc>
          <w:tcPr>
            <w:tcW w:w="1554" w:type="dxa"/>
            <w:vMerge/>
            <w:tcBorders>
              <w:bottom w:val="nil"/>
            </w:tcBorders>
          </w:tcPr>
          <w:p w:rsidR="00591EEA" w:rsidRDefault="00591EEA"/>
        </w:tc>
        <w:tc>
          <w:tcPr>
            <w:tcW w:w="2778" w:type="dxa"/>
          </w:tcPr>
          <w:p w:rsidR="00591EEA" w:rsidRDefault="00591EEA">
            <w:pPr>
              <w:pStyle w:val="ConsPlusNormal"/>
            </w:pPr>
            <w:r>
              <w:t>первенство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1,5</w:t>
            </w:r>
          </w:p>
        </w:tc>
        <w:tc>
          <w:tcPr>
            <w:tcW w:w="1814" w:type="dxa"/>
          </w:tcPr>
          <w:p w:rsidR="00591EEA" w:rsidRDefault="00591EEA">
            <w:pPr>
              <w:pStyle w:val="ConsPlusNormal"/>
              <w:jc w:val="center"/>
            </w:pPr>
            <w:r>
              <w:t>1,5</w:t>
            </w:r>
          </w:p>
        </w:tc>
      </w:tr>
      <w:tr w:rsidR="00591EEA">
        <w:tc>
          <w:tcPr>
            <w:tcW w:w="1554" w:type="dxa"/>
            <w:tcBorders>
              <w:top w:val="nil"/>
            </w:tcBorders>
          </w:tcPr>
          <w:p w:rsidR="00591EEA" w:rsidRDefault="00591EEA">
            <w:pPr>
              <w:pStyle w:val="ConsPlusNormal"/>
            </w:pPr>
          </w:p>
        </w:tc>
        <w:tc>
          <w:tcPr>
            <w:tcW w:w="2778" w:type="dxa"/>
          </w:tcPr>
          <w:p w:rsidR="00591EEA" w:rsidRDefault="00591EEA">
            <w:pPr>
              <w:pStyle w:val="ConsPlusNormal"/>
              <w:jc w:val="both"/>
            </w:pPr>
            <w:r>
              <w:t>финал Спартакиады молодежи, учащихся, всероссийских соревнований среди спортивных школ</w:t>
            </w:r>
          </w:p>
        </w:tc>
        <w:tc>
          <w:tcPr>
            <w:tcW w:w="1160" w:type="dxa"/>
          </w:tcPr>
          <w:p w:rsidR="00591EEA" w:rsidRDefault="00591EEA">
            <w:pPr>
              <w:pStyle w:val="ConsPlusNormal"/>
              <w:jc w:val="center"/>
            </w:pPr>
            <w:r>
              <w:t>1 - 3</w:t>
            </w:r>
          </w:p>
        </w:tc>
        <w:tc>
          <w:tcPr>
            <w:tcW w:w="1757" w:type="dxa"/>
          </w:tcPr>
          <w:p w:rsidR="00591EEA" w:rsidRDefault="00591EEA">
            <w:pPr>
              <w:pStyle w:val="ConsPlusNormal"/>
              <w:jc w:val="center"/>
            </w:pPr>
            <w:r>
              <w:t>3</w:t>
            </w:r>
          </w:p>
        </w:tc>
        <w:tc>
          <w:tcPr>
            <w:tcW w:w="1814" w:type="dxa"/>
          </w:tcPr>
          <w:p w:rsidR="00591EEA" w:rsidRDefault="00591EEA">
            <w:pPr>
              <w:pStyle w:val="ConsPlusNormal"/>
              <w:jc w:val="center"/>
            </w:pPr>
            <w:r>
              <w:t>3</w:t>
            </w:r>
          </w:p>
        </w:tc>
      </w:tr>
      <w:tr w:rsidR="00591EEA">
        <w:tc>
          <w:tcPr>
            <w:tcW w:w="9063" w:type="dxa"/>
            <w:gridSpan w:val="5"/>
          </w:tcPr>
          <w:p w:rsidR="00591EEA" w:rsidRDefault="00591EEA">
            <w:pPr>
              <w:pStyle w:val="ConsPlusNormal"/>
              <w:jc w:val="center"/>
              <w:outlineLvl w:val="3"/>
            </w:pPr>
            <w:r>
              <w:t>Профессиональная квалификационная группа должностей работников физической культуры и спорта второго уровня</w:t>
            </w:r>
          </w:p>
        </w:tc>
      </w:tr>
      <w:tr w:rsidR="00591EEA">
        <w:tc>
          <w:tcPr>
            <w:tcW w:w="1554" w:type="dxa"/>
            <w:vMerge w:val="restart"/>
          </w:tcPr>
          <w:p w:rsidR="00591EEA" w:rsidRDefault="00591EEA">
            <w:pPr>
              <w:pStyle w:val="ConsPlusNormal"/>
              <w:jc w:val="center"/>
            </w:pPr>
            <w:r>
              <w:t>Первый</w:t>
            </w:r>
          </w:p>
        </w:tc>
        <w:tc>
          <w:tcPr>
            <w:tcW w:w="2778" w:type="dxa"/>
          </w:tcPr>
          <w:p w:rsidR="00591EEA" w:rsidRDefault="00591EEA">
            <w:pPr>
              <w:pStyle w:val="ConsPlusNormal"/>
            </w:pPr>
            <w:r>
              <w:t>Олимпийские игры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3,5</w:t>
            </w:r>
          </w:p>
        </w:tc>
        <w:tc>
          <w:tcPr>
            <w:tcW w:w="1814" w:type="dxa"/>
          </w:tcPr>
          <w:p w:rsidR="00591EEA" w:rsidRDefault="00591EEA">
            <w:pPr>
              <w:pStyle w:val="ConsPlusNormal"/>
              <w:jc w:val="center"/>
            </w:pPr>
            <w:r>
              <w:t>-</w:t>
            </w:r>
          </w:p>
        </w:tc>
      </w:tr>
      <w:tr w:rsidR="00591EEA">
        <w:tc>
          <w:tcPr>
            <w:tcW w:w="1554" w:type="dxa"/>
            <w:vMerge/>
          </w:tcPr>
          <w:p w:rsidR="00591EEA" w:rsidRDefault="00591EEA"/>
        </w:tc>
        <w:tc>
          <w:tcPr>
            <w:tcW w:w="2778" w:type="dxa"/>
          </w:tcPr>
          <w:p w:rsidR="00591EEA" w:rsidRDefault="00591EEA">
            <w:pPr>
              <w:pStyle w:val="ConsPlusNormal"/>
            </w:pPr>
            <w:r>
              <w:t>чемпионат мира</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3,5</w:t>
            </w:r>
          </w:p>
        </w:tc>
        <w:tc>
          <w:tcPr>
            <w:tcW w:w="1814" w:type="dxa"/>
          </w:tcPr>
          <w:p w:rsidR="00591EEA" w:rsidRDefault="00591EEA">
            <w:pPr>
              <w:pStyle w:val="ConsPlusNormal"/>
              <w:jc w:val="center"/>
            </w:pPr>
            <w:r>
              <w:t>3,0</w:t>
            </w:r>
          </w:p>
        </w:tc>
      </w:tr>
      <w:tr w:rsidR="00591EEA">
        <w:tc>
          <w:tcPr>
            <w:tcW w:w="1554" w:type="dxa"/>
            <w:vMerge/>
          </w:tcPr>
          <w:p w:rsidR="00591EEA" w:rsidRDefault="00591EEA"/>
        </w:tc>
        <w:tc>
          <w:tcPr>
            <w:tcW w:w="2778" w:type="dxa"/>
          </w:tcPr>
          <w:p w:rsidR="00591EEA" w:rsidRDefault="00591EEA">
            <w:pPr>
              <w:pStyle w:val="ConsPlusNormal"/>
            </w:pPr>
            <w:r>
              <w:t>Кубок мира, чемпионат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3,0</w:t>
            </w:r>
          </w:p>
        </w:tc>
        <w:tc>
          <w:tcPr>
            <w:tcW w:w="1814" w:type="dxa"/>
          </w:tcPr>
          <w:p w:rsidR="00591EEA" w:rsidRDefault="00591EEA">
            <w:pPr>
              <w:pStyle w:val="ConsPlusNormal"/>
              <w:jc w:val="center"/>
            </w:pPr>
            <w:r>
              <w:t>2,5</w:t>
            </w:r>
          </w:p>
        </w:tc>
      </w:tr>
      <w:tr w:rsidR="00591EEA">
        <w:tc>
          <w:tcPr>
            <w:tcW w:w="1554" w:type="dxa"/>
            <w:vMerge/>
          </w:tcPr>
          <w:p w:rsidR="00591EEA" w:rsidRDefault="00591EEA"/>
        </w:tc>
        <w:tc>
          <w:tcPr>
            <w:tcW w:w="2778" w:type="dxa"/>
          </w:tcPr>
          <w:p w:rsidR="00591EEA" w:rsidRDefault="00591EEA">
            <w:pPr>
              <w:pStyle w:val="ConsPlusNormal"/>
            </w:pPr>
            <w:r>
              <w:t>Кубок Европы</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3,0</w:t>
            </w:r>
          </w:p>
        </w:tc>
        <w:tc>
          <w:tcPr>
            <w:tcW w:w="1814" w:type="dxa"/>
          </w:tcPr>
          <w:p w:rsidR="00591EEA" w:rsidRDefault="00591EEA">
            <w:pPr>
              <w:pStyle w:val="ConsPlusNormal"/>
              <w:jc w:val="center"/>
            </w:pPr>
            <w:r>
              <w:t>2,5</w:t>
            </w:r>
          </w:p>
        </w:tc>
      </w:tr>
      <w:tr w:rsidR="00591EEA">
        <w:tc>
          <w:tcPr>
            <w:tcW w:w="1554" w:type="dxa"/>
            <w:vMerge/>
          </w:tcPr>
          <w:p w:rsidR="00591EEA" w:rsidRDefault="00591EEA"/>
        </w:tc>
        <w:tc>
          <w:tcPr>
            <w:tcW w:w="2778" w:type="dxa"/>
          </w:tcPr>
          <w:p w:rsidR="00591EEA" w:rsidRDefault="00591EEA">
            <w:pPr>
              <w:pStyle w:val="ConsPlusNormal"/>
            </w:pPr>
            <w:r>
              <w:t>чемпионат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2,5</w:t>
            </w:r>
          </w:p>
        </w:tc>
        <w:tc>
          <w:tcPr>
            <w:tcW w:w="1814" w:type="dxa"/>
          </w:tcPr>
          <w:p w:rsidR="00591EEA" w:rsidRDefault="00591EEA">
            <w:pPr>
              <w:pStyle w:val="ConsPlusNormal"/>
              <w:jc w:val="center"/>
            </w:pPr>
            <w:r>
              <w:t>1,5</w:t>
            </w:r>
          </w:p>
        </w:tc>
      </w:tr>
      <w:tr w:rsidR="00591EEA">
        <w:tc>
          <w:tcPr>
            <w:tcW w:w="1554" w:type="dxa"/>
            <w:vMerge/>
          </w:tcPr>
          <w:p w:rsidR="00591EEA" w:rsidRDefault="00591EEA"/>
        </w:tc>
        <w:tc>
          <w:tcPr>
            <w:tcW w:w="2778" w:type="dxa"/>
          </w:tcPr>
          <w:p w:rsidR="00591EEA" w:rsidRDefault="00591EEA">
            <w:pPr>
              <w:pStyle w:val="ConsPlusNormal"/>
            </w:pPr>
            <w:r>
              <w:t>Кубок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2,5</w:t>
            </w:r>
          </w:p>
        </w:tc>
        <w:tc>
          <w:tcPr>
            <w:tcW w:w="1814" w:type="dxa"/>
          </w:tcPr>
          <w:p w:rsidR="00591EEA" w:rsidRDefault="00591EEA">
            <w:pPr>
              <w:pStyle w:val="ConsPlusNormal"/>
              <w:jc w:val="center"/>
            </w:pPr>
            <w:r>
              <w:t>1,5</w:t>
            </w:r>
          </w:p>
        </w:tc>
      </w:tr>
      <w:tr w:rsidR="00591EEA">
        <w:tc>
          <w:tcPr>
            <w:tcW w:w="1554" w:type="dxa"/>
            <w:vMerge/>
          </w:tcPr>
          <w:p w:rsidR="00591EEA" w:rsidRDefault="00591EEA"/>
        </w:tc>
        <w:tc>
          <w:tcPr>
            <w:tcW w:w="2778" w:type="dxa"/>
          </w:tcPr>
          <w:p w:rsidR="00591EEA" w:rsidRDefault="00591EEA">
            <w:pPr>
              <w:pStyle w:val="ConsPlusNormal"/>
              <w:jc w:val="both"/>
            </w:pPr>
            <w:r>
              <w:t>первенство мира,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2,5</w:t>
            </w:r>
          </w:p>
        </w:tc>
        <w:tc>
          <w:tcPr>
            <w:tcW w:w="1814" w:type="dxa"/>
          </w:tcPr>
          <w:p w:rsidR="00591EEA" w:rsidRDefault="00591EEA">
            <w:pPr>
              <w:pStyle w:val="ConsPlusNormal"/>
              <w:jc w:val="center"/>
            </w:pPr>
            <w:r>
              <w:t>2,5</w:t>
            </w:r>
          </w:p>
        </w:tc>
      </w:tr>
      <w:tr w:rsidR="00591EEA">
        <w:tc>
          <w:tcPr>
            <w:tcW w:w="1554" w:type="dxa"/>
            <w:vMerge/>
          </w:tcPr>
          <w:p w:rsidR="00591EEA" w:rsidRDefault="00591EEA"/>
        </w:tc>
        <w:tc>
          <w:tcPr>
            <w:tcW w:w="2778" w:type="dxa"/>
          </w:tcPr>
          <w:p w:rsidR="00591EEA" w:rsidRDefault="00591EEA">
            <w:pPr>
              <w:pStyle w:val="ConsPlusNormal"/>
            </w:pPr>
            <w:r>
              <w:t>первенство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2,5</w:t>
            </w:r>
          </w:p>
        </w:tc>
        <w:tc>
          <w:tcPr>
            <w:tcW w:w="1814" w:type="dxa"/>
          </w:tcPr>
          <w:p w:rsidR="00591EEA" w:rsidRDefault="00591EEA">
            <w:pPr>
              <w:pStyle w:val="ConsPlusNormal"/>
              <w:jc w:val="center"/>
            </w:pPr>
            <w:r>
              <w:t>2,0</w:t>
            </w:r>
          </w:p>
        </w:tc>
      </w:tr>
      <w:tr w:rsidR="00591EEA">
        <w:tc>
          <w:tcPr>
            <w:tcW w:w="1554" w:type="dxa"/>
            <w:vMerge/>
          </w:tcPr>
          <w:p w:rsidR="00591EEA" w:rsidRDefault="00591EEA"/>
        </w:tc>
        <w:tc>
          <w:tcPr>
            <w:tcW w:w="2778" w:type="dxa"/>
          </w:tcPr>
          <w:p w:rsidR="00591EEA" w:rsidRDefault="00591EEA">
            <w:pPr>
              <w:pStyle w:val="ConsPlusNormal"/>
              <w:jc w:val="both"/>
            </w:pPr>
            <w:r>
              <w:t>финал Спартакиады молодежи, учащихся, всероссийских соревнований среди спортивных школ</w:t>
            </w:r>
          </w:p>
        </w:tc>
        <w:tc>
          <w:tcPr>
            <w:tcW w:w="1160" w:type="dxa"/>
          </w:tcPr>
          <w:p w:rsidR="00591EEA" w:rsidRDefault="00591EEA">
            <w:pPr>
              <w:pStyle w:val="ConsPlusNormal"/>
              <w:jc w:val="center"/>
            </w:pPr>
            <w:r>
              <w:t>1 - 3</w:t>
            </w:r>
          </w:p>
        </w:tc>
        <w:tc>
          <w:tcPr>
            <w:tcW w:w="1757" w:type="dxa"/>
          </w:tcPr>
          <w:p w:rsidR="00591EEA" w:rsidRDefault="00591EEA">
            <w:pPr>
              <w:pStyle w:val="ConsPlusNormal"/>
              <w:jc w:val="center"/>
            </w:pPr>
            <w:r>
              <w:t>2,0</w:t>
            </w:r>
          </w:p>
        </w:tc>
        <w:tc>
          <w:tcPr>
            <w:tcW w:w="1814" w:type="dxa"/>
          </w:tcPr>
          <w:p w:rsidR="00591EEA" w:rsidRDefault="00591EEA">
            <w:pPr>
              <w:pStyle w:val="ConsPlusNormal"/>
              <w:jc w:val="center"/>
            </w:pPr>
            <w:r>
              <w:t>2,0</w:t>
            </w:r>
          </w:p>
        </w:tc>
      </w:tr>
      <w:tr w:rsidR="00591EEA">
        <w:tc>
          <w:tcPr>
            <w:tcW w:w="1554" w:type="dxa"/>
            <w:vMerge w:val="restart"/>
          </w:tcPr>
          <w:p w:rsidR="00591EEA" w:rsidRDefault="00591EEA">
            <w:pPr>
              <w:pStyle w:val="ConsPlusNormal"/>
              <w:jc w:val="center"/>
            </w:pPr>
            <w:r>
              <w:t>Второй</w:t>
            </w:r>
          </w:p>
        </w:tc>
        <w:tc>
          <w:tcPr>
            <w:tcW w:w="2778" w:type="dxa"/>
          </w:tcPr>
          <w:p w:rsidR="00591EEA" w:rsidRDefault="00591EEA">
            <w:pPr>
              <w:pStyle w:val="ConsPlusNormal"/>
            </w:pPr>
            <w:r>
              <w:t>Олимпийские игры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4,0</w:t>
            </w:r>
          </w:p>
        </w:tc>
        <w:tc>
          <w:tcPr>
            <w:tcW w:w="1814" w:type="dxa"/>
          </w:tcPr>
          <w:p w:rsidR="00591EEA" w:rsidRDefault="00591EEA">
            <w:pPr>
              <w:pStyle w:val="ConsPlusNormal"/>
              <w:jc w:val="center"/>
            </w:pPr>
            <w:r>
              <w:t>-</w:t>
            </w:r>
          </w:p>
        </w:tc>
      </w:tr>
      <w:tr w:rsidR="00591EEA">
        <w:tc>
          <w:tcPr>
            <w:tcW w:w="1554" w:type="dxa"/>
            <w:vMerge/>
          </w:tcPr>
          <w:p w:rsidR="00591EEA" w:rsidRDefault="00591EEA"/>
        </w:tc>
        <w:tc>
          <w:tcPr>
            <w:tcW w:w="2778" w:type="dxa"/>
          </w:tcPr>
          <w:p w:rsidR="00591EEA" w:rsidRDefault="00591EEA">
            <w:pPr>
              <w:pStyle w:val="ConsPlusNormal"/>
            </w:pPr>
            <w:r>
              <w:t>чемпионат мира</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4,0</w:t>
            </w:r>
          </w:p>
        </w:tc>
        <w:tc>
          <w:tcPr>
            <w:tcW w:w="1814" w:type="dxa"/>
          </w:tcPr>
          <w:p w:rsidR="00591EEA" w:rsidRDefault="00591EEA">
            <w:pPr>
              <w:pStyle w:val="ConsPlusNormal"/>
              <w:jc w:val="center"/>
            </w:pPr>
            <w:r>
              <w:t>3,5</w:t>
            </w:r>
          </w:p>
        </w:tc>
      </w:tr>
      <w:tr w:rsidR="00591EEA">
        <w:tc>
          <w:tcPr>
            <w:tcW w:w="1554" w:type="dxa"/>
            <w:vMerge/>
          </w:tcPr>
          <w:p w:rsidR="00591EEA" w:rsidRDefault="00591EEA"/>
        </w:tc>
        <w:tc>
          <w:tcPr>
            <w:tcW w:w="2778" w:type="dxa"/>
          </w:tcPr>
          <w:p w:rsidR="00591EEA" w:rsidRDefault="00591EEA">
            <w:pPr>
              <w:pStyle w:val="ConsPlusNormal"/>
            </w:pPr>
            <w:r>
              <w:t>Кубок мира, чемпионат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3,5</w:t>
            </w:r>
          </w:p>
        </w:tc>
        <w:tc>
          <w:tcPr>
            <w:tcW w:w="1814" w:type="dxa"/>
          </w:tcPr>
          <w:p w:rsidR="00591EEA" w:rsidRDefault="00591EEA">
            <w:pPr>
              <w:pStyle w:val="ConsPlusNormal"/>
              <w:jc w:val="center"/>
            </w:pPr>
            <w:r>
              <w:t>3,0</w:t>
            </w:r>
          </w:p>
        </w:tc>
      </w:tr>
      <w:tr w:rsidR="00591EEA">
        <w:tc>
          <w:tcPr>
            <w:tcW w:w="1554" w:type="dxa"/>
            <w:vMerge/>
          </w:tcPr>
          <w:p w:rsidR="00591EEA" w:rsidRDefault="00591EEA"/>
        </w:tc>
        <w:tc>
          <w:tcPr>
            <w:tcW w:w="2778" w:type="dxa"/>
          </w:tcPr>
          <w:p w:rsidR="00591EEA" w:rsidRDefault="00591EEA">
            <w:pPr>
              <w:pStyle w:val="ConsPlusNormal"/>
            </w:pPr>
            <w:r>
              <w:t>Кубок Европы</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3,5</w:t>
            </w:r>
          </w:p>
        </w:tc>
        <w:tc>
          <w:tcPr>
            <w:tcW w:w="1814" w:type="dxa"/>
          </w:tcPr>
          <w:p w:rsidR="00591EEA" w:rsidRDefault="00591EEA">
            <w:pPr>
              <w:pStyle w:val="ConsPlusNormal"/>
              <w:jc w:val="center"/>
            </w:pPr>
            <w:r>
              <w:t>3,0</w:t>
            </w:r>
          </w:p>
        </w:tc>
      </w:tr>
      <w:tr w:rsidR="00591EEA">
        <w:tc>
          <w:tcPr>
            <w:tcW w:w="1554" w:type="dxa"/>
            <w:vMerge/>
          </w:tcPr>
          <w:p w:rsidR="00591EEA" w:rsidRDefault="00591EEA"/>
        </w:tc>
        <w:tc>
          <w:tcPr>
            <w:tcW w:w="2778" w:type="dxa"/>
          </w:tcPr>
          <w:p w:rsidR="00591EEA" w:rsidRDefault="00591EEA">
            <w:pPr>
              <w:pStyle w:val="ConsPlusNormal"/>
            </w:pPr>
            <w:r>
              <w:t>чемпионат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3,0</w:t>
            </w:r>
          </w:p>
        </w:tc>
        <w:tc>
          <w:tcPr>
            <w:tcW w:w="1814" w:type="dxa"/>
          </w:tcPr>
          <w:p w:rsidR="00591EEA" w:rsidRDefault="00591EEA">
            <w:pPr>
              <w:pStyle w:val="ConsPlusNormal"/>
              <w:jc w:val="center"/>
            </w:pPr>
            <w:r>
              <w:t>2,5</w:t>
            </w:r>
          </w:p>
        </w:tc>
      </w:tr>
      <w:tr w:rsidR="00591EEA">
        <w:tc>
          <w:tcPr>
            <w:tcW w:w="1554" w:type="dxa"/>
            <w:vMerge/>
          </w:tcPr>
          <w:p w:rsidR="00591EEA" w:rsidRDefault="00591EEA"/>
        </w:tc>
        <w:tc>
          <w:tcPr>
            <w:tcW w:w="2778" w:type="dxa"/>
          </w:tcPr>
          <w:p w:rsidR="00591EEA" w:rsidRDefault="00591EEA">
            <w:pPr>
              <w:pStyle w:val="ConsPlusNormal"/>
            </w:pPr>
            <w:r>
              <w:t>Кубок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3,0</w:t>
            </w:r>
          </w:p>
        </w:tc>
        <w:tc>
          <w:tcPr>
            <w:tcW w:w="1814" w:type="dxa"/>
          </w:tcPr>
          <w:p w:rsidR="00591EEA" w:rsidRDefault="00591EEA">
            <w:pPr>
              <w:pStyle w:val="ConsPlusNormal"/>
              <w:jc w:val="center"/>
            </w:pPr>
            <w:r>
              <w:t>2,5</w:t>
            </w:r>
          </w:p>
        </w:tc>
      </w:tr>
      <w:tr w:rsidR="00591EEA">
        <w:tc>
          <w:tcPr>
            <w:tcW w:w="1554" w:type="dxa"/>
            <w:vMerge/>
          </w:tcPr>
          <w:p w:rsidR="00591EEA" w:rsidRDefault="00591EEA"/>
        </w:tc>
        <w:tc>
          <w:tcPr>
            <w:tcW w:w="2778" w:type="dxa"/>
          </w:tcPr>
          <w:p w:rsidR="00591EEA" w:rsidRDefault="00591EEA">
            <w:pPr>
              <w:pStyle w:val="ConsPlusNormal"/>
              <w:jc w:val="both"/>
            </w:pPr>
            <w:r>
              <w:t>первенство мира,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3,5</w:t>
            </w:r>
          </w:p>
        </w:tc>
        <w:tc>
          <w:tcPr>
            <w:tcW w:w="1814" w:type="dxa"/>
          </w:tcPr>
          <w:p w:rsidR="00591EEA" w:rsidRDefault="00591EEA">
            <w:pPr>
              <w:pStyle w:val="ConsPlusNormal"/>
              <w:jc w:val="center"/>
            </w:pPr>
            <w:r>
              <w:t>3,5</w:t>
            </w:r>
          </w:p>
        </w:tc>
      </w:tr>
      <w:tr w:rsidR="00591EEA">
        <w:tc>
          <w:tcPr>
            <w:tcW w:w="1554" w:type="dxa"/>
            <w:vMerge/>
          </w:tcPr>
          <w:p w:rsidR="00591EEA" w:rsidRDefault="00591EEA"/>
        </w:tc>
        <w:tc>
          <w:tcPr>
            <w:tcW w:w="2778" w:type="dxa"/>
          </w:tcPr>
          <w:p w:rsidR="00591EEA" w:rsidRDefault="00591EEA">
            <w:pPr>
              <w:pStyle w:val="ConsPlusNormal"/>
            </w:pPr>
            <w:r>
              <w:t>первенство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2,5</w:t>
            </w:r>
          </w:p>
        </w:tc>
        <w:tc>
          <w:tcPr>
            <w:tcW w:w="1814" w:type="dxa"/>
          </w:tcPr>
          <w:p w:rsidR="00591EEA" w:rsidRDefault="00591EEA">
            <w:pPr>
              <w:pStyle w:val="ConsPlusNormal"/>
              <w:jc w:val="center"/>
            </w:pPr>
            <w:r>
              <w:t>2,5</w:t>
            </w:r>
          </w:p>
        </w:tc>
      </w:tr>
      <w:tr w:rsidR="00591EEA">
        <w:tc>
          <w:tcPr>
            <w:tcW w:w="1554" w:type="dxa"/>
            <w:vMerge/>
          </w:tcPr>
          <w:p w:rsidR="00591EEA" w:rsidRDefault="00591EEA"/>
        </w:tc>
        <w:tc>
          <w:tcPr>
            <w:tcW w:w="2778" w:type="dxa"/>
          </w:tcPr>
          <w:p w:rsidR="00591EEA" w:rsidRDefault="00591EEA">
            <w:pPr>
              <w:pStyle w:val="ConsPlusNormal"/>
              <w:jc w:val="both"/>
            </w:pPr>
            <w:r>
              <w:t>финал Спартакиады молодежи, учащихся, всероссийских соревнований среди спортивных школ</w:t>
            </w:r>
          </w:p>
        </w:tc>
        <w:tc>
          <w:tcPr>
            <w:tcW w:w="1160" w:type="dxa"/>
          </w:tcPr>
          <w:p w:rsidR="00591EEA" w:rsidRDefault="00591EEA">
            <w:pPr>
              <w:pStyle w:val="ConsPlusNormal"/>
              <w:jc w:val="center"/>
            </w:pPr>
            <w:r>
              <w:t>1 - 3</w:t>
            </w:r>
          </w:p>
        </w:tc>
        <w:tc>
          <w:tcPr>
            <w:tcW w:w="1757" w:type="dxa"/>
          </w:tcPr>
          <w:p w:rsidR="00591EEA" w:rsidRDefault="00591EEA">
            <w:pPr>
              <w:pStyle w:val="ConsPlusNormal"/>
              <w:jc w:val="center"/>
            </w:pPr>
            <w:r>
              <w:t>2,0</w:t>
            </w:r>
          </w:p>
        </w:tc>
        <w:tc>
          <w:tcPr>
            <w:tcW w:w="1814" w:type="dxa"/>
          </w:tcPr>
          <w:p w:rsidR="00591EEA" w:rsidRDefault="00591EEA">
            <w:pPr>
              <w:pStyle w:val="ConsPlusNormal"/>
              <w:jc w:val="center"/>
            </w:pPr>
            <w:r>
              <w:t>2,0</w:t>
            </w:r>
          </w:p>
        </w:tc>
      </w:tr>
      <w:tr w:rsidR="00591EEA">
        <w:tc>
          <w:tcPr>
            <w:tcW w:w="1554" w:type="dxa"/>
            <w:vMerge w:val="restart"/>
          </w:tcPr>
          <w:p w:rsidR="00591EEA" w:rsidRDefault="00591EEA">
            <w:pPr>
              <w:pStyle w:val="ConsPlusNormal"/>
              <w:jc w:val="center"/>
            </w:pPr>
            <w:r>
              <w:t>Третий</w:t>
            </w:r>
          </w:p>
        </w:tc>
        <w:tc>
          <w:tcPr>
            <w:tcW w:w="2778" w:type="dxa"/>
          </w:tcPr>
          <w:p w:rsidR="00591EEA" w:rsidRDefault="00591EEA">
            <w:pPr>
              <w:pStyle w:val="ConsPlusNormal"/>
            </w:pPr>
            <w:r>
              <w:t>Олимпийские игры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5,0</w:t>
            </w:r>
          </w:p>
        </w:tc>
        <w:tc>
          <w:tcPr>
            <w:tcW w:w="1814" w:type="dxa"/>
          </w:tcPr>
          <w:p w:rsidR="00591EEA" w:rsidRDefault="00591EEA">
            <w:pPr>
              <w:pStyle w:val="ConsPlusNormal"/>
              <w:jc w:val="center"/>
            </w:pPr>
            <w:r>
              <w:t>-</w:t>
            </w:r>
          </w:p>
        </w:tc>
      </w:tr>
      <w:tr w:rsidR="00591EEA">
        <w:tc>
          <w:tcPr>
            <w:tcW w:w="1554" w:type="dxa"/>
            <w:vMerge/>
          </w:tcPr>
          <w:p w:rsidR="00591EEA" w:rsidRDefault="00591EEA"/>
        </w:tc>
        <w:tc>
          <w:tcPr>
            <w:tcW w:w="2778" w:type="dxa"/>
          </w:tcPr>
          <w:p w:rsidR="00591EEA" w:rsidRDefault="00591EEA">
            <w:pPr>
              <w:pStyle w:val="ConsPlusNormal"/>
            </w:pPr>
            <w:r>
              <w:t>чемпионат мира</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5,0</w:t>
            </w:r>
          </w:p>
        </w:tc>
        <w:tc>
          <w:tcPr>
            <w:tcW w:w="1814" w:type="dxa"/>
          </w:tcPr>
          <w:p w:rsidR="00591EEA" w:rsidRDefault="00591EEA">
            <w:pPr>
              <w:pStyle w:val="ConsPlusNormal"/>
              <w:jc w:val="center"/>
            </w:pPr>
            <w:r>
              <w:t>4,0</w:t>
            </w:r>
          </w:p>
        </w:tc>
      </w:tr>
      <w:tr w:rsidR="00591EEA">
        <w:tc>
          <w:tcPr>
            <w:tcW w:w="1554" w:type="dxa"/>
            <w:vMerge/>
          </w:tcPr>
          <w:p w:rsidR="00591EEA" w:rsidRDefault="00591EEA"/>
        </w:tc>
        <w:tc>
          <w:tcPr>
            <w:tcW w:w="2778" w:type="dxa"/>
          </w:tcPr>
          <w:p w:rsidR="00591EEA" w:rsidRDefault="00591EEA">
            <w:pPr>
              <w:pStyle w:val="ConsPlusNormal"/>
            </w:pPr>
            <w:r>
              <w:t>Кубок мира, чемпионат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4,0</w:t>
            </w:r>
          </w:p>
        </w:tc>
        <w:tc>
          <w:tcPr>
            <w:tcW w:w="1814" w:type="dxa"/>
          </w:tcPr>
          <w:p w:rsidR="00591EEA" w:rsidRDefault="00591EEA">
            <w:pPr>
              <w:pStyle w:val="ConsPlusNormal"/>
              <w:jc w:val="center"/>
            </w:pPr>
            <w:r>
              <w:t>3,5</w:t>
            </w:r>
          </w:p>
        </w:tc>
      </w:tr>
      <w:tr w:rsidR="00591EEA">
        <w:tc>
          <w:tcPr>
            <w:tcW w:w="1554" w:type="dxa"/>
            <w:vMerge/>
          </w:tcPr>
          <w:p w:rsidR="00591EEA" w:rsidRDefault="00591EEA"/>
        </w:tc>
        <w:tc>
          <w:tcPr>
            <w:tcW w:w="2778" w:type="dxa"/>
          </w:tcPr>
          <w:p w:rsidR="00591EEA" w:rsidRDefault="00591EEA">
            <w:pPr>
              <w:pStyle w:val="ConsPlusNormal"/>
            </w:pPr>
            <w:r>
              <w:t>Кубок Европы</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4,0</w:t>
            </w:r>
          </w:p>
        </w:tc>
        <w:tc>
          <w:tcPr>
            <w:tcW w:w="1814" w:type="dxa"/>
          </w:tcPr>
          <w:p w:rsidR="00591EEA" w:rsidRDefault="00591EEA">
            <w:pPr>
              <w:pStyle w:val="ConsPlusNormal"/>
              <w:jc w:val="center"/>
            </w:pPr>
            <w:r>
              <w:t>3,5</w:t>
            </w:r>
          </w:p>
        </w:tc>
      </w:tr>
      <w:tr w:rsidR="00591EEA">
        <w:tc>
          <w:tcPr>
            <w:tcW w:w="1554" w:type="dxa"/>
            <w:vMerge/>
          </w:tcPr>
          <w:p w:rsidR="00591EEA" w:rsidRDefault="00591EEA"/>
        </w:tc>
        <w:tc>
          <w:tcPr>
            <w:tcW w:w="2778" w:type="dxa"/>
          </w:tcPr>
          <w:p w:rsidR="00591EEA" w:rsidRDefault="00591EEA">
            <w:pPr>
              <w:pStyle w:val="ConsPlusNormal"/>
            </w:pPr>
            <w:r>
              <w:t>чемпионат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3,5</w:t>
            </w:r>
          </w:p>
        </w:tc>
        <w:tc>
          <w:tcPr>
            <w:tcW w:w="1814" w:type="dxa"/>
          </w:tcPr>
          <w:p w:rsidR="00591EEA" w:rsidRDefault="00591EEA">
            <w:pPr>
              <w:pStyle w:val="ConsPlusNormal"/>
              <w:jc w:val="center"/>
            </w:pPr>
            <w:r>
              <w:t>3,0</w:t>
            </w:r>
          </w:p>
        </w:tc>
      </w:tr>
      <w:tr w:rsidR="00591EEA">
        <w:tc>
          <w:tcPr>
            <w:tcW w:w="1554" w:type="dxa"/>
            <w:vMerge/>
          </w:tcPr>
          <w:p w:rsidR="00591EEA" w:rsidRDefault="00591EEA"/>
        </w:tc>
        <w:tc>
          <w:tcPr>
            <w:tcW w:w="2778" w:type="dxa"/>
          </w:tcPr>
          <w:p w:rsidR="00591EEA" w:rsidRDefault="00591EEA">
            <w:pPr>
              <w:pStyle w:val="ConsPlusNormal"/>
            </w:pPr>
            <w:r>
              <w:t>Кубок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3,5</w:t>
            </w:r>
          </w:p>
        </w:tc>
        <w:tc>
          <w:tcPr>
            <w:tcW w:w="1814" w:type="dxa"/>
          </w:tcPr>
          <w:p w:rsidR="00591EEA" w:rsidRDefault="00591EEA">
            <w:pPr>
              <w:pStyle w:val="ConsPlusNormal"/>
              <w:jc w:val="center"/>
            </w:pPr>
            <w:r>
              <w:t>3,0</w:t>
            </w:r>
          </w:p>
        </w:tc>
      </w:tr>
      <w:tr w:rsidR="00591EEA">
        <w:tc>
          <w:tcPr>
            <w:tcW w:w="1554" w:type="dxa"/>
            <w:vMerge/>
          </w:tcPr>
          <w:p w:rsidR="00591EEA" w:rsidRDefault="00591EEA"/>
        </w:tc>
        <w:tc>
          <w:tcPr>
            <w:tcW w:w="2778" w:type="dxa"/>
          </w:tcPr>
          <w:p w:rsidR="00591EEA" w:rsidRDefault="00591EEA">
            <w:pPr>
              <w:pStyle w:val="ConsPlusNormal"/>
              <w:jc w:val="both"/>
            </w:pPr>
            <w:r>
              <w:t>первенство мира,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3,5</w:t>
            </w:r>
          </w:p>
        </w:tc>
        <w:tc>
          <w:tcPr>
            <w:tcW w:w="1814" w:type="dxa"/>
          </w:tcPr>
          <w:p w:rsidR="00591EEA" w:rsidRDefault="00591EEA">
            <w:pPr>
              <w:pStyle w:val="ConsPlusNormal"/>
              <w:jc w:val="center"/>
            </w:pPr>
            <w:r>
              <w:t>3,5</w:t>
            </w:r>
          </w:p>
        </w:tc>
      </w:tr>
      <w:tr w:rsidR="00591EEA">
        <w:tc>
          <w:tcPr>
            <w:tcW w:w="1554" w:type="dxa"/>
            <w:vMerge/>
          </w:tcPr>
          <w:p w:rsidR="00591EEA" w:rsidRDefault="00591EEA"/>
        </w:tc>
        <w:tc>
          <w:tcPr>
            <w:tcW w:w="2778" w:type="dxa"/>
          </w:tcPr>
          <w:p w:rsidR="00591EEA" w:rsidRDefault="00591EEA">
            <w:pPr>
              <w:pStyle w:val="ConsPlusNormal"/>
            </w:pPr>
            <w:r>
              <w:t>первенство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3,0</w:t>
            </w:r>
          </w:p>
        </w:tc>
        <w:tc>
          <w:tcPr>
            <w:tcW w:w="1814" w:type="dxa"/>
          </w:tcPr>
          <w:p w:rsidR="00591EEA" w:rsidRDefault="00591EEA">
            <w:pPr>
              <w:pStyle w:val="ConsPlusNormal"/>
              <w:jc w:val="center"/>
            </w:pPr>
            <w:r>
              <w:t>3,0</w:t>
            </w:r>
          </w:p>
        </w:tc>
      </w:tr>
      <w:tr w:rsidR="00591EEA">
        <w:tc>
          <w:tcPr>
            <w:tcW w:w="1554" w:type="dxa"/>
            <w:vMerge/>
          </w:tcPr>
          <w:p w:rsidR="00591EEA" w:rsidRDefault="00591EEA"/>
        </w:tc>
        <w:tc>
          <w:tcPr>
            <w:tcW w:w="2778" w:type="dxa"/>
          </w:tcPr>
          <w:p w:rsidR="00591EEA" w:rsidRDefault="00591EEA">
            <w:pPr>
              <w:pStyle w:val="ConsPlusNormal"/>
              <w:jc w:val="both"/>
            </w:pPr>
            <w:r>
              <w:t>финал Спартакиады молодежи, учащихся, всероссийских соревнований среди спортивных школ</w:t>
            </w:r>
          </w:p>
        </w:tc>
        <w:tc>
          <w:tcPr>
            <w:tcW w:w="1160" w:type="dxa"/>
          </w:tcPr>
          <w:p w:rsidR="00591EEA" w:rsidRDefault="00591EEA">
            <w:pPr>
              <w:pStyle w:val="ConsPlusNormal"/>
              <w:jc w:val="center"/>
            </w:pPr>
            <w:r>
              <w:t>1 - 3</w:t>
            </w:r>
          </w:p>
        </w:tc>
        <w:tc>
          <w:tcPr>
            <w:tcW w:w="1757" w:type="dxa"/>
          </w:tcPr>
          <w:p w:rsidR="00591EEA" w:rsidRDefault="00591EEA">
            <w:pPr>
              <w:pStyle w:val="ConsPlusNormal"/>
              <w:jc w:val="center"/>
            </w:pPr>
            <w:r>
              <w:t>2,5</w:t>
            </w:r>
          </w:p>
        </w:tc>
        <w:tc>
          <w:tcPr>
            <w:tcW w:w="1814" w:type="dxa"/>
          </w:tcPr>
          <w:p w:rsidR="00591EEA" w:rsidRDefault="00591EEA">
            <w:pPr>
              <w:pStyle w:val="ConsPlusNormal"/>
              <w:jc w:val="center"/>
            </w:pPr>
            <w:r>
              <w:t>2,5</w:t>
            </w:r>
          </w:p>
        </w:tc>
      </w:tr>
      <w:tr w:rsidR="00591EEA">
        <w:tc>
          <w:tcPr>
            <w:tcW w:w="9063" w:type="dxa"/>
            <w:gridSpan w:val="5"/>
          </w:tcPr>
          <w:p w:rsidR="00591EEA" w:rsidRDefault="00591EEA">
            <w:pPr>
              <w:pStyle w:val="ConsPlusNormal"/>
              <w:jc w:val="center"/>
              <w:outlineLvl w:val="3"/>
            </w:pPr>
            <w:r>
              <w:t>Профессиональная квалификационная группа должностей работников физической культуры и спорта третьего уровня</w:t>
            </w:r>
          </w:p>
        </w:tc>
      </w:tr>
      <w:tr w:rsidR="00591EEA">
        <w:tc>
          <w:tcPr>
            <w:tcW w:w="1554" w:type="dxa"/>
            <w:vMerge w:val="restart"/>
          </w:tcPr>
          <w:p w:rsidR="00591EEA" w:rsidRDefault="00591EEA">
            <w:pPr>
              <w:pStyle w:val="ConsPlusNormal"/>
              <w:jc w:val="center"/>
            </w:pPr>
            <w:r>
              <w:t>Первый</w:t>
            </w:r>
          </w:p>
        </w:tc>
        <w:tc>
          <w:tcPr>
            <w:tcW w:w="2778" w:type="dxa"/>
          </w:tcPr>
          <w:p w:rsidR="00591EEA" w:rsidRDefault="00591EEA">
            <w:pPr>
              <w:pStyle w:val="ConsPlusNormal"/>
            </w:pPr>
            <w:r>
              <w:t>Олимпийские игры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6,0</w:t>
            </w:r>
          </w:p>
        </w:tc>
        <w:tc>
          <w:tcPr>
            <w:tcW w:w="1814" w:type="dxa"/>
          </w:tcPr>
          <w:p w:rsidR="00591EEA" w:rsidRDefault="00591EEA">
            <w:pPr>
              <w:pStyle w:val="ConsPlusNormal"/>
              <w:jc w:val="center"/>
            </w:pPr>
            <w:r>
              <w:t>-</w:t>
            </w:r>
          </w:p>
        </w:tc>
      </w:tr>
      <w:tr w:rsidR="00591EEA">
        <w:tc>
          <w:tcPr>
            <w:tcW w:w="1554" w:type="dxa"/>
            <w:vMerge/>
          </w:tcPr>
          <w:p w:rsidR="00591EEA" w:rsidRDefault="00591EEA"/>
        </w:tc>
        <w:tc>
          <w:tcPr>
            <w:tcW w:w="2778" w:type="dxa"/>
          </w:tcPr>
          <w:p w:rsidR="00591EEA" w:rsidRDefault="00591EEA">
            <w:pPr>
              <w:pStyle w:val="ConsPlusNormal"/>
            </w:pPr>
            <w:r>
              <w:t>чемпионат мира</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6,0</w:t>
            </w:r>
          </w:p>
        </w:tc>
        <w:tc>
          <w:tcPr>
            <w:tcW w:w="1814" w:type="dxa"/>
          </w:tcPr>
          <w:p w:rsidR="00591EEA" w:rsidRDefault="00591EEA">
            <w:pPr>
              <w:pStyle w:val="ConsPlusNormal"/>
              <w:jc w:val="center"/>
            </w:pPr>
            <w:r>
              <w:t>5,0</w:t>
            </w:r>
          </w:p>
        </w:tc>
      </w:tr>
      <w:tr w:rsidR="00591EEA">
        <w:tc>
          <w:tcPr>
            <w:tcW w:w="1554" w:type="dxa"/>
            <w:vMerge/>
          </w:tcPr>
          <w:p w:rsidR="00591EEA" w:rsidRDefault="00591EEA"/>
        </w:tc>
        <w:tc>
          <w:tcPr>
            <w:tcW w:w="2778" w:type="dxa"/>
          </w:tcPr>
          <w:p w:rsidR="00591EEA" w:rsidRDefault="00591EEA">
            <w:pPr>
              <w:pStyle w:val="ConsPlusNormal"/>
            </w:pPr>
            <w:r>
              <w:t>Кубок мира, чемпионат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5,0</w:t>
            </w:r>
          </w:p>
        </w:tc>
        <w:tc>
          <w:tcPr>
            <w:tcW w:w="1814" w:type="dxa"/>
          </w:tcPr>
          <w:p w:rsidR="00591EEA" w:rsidRDefault="00591EEA">
            <w:pPr>
              <w:pStyle w:val="ConsPlusNormal"/>
              <w:jc w:val="center"/>
            </w:pPr>
            <w:r>
              <w:t>4,5</w:t>
            </w:r>
          </w:p>
        </w:tc>
      </w:tr>
      <w:tr w:rsidR="00591EEA">
        <w:tc>
          <w:tcPr>
            <w:tcW w:w="1554" w:type="dxa"/>
            <w:vMerge/>
          </w:tcPr>
          <w:p w:rsidR="00591EEA" w:rsidRDefault="00591EEA"/>
        </w:tc>
        <w:tc>
          <w:tcPr>
            <w:tcW w:w="2778" w:type="dxa"/>
          </w:tcPr>
          <w:p w:rsidR="00591EEA" w:rsidRDefault="00591EEA">
            <w:pPr>
              <w:pStyle w:val="ConsPlusNormal"/>
            </w:pPr>
            <w:r>
              <w:t>Кубок Европы</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5,0</w:t>
            </w:r>
          </w:p>
        </w:tc>
        <w:tc>
          <w:tcPr>
            <w:tcW w:w="1814" w:type="dxa"/>
          </w:tcPr>
          <w:p w:rsidR="00591EEA" w:rsidRDefault="00591EEA">
            <w:pPr>
              <w:pStyle w:val="ConsPlusNormal"/>
              <w:jc w:val="center"/>
            </w:pPr>
            <w:r>
              <w:t>4,5</w:t>
            </w:r>
          </w:p>
        </w:tc>
      </w:tr>
      <w:tr w:rsidR="00591EEA">
        <w:tc>
          <w:tcPr>
            <w:tcW w:w="1554" w:type="dxa"/>
            <w:vMerge/>
          </w:tcPr>
          <w:p w:rsidR="00591EEA" w:rsidRDefault="00591EEA"/>
        </w:tc>
        <w:tc>
          <w:tcPr>
            <w:tcW w:w="2778" w:type="dxa"/>
          </w:tcPr>
          <w:p w:rsidR="00591EEA" w:rsidRDefault="00591EEA">
            <w:pPr>
              <w:pStyle w:val="ConsPlusNormal"/>
            </w:pPr>
            <w:r>
              <w:t>чемпионат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4,0</w:t>
            </w:r>
          </w:p>
        </w:tc>
        <w:tc>
          <w:tcPr>
            <w:tcW w:w="1814" w:type="dxa"/>
          </w:tcPr>
          <w:p w:rsidR="00591EEA" w:rsidRDefault="00591EEA">
            <w:pPr>
              <w:pStyle w:val="ConsPlusNormal"/>
              <w:jc w:val="center"/>
            </w:pPr>
            <w:r>
              <w:t>4,0</w:t>
            </w:r>
          </w:p>
        </w:tc>
      </w:tr>
      <w:tr w:rsidR="00591EEA">
        <w:tc>
          <w:tcPr>
            <w:tcW w:w="1554" w:type="dxa"/>
            <w:vMerge/>
          </w:tcPr>
          <w:p w:rsidR="00591EEA" w:rsidRDefault="00591EEA"/>
        </w:tc>
        <w:tc>
          <w:tcPr>
            <w:tcW w:w="2778" w:type="dxa"/>
          </w:tcPr>
          <w:p w:rsidR="00591EEA" w:rsidRDefault="00591EEA">
            <w:pPr>
              <w:pStyle w:val="ConsPlusNormal"/>
            </w:pPr>
            <w:r>
              <w:t>Кубок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4,0</w:t>
            </w:r>
          </w:p>
        </w:tc>
        <w:tc>
          <w:tcPr>
            <w:tcW w:w="1814" w:type="dxa"/>
          </w:tcPr>
          <w:p w:rsidR="00591EEA" w:rsidRDefault="00591EEA">
            <w:pPr>
              <w:pStyle w:val="ConsPlusNormal"/>
              <w:jc w:val="center"/>
            </w:pPr>
            <w:r>
              <w:t>4,0</w:t>
            </w:r>
          </w:p>
        </w:tc>
      </w:tr>
      <w:tr w:rsidR="00591EEA">
        <w:tc>
          <w:tcPr>
            <w:tcW w:w="1554" w:type="dxa"/>
            <w:vMerge/>
          </w:tcPr>
          <w:p w:rsidR="00591EEA" w:rsidRDefault="00591EEA"/>
        </w:tc>
        <w:tc>
          <w:tcPr>
            <w:tcW w:w="2778" w:type="dxa"/>
          </w:tcPr>
          <w:p w:rsidR="00591EEA" w:rsidRDefault="00591EEA">
            <w:pPr>
              <w:pStyle w:val="ConsPlusNormal"/>
              <w:jc w:val="both"/>
            </w:pPr>
            <w:r>
              <w:t>первенство мира,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4,5</w:t>
            </w:r>
          </w:p>
        </w:tc>
        <w:tc>
          <w:tcPr>
            <w:tcW w:w="1814" w:type="dxa"/>
          </w:tcPr>
          <w:p w:rsidR="00591EEA" w:rsidRDefault="00591EEA">
            <w:pPr>
              <w:pStyle w:val="ConsPlusNormal"/>
              <w:jc w:val="center"/>
            </w:pPr>
            <w:r>
              <w:t>4,5</w:t>
            </w:r>
          </w:p>
        </w:tc>
      </w:tr>
      <w:tr w:rsidR="00591EEA">
        <w:tc>
          <w:tcPr>
            <w:tcW w:w="1554" w:type="dxa"/>
            <w:vMerge/>
          </w:tcPr>
          <w:p w:rsidR="00591EEA" w:rsidRDefault="00591EEA"/>
        </w:tc>
        <w:tc>
          <w:tcPr>
            <w:tcW w:w="2778" w:type="dxa"/>
          </w:tcPr>
          <w:p w:rsidR="00591EEA" w:rsidRDefault="00591EEA">
            <w:pPr>
              <w:pStyle w:val="ConsPlusNormal"/>
            </w:pPr>
            <w:r>
              <w:t>первенство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4,0</w:t>
            </w:r>
          </w:p>
        </w:tc>
        <w:tc>
          <w:tcPr>
            <w:tcW w:w="1814" w:type="dxa"/>
          </w:tcPr>
          <w:p w:rsidR="00591EEA" w:rsidRDefault="00591EEA">
            <w:pPr>
              <w:pStyle w:val="ConsPlusNormal"/>
              <w:jc w:val="center"/>
            </w:pPr>
            <w:r>
              <w:t>4,0</w:t>
            </w:r>
          </w:p>
        </w:tc>
      </w:tr>
      <w:tr w:rsidR="00591EEA">
        <w:tc>
          <w:tcPr>
            <w:tcW w:w="1554" w:type="dxa"/>
            <w:vMerge/>
          </w:tcPr>
          <w:p w:rsidR="00591EEA" w:rsidRDefault="00591EEA"/>
        </w:tc>
        <w:tc>
          <w:tcPr>
            <w:tcW w:w="2778" w:type="dxa"/>
          </w:tcPr>
          <w:p w:rsidR="00591EEA" w:rsidRDefault="00591EEA">
            <w:pPr>
              <w:pStyle w:val="ConsPlusNormal"/>
              <w:jc w:val="both"/>
            </w:pPr>
            <w:r>
              <w:t>финал Спартакиады молодежи, учащихся, всероссийских соревнований среди спортивных школ</w:t>
            </w:r>
          </w:p>
        </w:tc>
        <w:tc>
          <w:tcPr>
            <w:tcW w:w="1160" w:type="dxa"/>
          </w:tcPr>
          <w:p w:rsidR="00591EEA" w:rsidRDefault="00591EEA">
            <w:pPr>
              <w:pStyle w:val="ConsPlusNormal"/>
              <w:jc w:val="center"/>
            </w:pPr>
            <w:r>
              <w:t>1 - 3</w:t>
            </w:r>
          </w:p>
        </w:tc>
        <w:tc>
          <w:tcPr>
            <w:tcW w:w="1757" w:type="dxa"/>
          </w:tcPr>
          <w:p w:rsidR="00591EEA" w:rsidRDefault="00591EEA">
            <w:pPr>
              <w:pStyle w:val="ConsPlusNormal"/>
              <w:jc w:val="center"/>
            </w:pPr>
            <w:r>
              <w:t>3,5</w:t>
            </w:r>
          </w:p>
        </w:tc>
        <w:tc>
          <w:tcPr>
            <w:tcW w:w="1814" w:type="dxa"/>
          </w:tcPr>
          <w:p w:rsidR="00591EEA" w:rsidRDefault="00591EEA">
            <w:pPr>
              <w:pStyle w:val="ConsPlusNormal"/>
              <w:jc w:val="center"/>
            </w:pPr>
            <w:r>
              <w:t>3,5</w:t>
            </w:r>
          </w:p>
        </w:tc>
      </w:tr>
      <w:tr w:rsidR="00591EEA">
        <w:tc>
          <w:tcPr>
            <w:tcW w:w="1554" w:type="dxa"/>
            <w:vMerge w:val="restart"/>
          </w:tcPr>
          <w:p w:rsidR="00591EEA" w:rsidRDefault="00591EEA">
            <w:pPr>
              <w:pStyle w:val="ConsPlusNormal"/>
              <w:jc w:val="center"/>
            </w:pPr>
            <w:r>
              <w:t>Второй</w:t>
            </w:r>
          </w:p>
        </w:tc>
        <w:tc>
          <w:tcPr>
            <w:tcW w:w="2778" w:type="dxa"/>
          </w:tcPr>
          <w:p w:rsidR="00591EEA" w:rsidRDefault="00591EEA">
            <w:pPr>
              <w:pStyle w:val="ConsPlusNormal"/>
            </w:pPr>
            <w:r>
              <w:t>Олимпийские игры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7,5</w:t>
            </w:r>
          </w:p>
        </w:tc>
        <w:tc>
          <w:tcPr>
            <w:tcW w:w="1814" w:type="dxa"/>
          </w:tcPr>
          <w:p w:rsidR="00591EEA" w:rsidRDefault="00591EEA">
            <w:pPr>
              <w:pStyle w:val="ConsPlusNormal"/>
              <w:jc w:val="center"/>
            </w:pPr>
            <w:r>
              <w:t>-</w:t>
            </w:r>
          </w:p>
        </w:tc>
      </w:tr>
      <w:tr w:rsidR="00591EEA">
        <w:tc>
          <w:tcPr>
            <w:tcW w:w="1554" w:type="dxa"/>
            <w:vMerge/>
          </w:tcPr>
          <w:p w:rsidR="00591EEA" w:rsidRDefault="00591EEA"/>
        </w:tc>
        <w:tc>
          <w:tcPr>
            <w:tcW w:w="2778" w:type="dxa"/>
          </w:tcPr>
          <w:p w:rsidR="00591EEA" w:rsidRDefault="00591EEA">
            <w:pPr>
              <w:pStyle w:val="ConsPlusNormal"/>
            </w:pPr>
            <w:r>
              <w:t>чемпионат мира</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7,5</w:t>
            </w:r>
          </w:p>
        </w:tc>
        <w:tc>
          <w:tcPr>
            <w:tcW w:w="1814" w:type="dxa"/>
          </w:tcPr>
          <w:p w:rsidR="00591EEA" w:rsidRDefault="00591EEA">
            <w:pPr>
              <w:pStyle w:val="ConsPlusNormal"/>
              <w:jc w:val="center"/>
            </w:pPr>
            <w:r>
              <w:t>6,0</w:t>
            </w:r>
          </w:p>
        </w:tc>
      </w:tr>
      <w:tr w:rsidR="00591EEA">
        <w:tc>
          <w:tcPr>
            <w:tcW w:w="1554" w:type="dxa"/>
            <w:vMerge/>
          </w:tcPr>
          <w:p w:rsidR="00591EEA" w:rsidRDefault="00591EEA"/>
        </w:tc>
        <w:tc>
          <w:tcPr>
            <w:tcW w:w="2778" w:type="dxa"/>
          </w:tcPr>
          <w:p w:rsidR="00591EEA" w:rsidRDefault="00591EEA">
            <w:pPr>
              <w:pStyle w:val="ConsPlusNormal"/>
            </w:pPr>
            <w:r>
              <w:t>Кубок мира, чемпионат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6,0</w:t>
            </w:r>
          </w:p>
        </w:tc>
        <w:tc>
          <w:tcPr>
            <w:tcW w:w="1814" w:type="dxa"/>
          </w:tcPr>
          <w:p w:rsidR="00591EEA" w:rsidRDefault="00591EEA">
            <w:pPr>
              <w:pStyle w:val="ConsPlusNormal"/>
              <w:jc w:val="center"/>
            </w:pPr>
            <w:r>
              <w:t>4,0</w:t>
            </w:r>
          </w:p>
        </w:tc>
      </w:tr>
      <w:tr w:rsidR="00591EEA">
        <w:tc>
          <w:tcPr>
            <w:tcW w:w="1554" w:type="dxa"/>
            <w:vMerge/>
          </w:tcPr>
          <w:p w:rsidR="00591EEA" w:rsidRDefault="00591EEA"/>
        </w:tc>
        <w:tc>
          <w:tcPr>
            <w:tcW w:w="2778" w:type="dxa"/>
          </w:tcPr>
          <w:p w:rsidR="00591EEA" w:rsidRDefault="00591EEA">
            <w:pPr>
              <w:pStyle w:val="ConsPlusNormal"/>
            </w:pPr>
            <w:r>
              <w:t>Кубок Европы</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6,0</w:t>
            </w:r>
          </w:p>
        </w:tc>
        <w:tc>
          <w:tcPr>
            <w:tcW w:w="1814" w:type="dxa"/>
          </w:tcPr>
          <w:p w:rsidR="00591EEA" w:rsidRDefault="00591EEA">
            <w:pPr>
              <w:pStyle w:val="ConsPlusNormal"/>
              <w:jc w:val="center"/>
            </w:pPr>
            <w:r>
              <w:t>5,0</w:t>
            </w:r>
          </w:p>
        </w:tc>
      </w:tr>
      <w:tr w:rsidR="00591EEA">
        <w:tc>
          <w:tcPr>
            <w:tcW w:w="1554" w:type="dxa"/>
            <w:vMerge/>
          </w:tcPr>
          <w:p w:rsidR="00591EEA" w:rsidRDefault="00591EEA"/>
        </w:tc>
        <w:tc>
          <w:tcPr>
            <w:tcW w:w="2778" w:type="dxa"/>
          </w:tcPr>
          <w:p w:rsidR="00591EEA" w:rsidRDefault="00591EEA">
            <w:pPr>
              <w:pStyle w:val="ConsPlusNormal"/>
            </w:pPr>
            <w:r>
              <w:t>чемпионат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5,0</w:t>
            </w:r>
          </w:p>
        </w:tc>
        <w:tc>
          <w:tcPr>
            <w:tcW w:w="1814" w:type="dxa"/>
          </w:tcPr>
          <w:p w:rsidR="00591EEA" w:rsidRDefault="00591EEA">
            <w:pPr>
              <w:pStyle w:val="ConsPlusNormal"/>
              <w:jc w:val="center"/>
            </w:pPr>
            <w:r>
              <w:t>4,5</w:t>
            </w:r>
          </w:p>
        </w:tc>
      </w:tr>
      <w:tr w:rsidR="00591EEA">
        <w:tc>
          <w:tcPr>
            <w:tcW w:w="1554" w:type="dxa"/>
            <w:vMerge/>
          </w:tcPr>
          <w:p w:rsidR="00591EEA" w:rsidRDefault="00591EEA"/>
        </w:tc>
        <w:tc>
          <w:tcPr>
            <w:tcW w:w="2778" w:type="dxa"/>
          </w:tcPr>
          <w:p w:rsidR="00591EEA" w:rsidRDefault="00591EEA">
            <w:pPr>
              <w:pStyle w:val="ConsPlusNormal"/>
            </w:pPr>
            <w:r>
              <w:t>Кубок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5,0</w:t>
            </w:r>
          </w:p>
        </w:tc>
        <w:tc>
          <w:tcPr>
            <w:tcW w:w="1814" w:type="dxa"/>
          </w:tcPr>
          <w:p w:rsidR="00591EEA" w:rsidRDefault="00591EEA">
            <w:pPr>
              <w:pStyle w:val="ConsPlusNormal"/>
              <w:jc w:val="center"/>
            </w:pPr>
            <w:r>
              <w:t>4,5</w:t>
            </w:r>
          </w:p>
        </w:tc>
      </w:tr>
      <w:tr w:rsidR="00591EEA">
        <w:tc>
          <w:tcPr>
            <w:tcW w:w="1554" w:type="dxa"/>
            <w:vMerge/>
          </w:tcPr>
          <w:p w:rsidR="00591EEA" w:rsidRDefault="00591EEA"/>
        </w:tc>
        <w:tc>
          <w:tcPr>
            <w:tcW w:w="2778" w:type="dxa"/>
          </w:tcPr>
          <w:p w:rsidR="00591EEA" w:rsidRDefault="00591EEA">
            <w:pPr>
              <w:pStyle w:val="ConsPlusNormal"/>
              <w:jc w:val="both"/>
            </w:pPr>
            <w:r>
              <w:t>первенство мира,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5,5</w:t>
            </w:r>
          </w:p>
        </w:tc>
        <w:tc>
          <w:tcPr>
            <w:tcW w:w="1814" w:type="dxa"/>
          </w:tcPr>
          <w:p w:rsidR="00591EEA" w:rsidRDefault="00591EEA">
            <w:pPr>
              <w:pStyle w:val="ConsPlusNormal"/>
              <w:jc w:val="center"/>
            </w:pPr>
            <w:r>
              <w:t>5,5</w:t>
            </w:r>
          </w:p>
        </w:tc>
      </w:tr>
      <w:tr w:rsidR="00591EEA">
        <w:tc>
          <w:tcPr>
            <w:tcW w:w="1554" w:type="dxa"/>
            <w:vMerge/>
          </w:tcPr>
          <w:p w:rsidR="00591EEA" w:rsidRDefault="00591EEA"/>
        </w:tc>
        <w:tc>
          <w:tcPr>
            <w:tcW w:w="2778" w:type="dxa"/>
          </w:tcPr>
          <w:p w:rsidR="00591EEA" w:rsidRDefault="00591EEA">
            <w:pPr>
              <w:pStyle w:val="ConsPlusNormal"/>
            </w:pPr>
            <w:r>
              <w:t>первенство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4,5</w:t>
            </w:r>
          </w:p>
        </w:tc>
        <w:tc>
          <w:tcPr>
            <w:tcW w:w="1814" w:type="dxa"/>
          </w:tcPr>
          <w:p w:rsidR="00591EEA" w:rsidRDefault="00591EEA">
            <w:pPr>
              <w:pStyle w:val="ConsPlusNormal"/>
              <w:jc w:val="center"/>
            </w:pPr>
            <w:r>
              <w:t>4,5</w:t>
            </w:r>
          </w:p>
        </w:tc>
      </w:tr>
      <w:tr w:rsidR="00591EEA">
        <w:tc>
          <w:tcPr>
            <w:tcW w:w="1554" w:type="dxa"/>
            <w:vMerge/>
          </w:tcPr>
          <w:p w:rsidR="00591EEA" w:rsidRDefault="00591EEA"/>
        </w:tc>
        <w:tc>
          <w:tcPr>
            <w:tcW w:w="2778" w:type="dxa"/>
          </w:tcPr>
          <w:p w:rsidR="00591EEA" w:rsidRDefault="00591EEA">
            <w:pPr>
              <w:pStyle w:val="ConsPlusNormal"/>
              <w:jc w:val="both"/>
            </w:pPr>
            <w:r>
              <w:t>финал Спартакиады молодежи, учащихся, всероссийских соревнований среди спортивных школ</w:t>
            </w:r>
          </w:p>
        </w:tc>
        <w:tc>
          <w:tcPr>
            <w:tcW w:w="1160" w:type="dxa"/>
          </w:tcPr>
          <w:p w:rsidR="00591EEA" w:rsidRDefault="00591EEA">
            <w:pPr>
              <w:pStyle w:val="ConsPlusNormal"/>
              <w:jc w:val="center"/>
            </w:pPr>
            <w:r>
              <w:t>1 - 3</w:t>
            </w:r>
          </w:p>
        </w:tc>
        <w:tc>
          <w:tcPr>
            <w:tcW w:w="1757" w:type="dxa"/>
          </w:tcPr>
          <w:p w:rsidR="00591EEA" w:rsidRDefault="00591EEA">
            <w:pPr>
              <w:pStyle w:val="ConsPlusNormal"/>
              <w:jc w:val="center"/>
            </w:pPr>
            <w:r>
              <w:t>4,0</w:t>
            </w:r>
          </w:p>
        </w:tc>
        <w:tc>
          <w:tcPr>
            <w:tcW w:w="1814" w:type="dxa"/>
          </w:tcPr>
          <w:p w:rsidR="00591EEA" w:rsidRDefault="00591EEA">
            <w:pPr>
              <w:pStyle w:val="ConsPlusNormal"/>
              <w:jc w:val="center"/>
            </w:pPr>
            <w:r>
              <w:t>4,0</w:t>
            </w:r>
          </w:p>
        </w:tc>
      </w:tr>
      <w:tr w:rsidR="00591EEA">
        <w:tc>
          <w:tcPr>
            <w:tcW w:w="9063" w:type="dxa"/>
            <w:gridSpan w:val="5"/>
          </w:tcPr>
          <w:p w:rsidR="00591EEA" w:rsidRDefault="00591EEA">
            <w:pPr>
              <w:pStyle w:val="ConsPlusNormal"/>
              <w:jc w:val="center"/>
              <w:outlineLvl w:val="3"/>
            </w:pPr>
            <w:r>
              <w:t>Профессиональная квалификационная группа должностей работников физической культуры и спорта четвертого уровня</w:t>
            </w:r>
          </w:p>
        </w:tc>
      </w:tr>
      <w:tr w:rsidR="00591EEA">
        <w:tc>
          <w:tcPr>
            <w:tcW w:w="1554" w:type="dxa"/>
            <w:vMerge w:val="restart"/>
          </w:tcPr>
          <w:p w:rsidR="00591EEA" w:rsidRDefault="00591EEA">
            <w:pPr>
              <w:pStyle w:val="ConsPlusNormal"/>
              <w:jc w:val="center"/>
            </w:pPr>
            <w:r>
              <w:t>Первый</w:t>
            </w:r>
          </w:p>
        </w:tc>
        <w:tc>
          <w:tcPr>
            <w:tcW w:w="2778" w:type="dxa"/>
          </w:tcPr>
          <w:p w:rsidR="00591EEA" w:rsidRDefault="00591EEA">
            <w:pPr>
              <w:pStyle w:val="ConsPlusNormal"/>
            </w:pPr>
            <w:r>
              <w:t>Олимпийские игры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12,5</w:t>
            </w:r>
          </w:p>
        </w:tc>
        <w:tc>
          <w:tcPr>
            <w:tcW w:w="1814" w:type="dxa"/>
          </w:tcPr>
          <w:p w:rsidR="00591EEA" w:rsidRDefault="00591EEA">
            <w:pPr>
              <w:pStyle w:val="ConsPlusNormal"/>
              <w:jc w:val="center"/>
            </w:pPr>
            <w:r>
              <w:t>-</w:t>
            </w:r>
          </w:p>
        </w:tc>
      </w:tr>
      <w:tr w:rsidR="00591EEA">
        <w:tc>
          <w:tcPr>
            <w:tcW w:w="1554" w:type="dxa"/>
            <w:vMerge/>
          </w:tcPr>
          <w:p w:rsidR="00591EEA" w:rsidRDefault="00591EEA"/>
        </w:tc>
        <w:tc>
          <w:tcPr>
            <w:tcW w:w="2778" w:type="dxa"/>
          </w:tcPr>
          <w:p w:rsidR="00591EEA" w:rsidRDefault="00591EEA">
            <w:pPr>
              <w:pStyle w:val="ConsPlusNormal"/>
            </w:pPr>
            <w:r>
              <w:t>чемпионат мира</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12,5</w:t>
            </w:r>
          </w:p>
        </w:tc>
        <w:tc>
          <w:tcPr>
            <w:tcW w:w="1814" w:type="dxa"/>
          </w:tcPr>
          <w:p w:rsidR="00591EEA" w:rsidRDefault="00591EEA">
            <w:pPr>
              <w:pStyle w:val="ConsPlusNormal"/>
              <w:jc w:val="center"/>
            </w:pPr>
            <w:r>
              <w:t>7,5</w:t>
            </w:r>
          </w:p>
        </w:tc>
      </w:tr>
      <w:tr w:rsidR="00591EEA">
        <w:tc>
          <w:tcPr>
            <w:tcW w:w="1554" w:type="dxa"/>
            <w:vMerge/>
          </w:tcPr>
          <w:p w:rsidR="00591EEA" w:rsidRDefault="00591EEA"/>
        </w:tc>
        <w:tc>
          <w:tcPr>
            <w:tcW w:w="2778" w:type="dxa"/>
          </w:tcPr>
          <w:p w:rsidR="00591EEA" w:rsidRDefault="00591EEA">
            <w:pPr>
              <w:pStyle w:val="ConsPlusNormal"/>
            </w:pPr>
            <w:r>
              <w:t>Кубок мира, чемпионат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7,5</w:t>
            </w:r>
          </w:p>
        </w:tc>
        <w:tc>
          <w:tcPr>
            <w:tcW w:w="1814" w:type="dxa"/>
          </w:tcPr>
          <w:p w:rsidR="00591EEA" w:rsidRDefault="00591EEA">
            <w:pPr>
              <w:pStyle w:val="ConsPlusNormal"/>
              <w:jc w:val="center"/>
            </w:pPr>
            <w:r>
              <w:t>6,0</w:t>
            </w:r>
          </w:p>
        </w:tc>
      </w:tr>
      <w:tr w:rsidR="00591EEA">
        <w:tc>
          <w:tcPr>
            <w:tcW w:w="1554" w:type="dxa"/>
            <w:vMerge/>
          </w:tcPr>
          <w:p w:rsidR="00591EEA" w:rsidRDefault="00591EEA"/>
        </w:tc>
        <w:tc>
          <w:tcPr>
            <w:tcW w:w="2778" w:type="dxa"/>
          </w:tcPr>
          <w:p w:rsidR="00591EEA" w:rsidRDefault="00591EEA">
            <w:pPr>
              <w:pStyle w:val="ConsPlusNormal"/>
            </w:pPr>
            <w:r>
              <w:t>Кубок Европы</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7,5</w:t>
            </w:r>
          </w:p>
        </w:tc>
        <w:tc>
          <w:tcPr>
            <w:tcW w:w="1814" w:type="dxa"/>
          </w:tcPr>
          <w:p w:rsidR="00591EEA" w:rsidRDefault="00591EEA">
            <w:pPr>
              <w:pStyle w:val="ConsPlusNormal"/>
              <w:jc w:val="center"/>
            </w:pPr>
            <w:r>
              <w:t>6,0</w:t>
            </w:r>
          </w:p>
        </w:tc>
      </w:tr>
      <w:tr w:rsidR="00591EEA">
        <w:tc>
          <w:tcPr>
            <w:tcW w:w="1554" w:type="dxa"/>
            <w:vMerge/>
          </w:tcPr>
          <w:p w:rsidR="00591EEA" w:rsidRDefault="00591EEA"/>
        </w:tc>
        <w:tc>
          <w:tcPr>
            <w:tcW w:w="2778" w:type="dxa"/>
          </w:tcPr>
          <w:p w:rsidR="00591EEA" w:rsidRDefault="00591EEA">
            <w:pPr>
              <w:pStyle w:val="ConsPlusNormal"/>
            </w:pPr>
            <w:r>
              <w:t>чемпионат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6,0</w:t>
            </w:r>
          </w:p>
        </w:tc>
        <w:tc>
          <w:tcPr>
            <w:tcW w:w="1814" w:type="dxa"/>
          </w:tcPr>
          <w:p w:rsidR="00591EEA" w:rsidRDefault="00591EEA">
            <w:pPr>
              <w:pStyle w:val="ConsPlusNormal"/>
              <w:jc w:val="center"/>
            </w:pPr>
            <w:r>
              <w:t>5,0</w:t>
            </w:r>
          </w:p>
        </w:tc>
      </w:tr>
      <w:tr w:rsidR="00591EEA">
        <w:tc>
          <w:tcPr>
            <w:tcW w:w="1554" w:type="dxa"/>
            <w:vMerge/>
          </w:tcPr>
          <w:p w:rsidR="00591EEA" w:rsidRDefault="00591EEA"/>
        </w:tc>
        <w:tc>
          <w:tcPr>
            <w:tcW w:w="2778" w:type="dxa"/>
          </w:tcPr>
          <w:p w:rsidR="00591EEA" w:rsidRDefault="00591EEA">
            <w:pPr>
              <w:pStyle w:val="ConsPlusNormal"/>
            </w:pPr>
            <w:r>
              <w:t>Кубок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6,0</w:t>
            </w:r>
          </w:p>
        </w:tc>
        <w:tc>
          <w:tcPr>
            <w:tcW w:w="1814" w:type="dxa"/>
          </w:tcPr>
          <w:p w:rsidR="00591EEA" w:rsidRDefault="00591EEA">
            <w:pPr>
              <w:pStyle w:val="ConsPlusNormal"/>
              <w:jc w:val="center"/>
            </w:pPr>
            <w:r>
              <w:t>5,0</w:t>
            </w:r>
          </w:p>
        </w:tc>
      </w:tr>
      <w:tr w:rsidR="00591EEA">
        <w:tc>
          <w:tcPr>
            <w:tcW w:w="1554" w:type="dxa"/>
            <w:vMerge/>
          </w:tcPr>
          <w:p w:rsidR="00591EEA" w:rsidRDefault="00591EEA"/>
        </w:tc>
        <w:tc>
          <w:tcPr>
            <w:tcW w:w="2778" w:type="dxa"/>
          </w:tcPr>
          <w:p w:rsidR="00591EEA" w:rsidRDefault="00591EEA">
            <w:pPr>
              <w:pStyle w:val="ConsPlusNormal"/>
              <w:jc w:val="both"/>
            </w:pPr>
            <w:r>
              <w:t>первенство мира, Европы</w:t>
            </w:r>
          </w:p>
        </w:tc>
        <w:tc>
          <w:tcPr>
            <w:tcW w:w="1160" w:type="dxa"/>
          </w:tcPr>
          <w:p w:rsidR="00591EEA" w:rsidRDefault="00591EEA">
            <w:pPr>
              <w:pStyle w:val="ConsPlusNormal"/>
              <w:jc w:val="center"/>
            </w:pPr>
            <w:r>
              <w:t>1 - 6</w:t>
            </w:r>
          </w:p>
        </w:tc>
        <w:tc>
          <w:tcPr>
            <w:tcW w:w="1757" w:type="dxa"/>
          </w:tcPr>
          <w:p w:rsidR="00591EEA" w:rsidRDefault="00591EEA">
            <w:pPr>
              <w:pStyle w:val="ConsPlusNormal"/>
              <w:jc w:val="center"/>
            </w:pPr>
            <w:r>
              <w:t>7,0</w:t>
            </w:r>
          </w:p>
        </w:tc>
        <w:tc>
          <w:tcPr>
            <w:tcW w:w="1814" w:type="dxa"/>
          </w:tcPr>
          <w:p w:rsidR="00591EEA" w:rsidRDefault="00591EEA">
            <w:pPr>
              <w:pStyle w:val="ConsPlusNormal"/>
              <w:jc w:val="center"/>
            </w:pPr>
            <w:r>
              <w:t>7,0</w:t>
            </w:r>
          </w:p>
        </w:tc>
      </w:tr>
      <w:tr w:rsidR="00591EEA">
        <w:tc>
          <w:tcPr>
            <w:tcW w:w="1554" w:type="dxa"/>
            <w:vMerge/>
          </w:tcPr>
          <w:p w:rsidR="00591EEA" w:rsidRDefault="00591EEA"/>
        </w:tc>
        <w:tc>
          <w:tcPr>
            <w:tcW w:w="2778" w:type="dxa"/>
          </w:tcPr>
          <w:p w:rsidR="00591EEA" w:rsidRDefault="00591EEA">
            <w:pPr>
              <w:pStyle w:val="ConsPlusNormal"/>
            </w:pPr>
            <w:r>
              <w:t>первенство России</w:t>
            </w:r>
          </w:p>
        </w:tc>
        <w:tc>
          <w:tcPr>
            <w:tcW w:w="1160" w:type="dxa"/>
          </w:tcPr>
          <w:p w:rsidR="00591EEA" w:rsidRDefault="00591EEA">
            <w:pPr>
              <w:pStyle w:val="ConsPlusNormal"/>
              <w:jc w:val="center"/>
            </w:pPr>
            <w:r>
              <w:t>1 - 4</w:t>
            </w:r>
          </w:p>
        </w:tc>
        <w:tc>
          <w:tcPr>
            <w:tcW w:w="1757" w:type="dxa"/>
          </w:tcPr>
          <w:p w:rsidR="00591EEA" w:rsidRDefault="00591EEA">
            <w:pPr>
              <w:pStyle w:val="ConsPlusNormal"/>
              <w:jc w:val="center"/>
            </w:pPr>
            <w:r>
              <w:t>6,0</w:t>
            </w:r>
          </w:p>
        </w:tc>
        <w:tc>
          <w:tcPr>
            <w:tcW w:w="1814" w:type="dxa"/>
          </w:tcPr>
          <w:p w:rsidR="00591EEA" w:rsidRDefault="00591EEA">
            <w:pPr>
              <w:pStyle w:val="ConsPlusNormal"/>
              <w:jc w:val="center"/>
            </w:pPr>
            <w:r>
              <w:t>6,0</w:t>
            </w:r>
          </w:p>
        </w:tc>
      </w:tr>
      <w:tr w:rsidR="00591EEA">
        <w:tc>
          <w:tcPr>
            <w:tcW w:w="1554" w:type="dxa"/>
            <w:vMerge/>
          </w:tcPr>
          <w:p w:rsidR="00591EEA" w:rsidRDefault="00591EEA"/>
        </w:tc>
        <w:tc>
          <w:tcPr>
            <w:tcW w:w="2778" w:type="dxa"/>
          </w:tcPr>
          <w:p w:rsidR="00591EEA" w:rsidRDefault="00591EEA">
            <w:pPr>
              <w:pStyle w:val="ConsPlusNormal"/>
              <w:jc w:val="both"/>
            </w:pPr>
            <w:r>
              <w:t>финал Спартакиады молодежи, учащихся, всероссийских соревнований среди спортивных школ</w:t>
            </w:r>
          </w:p>
        </w:tc>
        <w:tc>
          <w:tcPr>
            <w:tcW w:w="1160" w:type="dxa"/>
          </w:tcPr>
          <w:p w:rsidR="00591EEA" w:rsidRDefault="00591EEA">
            <w:pPr>
              <w:pStyle w:val="ConsPlusNormal"/>
              <w:jc w:val="center"/>
            </w:pPr>
            <w:r>
              <w:t>1 - 3</w:t>
            </w:r>
          </w:p>
        </w:tc>
        <w:tc>
          <w:tcPr>
            <w:tcW w:w="1757" w:type="dxa"/>
          </w:tcPr>
          <w:p w:rsidR="00591EEA" w:rsidRDefault="00591EEA">
            <w:pPr>
              <w:pStyle w:val="ConsPlusNormal"/>
              <w:jc w:val="center"/>
            </w:pPr>
            <w:r>
              <w:t>5,0</w:t>
            </w:r>
          </w:p>
        </w:tc>
        <w:tc>
          <w:tcPr>
            <w:tcW w:w="1814" w:type="dxa"/>
          </w:tcPr>
          <w:p w:rsidR="00591EEA" w:rsidRDefault="00591EEA">
            <w:pPr>
              <w:pStyle w:val="ConsPlusNormal"/>
              <w:jc w:val="center"/>
            </w:pPr>
            <w:r>
              <w:t>5,0</w:t>
            </w:r>
          </w:p>
        </w:tc>
      </w:tr>
    </w:tbl>
    <w:p w:rsidR="00591EEA" w:rsidRDefault="00591EEA">
      <w:pPr>
        <w:pStyle w:val="ConsPlusNormal"/>
        <w:jc w:val="both"/>
      </w:pPr>
    </w:p>
    <w:p w:rsidR="00591EEA" w:rsidRDefault="00591EEA">
      <w:pPr>
        <w:pStyle w:val="ConsPlusNormal"/>
        <w:ind w:firstLine="540"/>
        <w:jc w:val="both"/>
      </w:pPr>
      <w:r>
        <w:t>5.5. Выплаты за спортивные звания, спортивные разряды предоставляются спортсменам-инструкторам и спортсменам за выполнение норм и требований, необходимых для присвоения соответствующих спортивных званий и спортивных разрядов,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szsr</w:t>
      </w:r>
      <w:r>
        <w:t xml:space="preserve"> = О</w:t>
      </w:r>
      <w:r>
        <w:rPr>
          <w:vertAlign w:val="subscript"/>
        </w:rPr>
        <w:t>d</w:t>
      </w:r>
      <w:r>
        <w:t xml:space="preserve"> x D</w:t>
      </w:r>
      <w:r>
        <w:rPr>
          <w:vertAlign w:val="subscript"/>
        </w:rPr>
        <w:t>szsr</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szsr</w:t>
      </w:r>
      <w:r>
        <w:t xml:space="preserve"> - выплаты за спортивные звания, спортивные разряды;</w:t>
      </w:r>
    </w:p>
    <w:p w:rsidR="00591EEA" w:rsidRDefault="00591EEA">
      <w:pPr>
        <w:pStyle w:val="ConsPlusNormal"/>
        <w:spacing w:before="220"/>
        <w:ind w:firstLine="540"/>
        <w:jc w:val="both"/>
      </w:pPr>
      <w:r>
        <w:t>О</w:t>
      </w:r>
      <w:r>
        <w:rPr>
          <w:vertAlign w:val="subscript"/>
        </w:rPr>
        <w:t>d</w:t>
      </w:r>
      <w:r>
        <w:t xml:space="preserve"> - должностной оклад работников физической культуры и спорта профессиональных образовательных организаций;</w:t>
      </w:r>
    </w:p>
    <w:p w:rsidR="00591EEA" w:rsidRDefault="00591EEA">
      <w:pPr>
        <w:pStyle w:val="ConsPlusNormal"/>
        <w:spacing w:before="220"/>
        <w:ind w:firstLine="540"/>
        <w:jc w:val="both"/>
      </w:pPr>
      <w:r>
        <w:t>D</w:t>
      </w:r>
      <w:r>
        <w:rPr>
          <w:vertAlign w:val="subscript"/>
        </w:rPr>
        <w:t>szsr</w:t>
      </w:r>
      <w:r>
        <w:t xml:space="preserve"> - размер надбавки за спортивные звания, спортивные разряды, который приведен в таблице 15.</w:t>
      </w:r>
    </w:p>
    <w:p w:rsidR="00591EEA" w:rsidRDefault="00591EEA">
      <w:pPr>
        <w:pStyle w:val="ConsPlusNormal"/>
        <w:spacing w:before="220"/>
        <w:ind w:firstLine="540"/>
        <w:jc w:val="both"/>
      </w:pPr>
      <w:r>
        <w:t>5.5.1. Выплаты за спортивные звания, спортивные разряды устанавливаются с даты приказа или постановления о присвоении звания или разряда.</w:t>
      </w:r>
    </w:p>
    <w:p w:rsidR="00591EEA" w:rsidRDefault="00591EEA">
      <w:pPr>
        <w:pStyle w:val="ConsPlusNormal"/>
        <w:jc w:val="both"/>
      </w:pPr>
    </w:p>
    <w:p w:rsidR="00591EEA" w:rsidRDefault="00591EEA">
      <w:pPr>
        <w:pStyle w:val="ConsPlusNormal"/>
        <w:jc w:val="right"/>
        <w:outlineLvl w:val="2"/>
      </w:pPr>
      <w:r>
        <w:t>Таблица 15</w:t>
      </w:r>
    </w:p>
    <w:p w:rsidR="00591EEA" w:rsidRDefault="00591EEA">
      <w:pPr>
        <w:pStyle w:val="ConsPlusNormal"/>
        <w:jc w:val="both"/>
      </w:pPr>
    </w:p>
    <w:p w:rsidR="00591EEA" w:rsidRDefault="00591EEA">
      <w:pPr>
        <w:pStyle w:val="ConsPlusTitle"/>
        <w:jc w:val="center"/>
      </w:pPr>
      <w:r>
        <w:t>Размер</w:t>
      </w:r>
    </w:p>
    <w:p w:rsidR="00591EEA" w:rsidRDefault="00591EEA">
      <w:pPr>
        <w:pStyle w:val="ConsPlusTitle"/>
        <w:jc w:val="center"/>
      </w:pPr>
      <w:r>
        <w:t>надбавки за спортивные звания, спортивные разряды</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5953"/>
        <w:gridCol w:w="3261"/>
      </w:tblGrid>
      <w:tr w:rsidR="00591EEA" w:rsidTr="00A506B7">
        <w:tc>
          <w:tcPr>
            <w:tcW w:w="704" w:type="dxa"/>
          </w:tcPr>
          <w:p w:rsidR="00591EEA" w:rsidRDefault="00591EEA">
            <w:pPr>
              <w:pStyle w:val="ConsPlusNormal"/>
              <w:jc w:val="center"/>
            </w:pPr>
            <w:r>
              <w:t>N п/п</w:t>
            </w:r>
          </w:p>
        </w:tc>
        <w:tc>
          <w:tcPr>
            <w:tcW w:w="5953" w:type="dxa"/>
          </w:tcPr>
          <w:p w:rsidR="00591EEA" w:rsidRDefault="00591EEA">
            <w:pPr>
              <w:pStyle w:val="ConsPlusNormal"/>
              <w:jc w:val="center"/>
            </w:pPr>
            <w:r>
              <w:t>Наименование спортивного звания, спортивного разряда</w:t>
            </w:r>
          </w:p>
        </w:tc>
        <w:tc>
          <w:tcPr>
            <w:tcW w:w="3261" w:type="dxa"/>
          </w:tcPr>
          <w:p w:rsidR="00591EEA" w:rsidRDefault="00591EEA">
            <w:pPr>
              <w:pStyle w:val="ConsPlusNormal"/>
              <w:jc w:val="center"/>
            </w:pPr>
            <w:r>
              <w:t>Размер надбавки, процентов</w:t>
            </w:r>
          </w:p>
        </w:tc>
      </w:tr>
      <w:tr w:rsidR="00591EEA" w:rsidTr="00A506B7">
        <w:tc>
          <w:tcPr>
            <w:tcW w:w="704" w:type="dxa"/>
          </w:tcPr>
          <w:p w:rsidR="00591EEA" w:rsidRDefault="00591EEA">
            <w:pPr>
              <w:pStyle w:val="ConsPlusNormal"/>
              <w:jc w:val="center"/>
            </w:pPr>
            <w:r>
              <w:t>1.</w:t>
            </w:r>
          </w:p>
        </w:tc>
        <w:tc>
          <w:tcPr>
            <w:tcW w:w="5953" w:type="dxa"/>
          </w:tcPr>
          <w:p w:rsidR="00591EEA" w:rsidRDefault="00591EEA">
            <w:pPr>
              <w:pStyle w:val="ConsPlusNormal"/>
              <w:jc w:val="center"/>
            </w:pPr>
            <w:r>
              <w:t>Мастер спорта России международного класса</w:t>
            </w:r>
          </w:p>
        </w:tc>
        <w:tc>
          <w:tcPr>
            <w:tcW w:w="3261" w:type="dxa"/>
          </w:tcPr>
          <w:p w:rsidR="00591EEA" w:rsidRDefault="00591EEA">
            <w:pPr>
              <w:pStyle w:val="ConsPlusNormal"/>
              <w:jc w:val="center"/>
            </w:pPr>
            <w:r>
              <w:t>27,0</w:t>
            </w:r>
          </w:p>
        </w:tc>
      </w:tr>
      <w:tr w:rsidR="00591EEA" w:rsidTr="00A506B7">
        <w:tc>
          <w:tcPr>
            <w:tcW w:w="704" w:type="dxa"/>
          </w:tcPr>
          <w:p w:rsidR="00591EEA" w:rsidRDefault="00591EEA">
            <w:pPr>
              <w:pStyle w:val="ConsPlusNormal"/>
              <w:jc w:val="center"/>
            </w:pPr>
            <w:r>
              <w:t>2.</w:t>
            </w:r>
          </w:p>
        </w:tc>
        <w:tc>
          <w:tcPr>
            <w:tcW w:w="5953" w:type="dxa"/>
          </w:tcPr>
          <w:p w:rsidR="00591EEA" w:rsidRDefault="00591EEA">
            <w:pPr>
              <w:pStyle w:val="ConsPlusNormal"/>
              <w:jc w:val="center"/>
            </w:pPr>
            <w:r>
              <w:t>Мастер спорта России</w:t>
            </w:r>
          </w:p>
        </w:tc>
        <w:tc>
          <w:tcPr>
            <w:tcW w:w="3261" w:type="dxa"/>
          </w:tcPr>
          <w:p w:rsidR="00591EEA" w:rsidRDefault="00591EEA">
            <w:pPr>
              <w:pStyle w:val="ConsPlusNormal"/>
              <w:jc w:val="center"/>
            </w:pPr>
            <w:r>
              <w:t>20,0</w:t>
            </w:r>
          </w:p>
        </w:tc>
      </w:tr>
      <w:tr w:rsidR="00591EEA" w:rsidTr="00A506B7">
        <w:tc>
          <w:tcPr>
            <w:tcW w:w="704" w:type="dxa"/>
          </w:tcPr>
          <w:p w:rsidR="00591EEA" w:rsidRDefault="00591EEA">
            <w:pPr>
              <w:pStyle w:val="ConsPlusNormal"/>
              <w:jc w:val="center"/>
            </w:pPr>
            <w:r>
              <w:t>3.</w:t>
            </w:r>
          </w:p>
        </w:tc>
        <w:tc>
          <w:tcPr>
            <w:tcW w:w="5953" w:type="dxa"/>
          </w:tcPr>
          <w:p w:rsidR="00591EEA" w:rsidRDefault="00591EEA">
            <w:pPr>
              <w:pStyle w:val="ConsPlusNormal"/>
              <w:jc w:val="center"/>
            </w:pPr>
            <w:r>
              <w:t>Гроссмейстер России</w:t>
            </w:r>
          </w:p>
        </w:tc>
        <w:tc>
          <w:tcPr>
            <w:tcW w:w="3261" w:type="dxa"/>
          </w:tcPr>
          <w:p w:rsidR="00591EEA" w:rsidRDefault="00591EEA">
            <w:pPr>
              <w:pStyle w:val="ConsPlusNormal"/>
              <w:jc w:val="center"/>
            </w:pPr>
            <w:r>
              <w:t>20,0</w:t>
            </w:r>
          </w:p>
        </w:tc>
      </w:tr>
      <w:tr w:rsidR="00591EEA" w:rsidTr="00A506B7">
        <w:tc>
          <w:tcPr>
            <w:tcW w:w="704" w:type="dxa"/>
          </w:tcPr>
          <w:p w:rsidR="00591EEA" w:rsidRDefault="00591EEA">
            <w:pPr>
              <w:pStyle w:val="ConsPlusNormal"/>
              <w:jc w:val="center"/>
            </w:pPr>
            <w:r>
              <w:t>4.</w:t>
            </w:r>
          </w:p>
        </w:tc>
        <w:tc>
          <w:tcPr>
            <w:tcW w:w="5953" w:type="dxa"/>
          </w:tcPr>
          <w:p w:rsidR="00591EEA" w:rsidRDefault="00591EEA">
            <w:pPr>
              <w:pStyle w:val="ConsPlusNormal"/>
              <w:jc w:val="center"/>
            </w:pPr>
            <w:r>
              <w:t>Кандидат в мастера спорта</w:t>
            </w:r>
          </w:p>
        </w:tc>
        <w:tc>
          <w:tcPr>
            <w:tcW w:w="3261" w:type="dxa"/>
          </w:tcPr>
          <w:p w:rsidR="00591EEA" w:rsidRDefault="00591EEA">
            <w:pPr>
              <w:pStyle w:val="ConsPlusNormal"/>
              <w:jc w:val="center"/>
            </w:pPr>
            <w:r>
              <w:t>9,0</w:t>
            </w:r>
          </w:p>
        </w:tc>
      </w:tr>
    </w:tbl>
    <w:p w:rsidR="00591EEA" w:rsidRDefault="00591EEA">
      <w:pPr>
        <w:pStyle w:val="ConsPlusNormal"/>
        <w:jc w:val="both"/>
      </w:pPr>
    </w:p>
    <w:p w:rsidR="00591EEA" w:rsidRDefault="00591EEA">
      <w:pPr>
        <w:pStyle w:val="ConsPlusNormal"/>
        <w:ind w:firstLine="540"/>
        <w:jc w:val="both"/>
      </w:pPr>
      <w:r>
        <w:t>5.6. Выплаты за наличие государственных наград, спортивных званий предоставляются работникам физической культуры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государственных наград, спортивных званий;</w:t>
      </w:r>
    </w:p>
    <w:p w:rsidR="00591EEA" w:rsidRDefault="00591EEA">
      <w:pPr>
        <w:pStyle w:val="ConsPlusNormal"/>
        <w:spacing w:before="220"/>
        <w:ind w:firstLine="540"/>
        <w:jc w:val="both"/>
      </w:pPr>
      <w:r>
        <w:t>О</w:t>
      </w:r>
      <w:r>
        <w:rPr>
          <w:vertAlign w:val="subscript"/>
        </w:rPr>
        <w:t>d</w:t>
      </w:r>
      <w:r>
        <w:t xml:space="preserve"> - должностной оклад работников физической культуры и спорта профессиональных образовательных организаций;</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наград, спортивных званий.</w:t>
      </w:r>
    </w:p>
    <w:p w:rsidR="00591EEA" w:rsidRDefault="00591EEA">
      <w:pPr>
        <w:pStyle w:val="ConsPlusNormal"/>
        <w:spacing w:before="220"/>
        <w:ind w:firstLine="540"/>
        <w:jc w:val="both"/>
      </w:pPr>
      <w: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государственных наград, спортивных званий Российской Федерации, государственных наград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3237E1">
      <w:pPr>
        <w:pStyle w:val="ConsPlusNormal"/>
        <w:spacing w:before="220"/>
        <w:ind w:firstLine="540"/>
        <w:jc w:val="both"/>
      </w:pPr>
      <w:hyperlink w:anchor="P20661" w:history="1">
        <w:r w:rsidR="00591EEA">
          <w:rPr>
            <w:color w:val="0000FF"/>
          </w:rPr>
          <w:t>Перечень</w:t>
        </w:r>
      </w:hyperlink>
      <w:r w:rsidR="00591EEA">
        <w:t xml:space="preserve"> государственных наград, спортивных званий, за наличие которых предоставляются выплаты, приведен в таблице 4 приложения N 2 к настоящему Положению.</w:t>
      </w:r>
    </w:p>
    <w:p w:rsidR="00591EEA" w:rsidRDefault="00591EEA">
      <w:pPr>
        <w:pStyle w:val="ConsPlusNormal"/>
        <w:spacing w:before="220"/>
        <w:ind w:firstLine="540"/>
        <w:jc w:val="both"/>
      </w:pPr>
      <w:r>
        <w:t>5.7. Установление размеров выплат за наличие государственных наград, спортивных званий производится со дня присвоения государственной награды, спортивного звания. Работникам, имеющим две и более государственные награды, два и более спортивных звания, выплата за их наличие устанавливается по одному из оснований по выбору работника.</w:t>
      </w:r>
    </w:p>
    <w:p w:rsidR="00591EEA" w:rsidRDefault="00591EEA">
      <w:pPr>
        <w:pStyle w:val="ConsPlusNormal"/>
        <w:spacing w:before="220"/>
        <w:ind w:firstLine="540"/>
        <w:jc w:val="both"/>
      </w:pPr>
      <w:r>
        <w:t>5.8.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О</w:t>
      </w:r>
      <w:r>
        <w:rPr>
          <w:vertAlign w:val="subscript"/>
        </w:rPr>
        <w:t>d</w:t>
      </w:r>
      <w:r>
        <w:t xml:space="preserve"> - должностной оклад работников физической культуры и спорта профессиональных образовательных организаций;</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16.</w:t>
      </w:r>
    </w:p>
    <w:p w:rsidR="00591EEA" w:rsidRDefault="00591EEA">
      <w:pPr>
        <w:pStyle w:val="ConsPlusNormal"/>
        <w:jc w:val="both"/>
      </w:pPr>
    </w:p>
    <w:p w:rsidR="00591EEA" w:rsidRDefault="00591EEA">
      <w:pPr>
        <w:pStyle w:val="ConsPlusNormal"/>
        <w:jc w:val="right"/>
        <w:outlineLvl w:val="2"/>
      </w:pPr>
      <w:r>
        <w:t>Таблица 16</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39"/>
        <w:gridCol w:w="2324"/>
        <w:gridCol w:w="1985"/>
        <w:gridCol w:w="2070"/>
      </w:tblGrid>
      <w:tr w:rsidR="00591EEA" w:rsidTr="00A506B7">
        <w:tc>
          <w:tcPr>
            <w:tcW w:w="3539" w:type="dxa"/>
          </w:tcPr>
          <w:p w:rsidR="00591EEA" w:rsidRDefault="00591EEA">
            <w:pPr>
              <w:pStyle w:val="ConsPlusNormal"/>
              <w:jc w:val="center"/>
            </w:pPr>
            <w:r>
              <w:t>Наименование профессионально-квалификационной группы</w:t>
            </w:r>
          </w:p>
        </w:tc>
        <w:tc>
          <w:tcPr>
            <w:tcW w:w="2324" w:type="dxa"/>
          </w:tcPr>
          <w:p w:rsidR="00591EEA" w:rsidRDefault="00591EEA">
            <w:pPr>
              <w:pStyle w:val="ConsPlusNormal"/>
              <w:jc w:val="center"/>
            </w:pPr>
            <w:r>
              <w:t>Квалификационный уровень</w:t>
            </w:r>
          </w:p>
        </w:tc>
        <w:tc>
          <w:tcPr>
            <w:tcW w:w="1985" w:type="dxa"/>
          </w:tcPr>
          <w:p w:rsidR="00591EEA" w:rsidRDefault="00591EEA">
            <w:pPr>
              <w:pStyle w:val="ConsPlusNormal"/>
              <w:jc w:val="center"/>
            </w:pPr>
            <w:r>
              <w:t>Группа по стажу</w:t>
            </w:r>
          </w:p>
        </w:tc>
        <w:tc>
          <w:tcPr>
            <w:tcW w:w="2070" w:type="dxa"/>
          </w:tcPr>
          <w:p w:rsidR="00591EEA" w:rsidRDefault="00591EEA">
            <w:pPr>
              <w:pStyle w:val="ConsPlusNormal"/>
              <w:jc w:val="center"/>
            </w:pPr>
            <w:r>
              <w:t>Размер надбавки, процентов</w:t>
            </w:r>
          </w:p>
        </w:tc>
      </w:tr>
      <w:tr w:rsidR="00591EEA" w:rsidTr="00A506B7">
        <w:tc>
          <w:tcPr>
            <w:tcW w:w="3539" w:type="dxa"/>
          </w:tcPr>
          <w:p w:rsidR="00591EEA" w:rsidRDefault="00591EEA">
            <w:pPr>
              <w:pStyle w:val="ConsPlusNormal"/>
              <w:jc w:val="center"/>
            </w:pPr>
            <w:r>
              <w:t>1</w:t>
            </w:r>
          </w:p>
        </w:tc>
        <w:tc>
          <w:tcPr>
            <w:tcW w:w="2324" w:type="dxa"/>
          </w:tcPr>
          <w:p w:rsidR="00591EEA" w:rsidRDefault="00591EEA">
            <w:pPr>
              <w:pStyle w:val="ConsPlusNormal"/>
              <w:jc w:val="center"/>
            </w:pPr>
            <w:r>
              <w:t>2</w:t>
            </w:r>
          </w:p>
        </w:tc>
        <w:tc>
          <w:tcPr>
            <w:tcW w:w="1985" w:type="dxa"/>
          </w:tcPr>
          <w:p w:rsidR="00591EEA" w:rsidRDefault="00591EEA">
            <w:pPr>
              <w:pStyle w:val="ConsPlusNormal"/>
              <w:jc w:val="center"/>
            </w:pPr>
            <w:r>
              <w:t>3</w:t>
            </w:r>
          </w:p>
        </w:tc>
        <w:tc>
          <w:tcPr>
            <w:tcW w:w="2070" w:type="dxa"/>
          </w:tcPr>
          <w:p w:rsidR="00591EEA" w:rsidRDefault="00591EEA">
            <w:pPr>
              <w:pStyle w:val="ConsPlusNormal"/>
              <w:jc w:val="center"/>
            </w:pPr>
            <w:r>
              <w:t>4</w:t>
            </w:r>
          </w:p>
        </w:tc>
      </w:tr>
      <w:tr w:rsidR="00591EEA" w:rsidTr="00A506B7">
        <w:tc>
          <w:tcPr>
            <w:tcW w:w="3539" w:type="dxa"/>
            <w:vMerge w:val="restart"/>
          </w:tcPr>
          <w:p w:rsidR="00591EEA" w:rsidRDefault="00591EEA">
            <w:pPr>
              <w:pStyle w:val="ConsPlusNormal"/>
              <w:jc w:val="both"/>
            </w:pPr>
            <w:r>
              <w:t>Должности работников физической культуры и спорта первого уровня (группа 1)</w:t>
            </w:r>
          </w:p>
        </w:tc>
        <w:tc>
          <w:tcPr>
            <w:tcW w:w="2324" w:type="dxa"/>
            <w:vMerge w:val="restart"/>
          </w:tcPr>
          <w:p w:rsidR="00591EEA" w:rsidRDefault="00591EEA">
            <w:pPr>
              <w:pStyle w:val="ConsPlusNormal"/>
              <w:jc w:val="center"/>
            </w:pPr>
            <w:r>
              <w:t>первый - второй</w:t>
            </w:r>
          </w:p>
        </w:tc>
        <w:tc>
          <w:tcPr>
            <w:tcW w:w="1985" w:type="dxa"/>
          </w:tcPr>
          <w:p w:rsidR="00591EEA" w:rsidRDefault="00591EEA">
            <w:pPr>
              <w:pStyle w:val="ConsPlusNormal"/>
              <w:jc w:val="center"/>
            </w:pPr>
            <w:r>
              <w:t>от 2 до 5 лет</w:t>
            </w:r>
          </w:p>
        </w:tc>
        <w:tc>
          <w:tcPr>
            <w:tcW w:w="2070" w:type="dxa"/>
          </w:tcPr>
          <w:p w:rsidR="00591EEA" w:rsidRDefault="00591EEA">
            <w:pPr>
              <w:pStyle w:val="ConsPlusNormal"/>
              <w:jc w:val="center"/>
            </w:pPr>
            <w:r>
              <w:t>2,0</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от 5 до 10 лет</w:t>
            </w:r>
          </w:p>
        </w:tc>
        <w:tc>
          <w:tcPr>
            <w:tcW w:w="2070" w:type="dxa"/>
          </w:tcPr>
          <w:p w:rsidR="00591EEA" w:rsidRDefault="00591EEA">
            <w:pPr>
              <w:pStyle w:val="ConsPlusNormal"/>
              <w:jc w:val="center"/>
            </w:pPr>
            <w:r>
              <w:t>3,0</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от 10 до 15 лет</w:t>
            </w:r>
          </w:p>
        </w:tc>
        <w:tc>
          <w:tcPr>
            <w:tcW w:w="2070" w:type="dxa"/>
          </w:tcPr>
          <w:p w:rsidR="00591EEA" w:rsidRDefault="00591EEA">
            <w:pPr>
              <w:pStyle w:val="ConsPlusNormal"/>
              <w:jc w:val="center"/>
            </w:pPr>
            <w:r>
              <w:t>3,5</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свыше 15 лет</w:t>
            </w:r>
          </w:p>
        </w:tc>
        <w:tc>
          <w:tcPr>
            <w:tcW w:w="2070" w:type="dxa"/>
          </w:tcPr>
          <w:p w:rsidR="00591EEA" w:rsidRDefault="00591EEA">
            <w:pPr>
              <w:pStyle w:val="ConsPlusNormal"/>
              <w:jc w:val="center"/>
            </w:pPr>
            <w:r>
              <w:t>4,0</w:t>
            </w:r>
          </w:p>
        </w:tc>
      </w:tr>
      <w:tr w:rsidR="00591EEA" w:rsidTr="00A506B7">
        <w:tc>
          <w:tcPr>
            <w:tcW w:w="3539" w:type="dxa"/>
            <w:vMerge w:val="restart"/>
          </w:tcPr>
          <w:p w:rsidR="00591EEA" w:rsidRDefault="00591EEA">
            <w:pPr>
              <w:pStyle w:val="ConsPlusNormal"/>
              <w:jc w:val="both"/>
            </w:pPr>
            <w:r>
              <w:t>Должности работников физической культуры и спорта второго уровня (группа 2)</w:t>
            </w:r>
          </w:p>
        </w:tc>
        <w:tc>
          <w:tcPr>
            <w:tcW w:w="2324" w:type="dxa"/>
            <w:vMerge w:val="restart"/>
          </w:tcPr>
          <w:p w:rsidR="00591EEA" w:rsidRDefault="00591EEA">
            <w:pPr>
              <w:pStyle w:val="ConsPlusNormal"/>
              <w:jc w:val="center"/>
            </w:pPr>
            <w:r>
              <w:t>первый - третий</w:t>
            </w:r>
          </w:p>
        </w:tc>
        <w:tc>
          <w:tcPr>
            <w:tcW w:w="1985" w:type="dxa"/>
          </w:tcPr>
          <w:p w:rsidR="00591EEA" w:rsidRDefault="00591EEA">
            <w:pPr>
              <w:pStyle w:val="ConsPlusNormal"/>
              <w:jc w:val="center"/>
            </w:pPr>
            <w:r>
              <w:t>от 2 до 5 лет</w:t>
            </w:r>
          </w:p>
        </w:tc>
        <w:tc>
          <w:tcPr>
            <w:tcW w:w="2070" w:type="dxa"/>
          </w:tcPr>
          <w:p w:rsidR="00591EEA" w:rsidRDefault="00591EEA">
            <w:pPr>
              <w:pStyle w:val="ConsPlusNormal"/>
              <w:jc w:val="center"/>
            </w:pPr>
            <w:r>
              <w:t>2,0</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от 5 до 10 лет</w:t>
            </w:r>
          </w:p>
        </w:tc>
        <w:tc>
          <w:tcPr>
            <w:tcW w:w="2070" w:type="dxa"/>
          </w:tcPr>
          <w:p w:rsidR="00591EEA" w:rsidRDefault="00591EEA">
            <w:pPr>
              <w:pStyle w:val="ConsPlusNormal"/>
              <w:jc w:val="center"/>
            </w:pPr>
            <w:r>
              <w:t>3,0</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от 10 до 15 лет</w:t>
            </w:r>
          </w:p>
        </w:tc>
        <w:tc>
          <w:tcPr>
            <w:tcW w:w="2070" w:type="dxa"/>
          </w:tcPr>
          <w:p w:rsidR="00591EEA" w:rsidRDefault="00591EEA">
            <w:pPr>
              <w:pStyle w:val="ConsPlusNormal"/>
              <w:jc w:val="center"/>
            </w:pPr>
            <w:r>
              <w:t>3,5</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свыше 15 лет</w:t>
            </w:r>
          </w:p>
        </w:tc>
        <w:tc>
          <w:tcPr>
            <w:tcW w:w="2070" w:type="dxa"/>
          </w:tcPr>
          <w:p w:rsidR="00591EEA" w:rsidRDefault="00591EEA">
            <w:pPr>
              <w:pStyle w:val="ConsPlusNormal"/>
              <w:jc w:val="center"/>
            </w:pPr>
            <w:r>
              <w:t>4,0</w:t>
            </w:r>
          </w:p>
        </w:tc>
      </w:tr>
      <w:tr w:rsidR="00591EEA" w:rsidTr="00A506B7">
        <w:tc>
          <w:tcPr>
            <w:tcW w:w="3539" w:type="dxa"/>
            <w:vMerge w:val="restart"/>
          </w:tcPr>
          <w:p w:rsidR="00591EEA" w:rsidRDefault="00591EEA">
            <w:pPr>
              <w:pStyle w:val="ConsPlusNormal"/>
              <w:jc w:val="both"/>
            </w:pPr>
            <w:r>
              <w:t>Должности работников физической культуры и спорта третьего уровня (группа 3)</w:t>
            </w:r>
          </w:p>
        </w:tc>
        <w:tc>
          <w:tcPr>
            <w:tcW w:w="2324" w:type="dxa"/>
            <w:vMerge w:val="restart"/>
          </w:tcPr>
          <w:p w:rsidR="00591EEA" w:rsidRDefault="00591EEA">
            <w:pPr>
              <w:pStyle w:val="ConsPlusNormal"/>
              <w:jc w:val="center"/>
            </w:pPr>
            <w:r>
              <w:t>первый - второй</w:t>
            </w:r>
          </w:p>
        </w:tc>
        <w:tc>
          <w:tcPr>
            <w:tcW w:w="1985" w:type="dxa"/>
          </w:tcPr>
          <w:p w:rsidR="00591EEA" w:rsidRDefault="00591EEA">
            <w:pPr>
              <w:pStyle w:val="ConsPlusNormal"/>
              <w:jc w:val="center"/>
            </w:pPr>
            <w:r>
              <w:t>от 2 до 5 лет</w:t>
            </w:r>
          </w:p>
        </w:tc>
        <w:tc>
          <w:tcPr>
            <w:tcW w:w="2070" w:type="dxa"/>
          </w:tcPr>
          <w:p w:rsidR="00591EEA" w:rsidRDefault="00591EEA">
            <w:pPr>
              <w:pStyle w:val="ConsPlusNormal"/>
              <w:jc w:val="center"/>
            </w:pPr>
            <w:r>
              <w:t>2,0</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от 5 до 10 лет</w:t>
            </w:r>
          </w:p>
        </w:tc>
        <w:tc>
          <w:tcPr>
            <w:tcW w:w="2070" w:type="dxa"/>
          </w:tcPr>
          <w:p w:rsidR="00591EEA" w:rsidRDefault="00591EEA">
            <w:pPr>
              <w:pStyle w:val="ConsPlusNormal"/>
              <w:jc w:val="center"/>
            </w:pPr>
            <w:r>
              <w:t>3,0</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от 10 до 15 лет</w:t>
            </w:r>
          </w:p>
        </w:tc>
        <w:tc>
          <w:tcPr>
            <w:tcW w:w="2070" w:type="dxa"/>
          </w:tcPr>
          <w:p w:rsidR="00591EEA" w:rsidRDefault="00591EEA">
            <w:pPr>
              <w:pStyle w:val="ConsPlusNormal"/>
              <w:jc w:val="center"/>
            </w:pPr>
            <w:r>
              <w:t>3,5</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свыше 15 лет</w:t>
            </w:r>
          </w:p>
        </w:tc>
        <w:tc>
          <w:tcPr>
            <w:tcW w:w="2070" w:type="dxa"/>
          </w:tcPr>
          <w:p w:rsidR="00591EEA" w:rsidRDefault="00591EEA">
            <w:pPr>
              <w:pStyle w:val="ConsPlusNormal"/>
              <w:jc w:val="center"/>
            </w:pPr>
            <w:r>
              <w:t>4,0</w:t>
            </w:r>
          </w:p>
        </w:tc>
      </w:tr>
      <w:tr w:rsidR="00591EEA" w:rsidTr="00A506B7">
        <w:tc>
          <w:tcPr>
            <w:tcW w:w="3539" w:type="dxa"/>
            <w:vMerge w:val="restart"/>
          </w:tcPr>
          <w:p w:rsidR="00591EEA" w:rsidRDefault="00591EEA">
            <w:pPr>
              <w:pStyle w:val="ConsPlusNormal"/>
              <w:jc w:val="both"/>
            </w:pPr>
            <w:r>
              <w:t>Должности работников физической культуры и спорта четвертого уровня (группа 4)</w:t>
            </w:r>
          </w:p>
        </w:tc>
        <w:tc>
          <w:tcPr>
            <w:tcW w:w="2324" w:type="dxa"/>
            <w:vMerge w:val="restart"/>
          </w:tcPr>
          <w:p w:rsidR="00591EEA" w:rsidRDefault="00591EEA">
            <w:pPr>
              <w:pStyle w:val="ConsPlusNormal"/>
              <w:jc w:val="center"/>
            </w:pPr>
            <w:r>
              <w:t>первый</w:t>
            </w:r>
          </w:p>
        </w:tc>
        <w:tc>
          <w:tcPr>
            <w:tcW w:w="1985" w:type="dxa"/>
          </w:tcPr>
          <w:p w:rsidR="00591EEA" w:rsidRDefault="00591EEA">
            <w:pPr>
              <w:pStyle w:val="ConsPlusNormal"/>
              <w:jc w:val="center"/>
            </w:pPr>
            <w:r>
              <w:t>от 2 до 5 лет</w:t>
            </w:r>
          </w:p>
        </w:tc>
        <w:tc>
          <w:tcPr>
            <w:tcW w:w="2070" w:type="dxa"/>
          </w:tcPr>
          <w:p w:rsidR="00591EEA" w:rsidRDefault="00591EEA">
            <w:pPr>
              <w:pStyle w:val="ConsPlusNormal"/>
              <w:jc w:val="center"/>
            </w:pPr>
            <w:r>
              <w:t>2,0</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от 5 до 10 лет</w:t>
            </w:r>
          </w:p>
        </w:tc>
        <w:tc>
          <w:tcPr>
            <w:tcW w:w="2070" w:type="dxa"/>
          </w:tcPr>
          <w:p w:rsidR="00591EEA" w:rsidRDefault="00591EEA">
            <w:pPr>
              <w:pStyle w:val="ConsPlusNormal"/>
              <w:jc w:val="center"/>
            </w:pPr>
            <w:r>
              <w:t>3,0</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от 10 до 15 лет</w:t>
            </w:r>
          </w:p>
        </w:tc>
        <w:tc>
          <w:tcPr>
            <w:tcW w:w="2070" w:type="dxa"/>
          </w:tcPr>
          <w:p w:rsidR="00591EEA" w:rsidRDefault="00591EEA">
            <w:pPr>
              <w:pStyle w:val="ConsPlusNormal"/>
              <w:jc w:val="center"/>
            </w:pPr>
            <w:r>
              <w:t>3,5</w:t>
            </w:r>
          </w:p>
        </w:tc>
      </w:tr>
      <w:tr w:rsidR="00591EEA" w:rsidTr="00A506B7">
        <w:tc>
          <w:tcPr>
            <w:tcW w:w="3539" w:type="dxa"/>
            <w:vMerge/>
          </w:tcPr>
          <w:p w:rsidR="00591EEA" w:rsidRDefault="00591EEA"/>
        </w:tc>
        <w:tc>
          <w:tcPr>
            <w:tcW w:w="2324" w:type="dxa"/>
            <w:vMerge/>
          </w:tcPr>
          <w:p w:rsidR="00591EEA" w:rsidRDefault="00591EEA"/>
        </w:tc>
        <w:tc>
          <w:tcPr>
            <w:tcW w:w="1985" w:type="dxa"/>
          </w:tcPr>
          <w:p w:rsidR="00591EEA" w:rsidRDefault="00591EEA">
            <w:pPr>
              <w:pStyle w:val="ConsPlusNormal"/>
              <w:jc w:val="center"/>
            </w:pPr>
            <w:r>
              <w:t>свыше 15 лет</w:t>
            </w:r>
          </w:p>
        </w:tc>
        <w:tc>
          <w:tcPr>
            <w:tcW w:w="2070" w:type="dxa"/>
          </w:tcPr>
          <w:p w:rsidR="00591EEA" w:rsidRDefault="00591EEA">
            <w:pPr>
              <w:pStyle w:val="ConsPlusNormal"/>
              <w:jc w:val="center"/>
            </w:pPr>
            <w:r>
              <w:t>4,0</w:t>
            </w:r>
          </w:p>
        </w:tc>
      </w:tr>
    </w:tbl>
    <w:p w:rsidR="00591EEA" w:rsidRDefault="00591EEA">
      <w:pPr>
        <w:pStyle w:val="ConsPlusNormal"/>
        <w:jc w:val="both"/>
      </w:pPr>
    </w:p>
    <w:p w:rsidR="00591EEA" w:rsidRDefault="00591EEA">
      <w:pPr>
        <w:pStyle w:val="ConsPlusNormal"/>
        <w:ind w:firstLine="540"/>
        <w:jc w:val="both"/>
      </w:pPr>
      <w:r>
        <w:t>5.8.1.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организации, или со дня представления необходимого документа, подтверждающего стаж.</w:t>
      </w:r>
    </w:p>
    <w:p w:rsidR="00591EEA" w:rsidRDefault="00591EEA">
      <w:pPr>
        <w:pStyle w:val="ConsPlusNormal"/>
        <w:spacing w:before="220"/>
        <w:ind w:firstLine="540"/>
        <w:jc w:val="both"/>
      </w:pPr>
      <w:r>
        <w:t>6. Премиальные и иные поощрительные выплаты устанавливаются работникам профессиональных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591EEA" w:rsidRDefault="00591EEA">
      <w:pPr>
        <w:pStyle w:val="ConsPlusNormal"/>
        <w:jc w:val="both"/>
      </w:pPr>
      <w:r>
        <w:t xml:space="preserve">(в ред. </w:t>
      </w:r>
      <w:hyperlink r:id="rId255"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6.1.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591EEA" w:rsidRDefault="00591EEA">
      <w:pPr>
        <w:pStyle w:val="ConsPlusNormal"/>
        <w:spacing w:before="220"/>
        <w:ind w:firstLine="540"/>
        <w:jc w:val="both"/>
      </w:pPr>
      <w:r>
        <w:t>6.2. Размер фонда оплаты труда, предусмотренного на премиальные выплаты работникам профессиональных 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591EEA" w:rsidRDefault="00591EEA">
      <w:pPr>
        <w:pStyle w:val="ConsPlusNormal"/>
        <w:jc w:val="both"/>
      </w:pPr>
      <w:r>
        <w:t xml:space="preserve">(в ред. </w:t>
      </w:r>
      <w:hyperlink r:id="rId256"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 xml:space="preserve">6.3.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w:t>
      </w:r>
      <w:hyperlink r:id="rId257" w:history="1">
        <w:r>
          <w:rPr>
            <w:color w:val="0000FF"/>
          </w:rPr>
          <w:t>плана</w:t>
        </w:r>
      </w:hyperlink>
      <w:r>
        <w:t xml:space="preserve">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N 722-р, и </w:t>
      </w:r>
      <w:hyperlink r:id="rId258" w:history="1">
        <w:r>
          <w:rPr>
            <w:color w:val="0000FF"/>
          </w:rPr>
          <w:t>плана</w:t>
        </w:r>
      </w:hyperlink>
      <w:r>
        <w:t xml:space="preserve">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N 939-р.</w:t>
      </w:r>
    </w:p>
    <w:p w:rsidR="00591EEA" w:rsidRDefault="00591EEA">
      <w:pPr>
        <w:pStyle w:val="ConsPlusNormal"/>
        <w:spacing w:before="220"/>
        <w:ind w:firstLine="540"/>
        <w:jc w:val="both"/>
      </w:pPr>
      <w:r>
        <w:t>7. Выплаты за качество в профессиональных образовательных организациях.</w:t>
      </w:r>
    </w:p>
    <w:p w:rsidR="00591EEA" w:rsidRDefault="00591EEA">
      <w:pPr>
        <w:pStyle w:val="ConsPlusNormal"/>
        <w:spacing w:before="220"/>
        <w:ind w:firstLine="540"/>
        <w:jc w:val="both"/>
      </w:pPr>
      <w:r>
        <w:t>7.1. Выплаты за качество выполняемых работ устанавливаются работникам образования, работникам культуры, работникам физической культуры, медицинским работникам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591EEA" w:rsidRDefault="00591EEA">
      <w:pPr>
        <w:pStyle w:val="ConsPlusNormal"/>
        <w:jc w:val="both"/>
      </w:pPr>
      <w:r>
        <w:t xml:space="preserve">(в ред. </w:t>
      </w:r>
      <w:hyperlink r:id="rId259" w:history="1">
        <w:r>
          <w:rPr>
            <w:color w:val="0000FF"/>
          </w:rPr>
          <w:t>Постановления</w:t>
        </w:r>
      </w:hyperlink>
      <w:r>
        <w:t xml:space="preserve"> КМ РТ от 02.11.2019 N 1008)</w:t>
      </w:r>
    </w:p>
    <w:p w:rsidR="00591EEA" w:rsidRDefault="00591EEA">
      <w:pPr>
        <w:pStyle w:val="ConsPlusNormal"/>
        <w:spacing w:before="220"/>
        <w:ind w:firstLine="540"/>
        <w:jc w:val="both"/>
      </w:pPr>
      <w:r>
        <w:t>7.2. Критерии оценки эффективности деятельности работников профессиональных образовательных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профессиональных образовательных организаций и условия осуществления выплат определяются ежегодно на основании задач, поставленных перед организацией.</w:t>
      </w:r>
    </w:p>
    <w:p w:rsidR="00591EEA" w:rsidRDefault="00591EEA">
      <w:pPr>
        <w:pStyle w:val="ConsPlusNormal"/>
        <w:spacing w:before="220"/>
        <w:ind w:firstLine="540"/>
        <w:jc w:val="both"/>
      </w:pPr>
      <w:r>
        <w:t>7.3.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591EEA" w:rsidRDefault="00591EEA">
      <w:pPr>
        <w:pStyle w:val="ConsPlusNormal"/>
        <w:spacing w:before="220"/>
        <w:ind w:firstLine="540"/>
        <w:jc w:val="both"/>
      </w:pPr>
      <w:r>
        <w:t>7.4. Выплаты за качество выполняемых работ рассчитываются по формуле:</w:t>
      </w:r>
    </w:p>
    <w:p w:rsidR="00591EEA" w:rsidRDefault="00591EEA">
      <w:pPr>
        <w:pStyle w:val="ConsPlusNormal"/>
        <w:jc w:val="both"/>
      </w:pPr>
    </w:p>
    <w:p w:rsidR="00591EEA" w:rsidRDefault="003237E1">
      <w:pPr>
        <w:pStyle w:val="ConsPlusNormal"/>
        <w:jc w:val="center"/>
      </w:pPr>
      <w:r>
        <w:rPr>
          <w:position w:val="-28"/>
        </w:rPr>
        <w:pict>
          <v:shape id="_x0000_i1083" style="width:190.5pt;height:39.75pt" coordsize="" o:spt="100" adj="0,,0" path="" filled="f" stroked="f">
            <v:stroke joinstyle="miter"/>
            <v:imagedata r:id="rId180" o:title="base_23915_145476_32826"/>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3237E1">
      <w:pPr>
        <w:pStyle w:val="ConsPlusNormal"/>
        <w:spacing w:before="220"/>
        <w:ind w:firstLine="540"/>
        <w:jc w:val="both"/>
      </w:pPr>
      <w:r>
        <w:rPr>
          <w:position w:val="-12"/>
        </w:rPr>
        <w:pict>
          <v:shape id="_x0000_i1084" style="width:22.5pt;height:24pt" coordsize="" o:spt="100" adj="0,,0" path="" filled="f" stroked="f">
            <v:stroke joinstyle="miter"/>
            <v:imagedata r:id="rId260" o:title="base_23915_145476_32827"/>
            <v:formulas/>
            <v:path o:connecttype="segments"/>
          </v:shape>
        </w:pict>
      </w:r>
      <w:r w:rsidR="00591EEA">
        <w:t xml:space="preserve"> - выплаты за качество выполняемых работ;</w:t>
      </w:r>
    </w:p>
    <w:p w:rsidR="00591EEA" w:rsidRDefault="00591EEA">
      <w:pPr>
        <w:pStyle w:val="ConsPlusNormal"/>
        <w:spacing w:before="220"/>
        <w:ind w:firstLine="540"/>
        <w:jc w:val="both"/>
      </w:pPr>
      <w:r>
        <w:t>FOT</w:t>
      </w:r>
      <w:r>
        <w:rPr>
          <w:vertAlign w:val="subscript"/>
        </w:rPr>
        <w:t>k</w:t>
      </w:r>
      <w:r>
        <w:t xml:space="preserve"> - фонд оплаты труда, предусмотренный на выплаты за качество выполняемых работ;</w:t>
      </w:r>
    </w:p>
    <w:p w:rsidR="00591EEA" w:rsidRDefault="00591EEA">
      <w:pPr>
        <w:pStyle w:val="ConsPlusNormal"/>
        <w:spacing w:before="220"/>
        <w:ind w:firstLine="540"/>
        <w:jc w:val="both"/>
      </w:pPr>
      <w:r>
        <w:t>I</w:t>
      </w:r>
      <w:r>
        <w:rPr>
          <w:vertAlign w:val="subscript"/>
        </w:rPr>
        <w:t>ij</w:t>
      </w:r>
      <w:r>
        <w:t xml:space="preserve"> - отнормированный i-й критерий оценки эффективности деятельности по j-му работнику;</w:t>
      </w:r>
    </w:p>
    <w:p w:rsidR="00591EEA" w:rsidRDefault="00591EEA">
      <w:pPr>
        <w:pStyle w:val="ConsPlusNormal"/>
        <w:spacing w:before="220"/>
        <w:ind w:firstLine="540"/>
        <w:jc w:val="both"/>
      </w:pPr>
      <w:r>
        <w:t>K</w:t>
      </w:r>
      <w:r>
        <w:rPr>
          <w:vertAlign w:val="subscript"/>
        </w:rPr>
        <w:t>i</w:t>
      </w:r>
      <w:r>
        <w:t xml:space="preserve"> - относительный весовой коэффициент i-го критерия оценки эффективности деятельности;</w:t>
      </w:r>
    </w:p>
    <w:p w:rsidR="00591EEA" w:rsidRDefault="00591EEA">
      <w:pPr>
        <w:pStyle w:val="ConsPlusNormal"/>
        <w:spacing w:before="220"/>
        <w:ind w:firstLine="540"/>
        <w:jc w:val="both"/>
      </w:pPr>
      <w:r>
        <w:t>n - количество критериев оценки эффективности деятельности;</w:t>
      </w:r>
    </w:p>
    <w:p w:rsidR="00591EEA" w:rsidRDefault="00591EEA">
      <w:pPr>
        <w:pStyle w:val="ConsPlusNormal"/>
        <w:spacing w:before="220"/>
        <w:ind w:firstLine="540"/>
        <w:jc w:val="both"/>
      </w:pPr>
      <w:r>
        <w:t>m - численность работников в профессиональных образовательных организациях.</w:t>
      </w:r>
    </w:p>
    <w:p w:rsidR="00591EEA" w:rsidRDefault="00591EEA">
      <w:pPr>
        <w:pStyle w:val="ConsPlusNormal"/>
        <w:spacing w:before="220"/>
        <w:ind w:firstLine="540"/>
        <w:jc w:val="both"/>
      </w:pPr>
      <w:r>
        <w:t>7.5.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591EEA" w:rsidRDefault="00591EEA">
      <w:pPr>
        <w:pStyle w:val="ConsPlusNormal"/>
        <w:spacing w:before="220"/>
        <w:ind w:firstLine="540"/>
        <w:jc w:val="both"/>
      </w:pPr>
      <w:r>
        <w:t>7.6.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591EEA" w:rsidRDefault="00591EEA">
      <w:pPr>
        <w:pStyle w:val="ConsPlusNormal"/>
        <w:spacing w:before="220"/>
        <w:ind w:firstLine="540"/>
        <w:jc w:val="both"/>
      </w:pPr>
      <w:r>
        <w:t>7.7. Отнормированный критерий при прямой зависимости его значения от значения критерия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85" style="width:73.5pt;height:37.5pt" coordsize="" o:spt="100" adj="0,,0" path="" filled="f" stroked="f">
            <v:stroke joinstyle="miter"/>
            <v:imagedata r:id="rId261" o:title="base_23915_145476_32828"/>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FI</w:t>
      </w:r>
      <w:r>
        <w:rPr>
          <w:vertAlign w:val="subscript"/>
        </w:rPr>
        <w:t>i</w:t>
      </w:r>
      <w:r>
        <w:t xml:space="preserve"> - фактическое значение критерия эффективности деятельности;</w:t>
      </w:r>
    </w:p>
    <w:p w:rsidR="00591EEA" w:rsidRDefault="00591EEA">
      <w:pPr>
        <w:pStyle w:val="ConsPlusNormal"/>
        <w:spacing w:before="220"/>
        <w:ind w:firstLine="540"/>
        <w:jc w:val="both"/>
      </w:pPr>
      <w:r>
        <w:t>M</w:t>
      </w:r>
      <w:r>
        <w:rPr>
          <w:vertAlign w:val="subscript"/>
        </w:rPr>
        <w:t>i</w:t>
      </w:r>
      <w:r>
        <w:t xml:space="preserve"> - наилучшее значение критерия эффективности деятельности;</w:t>
      </w:r>
    </w:p>
    <w:p w:rsidR="00591EEA" w:rsidRDefault="00591EEA">
      <w:pPr>
        <w:pStyle w:val="ConsPlusNormal"/>
        <w:spacing w:before="220"/>
        <w:ind w:firstLine="540"/>
        <w:jc w:val="both"/>
      </w:pPr>
      <w:r>
        <w:t>L</w:t>
      </w:r>
      <w:r>
        <w:rPr>
          <w:vertAlign w:val="subscript"/>
        </w:rPr>
        <w:t>i</w:t>
      </w:r>
      <w:r>
        <w:t xml:space="preserve"> - наихудшее значение критерия эффективности деятельности.</w:t>
      </w:r>
    </w:p>
    <w:p w:rsidR="00591EEA" w:rsidRDefault="00591EEA">
      <w:pPr>
        <w:pStyle w:val="ConsPlusNormal"/>
        <w:spacing w:before="220"/>
        <w:ind w:firstLine="540"/>
        <w:jc w:val="both"/>
      </w:pPr>
      <w:r>
        <w:t>7.8. Отнормированный критерий эффективности деятельности при обратной зависимости его значения от значения критерия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86" style="width:73.5pt;height:37.5pt" coordsize="" o:spt="100" adj="0,,0" path="" filled="f" stroked="f">
            <v:stroke joinstyle="miter"/>
            <v:imagedata r:id="rId262" o:title="base_23915_145476_32829"/>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FI</w:t>
      </w:r>
      <w:r>
        <w:rPr>
          <w:vertAlign w:val="subscript"/>
        </w:rPr>
        <w:t>i</w:t>
      </w:r>
      <w:r>
        <w:t xml:space="preserve"> - фактическое значение критерия эффективности деятельности;</w:t>
      </w:r>
    </w:p>
    <w:p w:rsidR="00591EEA" w:rsidRDefault="00591EEA">
      <w:pPr>
        <w:pStyle w:val="ConsPlusNormal"/>
        <w:spacing w:before="220"/>
        <w:ind w:firstLine="540"/>
        <w:jc w:val="both"/>
      </w:pPr>
      <w:r>
        <w:t>M</w:t>
      </w:r>
      <w:r>
        <w:rPr>
          <w:vertAlign w:val="subscript"/>
        </w:rPr>
        <w:t>i</w:t>
      </w:r>
      <w:r>
        <w:t xml:space="preserve"> - наилучшее значение критерия эффективности деятельности;</w:t>
      </w:r>
    </w:p>
    <w:p w:rsidR="00591EEA" w:rsidRDefault="00591EEA">
      <w:pPr>
        <w:pStyle w:val="ConsPlusNormal"/>
        <w:spacing w:before="220"/>
        <w:ind w:firstLine="540"/>
        <w:jc w:val="both"/>
      </w:pPr>
      <w:r>
        <w:t>L</w:t>
      </w:r>
      <w:r>
        <w:rPr>
          <w:vertAlign w:val="subscript"/>
        </w:rPr>
        <w:t>i</w:t>
      </w:r>
      <w:r>
        <w:t xml:space="preserve"> - наихудшее значение критерия эффективности деятельности.</w:t>
      </w:r>
    </w:p>
    <w:p w:rsidR="00591EEA" w:rsidRDefault="00591EEA">
      <w:pPr>
        <w:pStyle w:val="ConsPlusNormal"/>
        <w:spacing w:before="220"/>
        <w:ind w:firstLine="540"/>
        <w:jc w:val="both"/>
      </w:pPr>
      <w:r>
        <w:t>7.9.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591EEA" w:rsidRDefault="00591EEA">
      <w:pPr>
        <w:pStyle w:val="ConsPlusNormal"/>
        <w:jc w:val="both"/>
      </w:pPr>
    </w:p>
    <w:p w:rsidR="00591EEA" w:rsidRDefault="003237E1">
      <w:pPr>
        <w:pStyle w:val="ConsPlusNormal"/>
        <w:jc w:val="center"/>
      </w:pPr>
      <w:r>
        <w:rPr>
          <w:position w:val="-31"/>
        </w:rPr>
        <w:pict>
          <v:shape id="_x0000_i1087" style="width:83.25pt;height:42pt" coordsize="" o:spt="100" adj="0,,0" path="" filled="f" stroked="f">
            <v:stroke joinstyle="miter"/>
            <v:imagedata r:id="rId184" o:title="base_23915_145476_32830"/>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K</w:t>
      </w:r>
      <w:r>
        <w:rPr>
          <w:vertAlign w:val="subscript"/>
        </w:rPr>
        <w:t>i</w:t>
      </w:r>
      <w:r>
        <w:t xml:space="preserve"> - относительный весовой коэффициент i-го критерия оценки эффективности деятельности;</w:t>
      </w:r>
    </w:p>
    <w:p w:rsidR="00591EEA" w:rsidRDefault="00591EEA">
      <w:pPr>
        <w:pStyle w:val="ConsPlusNormal"/>
        <w:spacing w:before="220"/>
        <w:ind w:firstLine="540"/>
        <w:jc w:val="both"/>
      </w:pPr>
      <w:r>
        <w:t>VK</w:t>
      </w:r>
      <w:r>
        <w:rPr>
          <w:vertAlign w:val="subscript"/>
        </w:rPr>
        <w:t>i</w:t>
      </w:r>
      <w:r>
        <w:t xml:space="preserve"> - весовой коэффициент i-го критерия оценки эффективности деятельности.</w:t>
      </w:r>
    </w:p>
    <w:p w:rsidR="00591EEA" w:rsidRDefault="00591EEA">
      <w:pPr>
        <w:pStyle w:val="ConsPlusNormal"/>
        <w:spacing w:before="220"/>
        <w:ind w:firstLine="540"/>
        <w:jc w:val="both"/>
      </w:pPr>
      <w:r>
        <w:t xml:space="preserve">7.10. Предельный совокупный </w:t>
      </w:r>
      <w:hyperlink w:anchor="P20738" w:history="1">
        <w:r>
          <w:rPr>
            <w:color w:val="0000FF"/>
          </w:rPr>
          <w:t>размер</w:t>
        </w:r>
      </w:hyperlink>
      <w:r>
        <w:t xml:space="preserve"> весовых коэффициентов по критериям эффективности деятельности работников приведен в приложении N 3 к настоящему Положению.</w:t>
      </w:r>
    </w:p>
    <w:p w:rsidR="00591EEA" w:rsidRDefault="00591EEA">
      <w:pPr>
        <w:pStyle w:val="ConsPlusNormal"/>
        <w:spacing w:before="220"/>
        <w:ind w:firstLine="540"/>
        <w:jc w:val="both"/>
      </w:pPr>
      <w:r>
        <w:t>7.11. В профессиональных образовательных организациях формируется фонд выплат стимулирующего характера за качество выполняемых работ, объем которого рассчитывается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FOT</w:t>
      </w:r>
      <w:r w:rsidRPr="00591EEA">
        <w:rPr>
          <w:vertAlign w:val="subscript"/>
          <w:lang w:val="en-US"/>
        </w:rPr>
        <w:t>k</w:t>
      </w:r>
      <w:r w:rsidRPr="00591EEA">
        <w:rPr>
          <w:lang w:val="en-US"/>
        </w:rPr>
        <w:t xml:space="preserve"> = FOT</w:t>
      </w:r>
      <w:r w:rsidRPr="00591EEA">
        <w:rPr>
          <w:vertAlign w:val="subscript"/>
          <w:lang w:val="en-US"/>
        </w:rPr>
        <w:t>do</w:t>
      </w:r>
      <w:r w:rsidRPr="00591EEA">
        <w:rPr>
          <w:lang w:val="en-US"/>
        </w:rPr>
        <w:t xml:space="preserve"> x D</w:t>
      </w:r>
      <w:r w:rsidRPr="00591EEA">
        <w:rPr>
          <w:vertAlign w:val="subscript"/>
          <w:lang w:val="en-US"/>
        </w:rPr>
        <w:t>k</w:t>
      </w:r>
      <w:r w:rsidRPr="00591EEA">
        <w:rPr>
          <w:lang w:val="en-US"/>
        </w:rPr>
        <w:t>,</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FOT</w:t>
      </w:r>
      <w:r>
        <w:rPr>
          <w:vertAlign w:val="subscript"/>
        </w:rPr>
        <w:t>k</w:t>
      </w:r>
      <w:r>
        <w:t xml:space="preserve"> - фонд оплаты труда, предусмотренный на выплаты за качество выполняемых работ;</w:t>
      </w:r>
    </w:p>
    <w:p w:rsidR="00591EEA" w:rsidRDefault="00591EEA">
      <w:pPr>
        <w:pStyle w:val="ConsPlusNormal"/>
        <w:spacing w:before="220"/>
        <w:ind w:firstLine="540"/>
        <w:jc w:val="both"/>
      </w:pPr>
      <w:r>
        <w:t>FOT</w:t>
      </w:r>
      <w:r>
        <w:rPr>
          <w:vertAlign w:val="subscript"/>
        </w:rPr>
        <w:t>do</w:t>
      </w:r>
      <w:r>
        <w:t xml:space="preserve"> - фонд оплаты труда работников профессиональных 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91EEA" w:rsidRDefault="00591EEA">
      <w:pPr>
        <w:pStyle w:val="ConsPlusNormal"/>
        <w:jc w:val="both"/>
      </w:pPr>
      <w:r>
        <w:t xml:space="preserve">(в ред. Постановлений КМ РТ от 29.12.2018 </w:t>
      </w:r>
      <w:hyperlink r:id="rId263" w:history="1">
        <w:r>
          <w:rPr>
            <w:color w:val="0000FF"/>
          </w:rPr>
          <w:t>N 1262</w:t>
        </w:r>
      </w:hyperlink>
      <w:r>
        <w:t xml:space="preserve">, от 02.11.2019 </w:t>
      </w:r>
      <w:hyperlink r:id="rId264" w:history="1">
        <w:r>
          <w:rPr>
            <w:color w:val="0000FF"/>
          </w:rPr>
          <w:t>N 1008</w:t>
        </w:r>
      </w:hyperlink>
      <w:r>
        <w:t>)</w:t>
      </w:r>
    </w:p>
    <w:p w:rsidR="00591EEA" w:rsidRDefault="00591EEA">
      <w:pPr>
        <w:pStyle w:val="ConsPlusNormal"/>
        <w:spacing w:before="220"/>
        <w:ind w:firstLine="540"/>
        <w:jc w:val="both"/>
      </w:pPr>
      <w:r>
        <w:t>D</w:t>
      </w:r>
      <w:r>
        <w:rPr>
          <w:vertAlign w:val="subscript"/>
        </w:rPr>
        <w:t>k</w:t>
      </w:r>
      <w:r>
        <w:t xml:space="preserve"> - доля фонда оплаты труда на выплаты стимулирующего характера за качество выполняемых работ.</w:t>
      </w:r>
    </w:p>
    <w:p w:rsidR="00591EEA" w:rsidRDefault="00591EEA">
      <w:pPr>
        <w:pStyle w:val="ConsPlusNormal"/>
        <w:spacing w:before="220"/>
        <w:ind w:firstLine="540"/>
        <w:jc w:val="both"/>
      </w:pPr>
      <w:r>
        <w:t>Рекомендуемый размер фонда оплаты труда на выплаты стимулирующего характера за качество выполняемых работ принимается в размере 2 процентов фонда оплаты труда работников профессиональных 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91EEA" w:rsidRDefault="00591EEA">
      <w:pPr>
        <w:pStyle w:val="ConsPlusNormal"/>
        <w:jc w:val="both"/>
      </w:pPr>
      <w:r>
        <w:t xml:space="preserve">(в ред. Постановлений КМ РТ от 29.12.2018 </w:t>
      </w:r>
      <w:hyperlink r:id="rId265" w:history="1">
        <w:r>
          <w:rPr>
            <w:color w:val="0000FF"/>
          </w:rPr>
          <w:t>N 1262</w:t>
        </w:r>
      </w:hyperlink>
      <w:r>
        <w:t xml:space="preserve">, от 02.11.2019 </w:t>
      </w:r>
      <w:hyperlink r:id="rId266" w:history="1">
        <w:r>
          <w:rPr>
            <w:color w:val="0000FF"/>
          </w:rPr>
          <w:t>N 1008</w:t>
        </w:r>
      </w:hyperlink>
      <w:r>
        <w:t>)</w:t>
      </w:r>
    </w:p>
    <w:p w:rsidR="00591EEA" w:rsidRDefault="00591EEA">
      <w:pPr>
        <w:pStyle w:val="ConsPlusNormal"/>
        <w:jc w:val="both"/>
      </w:pPr>
    </w:p>
    <w:p w:rsidR="00591EEA" w:rsidRDefault="00591EEA">
      <w:pPr>
        <w:pStyle w:val="ConsPlusTitle"/>
        <w:jc w:val="center"/>
        <w:outlineLvl w:val="1"/>
      </w:pPr>
      <w:r>
        <w:t>VII. Выплаты компенсационного характера</w:t>
      </w:r>
    </w:p>
    <w:p w:rsidR="00591EEA" w:rsidRDefault="00591EEA">
      <w:pPr>
        <w:pStyle w:val="ConsPlusNormal"/>
        <w:jc w:val="both"/>
      </w:pPr>
    </w:p>
    <w:p w:rsidR="00591EEA" w:rsidRDefault="00591EEA">
      <w:pPr>
        <w:pStyle w:val="ConsPlusNormal"/>
        <w:ind w:firstLine="540"/>
        <w:jc w:val="both"/>
      </w:pPr>
      <w:r>
        <w:t>1. К выплатам компенсационного характера в организациях относятся:</w:t>
      </w:r>
    </w:p>
    <w:p w:rsidR="00591EEA" w:rsidRDefault="00591EEA">
      <w:pPr>
        <w:pStyle w:val="ConsPlusNormal"/>
        <w:spacing w:before="220"/>
        <w:ind w:firstLine="540"/>
        <w:jc w:val="both"/>
      </w:pPr>
      <w:r>
        <w:t>выплаты специалистам за работу в сельской местности;</w:t>
      </w:r>
    </w:p>
    <w:p w:rsidR="00591EEA" w:rsidRDefault="00591EEA">
      <w:pPr>
        <w:pStyle w:val="ConsPlusNormal"/>
        <w:spacing w:before="220"/>
        <w:ind w:firstLine="540"/>
        <w:jc w:val="both"/>
      </w:pPr>
      <w:r>
        <w:t>выплаты работникам, занятым на работах с вредными и (или) опасными условиями труда;</w:t>
      </w:r>
    </w:p>
    <w:p w:rsidR="00591EEA" w:rsidRDefault="00591EEA">
      <w:pPr>
        <w:pStyle w:val="ConsPlusNormal"/>
        <w:spacing w:before="220"/>
        <w:ind w:firstLine="540"/>
        <w:jc w:val="both"/>
      </w:pPr>
      <w: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591EEA" w:rsidRDefault="00591EEA">
      <w:pPr>
        <w:pStyle w:val="ConsPlusNormal"/>
        <w:jc w:val="both"/>
      </w:pPr>
      <w:r>
        <w:t xml:space="preserve">(в ред. </w:t>
      </w:r>
      <w:hyperlink r:id="rId267"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выплаты компенсационного характера педагогическим работникам за работу с детьми-сиротами и детьми, оставшимися без попечения родителей;</w:t>
      </w:r>
    </w:p>
    <w:p w:rsidR="00591EEA" w:rsidRDefault="00591EEA">
      <w:pPr>
        <w:pStyle w:val="ConsPlusNormal"/>
        <w:spacing w:before="220"/>
        <w:ind w:firstLine="540"/>
        <w:jc w:val="both"/>
      </w:pPr>
      <w:r>
        <w:t>выплаты компенсационного характера работникам физической культуры и спорта за работу с инвалидами и лицами с недостатками в физическом или умственном развитии.</w:t>
      </w:r>
    </w:p>
    <w:p w:rsidR="00591EEA" w:rsidRDefault="00591EEA">
      <w:pPr>
        <w:pStyle w:val="ConsPlusNormal"/>
        <w:spacing w:before="220"/>
        <w:ind w:firstLine="540"/>
        <w:jc w:val="both"/>
      </w:pPr>
      <w: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591EEA" w:rsidRDefault="00591EEA">
      <w:pPr>
        <w:pStyle w:val="ConsPlusNormal"/>
        <w:spacing w:before="220"/>
        <w:ind w:firstLine="540"/>
        <w:jc w:val="both"/>
      </w:pPr>
      <w:r>
        <w:t>3. Выплаты специалистам за работу в сельской местности предоставляются работникам образования, входящим в профессиональные квалификационные группы должностей педагогических работников и руководителей структурных подразделений, работникам культуры, входящим в профессиональные квалификационные группы работников культуры, искусства и кинематографии среднего, ведущего звена и руководящего состава, работникам физической культуры и спорта, входящим в профессиональные квалификационные группы должностей работников физической культуры и спорта второго - четвертого уровней, медицинским работникам, входящим в профессиональные квалификационные группы среднего медицинского и фармацевтического персонала и врачей и провизоров, и рассчитываются по формуле:</w:t>
      </w:r>
    </w:p>
    <w:p w:rsidR="00591EEA" w:rsidRDefault="00591EEA">
      <w:pPr>
        <w:pStyle w:val="ConsPlusNormal"/>
        <w:jc w:val="both"/>
      </w:pPr>
    </w:p>
    <w:p w:rsidR="00591EEA" w:rsidRPr="00591EEA" w:rsidRDefault="00591EEA">
      <w:pPr>
        <w:pStyle w:val="ConsPlusNormal"/>
        <w:jc w:val="center"/>
        <w:rPr>
          <w:lang w:val="en-US"/>
        </w:rPr>
      </w:pPr>
      <w:r>
        <w:t>В</w:t>
      </w:r>
      <w:r w:rsidRPr="00591EEA">
        <w:rPr>
          <w:vertAlign w:val="subscript"/>
          <w:lang w:val="en-US"/>
        </w:rPr>
        <w:t>sm</w:t>
      </w:r>
      <w:r w:rsidRPr="00591EEA">
        <w:rPr>
          <w:lang w:val="en-US"/>
        </w:rPr>
        <w:t xml:space="preserve"> = D</w:t>
      </w:r>
      <w:r w:rsidRPr="00591EEA">
        <w:rPr>
          <w:vertAlign w:val="subscript"/>
          <w:lang w:val="en-US"/>
        </w:rPr>
        <w:t>sm</w:t>
      </w:r>
      <w:r w:rsidRPr="00591EEA">
        <w:rPr>
          <w:lang w:val="en-US"/>
        </w:rPr>
        <w:t xml:space="preserve"> x S,</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В</w:t>
      </w:r>
      <w:r>
        <w:rPr>
          <w:vertAlign w:val="subscript"/>
        </w:rPr>
        <w:t>sm</w:t>
      </w:r>
      <w:r>
        <w:t xml:space="preserve"> - выплаты за работу в сельской местности;</w:t>
      </w:r>
    </w:p>
    <w:p w:rsidR="00591EEA" w:rsidRDefault="00591EEA">
      <w:pPr>
        <w:pStyle w:val="ConsPlusNormal"/>
        <w:spacing w:before="220"/>
        <w:ind w:firstLine="540"/>
        <w:jc w:val="both"/>
      </w:pPr>
      <w:r>
        <w:t>D</w:t>
      </w:r>
      <w:r>
        <w:rPr>
          <w:vertAlign w:val="subscript"/>
        </w:rPr>
        <w:t>sm</w:t>
      </w:r>
      <w:r>
        <w:t xml:space="preserve"> - размер выплаты за работу в сельской местности, равный 1 388 рублям;</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Выплаты специалистам за работу в сельской местности предоставляются также работникам организаций, расположенных в следующих городских поселениях, образованных на основе поселков городского типа:</w:t>
      </w:r>
    </w:p>
    <w:p w:rsidR="00591EEA" w:rsidRDefault="00591EEA">
      <w:pPr>
        <w:pStyle w:val="ConsPlusNormal"/>
        <w:spacing w:before="220"/>
        <w:ind w:firstLine="540"/>
        <w:jc w:val="both"/>
      </w:pPr>
      <w:r>
        <w:t>Апастово;</w:t>
      </w:r>
    </w:p>
    <w:p w:rsidR="00591EEA" w:rsidRDefault="00591EEA">
      <w:pPr>
        <w:pStyle w:val="ConsPlusNormal"/>
        <w:spacing w:before="220"/>
        <w:ind w:firstLine="540"/>
        <w:jc w:val="both"/>
      </w:pPr>
      <w:r>
        <w:t>Балтаси;</w:t>
      </w:r>
    </w:p>
    <w:p w:rsidR="00591EEA" w:rsidRDefault="00591EEA">
      <w:pPr>
        <w:pStyle w:val="ConsPlusNormal"/>
        <w:spacing w:before="220"/>
        <w:ind w:firstLine="540"/>
        <w:jc w:val="both"/>
      </w:pPr>
      <w:r>
        <w:t>Богатые Сабы;</w:t>
      </w:r>
    </w:p>
    <w:p w:rsidR="00591EEA" w:rsidRDefault="00591EEA">
      <w:pPr>
        <w:pStyle w:val="ConsPlusNormal"/>
        <w:spacing w:before="220"/>
        <w:ind w:firstLine="540"/>
        <w:jc w:val="both"/>
      </w:pPr>
      <w:r>
        <w:t>Рыбная Слобода.</w:t>
      </w:r>
    </w:p>
    <w:p w:rsidR="00591EEA" w:rsidRDefault="00591EEA">
      <w:pPr>
        <w:pStyle w:val="ConsPlusNormal"/>
        <w:spacing w:before="220"/>
        <w:ind w:firstLine="540"/>
        <w:jc w:val="both"/>
      </w:pPr>
      <w: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591EEA" w:rsidRDefault="00591EEA">
      <w:pPr>
        <w:pStyle w:val="ConsPlusNormal"/>
        <w:jc w:val="both"/>
      </w:pPr>
    </w:p>
    <w:p w:rsidR="00591EEA" w:rsidRDefault="003237E1">
      <w:pPr>
        <w:pStyle w:val="ConsPlusNormal"/>
        <w:jc w:val="center"/>
      </w:pPr>
      <w:r>
        <w:rPr>
          <w:position w:val="-28"/>
        </w:rPr>
        <w:pict>
          <v:shape id="_x0000_i1088" style="width:114.75pt;height:39.75pt" coordsize="" o:spt="100" adj="0,,0" path="" filled="f" stroked="f">
            <v:stroke joinstyle="miter"/>
            <v:imagedata r:id="rId268" o:title="base_23915_145476_32831"/>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kh</w:t>
      </w:r>
      <w:r>
        <w:t xml:space="preserve"> - выплаты компенсационного характера;</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профессиональных образовательных организаций, принимаемый в соответствии с </w:t>
      </w:r>
      <w:hyperlink w:anchor="P14808"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D</w:t>
      </w:r>
      <w:r>
        <w:rPr>
          <w:vertAlign w:val="subscript"/>
        </w:rPr>
        <w:t>kh</w:t>
      </w:r>
      <w:r>
        <w:t xml:space="preserve"> - размер надбавки компенсационного характера, определяемый в соответствии с Трудовым </w:t>
      </w:r>
      <w:hyperlink r:id="rId269" w:history="1">
        <w:r>
          <w:rPr>
            <w:color w:val="0000FF"/>
          </w:rPr>
          <w:t>кодексом</w:t>
        </w:r>
      </w:hyperlink>
      <w:r>
        <w:t>;</w:t>
      </w:r>
    </w:p>
    <w:p w:rsidR="00591EEA" w:rsidRDefault="00591EEA">
      <w:pPr>
        <w:pStyle w:val="ConsPlusNormal"/>
        <w:spacing w:before="220"/>
        <w:ind w:firstLine="540"/>
        <w:jc w:val="both"/>
      </w:pPr>
      <w:r>
        <w:t>H</w:t>
      </w:r>
      <w:r>
        <w:rPr>
          <w:vertAlign w:val="subscript"/>
        </w:rPr>
        <w:t>fk</w:t>
      </w:r>
      <w:r>
        <w:t xml:space="preserve"> - фактически отработанное время (ставка), по которому законодательством предусмотрены выплаты компенсационного характера;</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работников образования профессиональных образовательных организаций, установленная </w:t>
      </w:r>
      <w:hyperlink w:anchor="P15097"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591EEA" w:rsidRDefault="00591EEA">
      <w:pPr>
        <w:pStyle w:val="ConsPlusNormal"/>
        <w:spacing w:before="220"/>
        <w:ind w:firstLine="540"/>
        <w:jc w:val="both"/>
      </w:pPr>
      <w: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591EEA" w:rsidRDefault="00591EEA">
      <w:pPr>
        <w:pStyle w:val="ConsPlusNormal"/>
        <w:spacing w:before="220"/>
        <w:ind w:firstLine="540"/>
        <w:jc w:val="both"/>
      </w:pPr>
      <w: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91EEA" w:rsidRDefault="00591EEA">
      <w:pPr>
        <w:pStyle w:val="ConsPlusNormal"/>
        <w:spacing w:before="220"/>
        <w:ind w:firstLine="540"/>
        <w:jc w:val="both"/>
      </w:pPr>
      <w: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591EEA" w:rsidRDefault="00591EEA">
      <w:pPr>
        <w:pStyle w:val="ConsPlusNormal"/>
        <w:spacing w:before="220"/>
        <w:ind w:firstLine="540"/>
        <w:jc w:val="both"/>
      </w:pPr>
      <w:r>
        <w:t>7. Выплаты компенсационного характера устанавливаются педагогическим работникам за работу с детьми-сиротами и детьми, оставшимися без попечения родителей,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ovz</w:t>
      </w:r>
      <w:r>
        <w:t xml:space="preserve"> = О</w:t>
      </w:r>
      <w:r>
        <w:rPr>
          <w:vertAlign w:val="subscript"/>
        </w:rPr>
        <w:t>d</w:t>
      </w:r>
      <w:r>
        <w:t xml:space="preserve"> x D</w:t>
      </w:r>
      <w:r>
        <w:rPr>
          <w:vertAlign w:val="subscript"/>
        </w:rPr>
        <w:t>ovz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ovz</w:t>
      </w:r>
      <w:r>
        <w:t xml:space="preserve"> - выплаты компенсационного характера педагогическим работникам за работу с детьми-сиротами и детьми, оставшимися без попечения родителей;</w:t>
      </w:r>
    </w:p>
    <w:p w:rsidR="00591EEA" w:rsidRDefault="00591EEA">
      <w:pPr>
        <w:pStyle w:val="ConsPlusNormal"/>
        <w:spacing w:before="220"/>
        <w:ind w:firstLine="540"/>
        <w:jc w:val="both"/>
      </w:pPr>
      <w:r>
        <w:t>О</w:t>
      </w:r>
      <w:r>
        <w:rPr>
          <w:vertAlign w:val="subscript"/>
        </w:rPr>
        <w:t>d</w:t>
      </w:r>
      <w:r>
        <w:t xml:space="preserve"> - должностной оклад работников профессиональных образовательных организаций;</w:t>
      </w:r>
    </w:p>
    <w:p w:rsidR="00591EEA" w:rsidRDefault="00591EEA">
      <w:pPr>
        <w:pStyle w:val="ConsPlusNormal"/>
        <w:spacing w:before="220"/>
        <w:ind w:firstLine="540"/>
        <w:jc w:val="both"/>
      </w:pPr>
      <w:r>
        <w:t>D</w:t>
      </w:r>
      <w:r>
        <w:rPr>
          <w:vertAlign w:val="subscript"/>
        </w:rPr>
        <w:t>ovz</w:t>
      </w:r>
      <w:r>
        <w:t xml:space="preserve"> - размер выплаты компенсационного характера педагогическим работникам за работу с детьми-сиротами и детьми, оставшимися без попечения родителей, который составляет 23,5 процента.</w:t>
      </w:r>
    </w:p>
    <w:p w:rsidR="00591EEA" w:rsidRDefault="00591EEA">
      <w:pPr>
        <w:pStyle w:val="ConsPlusNormal"/>
        <w:spacing w:before="220"/>
        <w:ind w:firstLine="540"/>
        <w:jc w:val="both"/>
      </w:pPr>
      <w:r>
        <w:t>8. Выплаты компенсационного характера за работу с инвалидами и лицами с недостатками в физическом или умственном развитии предоставляются работникам физической культуры и спорта первого, второго, третьего и четвертого уровней и рассчитываются по формуле:</w:t>
      </w:r>
    </w:p>
    <w:p w:rsidR="00591EEA" w:rsidRDefault="00591EEA">
      <w:pPr>
        <w:pStyle w:val="ConsPlusNormal"/>
        <w:spacing w:before="220"/>
        <w:ind w:firstLine="540"/>
        <w:jc w:val="both"/>
      </w:pPr>
      <w:r>
        <w:t>для работников, тарифицируемых по должностному окладу:</w:t>
      </w:r>
    </w:p>
    <w:p w:rsidR="00591EEA" w:rsidRDefault="00591EEA">
      <w:pPr>
        <w:pStyle w:val="ConsPlusNormal"/>
        <w:jc w:val="both"/>
      </w:pPr>
    </w:p>
    <w:p w:rsidR="00591EEA" w:rsidRDefault="003237E1">
      <w:pPr>
        <w:pStyle w:val="ConsPlusNormal"/>
        <w:jc w:val="center"/>
      </w:pPr>
      <w:r>
        <w:rPr>
          <w:position w:val="-31"/>
        </w:rPr>
        <w:pict>
          <v:shape id="_x0000_i1089" style="width:122.25pt;height:42pt" coordsize="" o:spt="100" adj="0,,0" path="" filled="f" stroked="f">
            <v:stroke joinstyle="miter"/>
            <v:imagedata r:id="rId270" o:title="base_23915_145476_32832"/>
            <v:formulas/>
            <v:path o:connecttype="segments"/>
          </v:shape>
        </w:pict>
      </w:r>
    </w:p>
    <w:p w:rsidR="00591EEA" w:rsidRDefault="00591EEA">
      <w:pPr>
        <w:pStyle w:val="ConsPlusNormal"/>
        <w:jc w:val="both"/>
      </w:pPr>
    </w:p>
    <w:p w:rsidR="00591EEA" w:rsidRDefault="00591EEA">
      <w:pPr>
        <w:pStyle w:val="ConsPlusNormal"/>
        <w:ind w:firstLine="540"/>
        <w:jc w:val="both"/>
      </w:pPr>
      <w:r>
        <w:t>для работников, тарифицируемых по окладу (ставке заработной платы):</w:t>
      </w:r>
    </w:p>
    <w:p w:rsidR="00591EEA" w:rsidRDefault="00591EEA">
      <w:pPr>
        <w:pStyle w:val="ConsPlusNormal"/>
        <w:jc w:val="both"/>
      </w:pPr>
    </w:p>
    <w:p w:rsidR="00591EEA" w:rsidRDefault="003237E1">
      <w:pPr>
        <w:pStyle w:val="ConsPlusNormal"/>
        <w:jc w:val="center"/>
      </w:pPr>
      <w:r>
        <w:rPr>
          <w:position w:val="-26"/>
        </w:rPr>
        <w:pict>
          <v:shape id="_x0000_i1090" style="width:122.25pt;height:37.5pt" coordsize="" o:spt="100" adj="0,,0" path="" filled="f" stroked="f">
            <v:stroke joinstyle="miter"/>
            <v:imagedata r:id="rId271" o:title="base_23915_145476_32833"/>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sd</w:t>
      </w:r>
      <w:r>
        <w:t xml:space="preserve"> - выплаты за специфику деятельности;</w:t>
      </w:r>
    </w:p>
    <w:p w:rsidR="00591EEA" w:rsidRDefault="00591EEA">
      <w:pPr>
        <w:pStyle w:val="ConsPlusNormal"/>
        <w:spacing w:before="220"/>
        <w:ind w:firstLine="540"/>
        <w:jc w:val="both"/>
      </w:pPr>
      <w:r>
        <w:t>О</w:t>
      </w:r>
      <w:r>
        <w:rPr>
          <w:vertAlign w:val="subscript"/>
        </w:rPr>
        <w:t>d</w:t>
      </w:r>
      <w:r>
        <w:t xml:space="preserve"> - должностной оклад работников физической культуры и спорта профессиональных образовательных организаций;</w:t>
      </w:r>
    </w:p>
    <w:p w:rsidR="00591EEA" w:rsidRDefault="00591EEA">
      <w:pPr>
        <w:pStyle w:val="ConsPlusNormal"/>
        <w:spacing w:before="220"/>
        <w:ind w:firstLine="540"/>
        <w:jc w:val="both"/>
      </w:pPr>
      <w:r>
        <w:t>О</w:t>
      </w:r>
      <w:r>
        <w:rPr>
          <w:vertAlign w:val="subscript"/>
        </w:rPr>
        <w:t>b</w:t>
      </w:r>
      <w:r>
        <w:t xml:space="preserve"> - размер базового оклада работников профессиональных образовательных организаций, принимаемый в соответствии с </w:t>
      </w:r>
      <w:hyperlink w:anchor="P14808" w:history="1">
        <w:r>
          <w:rPr>
            <w:color w:val="0000FF"/>
          </w:rPr>
          <w:t>разделом II</w:t>
        </w:r>
      </w:hyperlink>
      <w:r>
        <w:t xml:space="preserve"> настоящего Положения;</w:t>
      </w:r>
    </w:p>
    <w:p w:rsidR="00591EEA" w:rsidRDefault="00591EEA">
      <w:pPr>
        <w:pStyle w:val="ConsPlusNormal"/>
        <w:spacing w:before="220"/>
        <w:ind w:firstLine="540"/>
        <w:jc w:val="both"/>
      </w:pPr>
      <w:r>
        <w:t>D</w:t>
      </w:r>
      <w:r>
        <w:rPr>
          <w:vertAlign w:val="subscript"/>
        </w:rPr>
        <w:t>sd</w:t>
      </w:r>
      <w:r>
        <w:t xml:space="preserve"> - размер надбавки за работу с инвалидами и лицами с недостатками в физическом или умственном развитии, равный 3,5 процента;</w:t>
      </w:r>
    </w:p>
    <w:p w:rsidR="00591EEA" w:rsidRDefault="003237E1">
      <w:pPr>
        <w:pStyle w:val="ConsPlusNormal"/>
        <w:spacing w:before="220"/>
        <w:ind w:firstLine="540"/>
        <w:jc w:val="both"/>
      </w:pPr>
      <w:r>
        <w:rPr>
          <w:position w:val="-12"/>
        </w:rPr>
        <w:pict>
          <v:shape id="_x0000_i1091" style="width:30pt;height:23.25pt" coordsize="" o:spt="100" adj="0,,0" path="" filled="f" stroked="f">
            <v:stroke joinstyle="miter"/>
            <v:imagedata r:id="rId272" o:title="base_23915_145476_32834"/>
            <v:formulas/>
            <v:path o:connecttype="segments"/>
          </v:shape>
        </w:pict>
      </w:r>
      <w:r w:rsidR="00591EEA">
        <w:t xml:space="preserve"> - фактическое количество часов работы работников физической культуры и спорта в отдельных образовательных организациях с определенными категориями потребителей;</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работников профессиональных образовательных организаций, установленная </w:t>
      </w:r>
      <w:hyperlink w:anchor="P15097" w:history="1">
        <w:r>
          <w:rPr>
            <w:color w:val="0000FF"/>
          </w:rPr>
          <w:t>разделом III</w:t>
        </w:r>
      </w:hyperlink>
      <w:r>
        <w:t xml:space="preserve"> настоящего Положения;</w:t>
      </w:r>
    </w:p>
    <w:p w:rsidR="00591EEA" w:rsidRDefault="00591EEA">
      <w:pPr>
        <w:pStyle w:val="ConsPlusNormal"/>
        <w:spacing w:before="220"/>
        <w:ind w:firstLine="540"/>
        <w:jc w:val="both"/>
      </w:pPr>
      <w:r>
        <w:t>N</w:t>
      </w:r>
      <w:r>
        <w:rPr>
          <w:vertAlign w:val="subscript"/>
        </w:rPr>
        <w:t>i</w:t>
      </w:r>
      <w:r>
        <w:t xml:space="preserve"> - нормативы оплаты труда тренеров-преподавателей по спорту (старших тренеров-преподавателей по спорту) профессиональных образовательных организаций, реализующих образовательные программы в области физической культуры и спорта, за одного занимающегося на этапах спортивной подготовки по видам спорта;</w:t>
      </w:r>
    </w:p>
    <w:p w:rsidR="00591EEA" w:rsidRDefault="00591EEA">
      <w:pPr>
        <w:pStyle w:val="ConsPlusNormal"/>
        <w:spacing w:before="220"/>
        <w:ind w:firstLine="540"/>
        <w:jc w:val="both"/>
      </w:pPr>
      <w:r>
        <w:t>n - количество потребителей, за работу с которыми предусмотрено установление выплат за специфику деятельности.</w:t>
      </w:r>
    </w:p>
    <w:p w:rsidR="00591EEA" w:rsidRDefault="00591EEA">
      <w:pPr>
        <w:pStyle w:val="ConsPlusNormal"/>
        <w:spacing w:before="220"/>
        <w:ind w:firstLine="540"/>
        <w:jc w:val="both"/>
      </w:pPr>
      <w:r>
        <w:t>8.1. Перечень должностей работников физической культуры и спорта, которым с учетом конкретных условий работы в данной организации, подразделении и должности устанавливаются надбавки за специфику деятельности, утверждается каждой организацией по согласованию с выборным профсоюзным органом или иным органом, уполномоченным представлять интересы работников.</w:t>
      </w:r>
    </w:p>
    <w:p w:rsidR="00591EEA" w:rsidRDefault="00591EEA">
      <w:pPr>
        <w:pStyle w:val="ConsPlusNormal"/>
        <w:jc w:val="both"/>
      </w:pPr>
    </w:p>
    <w:p w:rsidR="00591EEA" w:rsidRDefault="00591EEA">
      <w:pPr>
        <w:pStyle w:val="ConsPlusTitle"/>
        <w:jc w:val="center"/>
        <w:outlineLvl w:val="1"/>
      </w:pPr>
      <w:r>
        <w:t>VIII. Порядок определения заработной платы руководителя</w:t>
      </w:r>
    </w:p>
    <w:p w:rsidR="00591EEA" w:rsidRDefault="00591EEA">
      <w:pPr>
        <w:pStyle w:val="ConsPlusTitle"/>
        <w:jc w:val="center"/>
      </w:pPr>
      <w:r>
        <w:t>организации, заместителя руководителя организации,</w:t>
      </w:r>
    </w:p>
    <w:p w:rsidR="00591EEA" w:rsidRDefault="00591EEA">
      <w:pPr>
        <w:pStyle w:val="ConsPlusTitle"/>
        <w:jc w:val="center"/>
      </w:pPr>
      <w:r>
        <w:t>главного бухгалтера</w:t>
      </w:r>
    </w:p>
    <w:p w:rsidR="00591EEA" w:rsidRDefault="00591EEA">
      <w:pPr>
        <w:pStyle w:val="ConsPlusNormal"/>
        <w:jc w:val="both"/>
      </w:pPr>
    </w:p>
    <w:p w:rsidR="00591EEA" w:rsidRDefault="00591EEA">
      <w:pPr>
        <w:pStyle w:val="ConsPlusNormal"/>
        <w:ind w:firstLine="540"/>
        <w:jc w:val="both"/>
      </w:pPr>
      <w: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591EEA" w:rsidRDefault="00591EEA">
      <w:pPr>
        <w:pStyle w:val="ConsPlusNormal"/>
        <w:spacing w:before="220"/>
        <w:ind w:firstLine="540"/>
        <w:jc w:val="both"/>
      </w:pPr>
      <w:r>
        <w:t>2. Должностной оклад руководителя профессиональной 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p>
    <w:p w:rsidR="00591EEA" w:rsidRDefault="00591EEA">
      <w:pPr>
        <w:pStyle w:val="ConsPlusNormal"/>
        <w:jc w:val="both"/>
      </w:pPr>
    </w:p>
    <w:p w:rsidR="00591EEA" w:rsidRDefault="00591EEA">
      <w:pPr>
        <w:pStyle w:val="ConsPlusNormal"/>
        <w:jc w:val="center"/>
      </w:pPr>
      <w:r>
        <w:t>О</w:t>
      </w:r>
      <w:r>
        <w:rPr>
          <w:vertAlign w:val="subscript"/>
        </w:rPr>
        <w:t>d</w:t>
      </w:r>
      <w:r>
        <w:t xml:space="preserve"> = О</w:t>
      </w:r>
      <w:r>
        <w:rPr>
          <w:vertAlign w:val="subscript"/>
        </w:rPr>
        <w:t>b</w:t>
      </w:r>
      <w:r>
        <w:t xml:space="preserve"> x S,</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d</w:t>
      </w:r>
      <w:r>
        <w:t xml:space="preserve"> - должностной оклад руководителя профессиональной образовательной организации;</w:t>
      </w:r>
    </w:p>
    <w:p w:rsidR="00591EEA" w:rsidRDefault="00591EEA">
      <w:pPr>
        <w:pStyle w:val="ConsPlusNormal"/>
        <w:spacing w:before="220"/>
        <w:ind w:firstLine="540"/>
        <w:jc w:val="both"/>
      </w:pPr>
      <w:r>
        <w:t>О</w:t>
      </w:r>
      <w:r>
        <w:rPr>
          <w:vertAlign w:val="subscript"/>
        </w:rPr>
        <w:t>b</w:t>
      </w:r>
      <w:r>
        <w:t xml:space="preserve"> - размер базового оклада руководителя;</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Группа по оплате труда руководителя профессиональных образовательных организаций определяется в зависимости от количества численности обучающихся.</w:t>
      </w:r>
    </w:p>
    <w:p w:rsidR="00591EEA" w:rsidRDefault="00591EEA">
      <w:pPr>
        <w:pStyle w:val="ConsPlusNormal"/>
        <w:spacing w:before="220"/>
        <w:ind w:firstLine="540"/>
        <w:jc w:val="both"/>
      </w:pPr>
      <w:r>
        <w:t>3. Должностные оклады заместителей руководителей и главных бухгалтеров профессиональных образовательных организаций устанавливаются на 20 - 30 процентов ниже должностных окладов руководителей этих организаций.</w:t>
      </w:r>
    </w:p>
    <w:p w:rsidR="00591EEA" w:rsidRDefault="00591EEA">
      <w:pPr>
        <w:pStyle w:val="ConsPlusNormal"/>
        <w:spacing w:before="220"/>
        <w:ind w:firstLine="540"/>
        <w:jc w:val="both"/>
      </w:pPr>
      <w:r>
        <w:t>4. Учредитель профессиональных образовательных организаций может устанавливать руководителю профессиональных образовательных организаций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профессиональных образовательных организаций могут осуществляться ежемесячно, по итогам работы за год, за выполнение важных и особо важных заданий.</w:t>
      </w:r>
    </w:p>
    <w:p w:rsidR="00591EEA" w:rsidRDefault="00591EEA">
      <w:pPr>
        <w:pStyle w:val="ConsPlusNormal"/>
        <w:spacing w:before="220"/>
        <w:ind w:firstLine="540"/>
        <w:jc w:val="both"/>
      </w:pPr>
      <w:r>
        <w:t xml:space="preserve">5. Группа по оплате труда руководителей, размеры базового и должностного окладов, выплат стимулирующего характера руководителю профессиональных образовательных организаций представлены в </w:t>
      </w:r>
      <w:hyperlink w:anchor="P16553" w:history="1">
        <w:r>
          <w:rPr>
            <w:color w:val="0000FF"/>
          </w:rPr>
          <w:t>таблице 17</w:t>
        </w:r>
      </w:hyperlink>
      <w:r>
        <w:t>.</w:t>
      </w:r>
    </w:p>
    <w:p w:rsidR="00591EEA" w:rsidRDefault="00591EEA">
      <w:pPr>
        <w:pStyle w:val="ConsPlusNormal"/>
        <w:spacing w:before="220"/>
        <w:ind w:firstLine="540"/>
        <w:jc w:val="both"/>
      </w:pPr>
      <w:r>
        <w:t>6. Руководитель профессиональных образовательных организаций может устанавливать своим заместителям, главному бухгалтеру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составляет до 70 процентов от выплат стимулирующего характера руководителя профессиональной образовательной организации.</w:t>
      </w:r>
    </w:p>
    <w:p w:rsidR="00591EEA" w:rsidRDefault="00591EEA">
      <w:pPr>
        <w:pStyle w:val="ConsPlusNormal"/>
        <w:jc w:val="both"/>
      </w:pPr>
    </w:p>
    <w:p w:rsidR="00591EEA" w:rsidRDefault="00591EEA">
      <w:pPr>
        <w:pStyle w:val="ConsPlusNormal"/>
        <w:jc w:val="right"/>
        <w:outlineLvl w:val="2"/>
      </w:pPr>
      <w:r>
        <w:t>Таблица 17</w:t>
      </w:r>
    </w:p>
    <w:p w:rsidR="00591EEA" w:rsidRDefault="00591EEA">
      <w:pPr>
        <w:pStyle w:val="ConsPlusNormal"/>
        <w:jc w:val="both"/>
      </w:pPr>
    </w:p>
    <w:p w:rsidR="00591EEA" w:rsidRDefault="00591EEA">
      <w:pPr>
        <w:pStyle w:val="ConsPlusTitle"/>
        <w:jc w:val="center"/>
      </w:pPr>
      <w:bookmarkStart w:id="55" w:name="P16553"/>
      <w:bookmarkEnd w:id="55"/>
      <w:r>
        <w:t>Объемные показатели, характеризующие группу по оплате труда</w:t>
      </w:r>
    </w:p>
    <w:p w:rsidR="00591EEA" w:rsidRDefault="00591EEA">
      <w:pPr>
        <w:pStyle w:val="ConsPlusTitle"/>
        <w:jc w:val="center"/>
      </w:pPr>
      <w:r>
        <w:t>руководителя профессиональных образовательных организаций</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4447"/>
        <w:gridCol w:w="1814"/>
        <w:gridCol w:w="2154"/>
        <w:gridCol w:w="7"/>
      </w:tblGrid>
      <w:tr w:rsidR="00591EEA" w:rsidTr="00A506B7">
        <w:trPr>
          <w:gridAfter w:val="1"/>
          <w:wAfter w:w="7" w:type="dxa"/>
        </w:trPr>
        <w:tc>
          <w:tcPr>
            <w:tcW w:w="1644" w:type="dxa"/>
          </w:tcPr>
          <w:p w:rsidR="00591EEA" w:rsidRDefault="00591EEA">
            <w:pPr>
              <w:pStyle w:val="ConsPlusNormal"/>
              <w:jc w:val="center"/>
            </w:pPr>
            <w:r>
              <w:t>Группа по оплате труда руководителя</w:t>
            </w:r>
          </w:p>
        </w:tc>
        <w:tc>
          <w:tcPr>
            <w:tcW w:w="4447" w:type="dxa"/>
          </w:tcPr>
          <w:p w:rsidR="00591EEA" w:rsidRDefault="00591EEA">
            <w:pPr>
              <w:pStyle w:val="ConsPlusNormal"/>
              <w:jc w:val="center"/>
            </w:pPr>
            <w:r>
              <w:t>Значение объемного показателя (численность обучающихся по состоянию на начало учебного года) в соответствии с государственным заданием, человек &lt;*&gt;</w:t>
            </w:r>
          </w:p>
        </w:tc>
        <w:tc>
          <w:tcPr>
            <w:tcW w:w="1814" w:type="dxa"/>
          </w:tcPr>
          <w:p w:rsidR="00591EEA" w:rsidRDefault="00591EEA">
            <w:pPr>
              <w:pStyle w:val="ConsPlusNormal"/>
              <w:jc w:val="center"/>
            </w:pPr>
            <w:r>
              <w:t>Базовый оклад, рублей</w:t>
            </w:r>
          </w:p>
        </w:tc>
        <w:tc>
          <w:tcPr>
            <w:tcW w:w="2154" w:type="dxa"/>
          </w:tcPr>
          <w:p w:rsidR="00591EEA" w:rsidRDefault="00591EEA">
            <w:pPr>
              <w:pStyle w:val="ConsPlusNormal"/>
              <w:jc w:val="center"/>
            </w:pPr>
            <w:r>
              <w:t>Выплаты стимулирующего характера, рублей</w:t>
            </w:r>
          </w:p>
        </w:tc>
      </w:tr>
      <w:tr w:rsidR="00591EEA" w:rsidTr="00A506B7">
        <w:trPr>
          <w:gridAfter w:val="1"/>
          <w:wAfter w:w="7" w:type="dxa"/>
        </w:trPr>
        <w:tc>
          <w:tcPr>
            <w:tcW w:w="1644" w:type="dxa"/>
          </w:tcPr>
          <w:p w:rsidR="00591EEA" w:rsidRDefault="00591EEA">
            <w:pPr>
              <w:pStyle w:val="ConsPlusNormal"/>
              <w:jc w:val="center"/>
            </w:pPr>
            <w:r>
              <w:t>1</w:t>
            </w:r>
          </w:p>
        </w:tc>
        <w:tc>
          <w:tcPr>
            <w:tcW w:w="4447" w:type="dxa"/>
          </w:tcPr>
          <w:p w:rsidR="00591EEA" w:rsidRDefault="00591EEA">
            <w:pPr>
              <w:pStyle w:val="ConsPlusNormal"/>
              <w:jc w:val="center"/>
            </w:pPr>
            <w:r>
              <w:t>2</w:t>
            </w:r>
          </w:p>
        </w:tc>
        <w:tc>
          <w:tcPr>
            <w:tcW w:w="1814" w:type="dxa"/>
          </w:tcPr>
          <w:p w:rsidR="00591EEA" w:rsidRDefault="00591EEA">
            <w:pPr>
              <w:pStyle w:val="ConsPlusNormal"/>
              <w:jc w:val="center"/>
            </w:pPr>
            <w:r>
              <w:t>3</w:t>
            </w:r>
          </w:p>
        </w:tc>
        <w:tc>
          <w:tcPr>
            <w:tcW w:w="2154" w:type="dxa"/>
          </w:tcPr>
          <w:p w:rsidR="00591EEA" w:rsidRDefault="00591EEA">
            <w:pPr>
              <w:pStyle w:val="ConsPlusNormal"/>
              <w:jc w:val="center"/>
            </w:pPr>
            <w:r>
              <w:t>4</w:t>
            </w:r>
          </w:p>
        </w:tc>
      </w:tr>
      <w:tr w:rsidR="00591EEA" w:rsidTr="00A506B7">
        <w:trPr>
          <w:gridAfter w:val="1"/>
          <w:wAfter w:w="7" w:type="dxa"/>
        </w:trPr>
        <w:tc>
          <w:tcPr>
            <w:tcW w:w="1644" w:type="dxa"/>
          </w:tcPr>
          <w:p w:rsidR="00591EEA" w:rsidRDefault="00591EEA">
            <w:pPr>
              <w:pStyle w:val="ConsPlusNormal"/>
              <w:jc w:val="center"/>
            </w:pPr>
            <w:r>
              <w:t>1</w:t>
            </w:r>
          </w:p>
        </w:tc>
        <w:tc>
          <w:tcPr>
            <w:tcW w:w="4447" w:type="dxa"/>
          </w:tcPr>
          <w:p w:rsidR="00591EEA" w:rsidRDefault="00591EEA">
            <w:pPr>
              <w:pStyle w:val="ConsPlusNormal"/>
              <w:jc w:val="center"/>
            </w:pPr>
            <w:r>
              <w:t>0 - 500</w:t>
            </w:r>
          </w:p>
        </w:tc>
        <w:tc>
          <w:tcPr>
            <w:tcW w:w="1814" w:type="dxa"/>
          </w:tcPr>
          <w:p w:rsidR="00591EEA" w:rsidRDefault="00591EEA">
            <w:pPr>
              <w:pStyle w:val="ConsPlusNormal"/>
              <w:jc w:val="center"/>
            </w:pPr>
            <w:r>
              <w:t>22 000</w:t>
            </w:r>
          </w:p>
        </w:tc>
        <w:tc>
          <w:tcPr>
            <w:tcW w:w="2154" w:type="dxa"/>
          </w:tcPr>
          <w:p w:rsidR="00591EEA" w:rsidRDefault="00591EEA">
            <w:pPr>
              <w:pStyle w:val="ConsPlusNormal"/>
              <w:jc w:val="center"/>
            </w:pPr>
            <w:r>
              <w:t>4 000</w:t>
            </w:r>
          </w:p>
        </w:tc>
      </w:tr>
      <w:tr w:rsidR="00591EEA" w:rsidTr="00A506B7">
        <w:trPr>
          <w:gridAfter w:val="1"/>
          <w:wAfter w:w="7" w:type="dxa"/>
        </w:trPr>
        <w:tc>
          <w:tcPr>
            <w:tcW w:w="1644" w:type="dxa"/>
          </w:tcPr>
          <w:p w:rsidR="00591EEA" w:rsidRDefault="00591EEA">
            <w:pPr>
              <w:pStyle w:val="ConsPlusNormal"/>
              <w:jc w:val="center"/>
            </w:pPr>
            <w:r>
              <w:t>2</w:t>
            </w:r>
          </w:p>
        </w:tc>
        <w:tc>
          <w:tcPr>
            <w:tcW w:w="4447" w:type="dxa"/>
          </w:tcPr>
          <w:p w:rsidR="00591EEA" w:rsidRDefault="00591EEA">
            <w:pPr>
              <w:pStyle w:val="ConsPlusNormal"/>
              <w:jc w:val="center"/>
            </w:pPr>
            <w:r>
              <w:t>501 - 900</w:t>
            </w:r>
          </w:p>
        </w:tc>
        <w:tc>
          <w:tcPr>
            <w:tcW w:w="1814" w:type="dxa"/>
          </w:tcPr>
          <w:p w:rsidR="00591EEA" w:rsidRDefault="00591EEA">
            <w:pPr>
              <w:pStyle w:val="ConsPlusNormal"/>
              <w:jc w:val="center"/>
            </w:pPr>
            <w:r>
              <w:t>24 000</w:t>
            </w:r>
          </w:p>
        </w:tc>
        <w:tc>
          <w:tcPr>
            <w:tcW w:w="2154" w:type="dxa"/>
          </w:tcPr>
          <w:p w:rsidR="00591EEA" w:rsidRDefault="00591EEA">
            <w:pPr>
              <w:pStyle w:val="ConsPlusNormal"/>
              <w:jc w:val="center"/>
            </w:pPr>
            <w:r>
              <w:t>4 000</w:t>
            </w:r>
          </w:p>
        </w:tc>
      </w:tr>
      <w:tr w:rsidR="00591EEA" w:rsidTr="00A506B7">
        <w:trPr>
          <w:gridAfter w:val="1"/>
          <w:wAfter w:w="7" w:type="dxa"/>
        </w:trPr>
        <w:tc>
          <w:tcPr>
            <w:tcW w:w="1644" w:type="dxa"/>
          </w:tcPr>
          <w:p w:rsidR="00591EEA" w:rsidRDefault="00591EEA">
            <w:pPr>
              <w:pStyle w:val="ConsPlusNormal"/>
              <w:jc w:val="center"/>
            </w:pPr>
            <w:r>
              <w:t>3</w:t>
            </w:r>
          </w:p>
        </w:tc>
        <w:tc>
          <w:tcPr>
            <w:tcW w:w="4447" w:type="dxa"/>
          </w:tcPr>
          <w:p w:rsidR="00591EEA" w:rsidRDefault="00591EEA">
            <w:pPr>
              <w:pStyle w:val="ConsPlusNormal"/>
              <w:jc w:val="center"/>
            </w:pPr>
            <w:r>
              <w:t>901 - 1 300</w:t>
            </w:r>
          </w:p>
        </w:tc>
        <w:tc>
          <w:tcPr>
            <w:tcW w:w="1814" w:type="dxa"/>
          </w:tcPr>
          <w:p w:rsidR="00591EEA" w:rsidRDefault="00591EEA">
            <w:pPr>
              <w:pStyle w:val="ConsPlusNormal"/>
              <w:jc w:val="center"/>
            </w:pPr>
            <w:r>
              <w:t>25 000</w:t>
            </w:r>
          </w:p>
        </w:tc>
        <w:tc>
          <w:tcPr>
            <w:tcW w:w="2154" w:type="dxa"/>
          </w:tcPr>
          <w:p w:rsidR="00591EEA" w:rsidRDefault="00591EEA">
            <w:pPr>
              <w:pStyle w:val="ConsPlusNormal"/>
              <w:jc w:val="center"/>
            </w:pPr>
            <w:r>
              <w:t>5 000</w:t>
            </w:r>
          </w:p>
        </w:tc>
      </w:tr>
      <w:tr w:rsidR="00591EEA" w:rsidTr="00A506B7">
        <w:trPr>
          <w:gridAfter w:val="1"/>
          <w:wAfter w:w="7" w:type="dxa"/>
        </w:trPr>
        <w:tc>
          <w:tcPr>
            <w:tcW w:w="1644" w:type="dxa"/>
          </w:tcPr>
          <w:p w:rsidR="00591EEA" w:rsidRDefault="00591EEA">
            <w:pPr>
              <w:pStyle w:val="ConsPlusNormal"/>
              <w:jc w:val="center"/>
            </w:pPr>
            <w:r>
              <w:t>4</w:t>
            </w:r>
          </w:p>
        </w:tc>
        <w:tc>
          <w:tcPr>
            <w:tcW w:w="4447" w:type="dxa"/>
          </w:tcPr>
          <w:p w:rsidR="00591EEA" w:rsidRDefault="00591EEA">
            <w:pPr>
              <w:pStyle w:val="ConsPlusNormal"/>
              <w:jc w:val="center"/>
            </w:pPr>
            <w:r>
              <w:t>1 301 - 2 000</w:t>
            </w:r>
          </w:p>
        </w:tc>
        <w:tc>
          <w:tcPr>
            <w:tcW w:w="1814" w:type="dxa"/>
          </w:tcPr>
          <w:p w:rsidR="00591EEA" w:rsidRDefault="00591EEA">
            <w:pPr>
              <w:pStyle w:val="ConsPlusNormal"/>
              <w:jc w:val="center"/>
            </w:pPr>
            <w:r>
              <w:t>28 000</w:t>
            </w:r>
          </w:p>
        </w:tc>
        <w:tc>
          <w:tcPr>
            <w:tcW w:w="2154" w:type="dxa"/>
          </w:tcPr>
          <w:p w:rsidR="00591EEA" w:rsidRDefault="00591EEA">
            <w:pPr>
              <w:pStyle w:val="ConsPlusNormal"/>
              <w:jc w:val="center"/>
            </w:pPr>
            <w:r>
              <w:t>5 000</w:t>
            </w:r>
          </w:p>
        </w:tc>
      </w:tr>
      <w:tr w:rsidR="00591EEA" w:rsidTr="00A506B7">
        <w:trPr>
          <w:gridAfter w:val="1"/>
          <w:wAfter w:w="7" w:type="dxa"/>
        </w:trPr>
        <w:tc>
          <w:tcPr>
            <w:tcW w:w="1644" w:type="dxa"/>
          </w:tcPr>
          <w:p w:rsidR="00591EEA" w:rsidRDefault="00591EEA">
            <w:pPr>
              <w:pStyle w:val="ConsPlusNormal"/>
              <w:jc w:val="center"/>
            </w:pPr>
            <w:r>
              <w:t>5</w:t>
            </w:r>
          </w:p>
        </w:tc>
        <w:tc>
          <w:tcPr>
            <w:tcW w:w="4447" w:type="dxa"/>
          </w:tcPr>
          <w:p w:rsidR="00591EEA" w:rsidRDefault="00591EEA">
            <w:pPr>
              <w:pStyle w:val="ConsPlusNormal"/>
              <w:jc w:val="center"/>
            </w:pPr>
            <w:r>
              <w:t>2 001 - выше</w:t>
            </w:r>
          </w:p>
        </w:tc>
        <w:tc>
          <w:tcPr>
            <w:tcW w:w="1814" w:type="dxa"/>
          </w:tcPr>
          <w:p w:rsidR="00591EEA" w:rsidRDefault="00591EEA">
            <w:pPr>
              <w:pStyle w:val="ConsPlusNormal"/>
              <w:jc w:val="center"/>
            </w:pPr>
            <w:r>
              <w:t>30 000</w:t>
            </w:r>
          </w:p>
        </w:tc>
        <w:tc>
          <w:tcPr>
            <w:tcW w:w="2154" w:type="dxa"/>
          </w:tcPr>
          <w:p w:rsidR="00591EEA" w:rsidRDefault="00591EEA">
            <w:pPr>
              <w:pStyle w:val="ConsPlusNormal"/>
              <w:jc w:val="center"/>
            </w:pPr>
            <w:r>
              <w:t>5 000</w:t>
            </w:r>
          </w:p>
        </w:tc>
      </w:tr>
      <w:tr w:rsidR="00591EEA" w:rsidTr="00A506B7">
        <w:tc>
          <w:tcPr>
            <w:tcW w:w="10066" w:type="dxa"/>
            <w:gridSpan w:val="5"/>
          </w:tcPr>
          <w:p w:rsidR="00591EEA" w:rsidRDefault="00591EEA">
            <w:pPr>
              <w:pStyle w:val="ConsPlusNormal"/>
              <w:jc w:val="both"/>
            </w:pPr>
            <w:r>
              <w:t>--------------------------------</w:t>
            </w:r>
          </w:p>
          <w:p w:rsidR="00591EEA" w:rsidRDefault="00591EEA">
            <w:pPr>
              <w:pStyle w:val="ConsPlusNormal"/>
              <w:jc w:val="both"/>
            </w:pPr>
            <w:r>
              <w:t>&lt;*&gt; Контингент учащихся профессиональных образовательных организаций, осуществляющих деятельность в области физической культуры и спорта (училище олимпийского резерва), обучающихся на этапах совершенствования спортивного мастерства и высшего спортивного мастерства, учитывается с коэффициентом 3.</w:t>
            </w:r>
          </w:p>
        </w:tc>
      </w:tr>
    </w:tbl>
    <w:p w:rsidR="00591EEA" w:rsidRDefault="00591EEA">
      <w:pPr>
        <w:pStyle w:val="ConsPlusNormal"/>
        <w:jc w:val="both"/>
      </w:pPr>
    </w:p>
    <w:p w:rsidR="00591EEA" w:rsidRDefault="00591EEA">
      <w:pPr>
        <w:pStyle w:val="ConsPlusNormal"/>
        <w:ind w:firstLine="540"/>
        <w:jc w:val="both"/>
      </w:pPr>
      <w:r>
        <w:t>7. Типовые критерии эффективности деятельности руководителей, заместителей руководителей, главных бухгалтеров профессиональных образовательных организаций и их весовые коэффициенты утверждаются отраслевыми министерствами Республики Татарстан, в ведении которых находятся профессиональные образовательные организации.</w:t>
      </w:r>
    </w:p>
    <w:p w:rsidR="00591EEA" w:rsidRDefault="00591EEA">
      <w:pPr>
        <w:pStyle w:val="ConsPlusNormal"/>
        <w:spacing w:before="220"/>
        <w:ind w:firstLine="540"/>
        <w:jc w:val="both"/>
      </w:pPr>
      <w:r>
        <w:t>8. Выплаты за качество выполняемых работ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k</w:t>
      </w:r>
      <w:r>
        <w:t xml:space="preserve"> = B</w:t>
      </w:r>
      <w:r>
        <w:rPr>
          <w:vertAlign w:val="subscript"/>
        </w:rPr>
        <w:t>C</w:t>
      </w:r>
      <w:r>
        <w:t xml:space="preserve"> x K</w:t>
      </w:r>
      <w:r>
        <w:rPr>
          <w:vertAlign w:val="subscript"/>
        </w:rPr>
        <w:t>VK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w:t>
      </w:r>
      <w:r>
        <w:t xml:space="preserve"> - выплата стимулирующего характера за качество выполняемых работ с учетом результатов их деятельности;</w:t>
      </w:r>
    </w:p>
    <w:p w:rsidR="00591EEA" w:rsidRDefault="00591EEA">
      <w:pPr>
        <w:pStyle w:val="ConsPlusNormal"/>
        <w:spacing w:before="220"/>
        <w:ind w:firstLine="540"/>
        <w:jc w:val="both"/>
      </w:pPr>
      <w:r>
        <w:t>B</w:t>
      </w:r>
      <w:r>
        <w:rPr>
          <w:vertAlign w:val="subscript"/>
        </w:rPr>
        <w:t>C</w:t>
      </w:r>
      <w:r>
        <w:t xml:space="preserve"> - размер выплат стимулирующего характера, который приведен в </w:t>
      </w:r>
      <w:hyperlink w:anchor="P16553" w:history="1">
        <w:r>
          <w:rPr>
            <w:color w:val="0000FF"/>
          </w:rPr>
          <w:t>таблице 17</w:t>
        </w:r>
      </w:hyperlink>
      <w:r>
        <w:t>;</w:t>
      </w:r>
    </w:p>
    <w:p w:rsidR="00591EEA" w:rsidRDefault="00591EEA">
      <w:pPr>
        <w:pStyle w:val="ConsPlusNormal"/>
        <w:spacing w:before="220"/>
        <w:ind w:firstLine="540"/>
        <w:jc w:val="both"/>
      </w:pPr>
      <w:r>
        <w:t>K</w:t>
      </w:r>
      <w:r>
        <w:rPr>
          <w:vertAlign w:val="subscript"/>
        </w:rPr>
        <w:t>VK</w:t>
      </w:r>
      <w:r>
        <w:t xml:space="preserve"> - коэффициент выполнения критериев качества.</w:t>
      </w:r>
    </w:p>
    <w:p w:rsidR="00591EEA" w:rsidRDefault="00591EEA">
      <w:pPr>
        <w:pStyle w:val="ConsPlusNormal"/>
        <w:spacing w:before="220"/>
        <w:ind w:firstLine="540"/>
        <w:jc w:val="both"/>
      </w:pPr>
      <w:r>
        <w:t xml:space="preserve">9. Выплаты компенсационного характера устанавливаются для руководителя учреждения, его заместителей, главного бухгалтера профессиональных образовательных организаций в соответствии с Трудовым </w:t>
      </w:r>
      <w:hyperlink r:id="rId273"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10. Учредитель профессиональной образовательной организации, осуществляющей деятельность в области физической культуры и спорта, может устанавливать руководителю указанной организации выплаты стимулирующего характера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w:t>
      </w:r>
    </w:p>
    <w:p w:rsidR="00591EEA" w:rsidRDefault="00591EEA">
      <w:pPr>
        <w:pStyle w:val="ConsPlusNormal"/>
        <w:spacing w:before="220"/>
        <w:ind w:firstLine="540"/>
        <w:jc w:val="both"/>
      </w:pPr>
      <w:r>
        <w:t>Руководитель профессиональной образовательной организации, осуществляющей деятельность в области физической культуры и спорта, может устанавливать заместителям руководителя выплаты стимулирующего характера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w:t>
      </w:r>
    </w:p>
    <w:p w:rsidR="00591EEA" w:rsidRDefault="00591EEA">
      <w:pPr>
        <w:pStyle w:val="ConsPlusNormal"/>
        <w:spacing w:before="220"/>
        <w:ind w:firstLine="540"/>
        <w:jc w:val="both"/>
      </w:pPr>
      <w:r>
        <w:t>Объем расходов на осуществление выплат стимулирующего характера руководителю, заместителям руководителя профессиональной образовательной организации, осуществляющей деятельность в области физической культуры и спорта,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 на очередной финансовый год рассчитывается в соответствии с пунктом 9 раздела IX Положения об условиях оплаты труда работников образовательных организаций дополнительного образования Республики Татарстан.</w:t>
      </w:r>
    </w:p>
    <w:p w:rsidR="00591EEA" w:rsidRDefault="00591EEA">
      <w:pPr>
        <w:pStyle w:val="ConsPlusNormal"/>
        <w:spacing w:before="220"/>
        <w:ind w:firstLine="540"/>
        <w:jc w:val="both"/>
      </w:pPr>
      <w:r>
        <w:t>Средства на осуществление выплат стимулирующего характера руководителю, заместителям руководителя i-й профессиональной образовательной организации, осуществляющей деятельность в области физической культуры и спорта,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 распределяются в размере 50 процентов на стимулирование руководителя организации и 50 процентов на стимулирование заместителей руководителя организации.</w:t>
      </w:r>
    </w:p>
    <w:p w:rsidR="00591EEA" w:rsidRDefault="00591EEA">
      <w:pPr>
        <w:pStyle w:val="ConsPlusNormal"/>
        <w:spacing w:before="220"/>
        <w:ind w:firstLine="540"/>
        <w:jc w:val="both"/>
      </w:pPr>
      <w:r>
        <w:t>Выплаты стимулирующего характера за подготовку тренерами-преподавателями высококвалифицированных спортсменов и за результаты, полученные в соревнованиях спортсменами и спортсменами-инструкторами, руководителю организации, заместителям руководителя профессиональной образовательной организации, осуществляющей деятельность в области физической культуры и спорта, осуществляются ежемесячно.</w:t>
      </w:r>
    </w:p>
    <w:p w:rsidR="00591EEA" w:rsidRDefault="00591EEA">
      <w:pPr>
        <w:pStyle w:val="ConsPlusNormal"/>
        <w:jc w:val="both"/>
      </w:pPr>
      <w:r>
        <w:t xml:space="preserve">(п. 10 в ред. </w:t>
      </w:r>
      <w:hyperlink r:id="rId274"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Title"/>
        <w:jc w:val="center"/>
        <w:outlineLvl w:val="1"/>
      </w:pPr>
      <w:r>
        <w:t>IX. Порядок формирования фонда оплаты труда</w:t>
      </w:r>
    </w:p>
    <w:p w:rsidR="00591EEA" w:rsidRDefault="00591EEA">
      <w:pPr>
        <w:pStyle w:val="ConsPlusTitle"/>
        <w:jc w:val="center"/>
      </w:pPr>
      <w:r>
        <w:t>профессиональных образовательных организаций</w:t>
      </w:r>
    </w:p>
    <w:p w:rsidR="00591EEA" w:rsidRDefault="00591EEA">
      <w:pPr>
        <w:pStyle w:val="ConsPlusNormal"/>
        <w:jc w:val="both"/>
      </w:pPr>
    </w:p>
    <w:p w:rsidR="00591EEA" w:rsidRDefault="00591EEA">
      <w:pPr>
        <w:pStyle w:val="ConsPlusNormal"/>
        <w:ind w:firstLine="540"/>
        <w:jc w:val="both"/>
      </w:pPr>
      <w:r>
        <w:t>Формирование фонда оплаты труда профессиональных образовательных организаций осуществляется в пределах объема средств профессиональных образовательных организаций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профессиональных образовательных организаций.</w:t>
      </w:r>
    </w:p>
    <w:p w:rsidR="00591EEA" w:rsidRDefault="00591EEA">
      <w:pPr>
        <w:pStyle w:val="ConsPlusNormal"/>
        <w:jc w:val="right"/>
        <w:outlineLvl w:val="1"/>
      </w:pPr>
      <w:r>
        <w:t>Приложение N 1</w:t>
      </w:r>
    </w:p>
    <w:p w:rsidR="00591EEA" w:rsidRDefault="00591EEA">
      <w:pPr>
        <w:pStyle w:val="ConsPlusNormal"/>
        <w:jc w:val="right"/>
      </w:pPr>
      <w:r>
        <w:t>к Положению об условиях оплаты труда</w:t>
      </w:r>
    </w:p>
    <w:p w:rsidR="00591EEA" w:rsidRDefault="00591EEA">
      <w:pPr>
        <w:pStyle w:val="ConsPlusNormal"/>
        <w:jc w:val="right"/>
      </w:pPr>
      <w:r>
        <w:t>работников государственных</w:t>
      </w:r>
    </w:p>
    <w:p w:rsidR="00591EEA" w:rsidRDefault="00591EEA">
      <w:pPr>
        <w:pStyle w:val="ConsPlusNormal"/>
        <w:jc w:val="right"/>
      </w:pPr>
      <w:r>
        <w:t>профессиональных образовательных</w:t>
      </w:r>
    </w:p>
    <w:p w:rsidR="00591EEA" w:rsidRDefault="00591EEA">
      <w:pPr>
        <w:pStyle w:val="ConsPlusNormal"/>
        <w:jc w:val="right"/>
      </w:pPr>
      <w:r>
        <w:t>организаций Республики Татарстан</w:t>
      </w:r>
    </w:p>
    <w:p w:rsidR="00591EEA" w:rsidRDefault="00591EEA">
      <w:pPr>
        <w:pStyle w:val="ConsPlusNormal"/>
        <w:jc w:val="both"/>
      </w:pPr>
    </w:p>
    <w:p w:rsidR="00591EEA" w:rsidRDefault="00591EEA">
      <w:pPr>
        <w:pStyle w:val="ConsPlusNormal"/>
        <w:jc w:val="right"/>
        <w:outlineLvl w:val="2"/>
      </w:pPr>
      <w:r>
        <w:t>Таблица 1</w:t>
      </w:r>
    </w:p>
    <w:p w:rsidR="00591EEA" w:rsidRDefault="00591EEA">
      <w:pPr>
        <w:pStyle w:val="ConsPlusNormal"/>
        <w:jc w:val="both"/>
      </w:pPr>
    </w:p>
    <w:p w:rsidR="00591EEA" w:rsidRDefault="00591EEA">
      <w:pPr>
        <w:pStyle w:val="ConsPlusTitle"/>
        <w:jc w:val="center"/>
      </w:pPr>
      <w:bookmarkStart w:id="56" w:name="P16621"/>
      <w:bookmarkEnd w:id="56"/>
      <w:r>
        <w:t>Нормативы</w:t>
      </w:r>
    </w:p>
    <w:p w:rsidR="00591EEA" w:rsidRDefault="00591EEA">
      <w:pPr>
        <w:pStyle w:val="ConsPlusTitle"/>
        <w:jc w:val="center"/>
      </w:pPr>
      <w:r>
        <w:t>оплаты труда тренеров-преподавателей по спорту (старших</w:t>
      </w:r>
    </w:p>
    <w:p w:rsidR="00591EEA" w:rsidRDefault="00591EEA">
      <w:pPr>
        <w:pStyle w:val="ConsPlusTitle"/>
        <w:jc w:val="center"/>
      </w:pPr>
      <w:r>
        <w:t>тренеров-преподавателей по спорту) профессиональных</w:t>
      </w:r>
    </w:p>
    <w:p w:rsidR="00591EEA" w:rsidRDefault="00591EEA">
      <w:pPr>
        <w:pStyle w:val="ConsPlusTitle"/>
        <w:jc w:val="center"/>
      </w:pPr>
      <w:r>
        <w:t>образовательных организаций, реализующих образовательные</w:t>
      </w:r>
    </w:p>
    <w:p w:rsidR="00591EEA" w:rsidRDefault="00591EEA">
      <w:pPr>
        <w:pStyle w:val="ConsPlusTitle"/>
        <w:jc w:val="center"/>
      </w:pPr>
      <w:r>
        <w:t>программы в области физической культуры и спорта, за одного</w:t>
      </w:r>
    </w:p>
    <w:p w:rsidR="00591EEA" w:rsidRDefault="00591EEA">
      <w:pPr>
        <w:pStyle w:val="ConsPlusTitle"/>
        <w:jc w:val="center"/>
      </w:pPr>
      <w:r>
        <w:t>занимающегося на этапах спортивной подготовки по видам</w:t>
      </w:r>
    </w:p>
    <w:p w:rsidR="00591EEA" w:rsidRDefault="00591EEA">
      <w:pPr>
        <w:pStyle w:val="ConsPlusTitle"/>
        <w:jc w:val="center"/>
      </w:pPr>
      <w:r>
        <w:t>спорта</w:t>
      </w:r>
    </w:p>
    <w:p w:rsidR="00591EEA" w:rsidRDefault="00591EEA">
      <w:pPr>
        <w:pStyle w:val="ConsPlusNormal"/>
        <w:jc w:val="both"/>
      </w:pPr>
    </w:p>
    <w:p w:rsidR="00591EEA" w:rsidRDefault="00591EEA">
      <w:pPr>
        <w:pStyle w:val="ConsPlusNormal"/>
        <w:jc w:val="right"/>
      </w:pPr>
      <w:r>
        <w:t>(процентов)</w:t>
      </w:r>
    </w:p>
    <w:p w:rsidR="00591EEA" w:rsidRDefault="00591EEA">
      <w:pPr>
        <w:sectPr w:rsidR="00591EEA" w:rsidSect="00A506B7">
          <w:pgSz w:w="11905" w:h="16838"/>
          <w:pgMar w:top="1134" w:right="567" w:bottom="1134" w:left="1134" w:header="0" w:footer="0" w:gutter="0"/>
          <w:cols w:space="720"/>
          <w:docGrid w:linePitch="299"/>
        </w:sectPr>
      </w:pPr>
    </w:p>
    <w:tbl>
      <w:tblPr>
        <w:tblW w:w="1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2802"/>
        <w:gridCol w:w="1134"/>
        <w:gridCol w:w="1001"/>
        <w:gridCol w:w="1462"/>
        <w:gridCol w:w="849"/>
        <w:gridCol w:w="851"/>
        <w:gridCol w:w="849"/>
        <w:gridCol w:w="851"/>
        <w:gridCol w:w="991"/>
        <w:gridCol w:w="907"/>
        <w:gridCol w:w="1364"/>
        <w:gridCol w:w="1531"/>
        <w:gridCol w:w="13"/>
      </w:tblGrid>
      <w:tr w:rsidR="00591EEA" w:rsidTr="00A506B7">
        <w:tc>
          <w:tcPr>
            <w:tcW w:w="595" w:type="dxa"/>
            <w:vMerge w:val="restart"/>
          </w:tcPr>
          <w:p w:rsidR="00591EEA" w:rsidRDefault="00591EEA">
            <w:pPr>
              <w:pStyle w:val="ConsPlusNormal"/>
              <w:jc w:val="center"/>
            </w:pPr>
            <w:r>
              <w:t>N п/п</w:t>
            </w:r>
          </w:p>
        </w:tc>
        <w:tc>
          <w:tcPr>
            <w:tcW w:w="2802" w:type="dxa"/>
            <w:vMerge w:val="restart"/>
          </w:tcPr>
          <w:p w:rsidR="00591EEA" w:rsidRDefault="00591EEA">
            <w:pPr>
              <w:pStyle w:val="ConsPlusNormal"/>
              <w:jc w:val="center"/>
            </w:pPr>
            <w:r>
              <w:t>Вид спорта</w:t>
            </w:r>
          </w:p>
        </w:tc>
        <w:tc>
          <w:tcPr>
            <w:tcW w:w="11803" w:type="dxa"/>
            <w:gridSpan w:val="12"/>
          </w:tcPr>
          <w:p w:rsidR="00591EEA" w:rsidRDefault="00591EEA">
            <w:pPr>
              <w:pStyle w:val="ConsPlusNormal"/>
              <w:jc w:val="center"/>
            </w:pPr>
            <w:r>
              <w:t>Этапы спортивной подготовки</w:t>
            </w:r>
          </w:p>
        </w:tc>
      </w:tr>
      <w:tr w:rsidR="00591EEA" w:rsidTr="00A506B7">
        <w:trPr>
          <w:gridAfter w:val="1"/>
          <w:wAfter w:w="13" w:type="dxa"/>
        </w:trPr>
        <w:tc>
          <w:tcPr>
            <w:tcW w:w="595" w:type="dxa"/>
            <w:vMerge/>
          </w:tcPr>
          <w:p w:rsidR="00591EEA" w:rsidRDefault="00591EEA"/>
        </w:tc>
        <w:tc>
          <w:tcPr>
            <w:tcW w:w="2802" w:type="dxa"/>
            <w:vMerge/>
          </w:tcPr>
          <w:p w:rsidR="00591EEA" w:rsidRDefault="00591EEA"/>
        </w:tc>
        <w:tc>
          <w:tcPr>
            <w:tcW w:w="1134" w:type="dxa"/>
            <w:vMerge w:val="restart"/>
          </w:tcPr>
          <w:p w:rsidR="00591EEA" w:rsidRDefault="00591EEA">
            <w:pPr>
              <w:pStyle w:val="ConsPlusNormal"/>
              <w:jc w:val="center"/>
            </w:pPr>
            <w:r>
              <w:t>спортивно-оздоровительный</w:t>
            </w:r>
          </w:p>
        </w:tc>
        <w:tc>
          <w:tcPr>
            <w:tcW w:w="2463" w:type="dxa"/>
            <w:gridSpan w:val="2"/>
          </w:tcPr>
          <w:p w:rsidR="00591EEA" w:rsidRDefault="00591EEA">
            <w:pPr>
              <w:pStyle w:val="ConsPlusNormal"/>
              <w:jc w:val="center"/>
            </w:pPr>
            <w:r>
              <w:t>начальной подготовки</w:t>
            </w:r>
          </w:p>
        </w:tc>
        <w:tc>
          <w:tcPr>
            <w:tcW w:w="4391" w:type="dxa"/>
            <w:gridSpan w:val="5"/>
          </w:tcPr>
          <w:p w:rsidR="00591EEA" w:rsidRDefault="00591EEA">
            <w:pPr>
              <w:pStyle w:val="ConsPlusNormal"/>
              <w:jc w:val="center"/>
            </w:pPr>
            <w:r>
              <w:t>тренировочный (спортивной специализации)</w:t>
            </w:r>
          </w:p>
        </w:tc>
        <w:tc>
          <w:tcPr>
            <w:tcW w:w="2271" w:type="dxa"/>
            <w:gridSpan w:val="2"/>
          </w:tcPr>
          <w:p w:rsidR="00591EEA" w:rsidRDefault="00591EEA">
            <w:pPr>
              <w:pStyle w:val="ConsPlusNormal"/>
              <w:jc w:val="center"/>
            </w:pPr>
            <w:r>
              <w:t>совершенствования спортивного мастерства</w:t>
            </w:r>
          </w:p>
        </w:tc>
        <w:tc>
          <w:tcPr>
            <w:tcW w:w="1531" w:type="dxa"/>
          </w:tcPr>
          <w:p w:rsidR="00591EEA" w:rsidRDefault="00591EEA">
            <w:pPr>
              <w:pStyle w:val="ConsPlusNormal"/>
              <w:jc w:val="center"/>
            </w:pPr>
            <w:r>
              <w:t>высшего спортивного мастерства</w:t>
            </w:r>
          </w:p>
        </w:tc>
      </w:tr>
      <w:tr w:rsidR="00591EEA" w:rsidTr="00A506B7">
        <w:trPr>
          <w:gridAfter w:val="1"/>
          <w:wAfter w:w="13" w:type="dxa"/>
        </w:trPr>
        <w:tc>
          <w:tcPr>
            <w:tcW w:w="595" w:type="dxa"/>
            <w:vMerge/>
          </w:tcPr>
          <w:p w:rsidR="00591EEA" w:rsidRDefault="00591EEA"/>
        </w:tc>
        <w:tc>
          <w:tcPr>
            <w:tcW w:w="2802" w:type="dxa"/>
            <w:vMerge/>
          </w:tcPr>
          <w:p w:rsidR="00591EEA" w:rsidRDefault="00591EEA"/>
        </w:tc>
        <w:tc>
          <w:tcPr>
            <w:tcW w:w="1134" w:type="dxa"/>
            <w:vMerge/>
          </w:tcPr>
          <w:p w:rsidR="00591EEA" w:rsidRDefault="00591EEA"/>
        </w:tc>
        <w:tc>
          <w:tcPr>
            <w:tcW w:w="1001" w:type="dxa"/>
          </w:tcPr>
          <w:p w:rsidR="00591EEA" w:rsidRDefault="00591EEA">
            <w:pPr>
              <w:pStyle w:val="ConsPlusNormal"/>
              <w:jc w:val="center"/>
            </w:pPr>
            <w:r>
              <w:t>до года</w:t>
            </w:r>
          </w:p>
        </w:tc>
        <w:tc>
          <w:tcPr>
            <w:tcW w:w="1462" w:type="dxa"/>
          </w:tcPr>
          <w:p w:rsidR="00591EEA" w:rsidRDefault="00591EEA">
            <w:pPr>
              <w:pStyle w:val="ConsPlusNormal"/>
              <w:jc w:val="center"/>
            </w:pPr>
            <w:r>
              <w:t>свыше года</w:t>
            </w:r>
          </w:p>
        </w:tc>
        <w:tc>
          <w:tcPr>
            <w:tcW w:w="849" w:type="dxa"/>
          </w:tcPr>
          <w:p w:rsidR="00591EEA" w:rsidRDefault="00591EEA">
            <w:pPr>
              <w:pStyle w:val="ConsPlusNormal"/>
              <w:jc w:val="center"/>
            </w:pPr>
            <w:r>
              <w:t>1-й год</w:t>
            </w:r>
          </w:p>
        </w:tc>
        <w:tc>
          <w:tcPr>
            <w:tcW w:w="851" w:type="dxa"/>
          </w:tcPr>
          <w:p w:rsidR="00591EEA" w:rsidRDefault="00591EEA">
            <w:pPr>
              <w:pStyle w:val="ConsPlusNormal"/>
              <w:jc w:val="center"/>
            </w:pPr>
            <w:r>
              <w:t>2-й год</w:t>
            </w:r>
          </w:p>
        </w:tc>
        <w:tc>
          <w:tcPr>
            <w:tcW w:w="849" w:type="dxa"/>
          </w:tcPr>
          <w:p w:rsidR="00591EEA" w:rsidRDefault="00591EEA">
            <w:pPr>
              <w:pStyle w:val="ConsPlusNormal"/>
              <w:jc w:val="center"/>
            </w:pPr>
            <w:r>
              <w:t>3-й год</w:t>
            </w:r>
          </w:p>
        </w:tc>
        <w:tc>
          <w:tcPr>
            <w:tcW w:w="851" w:type="dxa"/>
          </w:tcPr>
          <w:p w:rsidR="00591EEA" w:rsidRDefault="00591EEA">
            <w:pPr>
              <w:pStyle w:val="ConsPlusNormal"/>
              <w:jc w:val="center"/>
            </w:pPr>
            <w:r>
              <w:t>4-й год</w:t>
            </w:r>
          </w:p>
        </w:tc>
        <w:tc>
          <w:tcPr>
            <w:tcW w:w="991" w:type="dxa"/>
          </w:tcPr>
          <w:p w:rsidR="00591EEA" w:rsidRDefault="00591EEA">
            <w:pPr>
              <w:pStyle w:val="ConsPlusNormal"/>
              <w:jc w:val="center"/>
            </w:pPr>
            <w:r>
              <w:t>5-й год</w:t>
            </w:r>
          </w:p>
        </w:tc>
        <w:tc>
          <w:tcPr>
            <w:tcW w:w="907" w:type="dxa"/>
          </w:tcPr>
          <w:p w:rsidR="00591EEA" w:rsidRDefault="00591EEA">
            <w:pPr>
              <w:pStyle w:val="ConsPlusNormal"/>
              <w:jc w:val="center"/>
            </w:pPr>
            <w:r>
              <w:t>до года</w:t>
            </w:r>
          </w:p>
        </w:tc>
        <w:tc>
          <w:tcPr>
            <w:tcW w:w="1364" w:type="dxa"/>
          </w:tcPr>
          <w:p w:rsidR="00591EEA" w:rsidRDefault="00591EEA">
            <w:pPr>
              <w:pStyle w:val="ConsPlusNormal"/>
              <w:jc w:val="center"/>
            </w:pPr>
            <w:r>
              <w:t>свыше года</w:t>
            </w:r>
          </w:p>
        </w:tc>
        <w:tc>
          <w:tcPr>
            <w:tcW w:w="1531" w:type="dxa"/>
          </w:tcPr>
          <w:p w:rsidR="00591EEA" w:rsidRDefault="00591EEA">
            <w:pPr>
              <w:pStyle w:val="ConsPlusNormal"/>
              <w:jc w:val="center"/>
            </w:pPr>
            <w:r>
              <w:t>1-й год</w:t>
            </w:r>
          </w:p>
        </w:tc>
      </w:tr>
      <w:tr w:rsidR="00591EEA" w:rsidTr="00A506B7">
        <w:trPr>
          <w:gridAfter w:val="1"/>
          <w:wAfter w:w="13" w:type="dxa"/>
        </w:trPr>
        <w:tc>
          <w:tcPr>
            <w:tcW w:w="595" w:type="dxa"/>
          </w:tcPr>
          <w:p w:rsidR="00591EEA" w:rsidRDefault="00591EEA">
            <w:pPr>
              <w:pStyle w:val="ConsPlusNormal"/>
              <w:jc w:val="center"/>
            </w:pPr>
            <w:r>
              <w:t>1</w:t>
            </w:r>
          </w:p>
        </w:tc>
        <w:tc>
          <w:tcPr>
            <w:tcW w:w="2802" w:type="dxa"/>
          </w:tcPr>
          <w:p w:rsidR="00591EEA" w:rsidRDefault="00591EEA">
            <w:pPr>
              <w:pStyle w:val="ConsPlusNormal"/>
              <w:jc w:val="center"/>
            </w:pPr>
            <w:r>
              <w:t>2</w:t>
            </w:r>
          </w:p>
        </w:tc>
        <w:tc>
          <w:tcPr>
            <w:tcW w:w="1134" w:type="dxa"/>
          </w:tcPr>
          <w:p w:rsidR="00591EEA" w:rsidRDefault="00591EEA">
            <w:pPr>
              <w:pStyle w:val="ConsPlusNormal"/>
              <w:jc w:val="center"/>
            </w:pPr>
            <w:r>
              <w:t>3</w:t>
            </w:r>
          </w:p>
        </w:tc>
        <w:tc>
          <w:tcPr>
            <w:tcW w:w="1001" w:type="dxa"/>
          </w:tcPr>
          <w:p w:rsidR="00591EEA" w:rsidRDefault="00591EEA">
            <w:pPr>
              <w:pStyle w:val="ConsPlusNormal"/>
              <w:jc w:val="center"/>
            </w:pPr>
            <w:r>
              <w:t>4</w:t>
            </w:r>
          </w:p>
        </w:tc>
        <w:tc>
          <w:tcPr>
            <w:tcW w:w="1462" w:type="dxa"/>
          </w:tcPr>
          <w:p w:rsidR="00591EEA" w:rsidRDefault="00591EEA">
            <w:pPr>
              <w:pStyle w:val="ConsPlusNormal"/>
              <w:jc w:val="center"/>
            </w:pPr>
            <w:r>
              <w:t>5</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7</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9</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11</w:t>
            </w:r>
          </w:p>
        </w:tc>
        <w:tc>
          <w:tcPr>
            <w:tcW w:w="1364" w:type="dxa"/>
          </w:tcPr>
          <w:p w:rsidR="00591EEA" w:rsidRDefault="00591EEA">
            <w:pPr>
              <w:pStyle w:val="ConsPlusNormal"/>
              <w:jc w:val="center"/>
            </w:pPr>
            <w:r>
              <w:t>12</w:t>
            </w:r>
          </w:p>
        </w:tc>
        <w:tc>
          <w:tcPr>
            <w:tcW w:w="1531" w:type="dxa"/>
          </w:tcPr>
          <w:p w:rsidR="00591EEA" w:rsidRDefault="00591EEA">
            <w:pPr>
              <w:pStyle w:val="ConsPlusNormal"/>
              <w:jc w:val="center"/>
            </w:pPr>
            <w:r>
              <w:t>13</w:t>
            </w:r>
          </w:p>
        </w:tc>
      </w:tr>
      <w:tr w:rsidR="00591EEA" w:rsidTr="00A506B7">
        <w:trPr>
          <w:gridAfter w:val="1"/>
          <w:wAfter w:w="13" w:type="dxa"/>
        </w:trPr>
        <w:tc>
          <w:tcPr>
            <w:tcW w:w="595" w:type="dxa"/>
          </w:tcPr>
          <w:p w:rsidR="00591EEA" w:rsidRDefault="00591EEA">
            <w:pPr>
              <w:pStyle w:val="ConsPlusNormal"/>
              <w:jc w:val="center"/>
            </w:pPr>
            <w:r>
              <w:t>1.</w:t>
            </w:r>
          </w:p>
        </w:tc>
        <w:tc>
          <w:tcPr>
            <w:tcW w:w="2802" w:type="dxa"/>
          </w:tcPr>
          <w:p w:rsidR="00591EEA" w:rsidRDefault="00591EEA">
            <w:pPr>
              <w:pStyle w:val="ConsPlusNormal"/>
              <w:jc w:val="both"/>
            </w:pPr>
            <w:r>
              <w:t>Авиамодельный спорт</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2,8</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10,0</w:t>
            </w:r>
          </w:p>
        </w:tc>
        <w:tc>
          <w:tcPr>
            <w:tcW w:w="849" w:type="dxa"/>
          </w:tcPr>
          <w:p w:rsidR="00591EEA" w:rsidRDefault="00591EEA">
            <w:pPr>
              <w:pStyle w:val="ConsPlusNormal"/>
              <w:jc w:val="center"/>
            </w:pPr>
            <w:r>
              <w:t>10,0</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13,3</w:t>
            </w:r>
          </w:p>
        </w:tc>
        <w:tc>
          <w:tcPr>
            <w:tcW w:w="907" w:type="dxa"/>
          </w:tcPr>
          <w:p w:rsidR="00591EEA" w:rsidRDefault="00591EEA">
            <w:pPr>
              <w:pStyle w:val="ConsPlusNormal"/>
              <w:jc w:val="center"/>
            </w:pPr>
            <w:r>
              <w:t>0</w:t>
            </w:r>
          </w:p>
        </w:tc>
        <w:tc>
          <w:tcPr>
            <w:tcW w:w="136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3" w:type="dxa"/>
        </w:trPr>
        <w:tc>
          <w:tcPr>
            <w:tcW w:w="595" w:type="dxa"/>
          </w:tcPr>
          <w:p w:rsidR="00591EEA" w:rsidRDefault="00591EEA">
            <w:pPr>
              <w:pStyle w:val="ConsPlusNormal"/>
              <w:jc w:val="center"/>
            </w:pPr>
            <w:r>
              <w:t>2.</w:t>
            </w:r>
          </w:p>
        </w:tc>
        <w:tc>
          <w:tcPr>
            <w:tcW w:w="2802" w:type="dxa"/>
          </w:tcPr>
          <w:p w:rsidR="00591EEA" w:rsidRDefault="00591EEA">
            <w:pPr>
              <w:pStyle w:val="ConsPlusNormal"/>
              <w:jc w:val="both"/>
            </w:pPr>
            <w:r>
              <w:t>Армспорт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6,7</w:t>
            </w:r>
          </w:p>
        </w:tc>
        <w:tc>
          <w:tcPr>
            <w:tcW w:w="849" w:type="dxa"/>
          </w:tcPr>
          <w:p w:rsidR="00591EEA" w:rsidRDefault="00591EEA">
            <w:pPr>
              <w:pStyle w:val="ConsPlusNormal"/>
              <w:jc w:val="center"/>
            </w:pPr>
            <w:r>
              <w:t>7,8</w:t>
            </w:r>
          </w:p>
        </w:tc>
        <w:tc>
          <w:tcPr>
            <w:tcW w:w="851" w:type="dxa"/>
          </w:tcPr>
          <w:p w:rsidR="00591EEA" w:rsidRDefault="00591EEA">
            <w:pPr>
              <w:pStyle w:val="ConsPlusNormal"/>
              <w:jc w:val="center"/>
            </w:pPr>
            <w:r>
              <w:t>11,1</w:t>
            </w:r>
          </w:p>
        </w:tc>
        <w:tc>
          <w:tcPr>
            <w:tcW w:w="991"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3.</w:t>
            </w:r>
          </w:p>
        </w:tc>
        <w:tc>
          <w:tcPr>
            <w:tcW w:w="2802" w:type="dxa"/>
          </w:tcPr>
          <w:p w:rsidR="00591EEA" w:rsidRDefault="00591EEA">
            <w:pPr>
              <w:pStyle w:val="ConsPlusNormal"/>
              <w:jc w:val="both"/>
            </w:pPr>
            <w:r>
              <w:t>Бадминтон</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7,4</w:t>
            </w:r>
          </w:p>
        </w:tc>
        <w:tc>
          <w:tcPr>
            <w:tcW w:w="851" w:type="dxa"/>
          </w:tcPr>
          <w:p w:rsidR="00591EEA" w:rsidRDefault="00591EEA">
            <w:pPr>
              <w:pStyle w:val="ConsPlusNormal"/>
              <w:jc w:val="center"/>
            </w:pPr>
            <w:r>
              <w:t>8,3</w:t>
            </w:r>
          </w:p>
        </w:tc>
        <w:tc>
          <w:tcPr>
            <w:tcW w:w="991"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4.</w:t>
            </w:r>
          </w:p>
        </w:tc>
        <w:tc>
          <w:tcPr>
            <w:tcW w:w="2802" w:type="dxa"/>
          </w:tcPr>
          <w:p w:rsidR="00591EEA" w:rsidRDefault="00591EEA">
            <w:pPr>
              <w:pStyle w:val="ConsPlusNormal"/>
              <w:jc w:val="both"/>
            </w:pPr>
            <w:r>
              <w:t>Баскетбол</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7,4</w:t>
            </w:r>
          </w:p>
        </w:tc>
        <w:tc>
          <w:tcPr>
            <w:tcW w:w="851" w:type="dxa"/>
          </w:tcPr>
          <w:p w:rsidR="00591EEA" w:rsidRDefault="00591EEA">
            <w:pPr>
              <w:pStyle w:val="ConsPlusNormal"/>
              <w:jc w:val="center"/>
            </w:pPr>
            <w:r>
              <w:t>8,3</w:t>
            </w:r>
          </w:p>
        </w:tc>
        <w:tc>
          <w:tcPr>
            <w:tcW w:w="991" w:type="dxa"/>
          </w:tcPr>
          <w:p w:rsidR="00591EEA" w:rsidRDefault="00591EEA">
            <w:pPr>
              <w:pStyle w:val="ConsPlusNormal"/>
              <w:jc w:val="center"/>
            </w:pPr>
            <w:r>
              <w:t>8,3</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20,0</w:t>
            </w:r>
          </w:p>
        </w:tc>
        <w:tc>
          <w:tcPr>
            <w:tcW w:w="1531" w:type="dxa"/>
          </w:tcPr>
          <w:p w:rsidR="00591EEA" w:rsidRDefault="00591EEA">
            <w:pPr>
              <w:pStyle w:val="ConsPlusNormal"/>
              <w:jc w:val="center"/>
            </w:pPr>
            <w:r>
              <w:t>25,0</w:t>
            </w:r>
          </w:p>
        </w:tc>
      </w:tr>
      <w:tr w:rsidR="00591EEA" w:rsidTr="00A506B7">
        <w:trPr>
          <w:gridAfter w:val="1"/>
          <w:wAfter w:w="13" w:type="dxa"/>
        </w:trPr>
        <w:tc>
          <w:tcPr>
            <w:tcW w:w="595" w:type="dxa"/>
          </w:tcPr>
          <w:p w:rsidR="00591EEA" w:rsidRDefault="00591EEA">
            <w:pPr>
              <w:pStyle w:val="ConsPlusNormal"/>
              <w:jc w:val="center"/>
            </w:pPr>
            <w:r>
              <w:t>5.</w:t>
            </w:r>
          </w:p>
        </w:tc>
        <w:tc>
          <w:tcPr>
            <w:tcW w:w="2802" w:type="dxa"/>
          </w:tcPr>
          <w:p w:rsidR="00591EEA" w:rsidRDefault="00591EEA">
            <w:pPr>
              <w:pStyle w:val="ConsPlusNormal"/>
              <w:jc w:val="both"/>
            </w:pPr>
            <w:r>
              <w:t>Биатлон</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3,7</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991"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6.</w:t>
            </w:r>
          </w:p>
        </w:tc>
        <w:tc>
          <w:tcPr>
            <w:tcW w:w="2802" w:type="dxa"/>
          </w:tcPr>
          <w:p w:rsidR="00591EEA" w:rsidRDefault="00591EEA">
            <w:pPr>
              <w:pStyle w:val="ConsPlusNormal"/>
              <w:jc w:val="both"/>
            </w:pPr>
            <w:r>
              <w:t>Бильярд</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6,7</w:t>
            </w:r>
          </w:p>
        </w:tc>
        <w:tc>
          <w:tcPr>
            <w:tcW w:w="849" w:type="dxa"/>
          </w:tcPr>
          <w:p w:rsidR="00591EEA" w:rsidRDefault="00591EEA">
            <w:pPr>
              <w:pStyle w:val="ConsPlusNormal"/>
              <w:jc w:val="center"/>
            </w:pPr>
            <w:r>
              <w:t>9,7</w:t>
            </w:r>
          </w:p>
        </w:tc>
        <w:tc>
          <w:tcPr>
            <w:tcW w:w="851" w:type="dxa"/>
          </w:tcPr>
          <w:p w:rsidR="00591EEA" w:rsidRDefault="00591EEA">
            <w:pPr>
              <w:pStyle w:val="ConsPlusNormal"/>
              <w:jc w:val="center"/>
            </w:pPr>
            <w:r>
              <w:t>11,1</w:t>
            </w:r>
          </w:p>
        </w:tc>
        <w:tc>
          <w:tcPr>
            <w:tcW w:w="991"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7.</w:t>
            </w:r>
          </w:p>
        </w:tc>
        <w:tc>
          <w:tcPr>
            <w:tcW w:w="2802" w:type="dxa"/>
          </w:tcPr>
          <w:p w:rsidR="00591EEA" w:rsidRDefault="00591EEA">
            <w:pPr>
              <w:pStyle w:val="ConsPlusNormal"/>
              <w:jc w:val="both"/>
            </w:pPr>
            <w:r>
              <w:t>Бодибилдинг</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15,9</w:t>
            </w:r>
          </w:p>
        </w:tc>
        <w:tc>
          <w:tcPr>
            <w:tcW w:w="907" w:type="dxa"/>
          </w:tcPr>
          <w:p w:rsidR="00591EEA" w:rsidRDefault="00591EEA">
            <w:pPr>
              <w:pStyle w:val="ConsPlusNormal"/>
              <w:jc w:val="center"/>
            </w:pPr>
            <w:r>
              <w:t>0</w:t>
            </w:r>
          </w:p>
        </w:tc>
        <w:tc>
          <w:tcPr>
            <w:tcW w:w="136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3" w:type="dxa"/>
        </w:trPr>
        <w:tc>
          <w:tcPr>
            <w:tcW w:w="595" w:type="dxa"/>
          </w:tcPr>
          <w:p w:rsidR="00591EEA" w:rsidRDefault="00591EEA">
            <w:pPr>
              <w:pStyle w:val="ConsPlusNormal"/>
              <w:jc w:val="center"/>
            </w:pPr>
            <w:r>
              <w:t>8.</w:t>
            </w:r>
          </w:p>
        </w:tc>
        <w:tc>
          <w:tcPr>
            <w:tcW w:w="2802" w:type="dxa"/>
          </w:tcPr>
          <w:p w:rsidR="00591EEA" w:rsidRDefault="00591EEA">
            <w:pPr>
              <w:pStyle w:val="ConsPlusNormal"/>
              <w:jc w:val="both"/>
            </w:pPr>
            <w:r>
              <w:t>Бокс</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9.</w:t>
            </w:r>
          </w:p>
        </w:tc>
        <w:tc>
          <w:tcPr>
            <w:tcW w:w="2802" w:type="dxa"/>
          </w:tcPr>
          <w:p w:rsidR="00591EEA" w:rsidRDefault="00591EEA">
            <w:pPr>
              <w:pStyle w:val="ConsPlusNormal"/>
              <w:jc w:val="both"/>
            </w:pPr>
            <w:r>
              <w:t>Борьба на поясах</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2,1</w:t>
            </w:r>
          </w:p>
        </w:tc>
        <w:tc>
          <w:tcPr>
            <w:tcW w:w="1462" w:type="dxa"/>
          </w:tcPr>
          <w:p w:rsidR="00591EEA" w:rsidRDefault="00591EEA">
            <w:pPr>
              <w:pStyle w:val="ConsPlusNormal"/>
              <w:jc w:val="center"/>
            </w:pPr>
            <w:r>
              <w:t>2,4</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7,8</w:t>
            </w:r>
          </w:p>
        </w:tc>
        <w:tc>
          <w:tcPr>
            <w:tcW w:w="851" w:type="dxa"/>
          </w:tcPr>
          <w:p w:rsidR="00591EEA" w:rsidRDefault="00591EEA">
            <w:pPr>
              <w:pStyle w:val="ConsPlusNormal"/>
              <w:jc w:val="center"/>
            </w:pPr>
            <w:r>
              <w:t>11,1</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10.</w:t>
            </w:r>
          </w:p>
        </w:tc>
        <w:tc>
          <w:tcPr>
            <w:tcW w:w="2802" w:type="dxa"/>
          </w:tcPr>
          <w:p w:rsidR="00591EEA" w:rsidRDefault="00591EEA">
            <w:pPr>
              <w:pStyle w:val="ConsPlusNormal"/>
              <w:jc w:val="both"/>
            </w:pPr>
            <w:r>
              <w:t>Велоспорт-маунтинбайк</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9,7</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16,7</w:t>
            </w:r>
          </w:p>
        </w:tc>
        <w:tc>
          <w:tcPr>
            <w:tcW w:w="991" w:type="dxa"/>
          </w:tcPr>
          <w:p w:rsidR="00591EEA" w:rsidRDefault="00591EEA">
            <w:pPr>
              <w:pStyle w:val="ConsPlusNormal"/>
              <w:jc w:val="center"/>
            </w:pPr>
            <w:r>
              <w:t>16,7</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11.</w:t>
            </w:r>
          </w:p>
        </w:tc>
        <w:tc>
          <w:tcPr>
            <w:tcW w:w="2802" w:type="dxa"/>
          </w:tcPr>
          <w:p w:rsidR="00591EEA" w:rsidRDefault="00591EEA">
            <w:pPr>
              <w:pStyle w:val="ConsPlusNormal"/>
              <w:jc w:val="both"/>
            </w:pPr>
            <w:r>
              <w:t>Велоспорт-шоссе</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10,4</w:t>
            </w:r>
          </w:p>
        </w:tc>
        <w:tc>
          <w:tcPr>
            <w:tcW w:w="849" w:type="dxa"/>
          </w:tcPr>
          <w:p w:rsidR="00591EEA" w:rsidRDefault="00591EEA">
            <w:pPr>
              <w:pStyle w:val="ConsPlusNormal"/>
              <w:jc w:val="center"/>
            </w:pPr>
            <w:r>
              <w:t>12,5</w:t>
            </w:r>
          </w:p>
        </w:tc>
        <w:tc>
          <w:tcPr>
            <w:tcW w:w="851" w:type="dxa"/>
          </w:tcPr>
          <w:p w:rsidR="00591EEA" w:rsidRDefault="00591EEA">
            <w:pPr>
              <w:pStyle w:val="ConsPlusNormal"/>
              <w:jc w:val="center"/>
            </w:pPr>
            <w:r>
              <w:t>13,9</w:t>
            </w:r>
          </w:p>
        </w:tc>
        <w:tc>
          <w:tcPr>
            <w:tcW w:w="991" w:type="dxa"/>
          </w:tcPr>
          <w:p w:rsidR="00591EEA" w:rsidRDefault="00591EEA">
            <w:pPr>
              <w:pStyle w:val="ConsPlusNormal"/>
              <w:jc w:val="center"/>
            </w:pPr>
            <w:r>
              <w:t>13,9</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12.</w:t>
            </w:r>
          </w:p>
        </w:tc>
        <w:tc>
          <w:tcPr>
            <w:tcW w:w="2802" w:type="dxa"/>
          </w:tcPr>
          <w:p w:rsidR="00591EEA" w:rsidRDefault="00591EEA">
            <w:pPr>
              <w:pStyle w:val="ConsPlusNormal"/>
              <w:jc w:val="both"/>
            </w:pPr>
            <w:r>
              <w:t>Водное поло</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6,5</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20,0</w:t>
            </w:r>
          </w:p>
        </w:tc>
        <w:tc>
          <w:tcPr>
            <w:tcW w:w="1531" w:type="dxa"/>
          </w:tcPr>
          <w:p w:rsidR="00591EEA" w:rsidRDefault="00591EEA">
            <w:pPr>
              <w:pStyle w:val="ConsPlusNormal"/>
              <w:jc w:val="center"/>
            </w:pPr>
            <w:r>
              <w:t>25,0</w:t>
            </w:r>
          </w:p>
        </w:tc>
      </w:tr>
      <w:tr w:rsidR="00591EEA" w:rsidTr="00A506B7">
        <w:trPr>
          <w:gridAfter w:val="1"/>
          <w:wAfter w:w="13" w:type="dxa"/>
        </w:trPr>
        <w:tc>
          <w:tcPr>
            <w:tcW w:w="595" w:type="dxa"/>
          </w:tcPr>
          <w:p w:rsidR="00591EEA" w:rsidRDefault="00591EEA">
            <w:pPr>
              <w:pStyle w:val="ConsPlusNormal"/>
              <w:jc w:val="center"/>
            </w:pPr>
            <w:r>
              <w:t>13.</w:t>
            </w:r>
          </w:p>
        </w:tc>
        <w:tc>
          <w:tcPr>
            <w:tcW w:w="2802" w:type="dxa"/>
          </w:tcPr>
          <w:p w:rsidR="00591EEA" w:rsidRDefault="00591EEA">
            <w:pPr>
              <w:pStyle w:val="ConsPlusNormal"/>
              <w:jc w:val="both"/>
            </w:pPr>
            <w:r>
              <w:t>Воднолыжный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4,4</w:t>
            </w:r>
          </w:p>
        </w:tc>
        <w:tc>
          <w:tcPr>
            <w:tcW w:w="851" w:type="dxa"/>
          </w:tcPr>
          <w:p w:rsidR="00591EEA" w:rsidRDefault="00591EEA">
            <w:pPr>
              <w:pStyle w:val="ConsPlusNormal"/>
              <w:jc w:val="center"/>
            </w:pPr>
            <w:r>
              <w:t>4,4</w:t>
            </w:r>
          </w:p>
        </w:tc>
        <w:tc>
          <w:tcPr>
            <w:tcW w:w="849" w:type="dxa"/>
          </w:tcPr>
          <w:p w:rsidR="00591EEA" w:rsidRDefault="00591EEA">
            <w:pPr>
              <w:pStyle w:val="ConsPlusNormal"/>
              <w:jc w:val="center"/>
            </w:pPr>
            <w:r>
              <w:t>7,4</w:t>
            </w:r>
          </w:p>
        </w:tc>
        <w:tc>
          <w:tcPr>
            <w:tcW w:w="851" w:type="dxa"/>
          </w:tcPr>
          <w:p w:rsidR="00591EEA" w:rsidRDefault="00591EEA">
            <w:pPr>
              <w:pStyle w:val="ConsPlusNormal"/>
              <w:jc w:val="center"/>
            </w:pPr>
            <w:r>
              <w:t>8,3</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3" w:type="dxa"/>
        </w:trPr>
        <w:tc>
          <w:tcPr>
            <w:tcW w:w="595" w:type="dxa"/>
          </w:tcPr>
          <w:p w:rsidR="00591EEA" w:rsidRDefault="00591EEA">
            <w:pPr>
              <w:pStyle w:val="ConsPlusNormal"/>
              <w:jc w:val="center"/>
            </w:pPr>
            <w:r>
              <w:t>14.</w:t>
            </w:r>
          </w:p>
        </w:tc>
        <w:tc>
          <w:tcPr>
            <w:tcW w:w="2802" w:type="dxa"/>
          </w:tcPr>
          <w:p w:rsidR="00591EEA" w:rsidRDefault="00591EEA">
            <w:pPr>
              <w:pStyle w:val="ConsPlusNormal"/>
              <w:jc w:val="both"/>
            </w:pPr>
            <w:r>
              <w:t>Волейбол</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7,4</w:t>
            </w:r>
          </w:p>
        </w:tc>
        <w:tc>
          <w:tcPr>
            <w:tcW w:w="851" w:type="dxa"/>
          </w:tcPr>
          <w:p w:rsidR="00591EEA" w:rsidRDefault="00591EEA">
            <w:pPr>
              <w:pStyle w:val="ConsPlusNormal"/>
              <w:jc w:val="center"/>
            </w:pPr>
            <w:r>
              <w:t>8,3</w:t>
            </w:r>
          </w:p>
        </w:tc>
        <w:tc>
          <w:tcPr>
            <w:tcW w:w="991" w:type="dxa"/>
          </w:tcPr>
          <w:p w:rsidR="00591EEA" w:rsidRDefault="00591EEA">
            <w:pPr>
              <w:pStyle w:val="ConsPlusNormal"/>
              <w:jc w:val="center"/>
            </w:pPr>
            <w:r>
              <w:t>8,3</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20,0</w:t>
            </w:r>
          </w:p>
        </w:tc>
        <w:tc>
          <w:tcPr>
            <w:tcW w:w="1531" w:type="dxa"/>
          </w:tcPr>
          <w:p w:rsidR="00591EEA" w:rsidRDefault="00591EEA">
            <w:pPr>
              <w:pStyle w:val="ConsPlusNormal"/>
              <w:jc w:val="center"/>
            </w:pPr>
            <w:r>
              <w:t>25,0</w:t>
            </w:r>
          </w:p>
        </w:tc>
      </w:tr>
      <w:tr w:rsidR="00591EEA" w:rsidTr="00A506B7">
        <w:trPr>
          <w:gridAfter w:val="1"/>
          <w:wAfter w:w="13" w:type="dxa"/>
        </w:trPr>
        <w:tc>
          <w:tcPr>
            <w:tcW w:w="595" w:type="dxa"/>
          </w:tcPr>
          <w:p w:rsidR="00591EEA" w:rsidRDefault="00591EEA">
            <w:pPr>
              <w:pStyle w:val="ConsPlusNormal"/>
              <w:jc w:val="center"/>
            </w:pPr>
            <w:r>
              <w:t>15.</w:t>
            </w:r>
          </w:p>
        </w:tc>
        <w:tc>
          <w:tcPr>
            <w:tcW w:w="2802" w:type="dxa"/>
          </w:tcPr>
          <w:p w:rsidR="00591EEA" w:rsidRDefault="00591EEA">
            <w:pPr>
              <w:pStyle w:val="ConsPlusNormal"/>
              <w:jc w:val="both"/>
            </w:pPr>
            <w:r>
              <w:t>Гандбол</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6,5</w:t>
            </w:r>
          </w:p>
        </w:tc>
        <w:tc>
          <w:tcPr>
            <w:tcW w:w="851" w:type="dxa"/>
          </w:tcPr>
          <w:p w:rsidR="00591EEA" w:rsidRDefault="00591EEA">
            <w:pPr>
              <w:pStyle w:val="ConsPlusNormal"/>
              <w:jc w:val="center"/>
            </w:pPr>
            <w:r>
              <w:t>7,4</w:t>
            </w:r>
          </w:p>
        </w:tc>
        <w:tc>
          <w:tcPr>
            <w:tcW w:w="991" w:type="dxa"/>
          </w:tcPr>
          <w:p w:rsidR="00591EEA" w:rsidRDefault="00591EEA">
            <w:pPr>
              <w:pStyle w:val="ConsPlusNormal"/>
              <w:jc w:val="center"/>
            </w:pPr>
            <w:r>
              <w:t>8,3</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20,0</w:t>
            </w:r>
          </w:p>
        </w:tc>
        <w:tc>
          <w:tcPr>
            <w:tcW w:w="1531" w:type="dxa"/>
          </w:tcPr>
          <w:p w:rsidR="00591EEA" w:rsidRDefault="00591EEA">
            <w:pPr>
              <w:pStyle w:val="ConsPlusNormal"/>
              <w:jc w:val="center"/>
            </w:pPr>
            <w:r>
              <w:t>25,0</w:t>
            </w:r>
          </w:p>
        </w:tc>
      </w:tr>
      <w:tr w:rsidR="00591EEA" w:rsidTr="00A506B7">
        <w:trPr>
          <w:gridAfter w:val="1"/>
          <w:wAfter w:w="13" w:type="dxa"/>
        </w:trPr>
        <w:tc>
          <w:tcPr>
            <w:tcW w:w="595" w:type="dxa"/>
          </w:tcPr>
          <w:p w:rsidR="00591EEA" w:rsidRDefault="00591EEA">
            <w:pPr>
              <w:pStyle w:val="ConsPlusNormal"/>
              <w:jc w:val="center"/>
            </w:pPr>
            <w:r>
              <w:t>16.</w:t>
            </w:r>
          </w:p>
        </w:tc>
        <w:tc>
          <w:tcPr>
            <w:tcW w:w="2802" w:type="dxa"/>
          </w:tcPr>
          <w:p w:rsidR="00591EEA" w:rsidRDefault="00591EEA">
            <w:pPr>
              <w:pStyle w:val="ConsPlusNormal"/>
              <w:jc w:val="both"/>
            </w:pPr>
            <w:r>
              <w:t>Гиревой спорт</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6,7</w:t>
            </w:r>
          </w:p>
        </w:tc>
        <w:tc>
          <w:tcPr>
            <w:tcW w:w="849" w:type="dxa"/>
          </w:tcPr>
          <w:p w:rsidR="00591EEA" w:rsidRDefault="00591EEA">
            <w:pPr>
              <w:pStyle w:val="ConsPlusNormal"/>
              <w:jc w:val="center"/>
            </w:pPr>
            <w:r>
              <w:t>8,3</w:t>
            </w:r>
          </w:p>
        </w:tc>
        <w:tc>
          <w:tcPr>
            <w:tcW w:w="851" w:type="dxa"/>
          </w:tcPr>
          <w:p w:rsidR="00591EEA" w:rsidRDefault="00591EEA">
            <w:pPr>
              <w:pStyle w:val="ConsPlusNormal"/>
              <w:jc w:val="center"/>
            </w:pPr>
            <w:r>
              <w:t>9,7</w:t>
            </w:r>
          </w:p>
        </w:tc>
        <w:tc>
          <w:tcPr>
            <w:tcW w:w="991" w:type="dxa"/>
          </w:tcPr>
          <w:p w:rsidR="00591EEA" w:rsidRDefault="00591EEA">
            <w:pPr>
              <w:pStyle w:val="ConsPlusNormal"/>
              <w:jc w:val="center"/>
            </w:pPr>
            <w:r>
              <w:t>14,8</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17.</w:t>
            </w:r>
          </w:p>
        </w:tc>
        <w:tc>
          <w:tcPr>
            <w:tcW w:w="2802" w:type="dxa"/>
          </w:tcPr>
          <w:p w:rsidR="00591EEA" w:rsidRDefault="00591EEA">
            <w:pPr>
              <w:pStyle w:val="ConsPlusNormal"/>
              <w:jc w:val="both"/>
            </w:pPr>
            <w:r>
              <w:t>Го</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18.</w:t>
            </w:r>
          </w:p>
        </w:tc>
        <w:tc>
          <w:tcPr>
            <w:tcW w:w="2802" w:type="dxa"/>
          </w:tcPr>
          <w:p w:rsidR="00591EEA" w:rsidRDefault="00591EEA">
            <w:pPr>
              <w:pStyle w:val="ConsPlusNormal"/>
              <w:jc w:val="both"/>
            </w:pPr>
            <w:r>
              <w:t>Гольф</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3,3</w:t>
            </w:r>
          </w:p>
        </w:tc>
        <w:tc>
          <w:tcPr>
            <w:tcW w:w="1462" w:type="dxa"/>
          </w:tcPr>
          <w:p w:rsidR="00591EEA" w:rsidRDefault="00591EEA">
            <w:pPr>
              <w:pStyle w:val="ConsPlusNormal"/>
              <w:jc w:val="center"/>
            </w:pPr>
            <w:r>
              <w:t>5,0</w:t>
            </w:r>
          </w:p>
        </w:tc>
        <w:tc>
          <w:tcPr>
            <w:tcW w:w="849" w:type="dxa"/>
          </w:tcPr>
          <w:p w:rsidR="00591EEA" w:rsidRDefault="00591EEA">
            <w:pPr>
              <w:pStyle w:val="ConsPlusNormal"/>
              <w:jc w:val="center"/>
            </w:pPr>
            <w:r>
              <w:t>8,3</w:t>
            </w:r>
          </w:p>
        </w:tc>
        <w:tc>
          <w:tcPr>
            <w:tcW w:w="851" w:type="dxa"/>
          </w:tcPr>
          <w:p w:rsidR="00591EEA" w:rsidRDefault="00591EEA">
            <w:pPr>
              <w:pStyle w:val="ConsPlusNormal"/>
              <w:jc w:val="center"/>
            </w:pPr>
            <w:r>
              <w:t>8,3</w:t>
            </w:r>
          </w:p>
        </w:tc>
        <w:tc>
          <w:tcPr>
            <w:tcW w:w="849" w:type="dxa"/>
          </w:tcPr>
          <w:p w:rsidR="00591EEA" w:rsidRDefault="00591EEA">
            <w:pPr>
              <w:pStyle w:val="ConsPlusNormal"/>
              <w:jc w:val="center"/>
            </w:pPr>
            <w:r>
              <w:t>12,5</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19.</w:t>
            </w:r>
          </w:p>
        </w:tc>
        <w:tc>
          <w:tcPr>
            <w:tcW w:w="2802" w:type="dxa"/>
          </w:tcPr>
          <w:p w:rsidR="00591EEA" w:rsidRDefault="00591EEA">
            <w:pPr>
              <w:pStyle w:val="ConsPlusNormal"/>
              <w:jc w:val="both"/>
            </w:pPr>
            <w:r>
              <w:t>Горнолыжный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3,2</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8,3</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15,9</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20.</w:t>
            </w:r>
          </w:p>
        </w:tc>
        <w:tc>
          <w:tcPr>
            <w:tcW w:w="2802" w:type="dxa"/>
          </w:tcPr>
          <w:p w:rsidR="00591EEA" w:rsidRDefault="00591EEA">
            <w:pPr>
              <w:pStyle w:val="ConsPlusNormal"/>
              <w:jc w:val="both"/>
            </w:pPr>
            <w:r>
              <w:t>Гребля на байдарках и каноэ</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3,7</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991"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21.</w:t>
            </w:r>
          </w:p>
        </w:tc>
        <w:tc>
          <w:tcPr>
            <w:tcW w:w="2802" w:type="dxa"/>
          </w:tcPr>
          <w:p w:rsidR="00591EEA" w:rsidRDefault="00591EEA">
            <w:pPr>
              <w:pStyle w:val="ConsPlusNormal"/>
              <w:jc w:val="both"/>
            </w:pPr>
            <w:r>
              <w:t>Гребной слалом</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6,7</w:t>
            </w:r>
          </w:p>
        </w:tc>
        <w:tc>
          <w:tcPr>
            <w:tcW w:w="849" w:type="dxa"/>
          </w:tcPr>
          <w:p w:rsidR="00591EEA" w:rsidRDefault="00591EEA">
            <w:pPr>
              <w:pStyle w:val="ConsPlusNormal"/>
              <w:jc w:val="center"/>
            </w:pPr>
            <w:r>
              <w:t>12,5</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22.</w:t>
            </w:r>
          </w:p>
        </w:tc>
        <w:tc>
          <w:tcPr>
            <w:tcW w:w="2802" w:type="dxa"/>
          </w:tcPr>
          <w:p w:rsidR="00591EEA" w:rsidRDefault="00591EEA">
            <w:pPr>
              <w:pStyle w:val="ConsPlusNormal"/>
              <w:jc w:val="both"/>
            </w:pPr>
            <w:r>
              <w:t>Гребной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3,7</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991"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23.</w:t>
            </w:r>
          </w:p>
        </w:tc>
        <w:tc>
          <w:tcPr>
            <w:tcW w:w="2802" w:type="dxa"/>
          </w:tcPr>
          <w:p w:rsidR="00591EEA" w:rsidRDefault="00591EEA">
            <w:pPr>
              <w:pStyle w:val="ConsPlusNormal"/>
              <w:jc w:val="both"/>
            </w:pPr>
            <w:r>
              <w:t>Дзюдо</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7,8</w:t>
            </w:r>
          </w:p>
        </w:tc>
        <w:tc>
          <w:tcPr>
            <w:tcW w:w="851" w:type="dxa"/>
          </w:tcPr>
          <w:p w:rsidR="00591EEA" w:rsidRDefault="00591EEA">
            <w:pPr>
              <w:pStyle w:val="ConsPlusNormal"/>
              <w:jc w:val="center"/>
            </w:pPr>
            <w:r>
              <w:t>8,9</w:t>
            </w:r>
          </w:p>
        </w:tc>
        <w:tc>
          <w:tcPr>
            <w:tcW w:w="991" w:type="dxa"/>
          </w:tcPr>
          <w:p w:rsidR="00591EEA" w:rsidRDefault="00591EEA">
            <w:pPr>
              <w:pStyle w:val="ConsPlusNormal"/>
              <w:jc w:val="center"/>
            </w:pPr>
            <w:r>
              <w:t>10,0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24.</w:t>
            </w:r>
          </w:p>
        </w:tc>
        <w:tc>
          <w:tcPr>
            <w:tcW w:w="2802" w:type="dxa"/>
          </w:tcPr>
          <w:p w:rsidR="00591EEA" w:rsidRDefault="00591EEA">
            <w:pPr>
              <w:pStyle w:val="ConsPlusNormal"/>
              <w:jc w:val="both"/>
            </w:pPr>
            <w:r>
              <w:t>Каратэ</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3,7</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7,8</w:t>
            </w:r>
          </w:p>
        </w:tc>
        <w:tc>
          <w:tcPr>
            <w:tcW w:w="851" w:type="dxa"/>
          </w:tcPr>
          <w:p w:rsidR="00591EEA" w:rsidRDefault="00591EEA">
            <w:pPr>
              <w:pStyle w:val="ConsPlusNormal"/>
              <w:jc w:val="center"/>
            </w:pPr>
            <w:r>
              <w:t>8,9</w:t>
            </w:r>
          </w:p>
        </w:tc>
        <w:tc>
          <w:tcPr>
            <w:tcW w:w="991"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25.</w:t>
            </w:r>
          </w:p>
        </w:tc>
        <w:tc>
          <w:tcPr>
            <w:tcW w:w="2802" w:type="dxa"/>
          </w:tcPr>
          <w:p w:rsidR="00591EEA" w:rsidRDefault="00591EEA">
            <w:pPr>
              <w:pStyle w:val="ConsPlusNormal"/>
              <w:jc w:val="both"/>
            </w:pPr>
            <w:r>
              <w:t>Картинг</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3,3</w:t>
            </w:r>
          </w:p>
        </w:tc>
        <w:tc>
          <w:tcPr>
            <w:tcW w:w="1462" w:type="dxa"/>
          </w:tcPr>
          <w:p w:rsidR="00591EEA" w:rsidRDefault="00591EEA">
            <w:pPr>
              <w:pStyle w:val="ConsPlusNormal"/>
              <w:jc w:val="center"/>
            </w:pPr>
            <w:r>
              <w:t>6,3</w:t>
            </w:r>
          </w:p>
        </w:tc>
        <w:tc>
          <w:tcPr>
            <w:tcW w:w="849" w:type="dxa"/>
          </w:tcPr>
          <w:p w:rsidR="00591EEA" w:rsidRDefault="00591EEA">
            <w:pPr>
              <w:pStyle w:val="ConsPlusNormal"/>
              <w:jc w:val="center"/>
            </w:pPr>
            <w:r>
              <w:t>6,3</w:t>
            </w:r>
          </w:p>
        </w:tc>
        <w:tc>
          <w:tcPr>
            <w:tcW w:w="851" w:type="dxa"/>
          </w:tcPr>
          <w:p w:rsidR="00591EEA" w:rsidRDefault="00591EEA">
            <w:pPr>
              <w:pStyle w:val="ConsPlusNormal"/>
              <w:jc w:val="center"/>
            </w:pPr>
            <w:r>
              <w:t>7,9</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13,9</w:t>
            </w:r>
          </w:p>
        </w:tc>
        <w:tc>
          <w:tcPr>
            <w:tcW w:w="991"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26.</w:t>
            </w:r>
          </w:p>
        </w:tc>
        <w:tc>
          <w:tcPr>
            <w:tcW w:w="2802" w:type="dxa"/>
          </w:tcPr>
          <w:p w:rsidR="00591EEA" w:rsidRDefault="00591EEA">
            <w:pPr>
              <w:pStyle w:val="ConsPlusNormal"/>
              <w:jc w:val="both"/>
            </w:pPr>
            <w:r>
              <w:t>Керлинг</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3,3</w:t>
            </w:r>
          </w:p>
        </w:tc>
        <w:tc>
          <w:tcPr>
            <w:tcW w:w="1462" w:type="dxa"/>
          </w:tcPr>
          <w:p w:rsidR="00591EEA" w:rsidRDefault="00591EEA">
            <w:pPr>
              <w:pStyle w:val="ConsPlusNormal"/>
              <w:jc w:val="center"/>
            </w:pPr>
            <w:r>
              <w:t>5,6</w:t>
            </w:r>
          </w:p>
        </w:tc>
        <w:tc>
          <w:tcPr>
            <w:tcW w:w="849" w:type="dxa"/>
          </w:tcPr>
          <w:p w:rsidR="00591EEA" w:rsidRDefault="00591EEA">
            <w:pPr>
              <w:pStyle w:val="ConsPlusNormal"/>
              <w:jc w:val="center"/>
            </w:pPr>
            <w:r>
              <w:t>6,9</w:t>
            </w:r>
          </w:p>
        </w:tc>
        <w:tc>
          <w:tcPr>
            <w:tcW w:w="851" w:type="dxa"/>
          </w:tcPr>
          <w:p w:rsidR="00591EEA" w:rsidRDefault="00591EEA">
            <w:pPr>
              <w:pStyle w:val="ConsPlusNormal"/>
              <w:jc w:val="center"/>
            </w:pPr>
            <w:r>
              <w:t>6,9</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11,1</w:t>
            </w:r>
          </w:p>
        </w:tc>
        <w:tc>
          <w:tcPr>
            <w:tcW w:w="991"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27.</w:t>
            </w:r>
          </w:p>
        </w:tc>
        <w:tc>
          <w:tcPr>
            <w:tcW w:w="2802" w:type="dxa"/>
          </w:tcPr>
          <w:p w:rsidR="00591EEA" w:rsidRDefault="00591EEA">
            <w:pPr>
              <w:pStyle w:val="ConsPlusNormal"/>
              <w:jc w:val="both"/>
            </w:pPr>
            <w:r>
              <w:t>Кикбоксинг</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7,4</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8,6</w:t>
            </w:r>
          </w:p>
        </w:tc>
        <w:tc>
          <w:tcPr>
            <w:tcW w:w="851" w:type="dxa"/>
          </w:tcPr>
          <w:p w:rsidR="00591EEA" w:rsidRDefault="00591EEA">
            <w:pPr>
              <w:pStyle w:val="ConsPlusNormal"/>
              <w:jc w:val="center"/>
            </w:pPr>
            <w:r>
              <w:t>8,6</w:t>
            </w:r>
          </w:p>
        </w:tc>
        <w:tc>
          <w:tcPr>
            <w:tcW w:w="991" w:type="dxa"/>
          </w:tcPr>
          <w:p w:rsidR="00591EEA" w:rsidRDefault="00591EEA">
            <w:pPr>
              <w:pStyle w:val="ConsPlusNormal"/>
              <w:jc w:val="center"/>
            </w:pPr>
            <w:r>
              <w:t>9,9</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28.</w:t>
            </w:r>
          </w:p>
        </w:tc>
        <w:tc>
          <w:tcPr>
            <w:tcW w:w="2802" w:type="dxa"/>
          </w:tcPr>
          <w:p w:rsidR="00591EEA" w:rsidRDefault="00591EEA">
            <w:pPr>
              <w:pStyle w:val="ConsPlusNormal"/>
              <w:jc w:val="both"/>
            </w:pPr>
            <w:r>
              <w:t>Киокусинкай (ката, категория)</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6,7</w:t>
            </w:r>
          </w:p>
        </w:tc>
        <w:tc>
          <w:tcPr>
            <w:tcW w:w="849" w:type="dxa"/>
          </w:tcPr>
          <w:p w:rsidR="00591EEA" w:rsidRDefault="00591EEA">
            <w:pPr>
              <w:pStyle w:val="ConsPlusNormal"/>
              <w:jc w:val="center"/>
            </w:pPr>
            <w:r>
              <w:t>10,0</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29.</w:t>
            </w:r>
          </w:p>
        </w:tc>
        <w:tc>
          <w:tcPr>
            <w:tcW w:w="2802" w:type="dxa"/>
          </w:tcPr>
          <w:p w:rsidR="00591EEA" w:rsidRDefault="00591EEA">
            <w:pPr>
              <w:pStyle w:val="ConsPlusNormal"/>
              <w:jc w:val="both"/>
            </w:pPr>
            <w:r>
              <w:t>Конный спорт</w:t>
            </w:r>
          </w:p>
        </w:tc>
        <w:tc>
          <w:tcPr>
            <w:tcW w:w="1134" w:type="dxa"/>
          </w:tcPr>
          <w:p w:rsidR="00591EEA" w:rsidRDefault="00591EEA">
            <w:pPr>
              <w:pStyle w:val="ConsPlusNormal"/>
              <w:jc w:val="center"/>
            </w:pPr>
            <w:r>
              <w:t>1,9</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6,3</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13,0</w:t>
            </w:r>
          </w:p>
        </w:tc>
        <w:tc>
          <w:tcPr>
            <w:tcW w:w="849" w:type="dxa"/>
          </w:tcPr>
          <w:p w:rsidR="00591EEA" w:rsidRDefault="00591EEA">
            <w:pPr>
              <w:pStyle w:val="ConsPlusNormal"/>
              <w:jc w:val="center"/>
            </w:pPr>
            <w:r>
              <w:t>14,8</w:t>
            </w:r>
          </w:p>
        </w:tc>
        <w:tc>
          <w:tcPr>
            <w:tcW w:w="851" w:type="dxa"/>
          </w:tcPr>
          <w:p w:rsidR="00591EEA" w:rsidRDefault="00591EEA">
            <w:pPr>
              <w:pStyle w:val="ConsPlusNormal"/>
              <w:jc w:val="center"/>
            </w:pPr>
            <w:r>
              <w:t>16,7</w:t>
            </w:r>
          </w:p>
        </w:tc>
        <w:tc>
          <w:tcPr>
            <w:tcW w:w="991" w:type="dxa"/>
          </w:tcPr>
          <w:p w:rsidR="00591EEA" w:rsidRDefault="00591EEA">
            <w:pPr>
              <w:pStyle w:val="ConsPlusNormal"/>
              <w:jc w:val="center"/>
            </w:pPr>
            <w:r>
              <w:t>18,5</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30.</w:t>
            </w:r>
          </w:p>
        </w:tc>
        <w:tc>
          <w:tcPr>
            <w:tcW w:w="2802" w:type="dxa"/>
          </w:tcPr>
          <w:p w:rsidR="00591EEA" w:rsidRDefault="00591EEA">
            <w:pPr>
              <w:pStyle w:val="ConsPlusNormal"/>
              <w:jc w:val="both"/>
            </w:pPr>
            <w:r>
              <w:t>Конькобежный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6,7</w:t>
            </w:r>
          </w:p>
        </w:tc>
        <w:tc>
          <w:tcPr>
            <w:tcW w:w="849" w:type="dxa"/>
          </w:tcPr>
          <w:p w:rsidR="00591EEA" w:rsidRDefault="00591EEA">
            <w:pPr>
              <w:pStyle w:val="ConsPlusNormal"/>
              <w:jc w:val="center"/>
            </w:pPr>
            <w:r>
              <w:t>10,4</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15,9</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31.</w:t>
            </w:r>
          </w:p>
        </w:tc>
        <w:tc>
          <w:tcPr>
            <w:tcW w:w="2802" w:type="dxa"/>
          </w:tcPr>
          <w:p w:rsidR="00591EEA" w:rsidRDefault="00591EEA">
            <w:pPr>
              <w:pStyle w:val="ConsPlusNormal"/>
              <w:jc w:val="both"/>
            </w:pPr>
            <w:r>
              <w:t>Конькобежный спорт (шорт-трек)</w:t>
            </w:r>
          </w:p>
        </w:tc>
        <w:tc>
          <w:tcPr>
            <w:tcW w:w="1134" w:type="dxa"/>
          </w:tcPr>
          <w:p w:rsidR="00591EEA" w:rsidRDefault="00591EEA">
            <w:pPr>
              <w:pStyle w:val="ConsPlusNormal"/>
              <w:jc w:val="center"/>
            </w:pPr>
            <w:r>
              <w:t>1,4</w:t>
            </w:r>
          </w:p>
        </w:tc>
        <w:tc>
          <w:tcPr>
            <w:tcW w:w="1001" w:type="dxa"/>
          </w:tcPr>
          <w:p w:rsidR="00591EEA" w:rsidRDefault="00591EEA">
            <w:pPr>
              <w:pStyle w:val="ConsPlusNormal"/>
              <w:jc w:val="center"/>
            </w:pPr>
            <w:r>
              <w:t>2,1</w:t>
            </w:r>
          </w:p>
        </w:tc>
        <w:tc>
          <w:tcPr>
            <w:tcW w:w="1462" w:type="dxa"/>
          </w:tcPr>
          <w:p w:rsidR="00591EEA" w:rsidRDefault="00591EEA">
            <w:pPr>
              <w:pStyle w:val="ConsPlusNormal"/>
              <w:jc w:val="center"/>
            </w:pPr>
            <w:r>
              <w:t>3,1</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8,3</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32.</w:t>
            </w:r>
          </w:p>
        </w:tc>
        <w:tc>
          <w:tcPr>
            <w:tcW w:w="2802" w:type="dxa"/>
          </w:tcPr>
          <w:p w:rsidR="00591EEA" w:rsidRDefault="00591EEA">
            <w:pPr>
              <w:pStyle w:val="ConsPlusNormal"/>
              <w:jc w:val="both"/>
            </w:pPr>
            <w:r>
              <w:t>Корэш</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2,1</w:t>
            </w:r>
          </w:p>
        </w:tc>
        <w:tc>
          <w:tcPr>
            <w:tcW w:w="1462" w:type="dxa"/>
          </w:tcPr>
          <w:p w:rsidR="00591EEA" w:rsidRDefault="00591EEA">
            <w:pPr>
              <w:pStyle w:val="ConsPlusNormal"/>
              <w:jc w:val="center"/>
            </w:pPr>
            <w:r>
              <w:t>2,4</w:t>
            </w:r>
          </w:p>
        </w:tc>
        <w:tc>
          <w:tcPr>
            <w:tcW w:w="849" w:type="dxa"/>
          </w:tcPr>
          <w:p w:rsidR="00591EEA" w:rsidRDefault="00591EEA">
            <w:pPr>
              <w:pStyle w:val="ConsPlusNormal"/>
              <w:jc w:val="center"/>
            </w:pPr>
            <w:r>
              <w:t>3,7</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13,9</w:t>
            </w:r>
          </w:p>
        </w:tc>
        <w:tc>
          <w:tcPr>
            <w:tcW w:w="991" w:type="dxa"/>
          </w:tcPr>
          <w:p w:rsidR="00591EEA" w:rsidRDefault="00591EEA">
            <w:pPr>
              <w:pStyle w:val="ConsPlusNormal"/>
              <w:jc w:val="center"/>
            </w:pPr>
            <w:r>
              <w:t>0,0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33.</w:t>
            </w:r>
          </w:p>
        </w:tc>
        <w:tc>
          <w:tcPr>
            <w:tcW w:w="2802" w:type="dxa"/>
          </w:tcPr>
          <w:p w:rsidR="00591EEA" w:rsidRDefault="00591EEA">
            <w:pPr>
              <w:pStyle w:val="ConsPlusNormal"/>
              <w:jc w:val="both"/>
            </w:pPr>
            <w:r>
              <w:t>Легкая атлетика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4,8</w:t>
            </w:r>
          </w:p>
        </w:tc>
        <w:tc>
          <w:tcPr>
            <w:tcW w:w="851" w:type="dxa"/>
          </w:tcPr>
          <w:p w:rsidR="00591EEA" w:rsidRDefault="00591EEA">
            <w:pPr>
              <w:pStyle w:val="ConsPlusNormal"/>
              <w:jc w:val="center"/>
            </w:pPr>
            <w:r>
              <w:t>6,5</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13,9</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34.</w:t>
            </w:r>
          </w:p>
        </w:tc>
        <w:tc>
          <w:tcPr>
            <w:tcW w:w="2802" w:type="dxa"/>
          </w:tcPr>
          <w:p w:rsidR="00591EEA" w:rsidRDefault="00591EEA">
            <w:pPr>
              <w:pStyle w:val="ConsPlusNormal"/>
              <w:jc w:val="both"/>
            </w:pPr>
            <w:r>
              <w:t>Лыжное двоеборье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13,9</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35.</w:t>
            </w:r>
          </w:p>
        </w:tc>
        <w:tc>
          <w:tcPr>
            <w:tcW w:w="2802" w:type="dxa"/>
          </w:tcPr>
          <w:p w:rsidR="00591EEA" w:rsidRDefault="00591EEA">
            <w:pPr>
              <w:pStyle w:val="ConsPlusNormal"/>
              <w:jc w:val="both"/>
            </w:pPr>
            <w:r>
              <w:t>Лыжные гонки</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3,7</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991"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36.</w:t>
            </w:r>
          </w:p>
        </w:tc>
        <w:tc>
          <w:tcPr>
            <w:tcW w:w="2802" w:type="dxa"/>
          </w:tcPr>
          <w:p w:rsidR="00591EEA" w:rsidRDefault="00591EEA">
            <w:pPr>
              <w:pStyle w:val="ConsPlusNormal"/>
              <w:jc w:val="both"/>
            </w:pPr>
            <w:r>
              <w:t>Мотоциклетный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3,3</w:t>
            </w:r>
          </w:p>
        </w:tc>
        <w:tc>
          <w:tcPr>
            <w:tcW w:w="1462" w:type="dxa"/>
          </w:tcPr>
          <w:p w:rsidR="00591EEA" w:rsidRDefault="00591EEA">
            <w:pPr>
              <w:pStyle w:val="ConsPlusNormal"/>
              <w:jc w:val="center"/>
            </w:pPr>
            <w:r>
              <w:t>6,3</w:t>
            </w:r>
          </w:p>
        </w:tc>
        <w:tc>
          <w:tcPr>
            <w:tcW w:w="849" w:type="dxa"/>
          </w:tcPr>
          <w:p w:rsidR="00591EEA" w:rsidRDefault="00591EEA">
            <w:pPr>
              <w:pStyle w:val="ConsPlusNormal"/>
              <w:jc w:val="center"/>
            </w:pPr>
            <w:r>
              <w:t>9,5</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14,8</w:t>
            </w:r>
          </w:p>
        </w:tc>
        <w:tc>
          <w:tcPr>
            <w:tcW w:w="851" w:type="dxa"/>
          </w:tcPr>
          <w:p w:rsidR="00591EEA" w:rsidRDefault="00591EEA">
            <w:pPr>
              <w:pStyle w:val="ConsPlusNormal"/>
              <w:jc w:val="center"/>
            </w:pPr>
            <w:r>
              <w:t>16,7</w:t>
            </w:r>
          </w:p>
        </w:tc>
        <w:tc>
          <w:tcPr>
            <w:tcW w:w="991"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37.</w:t>
            </w:r>
          </w:p>
        </w:tc>
        <w:tc>
          <w:tcPr>
            <w:tcW w:w="2802" w:type="dxa"/>
          </w:tcPr>
          <w:p w:rsidR="00591EEA" w:rsidRDefault="00591EEA">
            <w:pPr>
              <w:pStyle w:val="ConsPlusNormal"/>
              <w:jc w:val="both"/>
            </w:pPr>
            <w:r>
              <w:t>Настольный теннис</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9,7</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38.</w:t>
            </w:r>
          </w:p>
        </w:tc>
        <w:tc>
          <w:tcPr>
            <w:tcW w:w="2802" w:type="dxa"/>
          </w:tcPr>
          <w:p w:rsidR="00591EEA" w:rsidRDefault="00591EEA">
            <w:pPr>
              <w:pStyle w:val="ConsPlusNormal"/>
              <w:jc w:val="both"/>
            </w:pPr>
            <w:r>
              <w:t>Начальное техническое моделирование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5,0</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3" w:type="dxa"/>
        </w:trPr>
        <w:tc>
          <w:tcPr>
            <w:tcW w:w="595" w:type="dxa"/>
          </w:tcPr>
          <w:p w:rsidR="00591EEA" w:rsidRDefault="00591EEA">
            <w:pPr>
              <w:pStyle w:val="ConsPlusNormal"/>
              <w:jc w:val="center"/>
            </w:pPr>
            <w:r>
              <w:t>39.</w:t>
            </w:r>
          </w:p>
        </w:tc>
        <w:tc>
          <w:tcPr>
            <w:tcW w:w="2802" w:type="dxa"/>
          </w:tcPr>
          <w:p w:rsidR="00591EEA" w:rsidRDefault="00591EEA">
            <w:pPr>
              <w:pStyle w:val="ConsPlusNormal"/>
              <w:jc w:val="both"/>
            </w:pPr>
            <w:r>
              <w:t>Парашютный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3" w:type="dxa"/>
        </w:trPr>
        <w:tc>
          <w:tcPr>
            <w:tcW w:w="595" w:type="dxa"/>
          </w:tcPr>
          <w:p w:rsidR="00591EEA" w:rsidRDefault="00591EEA">
            <w:pPr>
              <w:pStyle w:val="ConsPlusNormal"/>
              <w:jc w:val="center"/>
            </w:pPr>
            <w:r>
              <w:t>40.</w:t>
            </w:r>
          </w:p>
        </w:tc>
        <w:tc>
          <w:tcPr>
            <w:tcW w:w="2802" w:type="dxa"/>
          </w:tcPr>
          <w:p w:rsidR="00591EEA" w:rsidRDefault="00591EEA">
            <w:pPr>
              <w:pStyle w:val="ConsPlusNormal"/>
              <w:jc w:val="both"/>
            </w:pPr>
            <w:r>
              <w:t>Парусный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7,8</w:t>
            </w:r>
          </w:p>
        </w:tc>
        <w:tc>
          <w:tcPr>
            <w:tcW w:w="851" w:type="dxa"/>
          </w:tcPr>
          <w:p w:rsidR="00591EEA" w:rsidRDefault="00591EEA">
            <w:pPr>
              <w:pStyle w:val="ConsPlusNormal"/>
              <w:jc w:val="center"/>
            </w:pPr>
            <w:r>
              <w:t>8,9</w:t>
            </w:r>
          </w:p>
        </w:tc>
        <w:tc>
          <w:tcPr>
            <w:tcW w:w="991" w:type="dxa"/>
          </w:tcPr>
          <w:p w:rsidR="00591EEA" w:rsidRDefault="00591EEA">
            <w:pPr>
              <w:pStyle w:val="ConsPlusNormal"/>
              <w:jc w:val="center"/>
            </w:pPr>
            <w:r>
              <w:t>12,5</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41.</w:t>
            </w:r>
          </w:p>
        </w:tc>
        <w:tc>
          <w:tcPr>
            <w:tcW w:w="2802" w:type="dxa"/>
          </w:tcPr>
          <w:p w:rsidR="00591EEA" w:rsidRDefault="00591EEA">
            <w:pPr>
              <w:pStyle w:val="ConsPlusNormal"/>
              <w:jc w:val="both"/>
            </w:pPr>
            <w:r>
              <w:t>Пауэрлифтинг</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3,0</w:t>
            </w:r>
          </w:p>
        </w:tc>
        <w:tc>
          <w:tcPr>
            <w:tcW w:w="1462" w:type="dxa"/>
          </w:tcPr>
          <w:p w:rsidR="00591EEA" w:rsidRDefault="00591EEA">
            <w:pPr>
              <w:pStyle w:val="ConsPlusNormal"/>
              <w:jc w:val="center"/>
            </w:pPr>
            <w:r>
              <w:t>3,7</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42.</w:t>
            </w:r>
          </w:p>
        </w:tc>
        <w:tc>
          <w:tcPr>
            <w:tcW w:w="2802" w:type="dxa"/>
          </w:tcPr>
          <w:p w:rsidR="00591EEA" w:rsidRDefault="00591EEA">
            <w:pPr>
              <w:pStyle w:val="ConsPlusNormal"/>
              <w:jc w:val="both"/>
            </w:pPr>
            <w:r>
              <w:t>Плавание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6,5</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43.</w:t>
            </w:r>
          </w:p>
        </w:tc>
        <w:tc>
          <w:tcPr>
            <w:tcW w:w="2802" w:type="dxa"/>
          </w:tcPr>
          <w:p w:rsidR="00591EEA" w:rsidRDefault="00591EEA">
            <w:pPr>
              <w:pStyle w:val="ConsPlusNormal"/>
              <w:jc w:val="both"/>
            </w:pPr>
            <w:r>
              <w:t>Планерный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36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3" w:type="dxa"/>
        </w:trPr>
        <w:tc>
          <w:tcPr>
            <w:tcW w:w="595" w:type="dxa"/>
          </w:tcPr>
          <w:p w:rsidR="00591EEA" w:rsidRDefault="00591EEA">
            <w:pPr>
              <w:pStyle w:val="ConsPlusNormal"/>
              <w:jc w:val="center"/>
            </w:pPr>
            <w:r>
              <w:t>44.</w:t>
            </w:r>
          </w:p>
        </w:tc>
        <w:tc>
          <w:tcPr>
            <w:tcW w:w="2802" w:type="dxa"/>
          </w:tcPr>
          <w:p w:rsidR="00591EEA" w:rsidRDefault="00591EEA">
            <w:pPr>
              <w:pStyle w:val="ConsPlusNormal"/>
              <w:jc w:val="both"/>
            </w:pPr>
            <w:r>
              <w:t>Прыжки в воду</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6,5</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11,1</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45.</w:t>
            </w:r>
          </w:p>
        </w:tc>
        <w:tc>
          <w:tcPr>
            <w:tcW w:w="2802" w:type="dxa"/>
          </w:tcPr>
          <w:p w:rsidR="00591EEA" w:rsidRDefault="00591EEA">
            <w:pPr>
              <w:pStyle w:val="ConsPlusNormal"/>
              <w:jc w:val="both"/>
            </w:pPr>
            <w:r>
              <w:t>Прыжки на батуте</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9,9</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15,9</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46.</w:t>
            </w:r>
          </w:p>
        </w:tc>
        <w:tc>
          <w:tcPr>
            <w:tcW w:w="2802" w:type="dxa"/>
          </w:tcPr>
          <w:p w:rsidR="00591EEA" w:rsidRDefault="00591EEA">
            <w:pPr>
              <w:pStyle w:val="ConsPlusNormal"/>
              <w:jc w:val="both"/>
            </w:pPr>
            <w:r>
              <w:t>Прыжки на лыжах с трамплина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13,9</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47.</w:t>
            </w:r>
          </w:p>
        </w:tc>
        <w:tc>
          <w:tcPr>
            <w:tcW w:w="2802" w:type="dxa"/>
          </w:tcPr>
          <w:p w:rsidR="00591EEA" w:rsidRDefault="00591EEA">
            <w:pPr>
              <w:pStyle w:val="ConsPlusNormal"/>
              <w:jc w:val="both"/>
            </w:pPr>
            <w:r>
              <w:t>Пулевая стрельба</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1,7</w:t>
            </w:r>
          </w:p>
        </w:tc>
        <w:tc>
          <w:tcPr>
            <w:tcW w:w="1462" w:type="dxa"/>
          </w:tcPr>
          <w:p w:rsidR="00591EEA" w:rsidRDefault="00591EEA">
            <w:pPr>
              <w:pStyle w:val="ConsPlusNormal"/>
              <w:jc w:val="center"/>
            </w:pPr>
            <w:r>
              <w:t>2,2</w:t>
            </w:r>
          </w:p>
        </w:tc>
        <w:tc>
          <w:tcPr>
            <w:tcW w:w="849" w:type="dxa"/>
          </w:tcPr>
          <w:p w:rsidR="00591EEA" w:rsidRDefault="00591EEA">
            <w:pPr>
              <w:pStyle w:val="ConsPlusNormal"/>
              <w:jc w:val="center"/>
            </w:pPr>
            <w:r>
              <w:t>4,2</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6,3</w:t>
            </w:r>
          </w:p>
        </w:tc>
        <w:tc>
          <w:tcPr>
            <w:tcW w:w="851" w:type="dxa"/>
          </w:tcPr>
          <w:p w:rsidR="00591EEA" w:rsidRDefault="00591EEA">
            <w:pPr>
              <w:pStyle w:val="ConsPlusNormal"/>
              <w:jc w:val="center"/>
            </w:pPr>
            <w:r>
              <w:t>16,7</w:t>
            </w:r>
          </w:p>
        </w:tc>
        <w:tc>
          <w:tcPr>
            <w:tcW w:w="991" w:type="dxa"/>
          </w:tcPr>
          <w:p w:rsidR="00591EEA" w:rsidRDefault="00591EEA">
            <w:pPr>
              <w:pStyle w:val="ConsPlusNormal"/>
              <w:jc w:val="center"/>
            </w:pPr>
            <w:r>
              <w:t>0,0</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48.</w:t>
            </w:r>
          </w:p>
        </w:tc>
        <w:tc>
          <w:tcPr>
            <w:tcW w:w="2802" w:type="dxa"/>
          </w:tcPr>
          <w:p w:rsidR="00591EEA" w:rsidRDefault="00591EEA">
            <w:pPr>
              <w:pStyle w:val="ConsPlusNormal"/>
              <w:jc w:val="both"/>
            </w:pPr>
            <w:r>
              <w:t>Регби</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1,7</w:t>
            </w:r>
          </w:p>
        </w:tc>
        <w:tc>
          <w:tcPr>
            <w:tcW w:w="1462" w:type="dxa"/>
          </w:tcPr>
          <w:p w:rsidR="00591EEA" w:rsidRDefault="00591EEA">
            <w:pPr>
              <w:pStyle w:val="ConsPlusNormal"/>
              <w:jc w:val="center"/>
            </w:pPr>
            <w:r>
              <w:t>2,5</w:t>
            </w:r>
          </w:p>
        </w:tc>
        <w:tc>
          <w:tcPr>
            <w:tcW w:w="849" w:type="dxa"/>
          </w:tcPr>
          <w:p w:rsidR="00591EEA" w:rsidRDefault="00591EEA">
            <w:pPr>
              <w:pStyle w:val="ConsPlusNormal"/>
              <w:jc w:val="center"/>
            </w:pPr>
            <w:r>
              <w:t>3,3</w:t>
            </w:r>
          </w:p>
        </w:tc>
        <w:tc>
          <w:tcPr>
            <w:tcW w:w="851" w:type="dxa"/>
          </w:tcPr>
          <w:p w:rsidR="00591EEA" w:rsidRDefault="00591EEA">
            <w:pPr>
              <w:pStyle w:val="ConsPlusNormal"/>
              <w:jc w:val="center"/>
            </w:pPr>
            <w:r>
              <w:t>4,4</w:t>
            </w:r>
          </w:p>
        </w:tc>
        <w:tc>
          <w:tcPr>
            <w:tcW w:w="849" w:type="dxa"/>
          </w:tcPr>
          <w:p w:rsidR="00591EEA" w:rsidRDefault="00591EEA">
            <w:pPr>
              <w:pStyle w:val="ConsPlusNormal"/>
              <w:jc w:val="center"/>
            </w:pPr>
            <w:r>
              <w:t>6,9</w:t>
            </w:r>
          </w:p>
        </w:tc>
        <w:tc>
          <w:tcPr>
            <w:tcW w:w="851" w:type="dxa"/>
          </w:tcPr>
          <w:p w:rsidR="00591EEA" w:rsidRDefault="00591EEA">
            <w:pPr>
              <w:pStyle w:val="ConsPlusNormal"/>
              <w:jc w:val="center"/>
            </w:pPr>
            <w:r>
              <w:t>8,3</w:t>
            </w:r>
          </w:p>
        </w:tc>
        <w:tc>
          <w:tcPr>
            <w:tcW w:w="991" w:type="dxa"/>
          </w:tcPr>
          <w:p w:rsidR="00591EEA" w:rsidRDefault="00591EEA">
            <w:pPr>
              <w:pStyle w:val="ConsPlusNormal"/>
              <w:jc w:val="center"/>
            </w:pPr>
            <w:r>
              <w:t>9,3</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20,0</w:t>
            </w:r>
          </w:p>
        </w:tc>
        <w:tc>
          <w:tcPr>
            <w:tcW w:w="1531" w:type="dxa"/>
          </w:tcPr>
          <w:p w:rsidR="00591EEA" w:rsidRDefault="00591EEA">
            <w:pPr>
              <w:pStyle w:val="ConsPlusNormal"/>
              <w:jc w:val="center"/>
            </w:pPr>
            <w:r>
              <w:t>25,0</w:t>
            </w:r>
          </w:p>
        </w:tc>
      </w:tr>
      <w:tr w:rsidR="00591EEA" w:rsidTr="00A506B7">
        <w:trPr>
          <w:gridAfter w:val="1"/>
          <w:wAfter w:w="13" w:type="dxa"/>
        </w:trPr>
        <w:tc>
          <w:tcPr>
            <w:tcW w:w="595" w:type="dxa"/>
          </w:tcPr>
          <w:p w:rsidR="00591EEA" w:rsidRDefault="00591EEA">
            <w:pPr>
              <w:pStyle w:val="ConsPlusNormal"/>
              <w:jc w:val="center"/>
            </w:pPr>
            <w:r>
              <w:t>49.</w:t>
            </w:r>
          </w:p>
        </w:tc>
        <w:tc>
          <w:tcPr>
            <w:tcW w:w="2802" w:type="dxa"/>
          </w:tcPr>
          <w:p w:rsidR="00591EEA" w:rsidRDefault="00591EEA">
            <w:pPr>
              <w:pStyle w:val="ConsPlusNormal"/>
              <w:jc w:val="both"/>
            </w:pPr>
            <w:r>
              <w:t>Рукопашный бой</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6,7</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10,0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50.</w:t>
            </w:r>
          </w:p>
        </w:tc>
        <w:tc>
          <w:tcPr>
            <w:tcW w:w="2802" w:type="dxa"/>
          </w:tcPr>
          <w:p w:rsidR="00591EEA" w:rsidRDefault="00591EEA">
            <w:pPr>
              <w:pStyle w:val="ConsPlusNormal"/>
              <w:jc w:val="both"/>
            </w:pPr>
            <w:r>
              <w:t>Самбо</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7,8</w:t>
            </w:r>
          </w:p>
        </w:tc>
        <w:tc>
          <w:tcPr>
            <w:tcW w:w="851" w:type="dxa"/>
          </w:tcPr>
          <w:p w:rsidR="00591EEA" w:rsidRDefault="00591EEA">
            <w:pPr>
              <w:pStyle w:val="ConsPlusNormal"/>
              <w:jc w:val="center"/>
            </w:pPr>
            <w:r>
              <w:t>8,9</w:t>
            </w:r>
          </w:p>
        </w:tc>
        <w:tc>
          <w:tcPr>
            <w:tcW w:w="991" w:type="dxa"/>
          </w:tcPr>
          <w:p w:rsidR="00591EEA" w:rsidRDefault="00591EEA">
            <w:pPr>
              <w:pStyle w:val="ConsPlusNormal"/>
              <w:jc w:val="center"/>
            </w:pPr>
            <w:r>
              <w:t>10,0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51.</w:t>
            </w:r>
          </w:p>
        </w:tc>
        <w:tc>
          <w:tcPr>
            <w:tcW w:w="2802" w:type="dxa"/>
          </w:tcPr>
          <w:p w:rsidR="00591EEA" w:rsidRDefault="00591EEA">
            <w:pPr>
              <w:pStyle w:val="ConsPlusNormal"/>
              <w:jc w:val="both"/>
            </w:pPr>
            <w:r>
              <w:t>Синхронное плавание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6,7</w:t>
            </w:r>
          </w:p>
        </w:tc>
        <w:tc>
          <w:tcPr>
            <w:tcW w:w="849" w:type="dxa"/>
          </w:tcPr>
          <w:p w:rsidR="00591EEA" w:rsidRDefault="00591EEA">
            <w:pPr>
              <w:pStyle w:val="ConsPlusNormal"/>
              <w:jc w:val="center"/>
            </w:pPr>
            <w:r>
              <w:t>9,3</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12,5</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52.</w:t>
            </w:r>
          </w:p>
        </w:tc>
        <w:tc>
          <w:tcPr>
            <w:tcW w:w="2802" w:type="dxa"/>
          </w:tcPr>
          <w:p w:rsidR="00591EEA" w:rsidRDefault="00591EEA">
            <w:pPr>
              <w:pStyle w:val="ConsPlusNormal"/>
              <w:jc w:val="both"/>
            </w:pPr>
            <w:r>
              <w:t>Сноуборд</w:t>
            </w:r>
          </w:p>
        </w:tc>
        <w:tc>
          <w:tcPr>
            <w:tcW w:w="1134" w:type="dxa"/>
          </w:tcPr>
          <w:p w:rsidR="00591EEA" w:rsidRDefault="00591EEA">
            <w:pPr>
              <w:pStyle w:val="ConsPlusNormal"/>
              <w:jc w:val="center"/>
            </w:pPr>
            <w:r>
              <w:t>1,9</w:t>
            </w:r>
          </w:p>
        </w:tc>
        <w:tc>
          <w:tcPr>
            <w:tcW w:w="1001" w:type="dxa"/>
          </w:tcPr>
          <w:p w:rsidR="00591EEA" w:rsidRDefault="00591EEA">
            <w:pPr>
              <w:pStyle w:val="ConsPlusNormal"/>
              <w:jc w:val="center"/>
            </w:pPr>
            <w:r>
              <w:t>3,3</w:t>
            </w:r>
          </w:p>
        </w:tc>
        <w:tc>
          <w:tcPr>
            <w:tcW w:w="1462" w:type="dxa"/>
          </w:tcPr>
          <w:p w:rsidR="00591EEA" w:rsidRDefault="00591EEA">
            <w:pPr>
              <w:pStyle w:val="ConsPlusNormal"/>
              <w:jc w:val="center"/>
            </w:pPr>
            <w:r>
              <w:t>5,0</w:t>
            </w:r>
          </w:p>
        </w:tc>
        <w:tc>
          <w:tcPr>
            <w:tcW w:w="849" w:type="dxa"/>
          </w:tcPr>
          <w:p w:rsidR="00591EEA" w:rsidRDefault="00591EEA">
            <w:pPr>
              <w:pStyle w:val="ConsPlusNormal"/>
              <w:jc w:val="center"/>
            </w:pPr>
            <w:r>
              <w:t>6,9</w:t>
            </w:r>
          </w:p>
        </w:tc>
        <w:tc>
          <w:tcPr>
            <w:tcW w:w="851" w:type="dxa"/>
          </w:tcPr>
          <w:p w:rsidR="00591EEA" w:rsidRDefault="00591EEA">
            <w:pPr>
              <w:pStyle w:val="ConsPlusNormal"/>
              <w:jc w:val="center"/>
            </w:pPr>
            <w:r>
              <w:t>8,3</w:t>
            </w:r>
          </w:p>
        </w:tc>
        <w:tc>
          <w:tcPr>
            <w:tcW w:w="849" w:type="dxa"/>
          </w:tcPr>
          <w:p w:rsidR="00591EEA" w:rsidRDefault="00591EEA">
            <w:pPr>
              <w:pStyle w:val="ConsPlusNormal"/>
              <w:jc w:val="center"/>
            </w:pPr>
            <w:r>
              <w:t>10,4</w:t>
            </w:r>
          </w:p>
        </w:tc>
        <w:tc>
          <w:tcPr>
            <w:tcW w:w="851" w:type="dxa"/>
          </w:tcPr>
          <w:p w:rsidR="00591EEA" w:rsidRDefault="00591EEA">
            <w:pPr>
              <w:pStyle w:val="ConsPlusNormal"/>
              <w:jc w:val="center"/>
            </w:pPr>
            <w:r>
              <w:t>14,3</w:t>
            </w:r>
          </w:p>
        </w:tc>
        <w:tc>
          <w:tcPr>
            <w:tcW w:w="991" w:type="dxa"/>
          </w:tcPr>
          <w:p w:rsidR="00591EEA" w:rsidRDefault="00591EEA">
            <w:pPr>
              <w:pStyle w:val="ConsPlusNormal"/>
              <w:jc w:val="center"/>
            </w:pPr>
            <w:r>
              <w:t>15,9</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53.</w:t>
            </w:r>
          </w:p>
        </w:tc>
        <w:tc>
          <w:tcPr>
            <w:tcW w:w="2802" w:type="dxa"/>
          </w:tcPr>
          <w:p w:rsidR="00591EEA" w:rsidRDefault="00591EEA">
            <w:pPr>
              <w:pStyle w:val="ConsPlusNormal"/>
              <w:jc w:val="both"/>
            </w:pPr>
            <w:r>
              <w:t>Спортивная акробатика</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3,7</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8,9</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13,9</w:t>
            </w:r>
          </w:p>
        </w:tc>
        <w:tc>
          <w:tcPr>
            <w:tcW w:w="991" w:type="dxa"/>
          </w:tcPr>
          <w:p w:rsidR="00591EEA" w:rsidRDefault="00591EEA">
            <w:pPr>
              <w:pStyle w:val="ConsPlusNormal"/>
              <w:jc w:val="center"/>
            </w:pPr>
            <w:r>
              <w:t>17,5</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54.</w:t>
            </w:r>
          </w:p>
        </w:tc>
        <w:tc>
          <w:tcPr>
            <w:tcW w:w="2802" w:type="dxa"/>
          </w:tcPr>
          <w:p w:rsidR="00591EEA" w:rsidRDefault="00591EEA">
            <w:pPr>
              <w:pStyle w:val="ConsPlusNormal"/>
              <w:jc w:val="both"/>
            </w:pPr>
            <w:r>
              <w:t>Спортивная гимнастика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9,7</w:t>
            </w:r>
          </w:p>
        </w:tc>
        <w:tc>
          <w:tcPr>
            <w:tcW w:w="849" w:type="dxa"/>
          </w:tcPr>
          <w:p w:rsidR="00591EEA" w:rsidRDefault="00591EEA">
            <w:pPr>
              <w:pStyle w:val="ConsPlusNormal"/>
              <w:jc w:val="center"/>
            </w:pPr>
            <w:r>
              <w:t>14,8</w:t>
            </w:r>
          </w:p>
        </w:tc>
        <w:tc>
          <w:tcPr>
            <w:tcW w:w="851" w:type="dxa"/>
          </w:tcPr>
          <w:p w:rsidR="00591EEA" w:rsidRDefault="00591EEA">
            <w:pPr>
              <w:pStyle w:val="ConsPlusNormal"/>
              <w:jc w:val="center"/>
            </w:pPr>
            <w:r>
              <w:t>16,7</w:t>
            </w:r>
          </w:p>
        </w:tc>
        <w:tc>
          <w:tcPr>
            <w:tcW w:w="991" w:type="dxa"/>
          </w:tcPr>
          <w:p w:rsidR="00591EEA" w:rsidRDefault="00591EEA">
            <w:pPr>
              <w:pStyle w:val="ConsPlusNormal"/>
              <w:jc w:val="center"/>
            </w:pPr>
            <w:r>
              <w:t>18,5</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55.</w:t>
            </w:r>
          </w:p>
        </w:tc>
        <w:tc>
          <w:tcPr>
            <w:tcW w:w="2802" w:type="dxa"/>
          </w:tcPr>
          <w:p w:rsidR="00591EEA" w:rsidRDefault="00591EEA">
            <w:pPr>
              <w:pStyle w:val="ConsPlusNormal"/>
              <w:jc w:val="both"/>
            </w:pPr>
            <w:r>
              <w:t>Фигурное катание на коньках</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4,4</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16,7</w:t>
            </w:r>
          </w:p>
        </w:tc>
        <w:tc>
          <w:tcPr>
            <w:tcW w:w="849" w:type="dxa"/>
          </w:tcPr>
          <w:p w:rsidR="00591EEA" w:rsidRDefault="00591EEA">
            <w:pPr>
              <w:pStyle w:val="ConsPlusNormal"/>
              <w:jc w:val="center"/>
            </w:pPr>
            <w:r>
              <w:t>16,7</w:t>
            </w:r>
          </w:p>
        </w:tc>
        <w:tc>
          <w:tcPr>
            <w:tcW w:w="851" w:type="dxa"/>
          </w:tcPr>
          <w:p w:rsidR="00591EEA" w:rsidRDefault="00591EEA">
            <w:pPr>
              <w:pStyle w:val="ConsPlusNormal"/>
              <w:jc w:val="center"/>
            </w:pPr>
            <w:r>
              <w:t>18,5</w:t>
            </w:r>
          </w:p>
        </w:tc>
        <w:tc>
          <w:tcPr>
            <w:tcW w:w="991" w:type="dxa"/>
          </w:tcPr>
          <w:p w:rsidR="00591EEA" w:rsidRDefault="00591EEA">
            <w:pPr>
              <w:pStyle w:val="ConsPlusNormal"/>
              <w:jc w:val="center"/>
            </w:pPr>
            <w:r>
              <w:t>18,5</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56.</w:t>
            </w:r>
          </w:p>
        </w:tc>
        <w:tc>
          <w:tcPr>
            <w:tcW w:w="2802" w:type="dxa"/>
          </w:tcPr>
          <w:p w:rsidR="00591EEA" w:rsidRDefault="00591EEA">
            <w:pPr>
              <w:pStyle w:val="ConsPlusNormal"/>
              <w:jc w:val="both"/>
            </w:pPr>
            <w:r>
              <w:t>Спортивная борьба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6,5</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57.</w:t>
            </w:r>
          </w:p>
        </w:tc>
        <w:tc>
          <w:tcPr>
            <w:tcW w:w="2802" w:type="dxa"/>
          </w:tcPr>
          <w:p w:rsidR="00591EEA" w:rsidRDefault="00591EEA">
            <w:pPr>
              <w:pStyle w:val="ConsPlusNormal"/>
              <w:jc w:val="both"/>
            </w:pPr>
            <w:r>
              <w:t>Спортивное ориентирование</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58.</w:t>
            </w:r>
          </w:p>
        </w:tc>
        <w:tc>
          <w:tcPr>
            <w:tcW w:w="2802" w:type="dxa"/>
          </w:tcPr>
          <w:p w:rsidR="00591EEA" w:rsidRDefault="00591EEA">
            <w:pPr>
              <w:pStyle w:val="ConsPlusNormal"/>
              <w:jc w:val="both"/>
            </w:pPr>
            <w:r>
              <w:t>Спортивный туризм</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59.</w:t>
            </w:r>
          </w:p>
        </w:tc>
        <w:tc>
          <w:tcPr>
            <w:tcW w:w="2802" w:type="dxa"/>
          </w:tcPr>
          <w:p w:rsidR="00591EEA" w:rsidRDefault="00591EEA">
            <w:pPr>
              <w:pStyle w:val="ConsPlusNormal"/>
              <w:jc w:val="both"/>
            </w:pPr>
            <w:r>
              <w:t>Стендовая стрельба</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3,7</w:t>
            </w:r>
          </w:p>
        </w:tc>
        <w:tc>
          <w:tcPr>
            <w:tcW w:w="849" w:type="dxa"/>
          </w:tcPr>
          <w:p w:rsidR="00591EEA" w:rsidRDefault="00591EEA">
            <w:pPr>
              <w:pStyle w:val="ConsPlusNormal"/>
              <w:jc w:val="center"/>
            </w:pPr>
            <w:r>
              <w:t>5,0</w:t>
            </w:r>
          </w:p>
        </w:tc>
        <w:tc>
          <w:tcPr>
            <w:tcW w:w="851" w:type="dxa"/>
          </w:tcPr>
          <w:p w:rsidR="00591EEA" w:rsidRDefault="00591EEA">
            <w:pPr>
              <w:pStyle w:val="ConsPlusNormal"/>
              <w:jc w:val="center"/>
            </w:pPr>
            <w:r>
              <w:t>8,3</w:t>
            </w:r>
          </w:p>
        </w:tc>
        <w:tc>
          <w:tcPr>
            <w:tcW w:w="849" w:type="dxa"/>
          </w:tcPr>
          <w:p w:rsidR="00591EEA" w:rsidRDefault="00591EEA">
            <w:pPr>
              <w:pStyle w:val="ConsPlusNormal"/>
              <w:jc w:val="center"/>
            </w:pPr>
            <w:r>
              <w:t>14,8</w:t>
            </w:r>
          </w:p>
        </w:tc>
        <w:tc>
          <w:tcPr>
            <w:tcW w:w="851" w:type="dxa"/>
          </w:tcPr>
          <w:p w:rsidR="00591EEA" w:rsidRDefault="00591EEA">
            <w:pPr>
              <w:pStyle w:val="ConsPlusNormal"/>
              <w:jc w:val="center"/>
            </w:pPr>
            <w:r>
              <w:t>0,0</w:t>
            </w:r>
          </w:p>
        </w:tc>
        <w:tc>
          <w:tcPr>
            <w:tcW w:w="991" w:type="dxa"/>
          </w:tcPr>
          <w:p w:rsidR="00591EEA" w:rsidRDefault="00591EEA">
            <w:pPr>
              <w:pStyle w:val="ConsPlusNormal"/>
              <w:jc w:val="center"/>
            </w:pPr>
            <w:r>
              <w:t>0,0</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60.</w:t>
            </w:r>
          </w:p>
        </w:tc>
        <w:tc>
          <w:tcPr>
            <w:tcW w:w="2802" w:type="dxa"/>
          </w:tcPr>
          <w:p w:rsidR="00591EEA" w:rsidRDefault="00591EEA">
            <w:pPr>
              <w:pStyle w:val="ConsPlusNormal"/>
              <w:jc w:val="both"/>
            </w:pPr>
            <w:r>
              <w:t>Стрельба из лука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3,3</w:t>
            </w:r>
          </w:p>
        </w:tc>
        <w:tc>
          <w:tcPr>
            <w:tcW w:w="849" w:type="dxa"/>
          </w:tcPr>
          <w:p w:rsidR="00591EEA" w:rsidRDefault="00591EEA">
            <w:pPr>
              <w:pStyle w:val="ConsPlusNormal"/>
              <w:jc w:val="center"/>
            </w:pPr>
            <w:r>
              <w:t>8,3</w:t>
            </w:r>
          </w:p>
        </w:tc>
        <w:tc>
          <w:tcPr>
            <w:tcW w:w="851" w:type="dxa"/>
          </w:tcPr>
          <w:p w:rsidR="00591EEA" w:rsidRDefault="00591EEA">
            <w:pPr>
              <w:pStyle w:val="ConsPlusNormal"/>
              <w:jc w:val="center"/>
            </w:pPr>
            <w:r>
              <w:t>11,1</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11,1</w:t>
            </w:r>
          </w:p>
        </w:tc>
        <w:tc>
          <w:tcPr>
            <w:tcW w:w="991" w:type="dxa"/>
          </w:tcPr>
          <w:p w:rsidR="00591EEA" w:rsidRDefault="00591EEA">
            <w:pPr>
              <w:pStyle w:val="ConsPlusNormal"/>
              <w:jc w:val="center"/>
            </w:pPr>
            <w:r>
              <w:t>11,1</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61.</w:t>
            </w:r>
          </w:p>
        </w:tc>
        <w:tc>
          <w:tcPr>
            <w:tcW w:w="2802" w:type="dxa"/>
          </w:tcPr>
          <w:p w:rsidR="00591EEA" w:rsidRDefault="00591EEA">
            <w:pPr>
              <w:pStyle w:val="ConsPlusNormal"/>
              <w:jc w:val="both"/>
            </w:pPr>
            <w:r>
              <w:t>Судомоделизм</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2,4</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16,7</w:t>
            </w:r>
          </w:p>
        </w:tc>
        <w:tc>
          <w:tcPr>
            <w:tcW w:w="991" w:type="dxa"/>
          </w:tcPr>
          <w:p w:rsidR="00591EEA" w:rsidRDefault="00591EEA">
            <w:pPr>
              <w:pStyle w:val="ConsPlusNormal"/>
              <w:jc w:val="center"/>
            </w:pPr>
            <w:r>
              <w:t>16,7</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62.</w:t>
            </w:r>
          </w:p>
        </w:tc>
        <w:tc>
          <w:tcPr>
            <w:tcW w:w="2802" w:type="dxa"/>
          </w:tcPr>
          <w:p w:rsidR="00591EEA" w:rsidRDefault="00591EEA">
            <w:pPr>
              <w:pStyle w:val="ConsPlusNormal"/>
              <w:jc w:val="both"/>
            </w:pPr>
            <w:r>
              <w:t>Танцевальный спорт</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2,1</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6,7</w:t>
            </w:r>
          </w:p>
        </w:tc>
        <w:tc>
          <w:tcPr>
            <w:tcW w:w="849" w:type="dxa"/>
          </w:tcPr>
          <w:p w:rsidR="00591EEA" w:rsidRDefault="00591EEA">
            <w:pPr>
              <w:pStyle w:val="ConsPlusNormal"/>
              <w:jc w:val="center"/>
            </w:pPr>
            <w:r>
              <w:t>7,8</w:t>
            </w:r>
          </w:p>
        </w:tc>
        <w:tc>
          <w:tcPr>
            <w:tcW w:w="851" w:type="dxa"/>
          </w:tcPr>
          <w:p w:rsidR="00591EEA" w:rsidRDefault="00591EEA">
            <w:pPr>
              <w:pStyle w:val="ConsPlusNormal"/>
              <w:jc w:val="center"/>
            </w:pPr>
            <w:r>
              <w:t>11,1</w:t>
            </w:r>
          </w:p>
        </w:tc>
        <w:tc>
          <w:tcPr>
            <w:tcW w:w="991" w:type="dxa"/>
          </w:tcPr>
          <w:p w:rsidR="00591EEA" w:rsidRDefault="00591EEA">
            <w:pPr>
              <w:pStyle w:val="ConsPlusNormal"/>
              <w:jc w:val="center"/>
            </w:pPr>
            <w:r>
              <w:t>16,7</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63.</w:t>
            </w:r>
          </w:p>
        </w:tc>
        <w:tc>
          <w:tcPr>
            <w:tcW w:w="2802" w:type="dxa"/>
          </w:tcPr>
          <w:p w:rsidR="00591EEA" w:rsidRDefault="00591EEA">
            <w:pPr>
              <w:pStyle w:val="ConsPlusNormal"/>
              <w:jc w:val="both"/>
            </w:pPr>
            <w:r>
              <w:t>Теннис</w:t>
            </w:r>
          </w:p>
        </w:tc>
        <w:tc>
          <w:tcPr>
            <w:tcW w:w="1134" w:type="dxa"/>
          </w:tcPr>
          <w:p w:rsidR="00591EEA" w:rsidRDefault="00591EEA">
            <w:pPr>
              <w:pStyle w:val="ConsPlusNormal"/>
              <w:jc w:val="center"/>
            </w:pPr>
            <w:r>
              <w:t>1,9</w:t>
            </w:r>
          </w:p>
        </w:tc>
        <w:tc>
          <w:tcPr>
            <w:tcW w:w="1001" w:type="dxa"/>
          </w:tcPr>
          <w:p w:rsidR="00591EEA" w:rsidRDefault="00591EEA">
            <w:pPr>
              <w:pStyle w:val="ConsPlusNormal"/>
              <w:jc w:val="center"/>
            </w:pPr>
            <w:r>
              <w:t>3,3</w:t>
            </w:r>
          </w:p>
        </w:tc>
        <w:tc>
          <w:tcPr>
            <w:tcW w:w="1462" w:type="dxa"/>
          </w:tcPr>
          <w:p w:rsidR="00591EEA" w:rsidRDefault="00591EEA">
            <w:pPr>
              <w:pStyle w:val="ConsPlusNormal"/>
              <w:jc w:val="center"/>
            </w:pPr>
            <w:r>
              <w:t>6,3</w:t>
            </w:r>
          </w:p>
        </w:tc>
        <w:tc>
          <w:tcPr>
            <w:tcW w:w="849" w:type="dxa"/>
          </w:tcPr>
          <w:p w:rsidR="00591EEA" w:rsidRDefault="00591EEA">
            <w:pPr>
              <w:pStyle w:val="ConsPlusNormal"/>
              <w:jc w:val="center"/>
            </w:pPr>
            <w:r>
              <w:t>8,3</w:t>
            </w:r>
          </w:p>
        </w:tc>
        <w:tc>
          <w:tcPr>
            <w:tcW w:w="851" w:type="dxa"/>
          </w:tcPr>
          <w:p w:rsidR="00591EEA" w:rsidRDefault="00591EEA">
            <w:pPr>
              <w:pStyle w:val="ConsPlusNormal"/>
              <w:jc w:val="center"/>
            </w:pPr>
            <w:r>
              <w:t>10,4</w:t>
            </w:r>
          </w:p>
        </w:tc>
        <w:tc>
          <w:tcPr>
            <w:tcW w:w="849" w:type="dxa"/>
          </w:tcPr>
          <w:p w:rsidR="00591EEA" w:rsidRDefault="00591EEA">
            <w:pPr>
              <w:pStyle w:val="ConsPlusNormal"/>
              <w:jc w:val="center"/>
            </w:pPr>
            <w:r>
              <w:t>12,5</w:t>
            </w:r>
          </w:p>
        </w:tc>
        <w:tc>
          <w:tcPr>
            <w:tcW w:w="851" w:type="dxa"/>
          </w:tcPr>
          <w:p w:rsidR="00591EEA" w:rsidRDefault="00591EEA">
            <w:pPr>
              <w:pStyle w:val="ConsPlusNormal"/>
              <w:jc w:val="center"/>
            </w:pPr>
            <w:r>
              <w:t>15,9</w:t>
            </w:r>
          </w:p>
        </w:tc>
        <w:tc>
          <w:tcPr>
            <w:tcW w:w="991" w:type="dxa"/>
          </w:tcPr>
          <w:p w:rsidR="00591EEA" w:rsidRDefault="00591EEA">
            <w:pPr>
              <w:pStyle w:val="ConsPlusNormal"/>
              <w:jc w:val="center"/>
            </w:pPr>
            <w:r>
              <w:t>15,9</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64.</w:t>
            </w:r>
          </w:p>
        </w:tc>
        <w:tc>
          <w:tcPr>
            <w:tcW w:w="2802" w:type="dxa"/>
          </w:tcPr>
          <w:p w:rsidR="00591EEA" w:rsidRDefault="00591EEA">
            <w:pPr>
              <w:pStyle w:val="ConsPlusNormal"/>
              <w:jc w:val="both"/>
            </w:pPr>
            <w:r>
              <w:t>Тхэквондо</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6,7</w:t>
            </w:r>
          </w:p>
        </w:tc>
        <w:tc>
          <w:tcPr>
            <w:tcW w:w="849" w:type="dxa"/>
          </w:tcPr>
          <w:p w:rsidR="00591EEA" w:rsidRDefault="00591EEA">
            <w:pPr>
              <w:pStyle w:val="ConsPlusNormal"/>
              <w:jc w:val="center"/>
            </w:pPr>
            <w:r>
              <w:t>7,8</w:t>
            </w:r>
          </w:p>
        </w:tc>
        <w:tc>
          <w:tcPr>
            <w:tcW w:w="851" w:type="dxa"/>
          </w:tcPr>
          <w:p w:rsidR="00591EEA" w:rsidRDefault="00591EEA">
            <w:pPr>
              <w:pStyle w:val="ConsPlusNormal"/>
              <w:jc w:val="center"/>
            </w:pPr>
            <w:r>
              <w:t>11,1</w:t>
            </w:r>
          </w:p>
        </w:tc>
        <w:tc>
          <w:tcPr>
            <w:tcW w:w="991"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65.</w:t>
            </w:r>
          </w:p>
        </w:tc>
        <w:tc>
          <w:tcPr>
            <w:tcW w:w="2802" w:type="dxa"/>
          </w:tcPr>
          <w:p w:rsidR="00591EEA" w:rsidRDefault="00591EEA">
            <w:pPr>
              <w:pStyle w:val="ConsPlusNormal"/>
              <w:jc w:val="both"/>
            </w:pPr>
            <w:r>
              <w:t>Тяжелая атлетика</w:t>
            </w:r>
          </w:p>
        </w:tc>
        <w:tc>
          <w:tcPr>
            <w:tcW w:w="1134" w:type="dxa"/>
          </w:tcPr>
          <w:p w:rsidR="00591EEA" w:rsidRDefault="00591EEA">
            <w:pPr>
              <w:pStyle w:val="ConsPlusNormal"/>
              <w:jc w:val="center"/>
            </w:pPr>
            <w:r>
              <w:t>1,9</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3,7</w:t>
            </w:r>
          </w:p>
        </w:tc>
        <w:tc>
          <w:tcPr>
            <w:tcW w:w="849" w:type="dxa"/>
          </w:tcPr>
          <w:p w:rsidR="00591EEA" w:rsidRDefault="00591EEA">
            <w:pPr>
              <w:pStyle w:val="ConsPlusNormal"/>
              <w:jc w:val="center"/>
            </w:pPr>
            <w:r>
              <w:t>3,7</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13,9</w:t>
            </w:r>
          </w:p>
        </w:tc>
        <w:tc>
          <w:tcPr>
            <w:tcW w:w="991" w:type="dxa"/>
          </w:tcPr>
          <w:p w:rsidR="00591EEA" w:rsidRDefault="00591EEA">
            <w:pPr>
              <w:pStyle w:val="ConsPlusNormal"/>
              <w:jc w:val="center"/>
            </w:pPr>
            <w:r>
              <w:t>0,0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66.</w:t>
            </w:r>
          </w:p>
        </w:tc>
        <w:tc>
          <w:tcPr>
            <w:tcW w:w="2802" w:type="dxa"/>
          </w:tcPr>
          <w:p w:rsidR="00591EEA" w:rsidRDefault="00591EEA">
            <w:pPr>
              <w:pStyle w:val="ConsPlusNormal"/>
              <w:jc w:val="both"/>
            </w:pPr>
            <w:r>
              <w:t>Фехтование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6,7</w:t>
            </w:r>
          </w:p>
        </w:tc>
        <w:tc>
          <w:tcPr>
            <w:tcW w:w="849" w:type="dxa"/>
          </w:tcPr>
          <w:p w:rsidR="00591EEA" w:rsidRDefault="00591EEA">
            <w:pPr>
              <w:pStyle w:val="ConsPlusNormal"/>
              <w:jc w:val="center"/>
            </w:pPr>
            <w:r>
              <w:t>10,0</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10,0</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67.</w:t>
            </w:r>
          </w:p>
        </w:tc>
        <w:tc>
          <w:tcPr>
            <w:tcW w:w="2802" w:type="dxa"/>
          </w:tcPr>
          <w:p w:rsidR="00591EEA" w:rsidRDefault="00591EEA">
            <w:pPr>
              <w:pStyle w:val="ConsPlusNormal"/>
              <w:jc w:val="both"/>
            </w:pPr>
            <w:r>
              <w:t>Фигурное катание на коньках</w:t>
            </w:r>
          </w:p>
        </w:tc>
        <w:tc>
          <w:tcPr>
            <w:tcW w:w="1134" w:type="dxa"/>
          </w:tcPr>
          <w:p w:rsidR="00591EEA" w:rsidRDefault="00591EEA">
            <w:pPr>
              <w:pStyle w:val="ConsPlusNormal"/>
              <w:jc w:val="center"/>
            </w:pPr>
            <w:r>
              <w:t>1,1</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4,4</w:t>
            </w:r>
          </w:p>
        </w:tc>
        <w:tc>
          <w:tcPr>
            <w:tcW w:w="849" w:type="dxa"/>
          </w:tcPr>
          <w:p w:rsidR="00591EEA" w:rsidRDefault="00591EEA">
            <w:pPr>
              <w:pStyle w:val="ConsPlusNormal"/>
              <w:jc w:val="center"/>
            </w:pPr>
            <w:r>
              <w:t>11,1</w:t>
            </w:r>
          </w:p>
        </w:tc>
        <w:tc>
          <w:tcPr>
            <w:tcW w:w="851" w:type="dxa"/>
          </w:tcPr>
          <w:p w:rsidR="00591EEA" w:rsidRDefault="00591EEA">
            <w:pPr>
              <w:pStyle w:val="ConsPlusNormal"/>
              <w:jc w:val="center"/>
            </w:pPr>
            <w:r>
              <w:t>16,7</w:t>
            </w:r>
          </w:p>
        </w:tc>
        <w:tc>
          <w:tcPr>
            <w:tcW w:w="849" w:type="dxa"/>
          </w:tcPr>
          <w:p w:rsidR="00591EEA" w:rsidRDefault="00591EEA">
            <w:pPr>
              <w:pStyle w:val="ConsPlusNormal"/>
              <w:jc w:val="center"/>
            </w:pPr>
            <w:r>
              <w:t>16,7</w:t>
            </w:r>
          </w:p>
        </w:tc>
        <w:tc>
          <w:tcPr>
            <w:tcW w:w="851" w:type="dxa"/>
          </w:tcPr>
          <w:p w:rsidR="00591EEA" w:rsidRDefault="00591EEA">
            <w:pPr>
              <w:pStyle w:val="ConsPlusNormal"/>
              <w:jc w:val="center"/>
            </w:pPr>
            <w:r>
              <w:t>18,5</w:t>
            </w:r>
          </w:p>
        </w:tc>
        <w:tc>
          <w:tcPr>
            <w:tcW w:w="991" w:type="dxa"/>
          </w:tcPr>
          <w:p w:rsidR="00591EEA" w:rsidRDefault="00591EEA">
            <w:pPr>
              <w:pStyle w:val="ConsPlusNormal"/>
              <w:jc w:val="center"/>
            </w:pPr>
            <w:r>
              <w:t>15,3</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68.</w:t>
            </w:r>
          </w:p>
        </w:tc>
        <w:tc>
          <w:tcPr>
            <w:tcW w:w="2802" w:type="dxa"/>
          </w:tcPr>
          <w:p w:rsidR="00591EEA" w:rsidRDefault="00591EEA">
            <w:pPr>
              <w:pStyle w:val="ConsPlusNormal"/>
              <w:jc w:val="both"/>
            </w:pPr>
            <w:r>
              <w:t>Фристайл</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3,2</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8,3</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15,9</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69.</w:t>
            </w:r>
          </w:p>
        </w:tc>
        <w:tc>
          <w:tcPr>
            <w:tcW w:w="2802" w:type="dxa"/>
          </w:tcPr>
          <w:p w:rsidR="00591EEA" w:rsidRDefault="00591EEA">
            <w:pPr>
              <w:pStyle w:val="ConsPlusNormal"/>
              <w:jc w:val="both"/>
            </w:pPr>
            <w:r>
              <w:t>Футбол</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3,0</w:t>
            </w:r>
          </w:p>
        </w:tc>
        <w:tc>
          <w:tcPr>
            <w:tcW w:w="849" w:type="dxa"/>
          </w:tcPr>
          <w:p w:rsidR="00591EEA" w:rsidRDefault="00591EEA">
            <w:pPr>
              <w:pStyle w:val="ConsPlusNormal"/>
              <w:jc w:val="center"/>
            </w:pPr>
            <w:r>
              <w:t>3,7</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6,5</w:t>
            </w:r>
          </w:p>
        </w:tc>
        <w:tc>
          <w:tcPr>
            <w:tcW w:w="851" w:type="dxa"/>
          </w:tcPr>
          <w:p w:rsidR="00591EEA" w:rsidRDefault="00591EEA">
            <w:pPr>
              <w:pStyle w:val="ConsPlusNormal"/>
              <w:jc w:val="center"/>
            </w:pPr>
            <w:r>
              <w:t>8,9</w:t>
            </w:r>
          </w:p>
        </w:tc>
        <w:tc>
          <w:tcPr>
            <w:tcW w:w="991" w:type="dxa"/>
          </w:tcPr>
          <w:p w:rsidR="00591EEA" w:rsidRDefault="00591EEA">
            <w:pPr>
              <w:pStyle w:val="ConsPlusNormal"/>
              <w:jc w:val="center"/>
            </w:pPr>
            <w:r>
              <w:t>12,5</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20,0</w:t>
            </w:r>
          </w:p>
        </w:tc>
        <w:tc>
          <w:tcPr>
            <w:tcW w:w="1531" w:type="dxa"/>
          </w:tcPr>
          <w:p w:rsidR="00591EEA" w:rsidRDefault="00591EEA">
            <w:pPr>
              <w:pStyle w:val="ConsPlusNormal"/>
              <w:jc w:val="center"/>
            </w:pPr>
            <w:r>
              <w:t>25,0</w:t>
            </w:r>
          </w:p>
        </w:tc>
      </w:tr>
      <w:tr w:rsidR="00591EEA" w:rsidTr="00A506B7">
        <w:trPr>
          <w:gridAfter w:val="1"/>
          <w:wAfter w:w="13" w:type="dxa"/>
        </w:trPr>
        <w:tc>
          <w:tcPr>
            <w:tcW w:w="595" w:type="dxa"/>
          </w:tcPr>
          <w:p w:rsidR="00591EEA" w:rsidRDefault="00591EEA">
            <w:pPr>
              <w:pStyle w:val="ConsPlusNormal"/>
              <w:jc w:val="center"/>
            </w:pPr>
            <w:r>
              <w:t>70.</w:t>
            </w:r>
          </w:p>
        </w:tc>
        <w:tc>
          <w:tcPr>
            <w:tcW w:w="2802" w:type="dxa"/>
          </w:tcPr>
          <w:p w:rsidR="00591EEA" w:rsidRDefault="00591EEA">
            <w:pPr>
              <w:pStyle w:val="ConsPlusNormal"/>
              <w:jc w:val="both"/>
            </w:pPr>
            <w:r>
              <w:t>Хоккей</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2,4</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8,3</w:t>
            </w:r>
          </w:p>
        </w:tc>
        <w:tc>
          <w:tcPr>
            <w:tcW w:w="849" w:type="dxa"/>
          </w:tcPr>
          <w:p w:rsidR="00591EEA" w:rsidRDefault="00591EEA">
            <w:pPr>
              <w:pStyle w:val="ConsPlusNormal"/>
              <w:jc w:val="center"/>
            </w:pPr>
            <w:r>
              <w:t>10,0</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20,0</w:t>
            </w:r>
          </w:p>
        </w:tc>
        <w:tc>
          <w:tcPr>
            <w:tcW w:w="1531" w:type="dxa"/>
          </w:tcPr>
          <w:p w:rsidR="00591EEA" w:rsidRDefault="00591EEA">
            <w:pPr>
              <w:pStyle w:val="ConsPlusNormal"/>
              <w:jc w:val="center"/>
            </w:pPr>
            <w:r>
              <w:t>25,0</w:t>
            </w:r>
          </w:p>
        </w:tc>
      </w:tr>
      <w:tr w:rsidR="00591EEA" w:rsidTr="00A506B7">
        <w:trPr>
          <w:gridAfter w:val="1"/>
          <w:wAfter w:w="13" w:type="dxa"/>
        </w:trPr>
        <w:tc>
          <w:tcPr>
            <w:tcW w:w="595" w:type="dxa"/>
          </w:tcPr>
          <w:p w:rsidR="00591EEA" w:rsidRDefault="00591EEA">
            <w:pPr>
              <w:pStyle w:val="ConsPlusNormal"/>
              <w:jc w:val="center"/>
            </w:pPr>
            <w:r>
              <w:t>71.</w:t>
            </w:r>
          </w:p>
        </w:tc>
        <w:tc>
          <w:tcPr>
            <w:tcW w:w="2802" w:type="dxa"/>
          </w:tcPr>
          <w:p w:rsidR="00591EEA" w:rsidRDefault="00591EEA">
            <w:pPr>
              <w:pStyle w:val="ConsPlusNormal"/>
              <w:jc w:val="both"/>
            </w:pPr>
            <w:r>
              <w:t>Хоккей на траве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2,2</w:t>
            </w:r>
          </w:p>
        </w:tc>
        <w:tc>
          <w:tcPr>
            <w:tcW w:w="849" w:type="dxa"/>
          </w:tcPr>
          <w:p w:rsidR="00591EEA" w:rsidRDefault="00591EEA">
            <w:pPr>
              <w:pStyle w:val="ConsPlusNormal"/>
              <w:jc w:val="center"/>
            </w:pPr>
            <w:r>
              <w:t>4,0</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7,4</w:t>
            </w:r>
          </w:p>
        </w:tc>
        <w:tc>
          <w:tcPr>
            <w:tcW w:w="851" w:type="dxa"/>
          </w:tcPr>
          <w:p w:rsidR="00591EEA" w:rsidRDefault="00591EEA">
            <w:pPr>
              <w:pStyle w:val="ConsPlusNormal"/>
              <w:jc w:val="center"/>
            </w:pPr>
            <w:r>
              <w:t>8,3</w:t>
            </w:r>
          </w:p>
        </w:tc>
        <w:tc>
          <w:tcPr>
            <w:tcW w:w="991" w:type="dxa"/>
          </w:tcPr>
          <w:p w:rsidR="00591EEA" w:rsidRDefault="00591EEA">
            <w:pPr>
              <w:pStyle w:val="ConsPlusNormal"/>
              <w:jc w:val="center"/>
            </w:pPr>
            <w:r>
              <w:t>9,3</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20,0</w:t>
            </w:r>
          </w:p>
        </w:tc>
        <w:tc>
          <w:tcPr>
            <w:tcW w:w="1531" w:type="dxa"/>
          </w:tcPr>
          <w:p w:rsidR="00591EEA" w:rsidRDefault="00591EEA">
            <w:pPr>
              <w:pStyle w:val="ConsPlusNormal"/>
              <w:jc w:val="center"/>
            </w:pPr>
            <w:r>
              <w:t>25,0</w:t>
            </w:r>
          </w:p>
        </w:tc>
      </w:tr>
      <w:tr w:rsidR="00591EEA" w:rsidTr="00A506B7">
        <w:trPr>
          <w:gridAfter w:val="1"/>
          <w:wAfter w:w="13" w:type="dxa"/>
        </w:trPr>
        <w:tc>
          <w:tcPr>
            <w:tcW w:w="595" w:type="dxa"/>
          </w:tcPr>
          <w:p w:rsidR="00591EEA" w:rsidRDefault="00591EEA">
            <w:pPr>
              <w:pStyle w:val="ConsPlusNormal"/>
              <w:jc w:val="center"/>
            </w:pPr>
            <w:r>
              <w:t>72.</w:t>
            </w:r>
          </w:p>
        </w:tc>
        <w:tc>
          <w:tcPr>
            <w:tcW w:w="2802" w:type="dxa"/>
          </w:tcPr>
          <w:p w:rsidR="00591EEA" w:rsidRDefault="00591EEA">
            <w:pPr>
              <w:pStyle w:val="ConsPlusNormal"/>
              <w:jc w:val="both"/>
            </w:pPr>
            <w:r>
              <w:t>Хоккей с мячом</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4,8</w:t>
            </w:r>
          </w:p>
        </w:tc>
        <w:tc>
          <w:tcPr>
            <w:tcW w:w="851" w:type="dxa"/>
          </w:tcPr>
          <w:p w:rsidR="00591EEA" w:rsidRDefault="00591EEA">
            <w:pPr>
              <w:pStyle w:val="ConsPlusNormal"/>
              <w:jc w:val="center"/>
            </w:pPr>
            <w:r>
              <w:t>5,6</w:t>
            </w:r>
          </w:p>
        </w:tc>
        <w:tc>
          <w:tcPr>
            <w:tcW w:w="849" w:type="dxa"/>
          </w:tcPr>
          <w:p w:rsidR="00591EEA" w:rsidRDefault="00591EEA">
            <w:pPr>
              <w:pStyle w:val="ConsPlusNormal"/>
              <w:jc w:val="center"/>
            </w:pPr>
            <w:r>
              <w:t>7,4</w:t>
            </w:r>
          </w:p>
        </w:tc>
        <w:tc>
          <w:tcPr>
            <w:tcW w:w="851" w:type="dxa"/>
          </w:tcPr>
          <w:p w:rsidR="00591EEA" w:rsidRDefault="00591EEA">
            <w:pPr>
              <w:pStyle w:val="ConsPlusNormal"/>
              <w:jc w:val="center"/>
            </w:pPr>
            <w:r>
              <w:t>8,3</w:t>
            </w:r>
          </w:p>
        </w:tc>
        <w:tc>
          <w:tcPr>
            <w:tcW w:w="991" w:type="dxa"/>
          </w:tcPr>
          <w:p w:rsidR="00591EEA" w:rsidRDefault="00591EEA">
            <w:pPr>
              <w:pStyle w:val="ConsPlusNormal"/>
              <w:jc w:val="center"/>
            </w:pPr>
            <w:r>
              <w:t>11,1</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20,0</w:t>
            </w:r>
          </w:p>
        </w:tc>
        <w:tc>
          <w:tcPr>
            <w:tcW w:w="1531" w:type="dxa"/>
          </w:tcPr>
          <w:p w:rsidR="00591EEA" w:rsidRDefault="00591EEA">
            <w:pPr>
              <w:pStyle w:val="ConsPlusNormal"/>
              <w:jc w:val="center"/>
            </w:pPr>
            <w:r>
              <w:t>25,0</w:t>
            </w:r>
          </w:p>
        </w:tc>
      </w:tr>
      <w:tr w:rsidR="00591EEA" w:rsidTr="00A506B7">
        <w:trPr>
          <w:gridAfter w:val="1"/>
          <w:wAfter w:w="13" w:type="dxa"/>
        </w:trPr>
        <w:tc>
          <w:tcPr>
            <w:tcW w:w="595" w:type="dxa"/>
          </w:tcPr>
          <w:p w:rsidR="00591EEA" w:rsidRDefault="00591EEA">
            <w:pPr>
              <w:pStyle w:val="ConsPlusNormal"/>
              <w:jc w:val="center"/>
            </w:pPr>
            <w:r>
              <w:t>73.</w:t>
            </w:r>
          </w:p>
        </w:tc>
        <w:tc>
          <w:tcPr>
            <w:tcW w:w="2802" w:type="dxa"/>
          </w:tcPr>
          <w:p w:rsidR="00591EEA" w:rsidRDefault="00591EEA">
            <w:pPr>
              <w:pStyle w:val="ConsPlusNormal"/>
              <w:jc w:val="both"/>
            </w:pPr>
            <w:r>
              <w:t>Художественная гимнастика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9,7</w:t>
            </w:r>
          </w:p>
        </w:tc>
        <w:tc>
          <w:tcPr>
            <w:tcW w:w="849" w:type="dxa"/>
          </w:tcPr>
          <w:p w:rsidR="00591EEA" w:rsidRDefault="00591EEA">
            <w:pPr>
              <w:pStyle w:val="ConsPlusNormal"/>
              <w:jc w:val="center"/>
            </w:pPr>
            <w:r>
              <w:t>14,8</w:t>
            </w:r>
          </w:p>
        </w:tc>
        <w:tc>
          <w:tcPr>
            <w:tcW w:w="851" w:type="dxa"/>
          </w:tcPr>
          <w:p w:rsidR="00591EEA" w:rsidRDefault="00591EEA">
            <w:pPr>
              <w:pStyle w:val="ConsPlusNormal"/>
              <w:jc w:val="center"/>
            </w:pPr>
            <w:r>
              <w:t>16,7</w:t>
            </w:r>
          </w:p>
        </w:tc>
        <w:tc>
          <w:tcPr>
            <w:tcW w:w="991" w:type="dxa"/>
          </w:tcPr>
          <w:p w:rsidR="00591EEA" w:rsidRDefault="00591EEA">
            <w:pPr>
              <w:pStyle w:val="ConsPlusNormal"/>
              <w:jc w:val="center"/>
            </w:pPr>
            <w:r>
              <w:t>16,7</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74.</w:t>
            </w:r>
          </w:p>
        </w:tc>
        <w:tc>
          <w:tcPr>
            <w:tcW w:w="2802" w:type="dxa"/>
          </w:tcPr>
          <w:p w:rsidR="00591EEA" w:rsidRDefault="00591EEA">
            <w:pPr>
              <w:pStyle w:val="ConsPlusNormal"/>
              <w:jc w:val="both"/>
            </w:pPr>
            <w:r>
              <w:t>Шахматы</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75.</w:t>
            </w:r>
          </w:p>
        </w:tc>
        <w:tc>
          <w:tcPr>
            <w:tcW w:w="2802" w:type="dxa"/>
          </w:tcPr>
          <w:p w:rsidR="00591EEA" w:rsidRDefault="00591EEA">
            <w:pPr>
              <w:pStyle w:val="ConsPlusNormal"/>
              <w:jc w:val="both"/>
            </w:pPr>
            <w:r>
              <w:t>Шашки</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12,5</w:t>
            </w:r>
          </w:p>
        </w:tc>
        <w:tc>
          <w:tcPr>
            <w:tcW w:w="991" w:type="dxa"/>
          </w:tcPr>
          <w:p w:rsidR="00591EEA" w:rsidRDefault="00591EEA">
            <w:pPr>
              <w:pStyle w:val="ConsPlusNormal"/>
              <w:jc w:val="center"/>
            </w:pPr>
            <w:r>
              <w:t>13,9</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76.</w:t>
            </w:r>
          </w:p>
        </w:tc>
        <w:tc>
          <w:tcPr>
            <w:tcW w:w="2802" w:type="dxa"/>
          </w:tcPr>
          <w:p w:rsidR="00591EEA" w:rsidRDefault="00591EEA">
            <w:pPr>
              <w:pStyle w:val="ConsPlusNormal"/>
              <w:jc w:val="both"/>
            </w:pPr>
            <w:r>
              <w:t>Велоспорт-BMX</w:t>
            </w:r>
          </w:p>
        </w:tc>
        <w:tc>
          <w:tcPr>
            <w:tcW w:w="1134" w:type="dxa"/>
          </w:tcPr>
          <w:p w:rsidR="00591EEA" w:rsidRDefault="00591EEA">
            <w:pPr>
              <w:pStyle w:val="ConsPlusNormal"/>
              <w:jc w:val="center"/>
            </w:pPr>
            <w:r>
              <w:t>0,9</w:t>
            </w:r>
          </w:p>
        </w:tc>
        <w:tc>
          <w:tcPr>
            <w:tcW w:w="1001" w:type="dxa"/>
          </w:tcPr>
          <w:p w:rsidR="00591EEA" w:rsidRDefault="00591EEA">
            <w:pPr>
              <w:pStyle w:val="ConsPlusNormal"/>
              <w:jc w:val="center"/>
            </w:pPr>
            <w:r>
              <w:t>1,3</w:t>
            </w:r>
          </w:p>
        </w:tc>
        <w:tc>
          <w:tcPr>
            <w:tcW w:w="1462" w:type="dxa"/>
          </w:tcPr>
          <w:p w:rsidR="00591EEA" w:rsidRDefault="00591EEA">
            <w:pPr>
              <w:pStyle w:val="ConsPlusNormal"/>
              <w:jc w:val="center"/>
            </w:pPr>
            <w:r>
              <w:t>2,2</w:t>
            </w:r>
          </w:p>
        </w:tc>
        <w:tc>
          <w:tcPr>
            <w:tcW w:w="849" w:type="dxa"/>
          </w:tcPr>
          <w:p w:rsidR="00591EEA" w:rsidRDefault="00591EEA">
            <w:pPr>
              <w:pStyle w:val="ConsPlusNormal"/>
              <w:jc w:val="center"/>
            </w:pPr>
            <w:r>
              <w:t>2,8</w:t>
            </w:r>
          </w:p>
        </w:tc>
        <w:tc>
          <w:tcPr>
            <w:tcW w:w="851" w:type="dxa"/>
          </w:tcPr>
          <w:p w:rsidR="00591EEA" w:rsidRDefault="00591EEA">
            <w:pPr>
              <w:pStyle w:val="ConsPlusNormal"/>
              <w:jc w:val="center"/>
            </w:pPr>
            <w:r>
              <w:t>3,7</w:t>
            </w:r>
          </w:p>
        </w:tc>
        <w:tc>
          <w:tcPr>
            <w:tcW w:w="849" w:type="dxa"/>
          </w:tcPr>
          <w:p w:rsidR="00591EEA" w:rsidRDefault="00591EEA">
            <w:pPr>
              <w:pStyle w:val="ConsPlusNormal"/>
              <w:jc w:val="center"/>
            </w:pPr>
            <w:r>
              <w:t>4,2</w:t>
            </w:r>
          </w:p>
        </w:tc>
        <w:tc>
          <w:tcPr>
            <w:tcW w:w="851" w:type="dxa"/>
          </w:tcPr>
          <w:p w:rsidR="00591EEA" w:rsidRDefault="00591EEA">
            <w:pPr>
              <w:pStyle w:val="ConsPlusNormal"/>
              <w:jc w:val="center"/>
            </w:pPr>
            <w:r>
              <w:t>7,4</w:t>
            </w:r>
          </w:p>
        </w:tc>
        <w:tc>
          <w:tcPr>
            <w:tcW w:w="991" w:type="dxa"/>
          </w:tcPr>
          <w:p w:rsidR="00591EEA" w:rsidRDefault="00591EEA">
            <w:pPr>
              <w:pStyle w:val="ConsPlusNormal"/>
              <w:jc w:val="center"/>
            </w:pPr>
            <w:r>
              <w:t>10,0</w:t>
            </w:r>
          </w:p>
        </w:tc>
        <w:tc>
          <w:tcPr>
            <w:tcW w:w="907" w:type="dxa"/>
          </w:tcPr>
          <w:p w:rsidR="00591EEA" w:rsidRDefault="00591EEA">
            <w:pPr>
              <w:pStyle w:val="ConsPlusNormal"/>
              <w:jc w:val="center"/>
            </w:pPr>
            <w:r>
              <w:t>20,0</w:t>
            </w:r>
          </w:p>
        </w:tc>
        <w:tc>
          <w:tcPr>
            <w:tcW w:w="1364" w:type="dxa"/>
          </w:tcPr>
          <w:p w:rsidR="00591EEA" w:rsidRDefault="00591EEA">
            <w:pPr>
              <w:pStyle w:val="ConsPlusNormal"/>
              <w:jc w:val="center"/>
            </w:pPr>
            <w:r>
              <w:t>30,0</w:t>
            </w:r>
          </w:p>
        </w:tc>
        <w:tc>
          <w:tcPr>
            <w:tcW w:w="1531" w:type="dxa"/>
          </w:tcPr>
          <w:p w:rsidR="00591EEA" w:rsidRDefault="00591EEA">
            <w:pPr>
              <w:pStyle w:val="ConsPlusNormal"/>
              <w:jc w:val="center"/>
            </w:pPr>
            <w:r>
              <w:t>40,0</w:t>
            </w:r>
          </w:p>
        </w:tc>
      </w:tr>
      <w:tr w:rsidR="00591EEA" w:rsidTr="00A506B7">
        <w:trPr>
          <w:gridAfter w:val="1"/>
          <w:wAfter w:w="13" w:type="dxa"/>
        </w:trPr>
        <w:tc>
          <w:tcPr>
            <w:tcW w:w="595" w:type="dxa"/>
          </w:tcPr>
          <w:p w:rsidR="00591EEA" w:rsidRDefault="00591EEA">
            <w:pPr>
              <w:pStyle w:val="ConsPlusNormal"/>
              <w:jc w:val="center"/>
            </w:pPr>
            <w:r>
              <w:t>77.</w:t>
            </w:r>
          </w:p>
        </w:tc>
        <w:tc>
          <w:tcPr>
            <w:tcW w:w="2802" w:type="dxa"/>
          </w:tcPr>
          <w:p w:rsidR="00591EEA" w:rsidRDefault="00591EEA">
            <w:pPr>
              <w:pStyle w:val="ConsPlusNormal"/>
              <w:jc w:val="both"/>
            </w:pPr>
            <w:r>
              <w:t>Восточное боевое единоборство</w:t>
            </w:r>
          </w:p>
        </w:tc>
        <w:tc>
          <w:tcPr>
            <w:tcW w:w="1134" w:type="dxa"/>
          </w:tcPr>
          <w:p w:rsidR="00591EEA" w:rsidRDefault="00591EEA">
            <w:pPr>
              <w:pStyle w:val="ConsPlusNormal"/>
              <w:jc w:val="center"/>
            </w:pPr>
            <w:r>
              <w:t>1,9</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7,8</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10,0</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0,0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78.</w:t>
            </w:r>
          </w:p>
        </w:tc>
        <w:tc>
          <w:tcPr>
            <w:tcW w:w="2802" w:type="dxa"/>
          </w:tcPr>
          <w:p w:rsidR="00591EEA" w:rsidRDefault="00591EEA">
            <w:pPr>
              <w:pStyle w:val="ConsPlusNormal"/>
              <w:jc w:val="both"/>
            </w:pPr>
            <w:r>
              <w:t>Триатлон</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2,2</w:t>
            </w:r>
          </w:p>
        </w:tc>
        <w:tc>
          <w:tcPr>
            <w:tcW w:w="1462" w:type="dxa"/>
          </w:tcPr>
          <w:p w:rsidR="00591EEA" w:rsidRDefault="00591EEA">
            <w:pPr>
              <w:pStyle w:val="ConsPlusNormal"/>
              <w:jc w:val="center"/>
            </w:pPr>
            <w:r>
              <w:t>3,6</w:t>
            </w:r>
          </w:p>
        </w:tc>
        <w:tc>
          <w:tcPr>
            <w:tcW w:w="849" w:type="dxa"/>
          </w:tcPr>
          <w:p w:rsidR="00591EEA" w:rsidRDefault="00591EEA">
            <w:pPr>
              <w:pStyle w:val="ConsPlusNormal"/>
              <w:jc w:val="center"/>
            </w:pPr>
            <w:r>
              <w:t>5,6</w:t>
            </w:r>
          </w:p>
        </w:tc>
        <w:tc>
          <w:tcPr>
            <w:tcW w:w="851" w:type="dxa"/>
          </w:tcPr>
          <w:p w:rsidR="00591EEA" w:rsidRDefault="00591EEA">
            <w:pPr>
              <w:pStyle w:val="ConsPlusNormal"/>
              <w:jc w:val="center"/>
            </w:pPr>
            <w:r>
              <w:t>7,4</w:t>
            </w:r>
          </w:p>
        </w:tc>
        <w:tc>
          <w:tcPr>
            <w:tcW w:w="849" w:type="dxa"/>
          </w:tcPr>
          <w:p w:rsidR="00591EEA" w:rsidRDefault="00591EEA">
            <w:pPr>
              <w:pStyle w:val="ConsPlusNormal"/>
              <w:jc w:val="center"/>
            </w:pPr>
            <w:r>
              <w:t>9,1</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10,0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79.</w:t>
            </w:r>
          </w:p>
        </w:tc>
        <w:tc>
          <w:tcPr>
            <w:tcW w:w="2802" w:type="dxa"/>
          </w:tcPr>
          <w:p w:rsidR="00591EEA" w:rsidRDefault="00591EEA">
            <w:pPr>
              <w:pStyle w:val="ConsPlusNormal"/>
              <w:jc w:val="both"/>
            </w:pPr>
            <w:r>
              <w:t>Всестилевое каратэ</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2,8</w:t>
            </w:r>
          </w:p>
        </w:tc>
        <w:tc>
          <w:tcPr>
            <w:tcW w:w="1462" w:type="dxa"/>
          </w:tcPr>
          <w:p w:rsidR="00591EEA" w:rsidRDefault="00591EEA">
            <w:pPr>
              <w:pStyle w:val="ConsPlusNormal"/>
              <w:jc w:val="center"/>
            </w:pPr>
            <w:r>
              <w:t>4,2</w:t>
            </w:r>
          </w:p>
        </w:tc>
        <w:tc>
          <w:tcPr>
            <w:tcW w:w="849" w:type="dxa"/>
          </w:tcPr>
          <w:p w:rsidR="00591EEA" w:rsidRDefault="00591EEA">
            <w:pPr>
              <w:pStyle w:val="ConsPlusNormal"/>
              <w:jc w:val="center"/>
            </w:pPr>
            <w:r>
              <w:t>6,7</w:t>
            </w:r>
          </w:p>
        </w:tc>
        <w:tc>
          <w:tcPr>
            <w:tcW w:w="851" w:type="dxa"/>
          </w:tcPr>
          <w:p w:rsidR="00591EEA" w:rsidRDefault="00591EEA">
            <w:pPr>
              <w:pStyle w:val="ConsPlusNormal"/>
              <w:jc w:val="center"/>
            </w:pPr>
            <w:r>
              <w:t>7,8</w:t>
            </w:r>
          </w:p>
        </w:tc>
        <w:tc>
          <w:tcPr>
            <w:tcW w:w="849" w:type="dxa"/>
          </w:tcPr>
          <w:p w:rsidR="00591EEA" w:rsidRDefault="00591EEA">
            <w:pPr>
              <w:pStyle w:val="ConsPlusNormal"/>
              <w:jc w:val="center"/>
            </w:pPr>
            <w:r>
              <w:t>8,9</w:t>
            </w:r>
          </w:p>
        </w:tc>
        <w:tc>
          <w:tcPr>
            <w:tcW w:w="851" w:type="dxa"/>
          </w:tcPr>
          <w:p w:rsidR="00591EEA" w:rsidRDefault="00591EEA">
            <w:pPr>
              <w:pStyle w:val="ConsPlusNormal"/>
              <w:jc w:val="center"/>
            </w:pPr>
            <w:r>
              <w:t>10,0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r w:rsidR="00591EEA" w:rsidTr="00A506B7">
        <w:trPr>
          <w:gridAfter w:val="1"/>
          <w:wAfter w:w="13" w:type="dxa"/>
        </w:trPr>
        <w:tc>
          <w:tcPr>
            <w:tcW w:w="595" w:type="dxa"/>
          </w:tcPr>
          <w:p w:rsidR="00591EEA" w:rsidRDefault="00591EEA">
            <w:pPr>
              <w:pStyle w:val="ConsPlusNormal"/>
              <w:jc w:val="center"/>
            </w:pPr>
            <w:r>
              <w:t>80.</w:t>
            </w:r>
          </w:p>
        </w:tc>
        <w:tc>
          <w:tcPr>
            <w:tcW w:w="2802" w:type="dxa"/>
          </w:tcPr>
          <w:p w:rsidR="00591EEA" w:rsidRDefault="00591EEA">
            <w:pPr>
              <w:pStyle w:val="ConsPlusNormal"/>
              <w:jc w:val="both"/>
            </w:pPr>
            <w:r>
              <w:t>Джиу-джитсу</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2,0</w:t>
            </w:r>
          </w:p>
        </w:tc>
        <w:tc>
          <w:tcPr>
            <w:tcW w:w="1462" w:type="dxa"/>
          </w:tcPr>
          <w:p w:rsidR="00591EEA" w:rsidRDefault="00591EEA">
            <w:pPr>
              <w:pStyle w:val="ConsPlusNormal"/>
              <w:jc w:val="center"/>
            </w:pPr>
            <w:r>
              <w:t>2,4</w:t>
            </w:r>
          </w:p>
        </w:tc>
        <w:tc>
          <w:tcPr>
            <w:tcW w:w="849" w:type="dxa"/>
          </w:tcPr>
          <w:p w:rsidR="00591EEA" w:rsidRDefault="00591EEA">
            <w:pPr>
              <w:pStyle w:val="ConsPlusNormal"/>
              <w:jc w:val="center"/>
            </w:pPr>
            <w:r>
              <w:t>4,6</w:t>
            </w:r>
          </w:p>
        </w:tc>
        <w:tc>
          <w:tcPr>
            <w:tcW w:w="851" w:type="dxa"/>
          </w:tcPr>
          <w:p w:rsidR="00591EEA" w:rsidRDefault="00591EEA">
            <w:pPr>
              <w:pStyle w:val="ConsPlusNormal"/>
              <w:jc w:val="center"/>
            </w:pPr>
            <w:r>
              <w:t>4,6</w:t>
            </w:r>
          </w:p>
        </w:tc>
        <w:tc>
          <w:tcPr>
            <w:tcW w:w="849" w:type="dxa"/>
          </w:tcPr>
          <w:p w:rsidR="00591EEA" w:rsidRDefault="00591EEA">
            <w:pPr>
              <w:pStyle w:val="ConsPlusNormal"/>
              <w:jc w:val="center"/>
            </w:pPr>
            <w:r>
              <w:t>6,5</w:t>
            </w:r>
          </w:p>
        </w:tc>
        <w:tc>
          <w:tcPr>
            <w:tcW w:w="851" w:type="dxa"/>
          </w:tcPr>
          <w:p w:rsidR="00591EEA" w:rsidRDefault="00591EEA">
            <w:pPr>
              <w:pStyle w:val="ConsPlusNormal"/>
              <w:jc w:val="center"/>
            </w:pPr>
            <w:r>
              <w:t>6,5</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17,0</w:t>
            </w:r>
          </w:p>
        </w:tc>
        <w:tc>
          <w:tcPr>
            <w:tcW w:w="1364" w:type="dxa"/>
          </w:tcPr>
          <w:p w:rsidR="00591EEA" w:rsidRDefault="00591EEA">
            <w:pPr>
              <w:pStyle w:val="ConsPlusNormal"/>
              <w:jc w:val="center"/>
            </w:pPr>
            <w:r>
              <w:t>23,0</w:t>
            </w:r>
          </w:p>
        </w:tc>
        <w:tc>
          <w:tcPr>
            <w:tcW w:w="1531" w:type="dxa"/>
          </w:tcPr>
          <w:p w:rsidR="00591EEA" w:rsidRDefault="00591EEA">
            <w:pPr>
              <w:pStyle w:val="ConsPlusNormal"/>
              <w:jc w:val="center"/>
            </w:pPr>
            <w:r>
              <w:t>35,0</w:t>
            </w:r>
          </w:p>
        </w:tc>
      </w:tr>
    </w:tbl>
    <w:p w:rsidR="00591EEA" w:rsidRDefault="00591EEA">
      <w:pPr>
        <w:sectPr w:rsidR="00591EEA" w:rsidSect="00A506B7">
          <w:pgSz w:w="16838" w:h="11905" w:orient="landscape"/>
          <w:pgMar w:top="1134" w:right="567" w:bottom="1134" w:left="1134" w:header="0" w:footer="0" w:gutter="0"/>
          <w:cols w:space="720"/>
          <w:docGrid w:linePitch="299"/>
        </w:sectPr>
      </w:pPr>
    </w:p>
    <w:p w:rsidR="00591EEA" w:rsidRDefault="00591EEA">
      <w:pPr>
        <w:pStyle w:val="ConsPlusNormal"/>
        <w:jc w:val="right"/>
        <w:outlineLvl w:val="2"/>
      </w:pPr>
      <w:r>
        <w:t>Таблица 2</w:t>
      </w:r>
    </w:p>
    <w:p w:rsidR="00591EEA" w:rsidRDefault="00591EEA">
      <w:pPr>
        <w:pStyle w:val="ConsPlusNormal"/>
        <w:jc w:val="both"/>
      </w:pPr>
    </w:p>
    <w:p w:rsidR="00591EEA" w:rsidRDefault="00591EEA">
      <w:pPr>
        <w:pStyle w:val="ConsPlusTitle"/>
        <w:jc w:val="center"/>
      </w:pPr>
      <w:bookmarkStart w:id="57" w:name="P17704"/>
      <w:bookmarkEnd w:id="57"/>
      <w:r>
        <w:t>Недельный режим</w:t>
      </w:r>
    </w:p>
    <w:p w:rsidR="00591EEA" w:rsidRDefault="00591EEA">
      <w:pPr>
        <w:pStyle w:val="ConsPlusTitle"/>
        <w:jc w:val="center"/>
      </w:pPr>
      <w:r>
        <w:t>учебно-тренировочной работы на этапах спортивной подготовки</w:t>
      </w:r>
    </w:p>
    <w:p w:rsidR="00591EEA" w:rsidRDefault="00591EEA">
      <w:pPr>
        <w:pStyle w:val="ConsPlusTitle"/>
        <w:jc w:val="center"/>
      </w:pPr>
      <w:r>
        <w:t>по видам спорта</w:t>
      </w:r>
    </w:p>
    <w:p w:rsidR="00591EEA" w:rsidRDefault="00591EEA">
      <w:pPr>
        <w:pStyle w:val="ConsPlusNormal"/>
        <w:jc w:val="both"/>
      </w:pPr>
    </w:p>
    <w:p w:rsidR="00591EEA" w:rsidRDefault="00591EEA">
      <w:pPr>
        <w:pStyle w:val="ConsPlusNormal"/>
        <w:jc w:val="right"/>
      </w:pPr>
      <w:r>
        <w:t>(часов)</w:t>
      </w:r>
    </w:p>
    <w:p w:rsidR="00591EEA" w:rsidRDefault="00591EEA">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1757"/>
        <w:gridCol w:w="1134"/>
        <w:gridCol w:w="1001"/>
        <w:gridCol w:w="1134"/>
        <w:gridCol w:w="849"/>
        <w:gridCol w:w="851"/>
        <w:gridCol w:w="849"/>
        <w:gridCol w:w="851"/>
        <w:gridCol w:w="991"/>
        <w:gridCol w:w="907"/>
        <w:gridCol w:w="1134"/>
        <w:gridCol w:w="1531"/>
      </w:tblGrid>
      <w:tr w:rsidR="00591EEA">
        <w:tc>
          <w:tcPr>
            <w:tcW w:w="595" w:type="dxa"/>
            <w:vMerge w:val="restart"/>
          </w:tcPr>
          <w:p w:rsidR="00591EEA" w:rsidRDefault="00591EEA">
            <w:pPr>
              <w:pStyle w:val="ConsPlusNormal"/>
              <w:jc w:val="center"/>
            </w:pPr>
            <w:r>
              <w:t>N п/п</w:t>
            </w:r>
          </w:p>
        </w:tc>
        <w:tc>
          <w:tcPr>
            <w:tcW w:w="1757" w:type="dxa"/>
            <w:vMerge w:val="restart"/>
          </w:tcPr>
          <w:p w:rsidR="00591EEA" w:rsidRDefault="00591EEA">
            <w:pPr>
              <w:pStyle w:val="ConsPlusNormal"/>
              <w:jc w:val="center"/>
            </w:pPr>
            <w:r>
              <w:t>Вид спорта</w:t>
            </w:r>
          </w:p>
        </w:tc>
        <w:tc>
          <w:tcPr>
            <w:tcW w:w="11232" w:type="dxa"/>
            <w:gridSpan w:val="11"/>
          </w:tcPr>
          <w:p w:rsidR="00591EEA" w:rsidRDefault="00591EEA">
            <w:pPr>
              <w:pStyle w:val="ConsPlusNormal"/>
              <w:jc w:val="center"/>
            </w:pPr>
            <w:r>
              <w:t>Этапы спортивной подготовки</w:t>
            </w:r>
          </w:p>
        </w:tc>
      </w:tr>
      <w:tr w:rsidR="00591EEA">
        <w:tc>
          <w:tcPr>
            <w:tcW w:w="595" w:type="dxa"/>
            <w:vMerge/>
          </w:tcPr>
          <w:p w:rsidR="00591EEA" w:rsidRDefault="00591EEA"/>
        </w:tc>
        <w:tc>
          <w:tcPr>
            <w:tcW w:w="1757" w:type="dxa"/>
            <w:vMerge/>
          </w:tcPr>
          <w:p w:rsidR="00591EEA" w:rsidRDefault="00591EEA"/>
        </w:tc>
        <w:tc>
          <w:tcPr>
            <w:tcW w:w="1134" w:type="dxa"/>
            <w:vMerge w:val="restart"/>
          </w:tcPr>
          <w:p w:rsidR="00591EEA" w:rsidRDefault="00591EEA">
            <w:pPr>
              <w:pStyle w:val="ConsPlusNormal"/>
              <w:jc w:val="center"/>
            </w:pPr>
            <w:r>
              <w:t>спортивно-оздоровительный</w:t>
            </w:r>
          </w:p>
        </w:tc>
        <w:tc>
          <w:tcPr>
            <w:tcW w:w="2135" w:type="dxa"/>
            <w:gridSpan w:val="2"/>
          </w:tcPr>
          <w:p w:rsidR="00591EEA" w:rsidRDefault="00591EEA">
            <w:pPr>
              <w:pStyle w:val="ConsPlusNormal"/>
              <w:jc w:val="center"/>
            </w:pPr>
            <w:r>
              <w:t>начальной подготовки</w:t>
            </w:r>
          </w:p>
        </w:tc>
        <w:tc>
          <w:tcPr>
            <w:tcW w:w="4391" w:type="dxa"/>
            <w:gridSpan w:val="5"/>
          </w:tcPr>
          <w:p w:rsidR="00591EEA" w:rsidRDefault="00591EEA">
            <w:pPr>
              <w:pStyle w:val="ConsPlusNormal"/>
              <w:jc w:val="center"/>
            </w:pPr>
            <w:r>
              <w:t>тренировочный (спортивной специализации)</w:t>
            </w:r>
          </w:p>
        </w:tc>
        <w:tc>
          <w:tcPr>
            <w:tcW w:w="2041" w:type="dxa"/>
            <w:gridSpan w:val="2"/>
          </w:tcPr>
          <w:p w:rsidR="00591EEA" w:rsidRDefault="00591EEA">
            <w:pPr>
              <w:pStyle w:val="ConsPlusNormal"/>
              <w:jc w:val="center"/>
            </w:pPr>
            <w:r>
              <w:t>совершенствования спортивного мастерства</w:t>
            </w:r>
          </w:p>
        </w:tc>
        <w:tc>
          <w:tcPr>
            <w:tcW w:w="1531" w:type="dxa"/>
          </w:tcPr>
          <w:p w:rsidR="00591EEA" w:rsidRDefault="00591EEA">
            <w:pPr>
              <w:pStyle w:val="ConsPlusNormal"/>
              <w:jc w:val="center"/>
            </w:pPr>
            <w:r>
              <w:t>высшего спортивного мастерства</w:t>
            </w:r>
          </w:p>
        </w:tc>
      </w:tr>
      <w:tr w:rsidR="00591EEA">
        <w:tc>
          <w:tcPr>
            <w:tcW w:w="595" w:type="dxa"/>
            <w:vMerge/>
          </w:tcPr>
          <w:p w:rsidR="00591EEA" w:rsidRDefault="00591EEA"/>
        </w:tc>
        <w:tc>
          <w:tcPr>
            <w:tcW w:w="1757" w:type="dxa"/>
            <w:vMerge/>
          </w:tcPr>
          <w:p w:rsidR="00591EEA" w:rsidRDefault="00591EEA"/>
        </w:tc>
        <w:tc>
          <w:tcPr>
            <w:tcW w:w="1134" w:type="dxa"/>
            <w:vMerge/>
          </w:tcPr>
          <w:p w:rsidR="00591EEA" w:rsidRDefault="00591EEA"/>
        </w:tc>
        <w:tc>
          <w:tcPr>
            <w:tcW w:w="1001" w:type="dxa"/>
          </w:tcPr>
          <w:p w:rsidR="00591EEA" w:rsidRDefault="00591EEA">
            <w:pPr>
              <w:pStyle w:val="ConsPlusNormal"/>
              <w:jc w:val="center"/>
            </w:pPr>
            <w:r>
              <w:t>до года</w:t>
            </w:r>
          </w:p>
        </w:tc>
        <w:tc>
          <w:tcPr>
            <w:tcW w:w="1134" w:type="dxa"/>
          </w:tcPr>
          <w:p w:rsidR="00591EEA" w:rsidRDefault="00591EEA">
            <w:pPr>
              <w:pStyle w:val="ConsPlusNormal"/>
              <w:jc w:val="center"/>
            </w:pPr>
            <w:r>
              <w:t>свыше года</w:t>
            </w:r>
          </w:p>
        </w:tc>
        <w:tc>
          <w:tcPr>
            <w:tcW w:w="849" w:type="dxa"/>
          </w:tcPr>
          <w:p w:rsidR="00591EEA" w:rsidRDefault="00591EEA">
            <w:pPr>
              <w:pStyle w:val="ConsPlusNormal"/>
              <w:jc w:val="center"/>
            </w:pPr>
            <w:r>
              <w:t>1-й год</w:t>
            </w:r>
          </w:p>
        </w:tc>
        <w:tc>
          <w:tcPr>
            <w:tcW w:w="851" w:type="dxa"/>
          </w:tcPr>
          <w:p w:rsidR="00591EEA" w:rsidRDefault="00591EEA">
            <w:pPr>
              <w:pStyle w:val="ConsPlusNormal"/>
              <w:jc w:val="center"/>
            </w:pPr>
            <w:r>
              <w:t>2-й год</w:t>
            </w:r>
          </w:p>
        </w:tc>
        <w:tc>
          <w:tcPr>
            <w:tcW w:w="849" w:type="dxa"/>
          </w:tcPr>
          <w:p w:rsidR="00591EEA" w:rsidRDefault="00591EEA">
            <w:pPr>
              <w:pStyle w:val="ConsPlusNormal"/>
              <w:jc w:val="center"/>
            </w:pPr>
            <w:r>
              <w:t>3-й год</w:t>
            </w:r>
          </w:p>
        </w:tc>
        <w:tc>
          <w:tcPr>
            <w:tcW w:w="851" w:type="dxa"/>
          </w:tcPr>
          <w:p w:rsidR="00591EEA" w:rsidRDefault="00591EEA">
            <w:pPr>
              <w:pStyle w:val="ConsPlusNormal"/>
              <w:jc w:val="center"/>
            </w:pPr>
            <w:r>
              <w:t>4-й год</w:t>
            </w:r>
          </w:p>
        </w:tc>
        <w:tc>
          <w:tcPr>
            <w:tcW w:w="991" w:type="dxa"/>
          </w:tcPr>
          <w:p w:rsidR="00591EEA" w:rsidRDefault="00591EEA">
            <w:pPr>
              <w:pStyle w:val="ConsPlusNormal"/>
              <w:jc w:val="center"/>
            </w:pPr>
            <w:r>
              <w:t>5-й год</w:t>
            </w:r>
          </w:p>
        </w:tc>
        <w:tc>
          <w:tcPr>
            <w:tcW w:w="907" w:type="dxa"/>
          </w:tcPr>
          <w:p w:rsidR="00591EEA" w:rsidRDefault="00591EEA">
            <w:pPr>
              <w:pStyle w:val="ConsPlusNormal"/>
              <w:jc w:val="center"/>
            </w:pPr>
            <w:r>
              <w:t>до года</w:t>
            </w:r>
          </w:p>
        </w:tc>
        <w:tc>
          <w:tcPr>
            <w:tcW w:w="1134" w:type="dxa"/>
          </w:tcPr>
          <w:p w:rsidR="00591EEA" w:rsidRDefault="00591EEA">
            <w:pPr>
              <w:pStyle w:val="ConsPlusNormal"/>
              <w:jc w:val="center"/>
            </w:pPr>
            <w:r>
              <w:t>свыше года</w:t>
            </w:r>
          </w:p>
        </w:tc>
        <w:tc>
          <w:tcPr>
            <w:tcW w:w="1531" w:type="dxa"/>
          </w:tcPr>
          <w:p w:rsidR="00591EEA" w:rsidRDefault="00591EEA">
            <w:pPr>
              <w:pStyle w:val="ConsPlusNormal"/>
              <w:jc w:val="center"/>
            </w:pPr>
            <w:r>
              <w:t>1-й год</w:t>
            </w:r>
          </w:p>
        </w:tc>
      </w:tr>
      <w:tr w:rsidR="00591EEA">
        <w:tc>
          <w:tcPr>
            <w:tcW w:w="595" w:type="dxa"/>
          </w:tcPr>
          <w:p w:rsidR="00591EEA" w:rsidRDefault="00591EEA">
            <w:pPr>
              <w:pStyle w:val="ConsPlusNormal"/>
              <w:jc w:val="center"/>
            </w:pPr>
            <w:r>
              <w:t>1</w:t>
            </w:r>
          </w:p>
        </w:tc>
        <w:tc>
          <w:tcPr>
            <w:tcW w:w="1757" w:type="dxa"/>
          </w:tcPr>
          <w:p w:rsidR="00591EEA" w:rsidRDefault="00591EEA">
            <w:pPr>
              <w:pStyle w:val="ConsPlusNormal"/>
              <w:jc w:val="center"/>
            </w:pPr>
            <w:r>
              <w:t>2</w:t>
            </w:r>
          </w:p>
        </w:tc>
        <w:tc>
          <w:tcPr>
            <w:tcW w:w="1134" w:type="dxa"/>
          </w:tcPr>
          <w:p w:rsidR="00591EEA" w:rsidRDefault="00591EEA">
            <w:pPr>
              <w:pStyle w:val="ConsPlusNormal"/>
              <w:jc w:val="center"/>
            </w:pPr>
            <w:r>
              <w:t>3</w:t>
            </w:r>
          </w:p>
        </w:tc>
        <w:tc>
          <w:tcPr>
            <w:tcW w:w="1001" w:type="dxa"/>
          </w:tcPr>
          <w:p w:rsidR="00591EEA" w:rsidRDefault="00591EEA">
            <w:pPr>
              <w:pStyle w:val="ConsPlusNormal"/>
              <w:jc w:val="center"/>
            </w:pPr>
            <w:r>
              <w:t>4</w:t>
            </w:r>
          </w:p>
        </w:tc>
        <w:tc>
          <w:tcPr>
            <w:tcW w:w="1134" w:type="dxa"/>
          </w:tcPr>
          <w:p w:rsidR="00591EEA" w:rsidRDefault="00591EEA">
            <w:pPr>
              <w:pStyle w:val="ConsPlusNormal"/>
              <w:jc w:val="center"/>
            </w:pPr>
            <w:r>
              <w:t>5</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7</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9</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11</w:t>
            </w:r>
          </w:p>
        </w:tc>
        <w:tc>
          <w:tcPr>
            <w:tcW w:w="1134" w:type="dxa"/>
          </w:tcPr>
          <w:p w:rsidR="00591EEA" w:rsidRDefault="00591EEA">
            <w:pPr>
              <w:pStyle w:val="ConsPlusNormal"/>
              <w:jc w:val="center"/>
            </w:pPr>
            <w:r>
              <w:t>12</w:t>
            </w:r>
          </w:p>
        </w:tc>
        <w:tc>
          <w:tcPr>
            <w:tcW w:w="1531" w:type="dxa"/>
          </w:tcPr>
          <w:p w:rsidR="00591EEA" w:rsidRDefault="00591EEA">
            <w:pPr>
              <w:pStyle w:val="ConsPlusNormal"/>
              <w:jc w:val="center"/>
            </w:pPr>
            <w:r>
              <w:t>13</w:t>
            </w:r>
          </w:p>
        </w:tc>
      </w:tr>
      <w:tr w:rsidR="00591EEA">
        <w:tc>
          <w:tcPr>
            <w:tcW w:w="595" w:type="dxa"/>
          </w:tcPr>
          <w:p w:rsidR="00591EEA" w:rsidRDefault="00591EEA">
            <w:pPr>
              <w:pStyle w:val="ConsPlusNormal"/>
              <w:jc w:val="center"/>
            </w:pPr>
            <w:r>
              <w:t>1.</w:t>
            </w:r>
          </w:p>
        </w:tc>
        <w:tc>
          <w:tcPr>
            <w:tcW w:w="1757" w:type="dxa"/>
          </w:tcPr>
          <w:p w:rsidR="00591EEA" w:rsidRDefault="00591EEA">
            <w:pPr>
              <w:pStyle w:val="ConsPlusNormal"/>
              <w:jc w:val="both"/>
            </w:pPr>
            <w:r>
              <w:t>Авиамодельный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4</w:t>
            </w:r>
          </w:p>
        </w:tc>
        <w:tc>
          <w:tcPr>
            <w:tcW w:w="1134" w:type="dxa"/>
          </w:tcPr>
          <w:p w:rsidR="00591EEA" w:rsidRDefault="00591EEA">
            <w:pPr>
              <w:pStyle w:val="ConsPlusNormal"/>
              <w:jc w:val="center"/>
            </w:pPr>
            <w:r>
              <w:t>4</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9</w:t>
            </w:r>
          </w:p>
        </w:tc>
        <w:tc>
          <w:tcPr>
            <w:tcW w:w="849" w:type="dxa"/>
          </w:tcPr>
          <w:p w:rsidR="00591EEA" w:rsidRDefault="00591EEA">
            <w:pPr>
              <w:pStyle w:val="ConsPlusNormal"/>
              <w:jc w:val="center"/>
            </w:pPr>
            <w:r>
              <w:t>9</w:t>
            </w:r>
          </w:p>
        </w:tc>
        <w:tc>
          <w:tcPr>
            <w:tcW w:w="851" w:type="dxa"/>
          </w:tcPr>
          <w:p w:rsidR="00591EEA" w:rsidRDefault="00591EEA">
            <w:pPr>
              <w:pStyle w:val="ConsPlusNormal"/>
              <w:jc w:val="center"/>
            </w:pPr>
            <w:r>
              <w:t>9</w:t>
            </w:r>
          </w:p>
        </w:tc>
        <w:tc>
          <w:tcPr>
            <w:tcW w:w="991" w:type="dxa"/>
          </w:tcPr>
          <w:p w:rsidR="00591EEA" w:rsidRDefault="00591EEA">
            <w:pPr>
              <w:pStyle w:val="ConsPlusNormal"/>
              <w:jc w:val="center"/>
            </w:pPr>
            <w:r>
              <w:t>12</w:t>
            </w:r>
          </w:p>
        </w:tc>
        <w:tc>
          <w:tcPr>
            <w:tcW w:w="907" w:type="dxa"/>
          </w:tcPr>
          <w:p w:rsidR="00591EEA" w:rsidRDefault="00591EEA">
            <w:pPr>
              <w:pStyle w:val="ConsPlusNormal"/>
              <w:jc w:val="center"/>
            </w:pPr>
            <w:r>
              <w:t>0</w:t>
            </w:r>
          </w:p>
        </w:tc>
        <w:tc>
          <w:tcPr>
            <w:tcW w:w="113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tc>
          <w:tcPr>
            <w:tcW w:w="595" w:type="dxa"/>
          </w:tcPr>
          <w:p w:rsidR="00591EEA" w:rsidRDefault="00591EEA">
            <w:pPr>
              <w:pStyle w:val="ConsPlusNormal"/>
              <w:jc w:val="center"/>
            </w:pPr>
            <w:r>
              <w:t>2.</w:t>
            </w:r>
          </w:p>
        </w:tc>
        <w:tc>
          <w:tcPr>
            <w:tcW w:w="1757" w:type="dxa"/>
          </w:tcPr>
          <w:p w:rsidR="00591EEA" w:rsidRDefault="00591EEA">
            <w:pPr>
              <w:pStyle w:val="ConsPlusNormal"/>
              <w:jc w:val="both"/>
            </w:pPr>
            <w:r>
              <w:t>Армспорт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26</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3.</w:t>
            </w:r>
          </w:p>
        </w:tc>
        <w:tc>
          <w:tcPr>
            <w:tcW w:w="1757" w:type="dxa"/>
          </w:tcPr>
          <w:p w:rsidR="00591EEA" w:rsidRDefault="00591EEA">
            <w:pPr>
              <w:pStyle w:val="ConsPlusNormal"/>
              <w:jc w:val="both"/>
            </w:pPr>
            <w:r>
              <w:t>Бадминтон</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30</w:t>
            </w:r>
          </w:p>
        </w:tc>
      </w:tr>
      <w:tr w:rsidR="00591EEA">
        <w:tc>
          <w:tcPr>
            <w:tcW w:w="595" w:type="dxa"/>
          </w:tcPr>
          <w:p w:rsidR="00591EEA" w:rsidRDefault="00591EEA">
            <w:pPr>
              <w:pStyle w:val="ConsPlusNormal"/>
              <w:jc w:val="center"/>
            </w:pPr>
            <w:r>
              <w:t>4.</w:t>
            </w:r>
          </w:p>
        </w:tc>
        <w:tc>
          <w:tcPr>
            <w:tcW w:w="1757" w:type="dxa"/>
          </w:tcPr>
          <w:p w:rsidR="00591EEA" w:rsidRDefault="00591EEA">
            <w:pPr>
              <w:pStyle w:val="ConsPlusNormal"/>
              <w:jc w:val="both"/>
            </w:pPr>
            <w:r>
              <w:t>Баскетбол</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5.</w:t>
            </w:r>
          </w:p>
        </w:tc>
        <w:tc>
          <w:tcPr>
            <w:tcW w:w="1757" w:type="dxa"/>
          </w:tcPr>
          <w:p w:rsidR="00591EEA" w:rsidRDefault="00591EEA">
            <w:pPr>
              <w:pStyle w:val="ConsPlusNormal"/>
              <w:jc w:val="both"/>
            </w:pPr>
            <w:r>
              <w:t>Биатлон</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6.</w:t>
            </w:r>
          </w:p>
        </w:tc>
        <w:tc>
          <w:tcPr>
            <w:tcW w:w="1757" w:type="dxa"/>
          </w:tcPr>
          <w:p w:rsidR="00591EEA" w:rsidRDefault="00591EEA">
            <w:pPr>
              <w:pStyle w:val="ConsPlusNormal"/>
              <w:jc w:val="both"/>
            </w:pPr>
            <w:r>
              <w:t>Бильярд</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30</w:t>
            </w:r>
          </w:p>
        </w:tc>
      </w:tr>
      <w:tr w:rsidR="00591EEA">
        <w:tc>
          <w:tcPr>
            <w:tcW w:w="595" w:type="dxa"/>
          </w:tcPr>
          <w:p w:rsidR="00591EEA" w:rsidRDefault="00591EEA">
            <w:pPr>
              <w:pStyle w:val="ConsPlusNormal"/>
              <w:jc w:val="center"/>
            </w:pPr>
            <w:r>
              <w:t>7.</w:t>
            </w:r>
          </w:p>
        </w:tc>
        <w:tc>
          <w:tcPr>
            <w:tcW w:w="1757" w:type="dxa"/>
          </w:tcPr>
          <w:p w:rsidR="00591EEA" w:rsidRDefault="00591EEA">
            <w:pPr>
              <w:pStyle w:val="ConsPlusNormal"/>
              <w:jc w:val="both"/>
            </w:pPr>
            <w:r>
              <w:t>Бодибилдинг</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0</w:t>
            </w:r>
          </w:p>
        </w:tc>
        <w:tc>
          <w:tcPr>
            <w:tcW w:w="113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tc>
          <w:tcPr>
            <w:tcW w:w="595" w:type="dxa"/>
          </w:tcPr>
          <w:p w:rsidR="00591EEA" w:rsidRDefault="00591EEA">
            <w:pPr>
              <w:pStyle w:val="ConsPlusNormal"/>
              <w:jc w:val="center"/>
            </w:pPr>
            <w:r>
              <w:t>8.</w:t>
            </w:r>
          </w:p>
        </w:tc>
        <w:tc>
          <w:tcPr>
            <w:tcW w:w="1757" w:type="dxa"/>
          </w:tcPr>
          <w:p w:rsidR="00591EEA" w:rsidRDefault="00591EEA">
            <w:pPr>
              <w:pStyle w:val="ConsPlusNormal"/>
              <w:jc w:val="both"/>
            </w:pPr>
            <w:r>
              <w:t>Бокс</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9.</w:t>
            </w:r>
          </w:p>
        </w:tc>
        <w:tc>
          <w:tcPr>
            <w:tcW w:w="1757" w:type="dxa"/>
          </w:tcPr>
          <w:p w:rsidR="00591EEA" w:rsidRDefault="00591EEA">
            <w:pPr>
              <w:pStyle w:val="ConsPlusNormal"/>
              <w:jc w:val="both"/>
            </w:pPr>
            <w:r>
              <w:t>Борьба на поясах</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6</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27</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10.</w:t>
            </w:r>
          </w:p>
        </w:tc>
        <w:tc>
          <w:tcPr>
            <w:tcW w:w="1757" w:type="dxa"/>
          </w:tcPr>
          <w:p w:rsidR="00591EEA" w:rsidRDefault="00591EEA">
            <w:pPr>
              <w:pStyle w:val="ConsPlusNormal"/>
              <w:jc w:val="both"/>
            </w:pPr>
            <w:r>
              <w:t>Велоспорт-маунтинбайк</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26</w:t>
            </w:r>
          </w:p>
        </w:tc>
        <w:tc>
          <w:tcPr>
            <w:tcW w:w="1531" w:type="dxa"/>
          </w:tcPr>
          <w:p w:rsidR="00591EEA" w:rsidRDefault="00591EEA">
            <w:pPr>
              <w:pStyle w:val="ConsPlusNormal"/>
              <w:jc w:val="center"/>
            </w:pPr>
            <w:r>
              <w:t>30</w:t>
            </w:r>
          </w:p>
        </w:tc>
      </w:tr>
      <w:tr w:rsidR="00591EEA">
        <w:tc>
          <w:tcPr>
            <w:tcW w:w="595" w:type="dxa"/>
          </w:tcPr>
          <w:p w:rsidR="00591EEA" w:rsidRDefault="00591EEA">
            <w:pPr>
              <w:pStyle w:val="ConsPlusNormal"/>
              <w:jc w:val="center"/>
            </w:pPr>
            <w:r>
              <w:t>11.</w:t>
            </w:r>
          </w:p>
        </w:tc>
        <w:tc>
          <w:tcPr>
            <w:tcW w:w="1757" w:type="dxa"/>
          </w:tcPr>
          <w:p w:rsidR="00591EEA" w:rsidRDefault="00591EEA">
            <w:pPr>
              <w:pStyle w:val="ConsPlusNormal"/>
              <w:jc w:val="both"/>
            </w:pPr>
            <w:r>
              <w:t>Велоспорт-шоссе</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15</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20</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22</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30</w:t>
            </w:r>
          </w:p>
        </w:tc>
      </w:tr>
      <w:tr w:rsidR="00591EEA">
        <w:tc>
          <w:tcPr>
            <w:tcW w:w="595" w:type="dxa"/>
          </w:tcPr>
          <w:p w:rsidR="00591EEA" w:rsidRDefault="00591EEA">
            <w:pPr>
              <w:pStyle w:val="ConsPlusNormal"/>
              <w:jc w:val="center"/>
            </w:pPr>
            <w:r>
              <w:t>12.</w:t>
            </w:r>
          </w:p>
        </w:tc>
        <w:tc>
          <w:tcPr>
            <w:tcW w:w="1757" w:type="dxa"/>
          </w:tcPr>
          <w:p w:rsidR="00591EEA" w:rsidRDefault="00591EEA">
            <w:pPr>
              <w:pStyle w:val="ConsPlusNormal"/>
              <w:jc w:val="both"/>
            </w:pPr>
            <w:r>
              <w:t>Водное поло</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13.</w:t>
            </w:r>
          </w:p>
        </w:tc>
        <w:tc>
          <w:tcPr>
            <w:tcW w:w="1757" w:type="dxa"/>
          </w:tcPr>
          <w:p w:rsidR="00591EEA" w:rsidRDefault="00591EEA">
            <w:pPr>
              <w:pStyle w:val="ConsPlusNormal"/>
              <w:jc w:val="both"/>
            </w:pPr>
            <w:r>
              <w:t>Воднолыжный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13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tc>
          <w:tcPr>
            <w:tcW w:w="595" w:type="dxa"/>
          </w:tcPr>
          <w:p w:rsidR="00591EEA" w:rsidRDefault="00591EEA">
            <w:pPr>
              <w:pStyle w:val="ConsPlusNormal"/>
              <w:jc w:val="center"/>
            </w:pPr>
            <w:r>
              <w:t>14.</w:t>
            </w:r>
          </w:p>
        </w:tc>
        <w:tc>
          <w:tcPr>
            <w:tcW w:w="1757" w:type="dxa"/>
          </w:tcPr>
          <w:p w:rsidR="00591EEA" w:rsidRDefault="00591EEA">
            <w:pPr>
              <w:pStyle w:val="ConsPlusNormal"/>
              <w:jc w:val="both"/>
            </w:pPr>
            <w:r>
              <w:t>Волейбол</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15.</w:t>
            </w:r>
          </w:p>
        </w:tc>
        <w:tc>
          <w:tcPr>
            <w:tcW w:w="1757" w:type="dxa"/>
          </w:tcPr>
          <w:p w:rsidR="00591EEA" w:rsidRDefault="00591EEA">
            <w:pPr>
              <w:pStyle w:val="ConsPlusNormal"/>
              <w:jc w:val="both"/>
            </w:pPr>
            <w:r>
              <w:t>Гандбол</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16.</w:t>
            </w:r>
          </w:p>
        </w:tc>
        <w:tc>
          <w:tcPr>
            <w:tcW w:w="1757" w:type="dxa"/>
          </w:tcPr>
          <w:p w:rsidR="00591EEA" w:rsidRDefault="00591EEA">
            <w:pPr>
              <w:pStyle w:val="ConsPlusNormal"/>
              <w:jc w:val="both"/>
            </w:pPr>
            <w:r>
              <w:t>Гиревой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991" w:type="dxa"/>
          </w:tcPr>
          <w:p w:rsidR="00591EEA" w:rsidRDefault="00591EEA">
            <w:pPr>
              <w:pStyle w:val="ConsPlusNormal"/>
              <w:jc w:val="center"/>
            </w:pPr>
            <w:r>
              <w:t>16</w:t>
            </w:r>
          </w:p>
        </w:tc>
        <w:tc>
          <w:tcPr>
            <w:tcW w:w="907" w:type="dxa"/>
          </w:tcPr>
          <w:p w:rsidR="00591EEA" w:rsidRDefault="00591EEA">
            <w:pPr>
              <w:pStyle w:val="ConsPlusNormal"/>
              <w:jc w:val="center"/>
            </w:pPr>
            <w:r>
              <w:t>20</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17.</w:t>
            </w:r>
          </w:p>
        </w:tc>
        <w:tc>
          <w:tcPr>
            <w:tcW w:w="1757" w:type="dxa"/>
          </w:tcPr>
          <w:p w:rsidR="00591EEA" w:rsidRDefault="00591EEA">
            <w:pPr>
              <w:pStyle w:val="ConsPlusNormal"/>
              <w:jc w:val="both"/>
            </w:pPr>
            <w:r>
              <w:t>Го</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18.</w:t>
            </w:r>
          </w:p>
        </w:tc>
        <w:tc>
          <w:tcPr>
            <w:tcW w:w="1757" w:type="dxa"/>
          </w:tcPr>
          <w:p w:rsidR="00591EEA" w:rsidRDefault="00591EEA">
            <w:pPr>
              <w:pStyle w:val="ConsPlusNormal"/>
              <w:jc w:val="both"/>
            </w:pPr>
            <w:r>
              <w:t>Гольф</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28</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19.</w:t>
            </w:r>
          </w:p>
        </w:tc>
        <w:tc>
          <w:tcPr>
            <w:tcW w:w="1757" w:type="dxa"/>
          </w:tcPr>
          <w:p w:rsidR="00591EEA" w:rsidRDefault="00591EEA">
            <w:pPr>
              <w:pStyle w:val="ConsPlusNormal"/>
              <w:jc w:val="both"/>
            </w:pPr>
            <w:r>
              <w:t>Горнолыжный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20.</w:t>
            </w:r>
          </w:p>
        </w:tc>
        <w:tc>
          <w:tcPr>
            <w:tcW w:w="1757" w:type="dxa"/>
          </w:tcPr>
          <w:p w:rsidR="00591EEA" w:rsidRDefault="00591EEA">
            <w:pPr>
              <w:pStyle w:val="ConsPlusNormal"/>
              <w:jc w:val="both"/>
            </w:pPr>
            <w:r>
              <w:t>Гребля на байдарках и каноэ</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134" w:type="dxa"/>
          </w:tcPr>
          <w:p w:rsidR="00591EEA" w:rsidRDefault="00591EEA">
            <w:pPr>
              <w:pStyle w:val="ConsPlusNormal"/>
              <w:jc w:val="center"/>
            </w:pPr>
            <w:r>
              <w:t>22</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21.</w:t>
            </w:r>
          </w:p>
        </w:tc>
        <w:tc>
          <w:tcPr>
            <w:tcW w:w="1757" w:type="dxa"/>
          </w:tcPr>
          <w:p w:rsidR="00591EEA" w:rsidRDefault="00591EEA">
            <w:pPr>
              <w:pStyle w:val="ConsPlusNormal"/>
              <w:jc w:val="both"/>
            </w:pPr>
            <w:r>
              <w:t>Гребной слалом</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22</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28</w:t>
            </w:r>
          </w:p>
        </w:tc>
      </w:tr>
      <w:tr w:rsidR="00591EEA">
        <w:tc>
          <w:tcPr>
            <w:tcW w:w="595" w:type="dxa"/>
          </w:tcPr>
          <w:p w:rsidR="00591EEA" w:rsidRDefault="00591EEA">
            <w:pPr>
              <w:pStyle w:val="ConsPlusNormal"/>
              <w:jc w:val="center"/>
            </w:pPr>
            <w:r>
              <w:t>22.</w:t>
            </w:r>
          </w:p>
        </w:tc>
        <w:tc>
          <w:tcPr>
            <w:tcW w:w="1757" w:type="dxa"/>
          </w:tcPr>
          <w:p w:rsidR="00591EEA" w:rsidRDefault="00591EEA">
            <w:pPr>
              <w:pStyle w:val="ConsPlusNormal"/>
              <w:jc w:val="both"/>
            </w:pPr>
            <w:r>
              <w:t>Гребной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134" w:type="dxa"/>
          </w:tcPr>
          <w:p w:rsidR="00591EEA" w:rsidRDefault="00591EEA">
            <w:pPr>
              <w:pStyle w:val="ConsPlusNormal"/>
              <w:jc w:val="center"/>
            </w:pPr>
            <w:r>
              <w:t>22</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23.</w:t>
            </w:r>
          </w:p>
        </w:tc>
        <w:tc>
          <w:tcPr>
            <w:tcW w:w="1757" w:type="dxa"/>
          </w:tcPr>
          <w:p w:rsidR="00591EEA" w:rsidRDefault="00591EEA">
            <w:pPr>
              <w:pStyle w:val="ConsPlusNormal"/>
              <w:jc w:val="both"/>
            </w:pPr>
            <w:r>
              <w:t>Дзюдо</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134" w:type="dxa"/>
          </w:tcPr>
          <w:p w:rsidR="00591EEA" w:rsidRDefault="00591EEA">
            <w:pPr>
              <w:pStyle w:val="ConsPlusNormal"/>
              <w:jc w:val="center"/>
            </w:pPr>
            <w:r>
              <w:t>22</w:t>
            </w:r>
          </w:p>
        </w:tc>
        <w:tc>
          <w:tcPr>
            <w:tcW w:w="1531" w:type="dxa"/>
          </w:tcPr>
          <w:p w:rsidR="00591EEA" w:rsidRDefault="00591EEA">
            <w:pPr>
              <w:pStyle w:val="ConsPlusNormal"/>
              <w:jc w:val="center"/>
            </w:pPr>
            <w:r>
              <w:t>28</w:t>
            </w:r>
          </w:p>
        </w:tc>
      </w:tr>
      <w:tr w:rsidR="00591EEA">
        <w:tc>
          <w:tcPr>
            <w:tcW w:w="595" w:type="dxa"/>
          </w:tcPr>
          <w:p w:rsidR="00591EEA" w:rsidRDefault="00591EEA">
            <w:pPr>
              <w:pStyle w:val="ConsPlusNormal"/>
              <w:jc w:val="center"/>
            </w:pPr>
            <w:r>
              <w:t>24.</w:t>
            </w:r>
          </w:p>
        </w:tc>
        <w:tc>
          <w:tcPr>
            <w:tcW w:w="1757" w:type="dxa"/>
          </w:tcPr>
          <w:p w:rsidR="00591EEA" w:rsidRDefault="00591EEA">
            <w:pPr>
              <w:pStyle w:val="ConsPlusNormal"/>
              <w:jc w:val="both"/>
            </w:pPr>
            <w:r>
              <w:t>Каратэ</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134" w:type="dxa"/>
          </w:tcPr>
          <w:p w:rsidR="00591EEA" w:rsidRDefault="00591EEA">
            <w:pPr>
              <w:pStyle w:val="ConsPlusNormal"/>
              <w:jc w:val="center"/>
            </w:pPr>
            <w:r>
              <w:t>22</w:t>
            </w:r>
          </w:p>
        </w:tc>
        <w:tc>
          <w:tcPr>
            <w:tcW w:w="1531" w:type="dxa"/>
          </w:tcPr>
          <w:p w:rsidR="00591EEA" w:rsidRDefault="00591EEA">
            <w:pPr>
              <w:pStyle w:val="ConsPlusNormal"/>
              <w:jc w:val="center"/>
            </w:pPr>
            <w:r>
              <w:t>28</w:t>
            </w:r>
          </w:p>
        </w:tc>
      </w:tr>
      <w:tr w:rsidR="00591EEA">
        <w:tc>
          <w:tcPr>
            <w:tcW w:w="595" w:type="dxa"/>
          </w:tcPr>
          <w:p w:rsidR="00591EEA" w:rsidRDefault="00591EEA">
            <w:pPr>
              <w:pStyle w:val="ConsPlusNormal"/>
              <w:jc w:val="center"/>
            </w:pPr>
            <w:r>
              <w:t>25.</w:t>
            </w:r>
          </w:p>
        </w:tc>
        <w:tc>
          <w:tcPr>
            <w:tcW w:w="1757" w:type="dxa"/>
          </w:tcPr>
          <w:p w:rsidR="00591EEA" w:rsidRDefault="00591EEA">
            <w:pPr>
              <w:pStyle w:val="ConsPlusNormal"/>
              <w:jc w:val="both"/>
            </w:pPr>
            <w:r>
              <w:t>Картинг</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15</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30</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26.</w:t>
            </w:r>
          </w:p>
        </w:tc>
        <w:tc>
          <w:tcPr>
            <w:tcW w:w="1757" w:type="dxa"/>
          </w:tcPr>
          <w:p w:rsidR="00591EEA" w:rsidRDefault="00591EEA">
            <w:pPr>
              <w:pStyle w:val="ConsPlusNormal"/>
              <w:jc w:val="both"/>
            </w:pPr>
            <w:r>
              <w:t>Керлинг</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991" w:type="dxa"/>
          </w:tcPr>
          <w:p w:rsidR="00591EEA" w:rsidRDefault="00591EEA">
            <w:pPr>
              <w:pStyle w:val="ConsPlusNormal"/>
              <w:jc w:val="center"/>
            </w:pPr>
            <w:r>
              <w:t>12</w:t>
            </w:r>
          </w:p>
        </w:tc>
        <w:tc>
          <w:tcPr>
            <w:tcW w:w="907" w:type="dxa"/>
          </w:tcPr>
          <w:p w:rsidR="00591EEA" w:rsidRDefault="00591EEA">
            <w:pPr>
              <w:pStyle w:val="ConsPlusNormal"/>
              <w:jc w:val="center"/>
            </w:pPr>
            <w:r>
              <w:t>16</w:t>
            </w:r>
          </w:p>
        </w:tc>
        <w:tc>
          <w:tcPr>
            <w:tcW w:w="1134" w:type="dxa"/>
          </w:tcPr>
          <w:p w:rsidR="00591EEA" w:rsidRDefault="00591EEA">
            <w:pPr>
              <w:pStyle w:val="ConsPlusNormal"/>
              <w:jc w:val="center"/>
            </w:pPr>
            <w:r>
              <w:t>16</w:t>
            </w:r>
          </w:p>
        </w:tc>
        <w:tc>
          <w:tcPr>
            <w:tcW w:w="1531" w:type="dxa"/>
          </w:tcPr>
          <w:p w:rsidR="00591EEA" w:rsidRDefault="00591EEA">
            <w:pPr>
              <w:pStyle w:val="ConsPlusNormal"/>
              <w:jc w:val="center"/>
            </w:pPr>
            <w:r>
              <w:t>18</w:t>
            </w:r>
          </w:p>
        </w:tc>
      </w:tr>
      <w:tr w:rsidR="00591EEA">
        <w:tc>
          <w:tcPr>
            <w:tcW w:w="595" w:type="dxa"/>
          </w:tcPr>
          <w:p w:rsidR="00591EEA" w:rsidRDefault="00591EEA">
            <w:pPr>
              <w:pStyle w:val="ConsPlusNormal"/>
              <w:jc w:val="center"/>
            </w:pPr>
            <w:r>
              <w:t>27.</w:t>
            </w:r>
          </w:p>
        </w:tc>
        <w:tc>
          <w:tcPr>
            <w:tcW w:w="1757" w:type="dxa"/>
          </w:tcPr>
          <w:p w:rsidR="00591EEA" w:rsidRDefault="00591EEA">
            <w:pPr>
              <w:pStyle w:val="ConsPlusNormal"/>
              <w:jc w:val="both"/>
            </w:pPr>
            <w:r>
              <w:t>Кикбоксинг</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991" w:type="dxa"/>
          </w:tcPr>
          <w:p w:rsidR="00591EEA" w:rsidRDefault="00591EEA">
            <w:pPr>
              <w:pStyle w:val="ConsPlusNormal"/>
              <w:jc w:val="center"/>
            </w:pPr>
            <w:r>
              <w:t>16</w:t>
            </w:r>
          </w:p>
        </w:tc>
        <w:tc>
          <w:tcPr>
            <w:tcW w:w="907" w:type="dxa"/>
          </w:tcPr>
          <w:p w:rsidR="00591EEA" w:rsidRDefault="00591EEA">
            <w:pPr>
              <w:pStyle w:val="ConsPlusNormal"/>
              <w:jc w:val="center"/>
            </w:pPr>
            <w:r>
              <w:t>20</w:t>
            </w:r>
          </w:p>
        </w:tc>
        <w:tc>
          <w:tcPr>
            <w:tcW w:w="1134" w:type="dxa"/>
          </w:tcPr>
          <w:p w:rsidR="00591EEA" w:rsidRDefault="00591EEA">
            <w:pPr>
              <w:pStyle w:val="ConsPlusNormal"/>
              <w:jc w:val="center"/>
            </w:pPr>
            <w:r>
              <w:t>20</w:t>
            </w:r>
          </w:p>
        </w:tc>
        <w:tc>
          <w:tcPr>
            <w:tcW w:w="1531" w:type="dxa"/>
          </w:tcPr>
          <w:p w:rsidR="00591EEA" w:rsidRDefault="00591EEA">
            <w:pPr>
              <w:pStyle w:val="ConsPlusNormal"/>
              <w:jc w:val="center"/>
            </w:pPr>
            <w:r>
              <w:t>28</w:t>
            </w:r>
          </w:p>
        </w:tc>
      </w:tr>
      <w:tr w:rsidR="00591EEA">
        <w:tc>
          <w:tcPr>
            <w:tcW w:w="595" w:type="dxa"/>
          </w:tcPr>
          <w:p w:rsidR="00591EEA" w:rsidRDefault="00591EEA">
            <w:pPr>
              <w:pStyle w:val="ConsPlusNormal"/>
              <w:jc w:val="center"/>
            </w:pPr>
            <w:r>
              <w:t>28.</w:t>
            </w:r>
          </w:p>
        </w:tc>
        <w:tc>
          <w:tcPr>
            <w:tcW w:w="1757" w:type="dxa"/>
          </w:tcPr>
          <w:p w:rsidR="00591EEA" w:rsidRDefault="00591EEA">
            <w:pPr>
              <w:pStyle w:val="ConsPlusNormal"/>
              <w:jc w:val="both"/>
            </w:pPr>
            <w:r>
              <w:t>Киокусинкай (ката, категория)</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29.</w:t>
            </w:r>
          </w:p>
        </w:tc>
        <w:tc>
          <w:tcPr>
            <w:tcW w:w="1757" w:type="dxa"/>
          </w:tcPr>
          <w:p w:rsidR="00591EEA" w:rsidRDefault="00591EEA">
            <w:pPr>
              <w:pStyle w:val="ConsPlusNormal"/>
              <w:jc w:val="both"/>
            </w:pPr>
            <w:r>
              <w:t>Конный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30.</w:t>
            </w:r>
          </w:p>
        </w:tc>
        <w:tc>
          <w:tcPr>
            <w:tcW w:w="1757" w:type="dxa"/>
          </w:tcPr>
          <w:p w:rsidR="00591EEA" w:rsidRDefault="00591EEA">
            <w:pPr>
              <w:pStyle w:val="ConsPlusNormal"/>
              <w:jc w:val="both"/>
            </w:pPr>
            <w:r>
              <w:t>Конькобежный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27</w:t>
            </w:r>
          </w:p>
        </w:tc>
        <w:tc>
          <w:tcPr>
            <w:tcW w:w="1531" w:type="dxa"/>
          </w:tcPr>
          <w:p w:rsidR="00591EEA" w:rsidRDefault="00591EEA">
            <w:pPr>
              <w:pStyle w:val="ConsPlusNormal"/>
              <w:jc w:val="center"/>
            </w:pPr>
            <w:r>
              <w:t>36</w:t>
            </w:r>
          </w:p>
        </w:tc>
      </w:tr>
      <w:tr w:rsidR="00591EEA">
        <w:tc>
          <w:tcPr>
            <w:tcW w:w="595" w:type="dxa"/>
          </w:tcPr>
          <w:p w:rsidR="00591EEA" w:rsidRDefault="00591EEA">
            <w:pPr>
              <w:pStyle w:val="ConsPlusNormal"/>
              <w:jc w:val="center"/>
            </w:pPr>
            <w:r>
              <w:t>31.</w:t>
            </w:r>
          </w:p>
        </w:tc>
        <w:tc>
          <w:tcPr>
            <w:tcW w:w="1757" w:type="dxa"/>
          </w:tcPr>
          <w:p w:rsidR="00591EEA" w:rsidRDefault="00591EEA">
            <w:pPr>
              <w:pStyle w:val="ConsPlusNormal"/>
            </w:pPr>
            <w:r>
              <w:t>Конькобежный спорт (шорт-трек)</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22</w:t>
            </w:r>
          </w:p>
        </w:tc>
        <w:tc>
          <w:tcPr>
            <w:tcW w:w="1134" w:type="dxa"/>
          </w:tcPr>
          <w:p w:rsidR="00591EEA" w:rsidRDefault="00591EEA">
            <w:pPr>
              <w:pStyle w:val="ConsPlusNormal"/>
              <w:jc w:val="center"/>
            </w:pPr>
            <w:r>
              <w:t>26</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32.</w:t>
            </w:r>
          </w:p>
        </w:tc>
        <w:tc>
          <w:tcPr>
            <w:tcW w:w="1757" w:type="dxa"/>
          </w:tcPr>
          <w:p w:rsidR="00591EEA" w:rsidRDefault="00591EEA">
            <w:pPr>
              <w:pStyle w:val="ConsPlusNormal"/>
              <w:jc w:val="both"/>
            </w:pPr>
            <w:r>
              <w:t>Корэш</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6</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20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27</w:t>
            </w:r>
          </w:p>
        </w:tc>
        <w:tc>
          <w:tcPr>
            <w:tcW w:w="1531" w:type="dxa"/>
          </w:tcPr>
          <w:p w:rsidR="00591EEA" w:rsidRDefault="00591EEA">
            <w:pPr>
              <w:pStyle w:val="ConsPlusNormal"/>
              <w:jc w:val="center"/>
            </w:pPr>
            <w:r>
              <w:t>36</w:t>
            </w:r>
          </w:p>
        </w:tc>
      </w:tr>
      <w:tr w:rsidR="00591EEA">
        <w:tc>
          <w:tcPr>
            <w:tcW w:w="595" w:type="dxa"/>
          </w:tcPr>
          <w:p w:rsidR="00591EEA" w:rsidRDefault="00591EEA">
            <w:pPr>
              <w:pStyle w:val="ConsPlusNormal"/>
              <w:jc w:val="center"/>
            </w:pPr>
            <w:r>
              <w:t>33.</w:t>
            </w:r>
          </w:p>
        </w:tc>
        <w:tc>
          <w:tcPr>
            <w:tcW w:w="1757" w:type="dxa"/>
          </w:tcPr>
          <w:p w:rsidR="00591EEA" w:rsidRDefault="00591EEA">
            <w:pPr>
              <w:pStyle w:val="ConsPlusNormal"/>
              <w:jc w:val="both"/>
            </w:pPr>
            <w:r>
              <w:t>Легкая атлетика</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26</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34.</w:t>
            </w:r>
          </w:p>
        </w:tc>
        <w:tc>
          <w:tcPr>
            <w:tcW w:w="1757" w:type="dxa"/>
          </w:tcPr>
          <w:p w:rsidR="00591EEA" w:rsidRDefault="00591EEA">
            <w:pPr>
              <w:pStyle w:val="ConsPlusNormal"/>
              <w:jc w:val="both"/>
            </w:pPr>
            <w:r>
              <w:t>Лыжное двоеборье</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35.</w:t>
            </w:r>
          </w:p>
        </w:tc>
        <w:tc>
          <w:tcPr>
            <w:tcW w:w="1757" w:type="dxa"/>
          </w:tcPr>
          <w:p w:rsidR="00591EEA" w:rsidRDefault="00591EEA">
            <w:pPr>
              <w:pStyle w:val="ConsPlusNormal"/>
              <w:jc w:val="both"/>
            </w:pPr>
            <w:r>
              <w:t>Лыжные гонки</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36.</w:t>
            </w:r>
          </w:p>
        </w:tc>
        <w:tc>
          <w:tcPr>
            <w:tcW w:w="1757" w:type="dxa"/>
          </w:tcPr>
          <w:p w:rsidR="00591EEA" w:rsidRDefault="00591EEA">
            <w:pPr>
              <w:pStyle w:val="ConsPlusNormal"/>
              <w:jc w:val="both"/>
            </w:pPr>
            <w:r>
              <w:t>Мотоциклетный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26</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37.</w:t>
            </w:r>
          </w:p>
        </w:tc>
        <w:tc>
          <w:tcPr>
            <w:tcW w:w="1757" w:type="dxa"/>
          </w:tcPr>
          <w:p w:rsidR="00591EEA" w:rsidRDefault="00591EEA">
            <w:pPr>
              <w:pStyle w:val="ConsPlusNormal"/>
              <w:jc w:val="both"/>
            </w:pPr>
            <w:r>
              <w:t>Настольный теннис</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36</w:t>
            </w:r>
          </w:p>
        </w:tc>
      </w:tr>
      <w:tr w:rsidR="00591EEA">
        <w:tc>
          <w:tcPr>
            <w:tcW w:w="595" w:type="dxa"/>
          </w:tcPr>
          <w:p w:rsidR="00591EEA" w:rsidRDefault="00591EEA">
            <w:pPr>
              <w:pStyle w:val="ConsPlusNormal"/>
              <w:jc w:val="center"/>
            </w:pPr>
            <w:r>
              <w:t>38.</w:t>
            </w:r>
          </w:p>
        </w:tc>
        <w:tc>
          <w:tcPr>
            <w:tcW w:w="1757" w:type="dxa"/>
          </w:tcPr>
          <w:p w:rsidR="00591EEA" w:rsidRDefault="00591EEA">
            <w:pPr>
              <w:pStyle w:val="ConsPlusNormal"/>
              <w:jc w:val="both"/>
            </w:pPr>
            <w:r>
              <w:t>Начальное техническое моделирование</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13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tc>
          <w:tcPr>
            <w:tcW w:w="595" w:type="dxa"/>
          </w:tcPr>
          <w:p w:rsidR="00591EEA" w:rsidRDefault="00591EEA">
            <w:pPr>
              <w:pStyle w:val="ConsPlusNormal"/>
              <w:jc w:val="center"/>
            </w:pPr>
            <w:r>
              <w:t>39.</w:t>
            </w:r>
          </w:p>
        </w:tc>
        <w:tc>
          <w:tcPr>
            <w:tcW w:w="1757" w:type="dxa"/>
          </w:tcPr>
          <w:p w:rsidR="00591EEA" w:rsidRDefault="00591EEA">
            <w:pPr>
              <w:pStyle w:val="ConsPlusNormal"/>
              <w:jc w:val="both"/>
            </w:pPr>
            <w:r>
              <w:t>Парашютный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13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tc>
          <w:tcPr>
            <w:tcW w:w="595" w:type="dxa"/>
          </w:tcPr>
          <w:p w:rsidR="00591EEA" w:rsidRDefault="00591EEA">
            <w:pPr>
              <w:pStyle w:val="ConsPlusNormal"/>
              <w:jc w:val="center"/>
            </w:pPr>
            <w:r>
              <w:t>40.</w:t>
            </w:r>
          </w:p>
        </w:tc>
        <w:tc>
          <w:tcPr>
            <w:tcW w:w="1757" w:type="dxa"/>
          </w:tcPr>
          <w:p w:rsidR="00591EEA" w:rsidRDefault="00591EEA">
            <w:pPr>
              <w:pStyle w:val="ConsPlusNormal"/>
              <w:jc w:val="both"/>
            </w:pPr>
            <w:r>
              <w:t>Парусный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41.</w:t>
            </w:r>
          </w:p>
        </w:tc>
        <w:tc>
          <w:tcPr>
            <w:tcW w:w="1757" w:type="dxa"/>
          </w:tcPr>
          <w:p w:rsidR="00591EEA" w:rsidRDefault="00591EEA">
            <w:pPr>
              <w:pStyle w:val="ConsPlusNormal"/>
              <w:jc w:val="both"/>
            </w:pPr>
            <w:r>
              <w:t>Пауэрлифтинг</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8</w:t>
            </w:r>
          </w:p>
        </w:tc>
        <w:tc>
          <w:tcPr>
            <w:tcW w:w="1134" w:type="dxa"/>
          </w:tcPr>
          <w:p w:rsidR="00591EEA" w:rsidRDefault="00591EEA">
            <w:pPr>
              <w:pStyle w:val="ConsPlusNormal"/>
              <w:jc w:val="center"/>
            </w:pPr>
            <w:r>
              <w:t>10</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22</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42.</w:t>
            </w:r>
          </w:p>
        </w:tc>
        <w:tc>
          <w:tcPr>
            <w:tcW w:w="1757" w:type="dxa"/>
          </w:tcPr>
          <w:p w:rsidR="00591EEA" w:rsidRDefault="00591EEA">
            <w:pPr>
              <w:pStyle w:val="ConsPlusNormal"/>
              <w:jc w:val="both"/>
            </w:pPr>
            <w:r>
              <w:t>Плавание</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26</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43.</w:t>
            </w:r>
          </w:p>
        </w:tc>
        <w:tc>
          <w:tcPr>
            <w:tcW w:w="1757" w:type="dxa"/>
          </w:tcPr>
          <w:p w:rsidR="00591EEA" w:rsidRDefault="00591EEA">
            <w:pPr>
              <w:pStyle w:val="ConsPlusNormal"/>
              <w:jc w:val="both"/>
            </w:pPr>
            <w:r>
              <w:t>Планерный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134"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tc>
          <w:tcPr>
            <w:tcW w:w="595" w:type="dxa"/>
          </w:tcPr>
          <w:p w:rsidR="00591EEA" w:rsidRDefault="00591EEA">
            <w:pPr>
              <w:pStyle w:val="ConsPlusNormal"/>
              <w:jc w:val="center"/>
            </w:pPr>
            <w:r>
              <w:t>44.</w:t>
            </w:r>
          </w:p>
        </w:tc>
        <w:tc>
          <w:tcPr>
            <w:tcW w:w="1757" w:type="dxa"/>
          </w:tcPr>
          <w:p w:rsidR="00591EEA" w:rsidRDefault="00591EEA">
            <w:pPr>
              <w:pStyle w:val="ConsPlusNormal"/>
              <w:jc w:val="both"/>
            </w:pPr>
            <w:r>
              <w:t>Прыжки в воду</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45.</w:t>
            </w:r>
          </w:p>
        </w:tc>
        <w:tc>
          <w:tcPr>
            <w:tcW w:w="1757" w:type="dxa"/>
          </w:tcPr>
          <w:p w:rsidR="00591EEA" w:rsidRDefault="00591EEA">
            <w:pPr>
              <w:pStyle w:val="ConsPlusNormal"/>
              <w:jc w:val="both"/>
            </w:pPr>
            <w:r>
              <w:t>Прыжки на батуте</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26</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46.</w:t>
            </w:r>
          </w:p>
        </w:tc>
        <w:tc>
          <w:tcPr>
            <w:tcW w:w="1757" w:type="dxa"/>
          </w:tcPr>
          <w:p w:rsidR="00591EEA" w:rsidRDefault="00591EEA">
            <w:pPr>
              <w:pStyle w:val="ConsPlusNormal"/>
              <w:jc w:val="both"/>
            </w:pPr>
            <w:r>
              <w:t>Прыжки на лыжах с трамплина</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47.</w:t>
            </w:r>
          </w:p>
        </w:tc>
        <w:tc>
          <w:tcPr>
            <w:tcW w:w="1757" w:type="dxa"/>
          </w:tcPr>
          <w:p w:rsidR="00591EEA" w:rsidRDefault="00591EEA">
            <w:pPr>
              <w:pStyle w:val="ConsPlusNormal"/>
              <w:jc w:val="both"/>
            </w:pPr>
            <w:r>
              <w:t>Пулевая стрельба</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8</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48.</w:t>
            </w:r>
          </w:p>
        </w:tc>
        <w:tc>
          <w:tcPr>
            <w:tcW w:w="1757" w:type="dxa"/>
          </w:tcPr>
          <w:p w:rsidR="00591EEA" w:rsidRDefault="00591EEA">
            <w:pPr>
              <w:pStyle w:val="ConsPlusNormal"/>
              <w:jc w:val="both"/>
            </w:pPr>
            <w:r>
              <w:t>Регби</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9</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30</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49.</w:t>
            </w:r>
          </w:p>
        </w:tc>
        <w:tc>
          <w:tcPr>
            <w:tcW w:w="1757" w:type="dxa"/>
          </w:tcPr>
          <w:p w:rsidR="00591EEA" w:rsidRDefault="00591EEA">
            <w:pPr>
              <w:pStyle w:val="ConsPlusNormal"/>
              <w:jc w:val="both"/>
            </w:pPr>
            <w:r>
              <w:t>Рукопашный бой</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50.</w:t>
            </w:r>
          </w:p>
        </w:tc>
        <w:tc>
          <w:tcPr>
            <w:tcW w:w="1757" w:type="dxa"/>
          </w:tcPr>
          <w:p w:rsidR="00591EEA" w:rsidRDefault="00591EEA">
            <w:pPr>
              <w:pStyle w:val="ConsPlusNormal"/>
              <w:jc w:val="both"/>
            </w:pPr>
            <w:r>
              <w:t>Самбо</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134" w:type="dxa"/>
          </w:tcPr>
          <w:p w:rsidR="00591EEA" w:rsidRDefault="00591EEA">
            <w:pPr>
              <w:pStyle w:val="ConsPlusNormal"/>
              <w:jc w:val="center"/>
            </w:pPr>
            <w:r>
              <w:t>22</w:t>
            </w:r>
          </w:p>
        </w:tc>
        <w:tc>
          <w:tcPr>
            <w:tcW w:w="1531" w:type="dxa"/>
          </w:tcPr>
          <w:p w:rsidR="00591EEA" w:rsidRDefault="00591EEA">
            <w:pPr>
              <w:pStyle w:val="ConsPlusNormal"/>
              <w:jc w:val="center"/>
            </w:pPr>
            <w:r>
              <w:t>28</w:t>
            </w:r>
          </w:p>
        </w:tc>
      </w:tr>
      <w:tr w:rsidR="00591EEA">
        <w:tc>
          <w:tcPr>
            <w:tcW w:w="595" w:type="dxa"/>
          </w:tcPr>
          <w:p w:rsidR="00591EEA" w:rsidRDefault="00591EEA">
            <w:pPr>
              <w:pStyle w:val="ConsPlusNormal"/>
              <w:jc w:val="center"/>
            </w:pPr>
            <w:r>
              <w:t>51.</w:t>
            </w:r>
          </w:p>
        </w:tc>
        <w:tc>
          <w:tcPr>
            <w:tcW w:w="1757" w:type="dxa"/>
          </w:tcPr>
          <w:p w:rsidR="00591EEA" w:rsidRDefault="00591EEA">
            <w:pPr>
              <w:pStyle w:val="ConsPlusNormal"/>
              <w:jc w:val="both"/>
            </w:pPr>
            <w:r>
              <w:t>Синхронное плавание</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52.</w:t>
            </w:r>
          </w:p>
        </w:tc>
        <w:tc>
          <w:tcPr>
            <w:tcW w:w="1757" w:type="dxa"/>
          </w:tcPr>
          <w:p w:rsidR="00591EEA" w:rsidRDefault="00591EEA">
            <w:pPr>
              <w:pStyle w:val="ConsPlusNormal"/>
              <w:jc w:val="both"/>
            </w:pPr>
            <w:r>
              <w:t>Сноуборд</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53.</w:t>
            </w:r>
          </w:p>
        </w:tc>
        <w:tc>
          <w:tcPr>
            <w:tcW w:w="1757" w:type="dxa"/>
          </w:tcPr>
          <w:p w:rsidR="00591EEA" w:rsidRDefault="00591EEA">
            <w:pPr>
              <w:pStyle w:val="ConsPlusNormal"/>
              <w:jc w:val="both"/>
            </w:pPr>
            <w:r>
              <w:t>Спортивная акробатика</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8</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20</w:t>
            </w:r>
          </w:p>
        </w:tc>
        <w:tc>
          <w:tcPr>
            <w:tcW w:w="991" w:type="dxa"/>
          </w:tcPr>
          <w:p w:rsidR="00591EEA" w:rsidRDefault="00591EEA">
            <w:pPr>
              <w:pStyle w:val="ConsPlusNormal"/>
              <w:jc w:val="center"/>
            </w:pPr>
            <w:r>
              <w:t>22</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26</w:t>
            </w:r>
          </w:p>
        </w:tc>
        <w:tc>
          <w:tcPr>
            <w:tcW w:w="1531" w:type="dxa"/>
          </w:tcPr>
          <w:p w:rsidR="00591EEA" w:rsidRDefault="00591EEA">
            <w:pPr>
              <w:pStyle w:val="ConsPlusNormal"/>
              <w:jc w:val="center"/>
            </w:pPr>
            <w:r>
              <w:t>30</w:t>
            </w:r>
          </w:p>
        </w:tc>
      </w:tr>
      <w:tr w:rsidR="00591EEA">
        <w:tc>
          <w:tcPr>
            <w:tcW w:w="595" w:type="dxa"/>
          </w:tcPr>
          <w:p w:rsidR="00591EEA" w:rsidRDefault="00591EEA">
            <w:pPr>
              <w:pStyle w:val="ConsPlusNormal"/>
              <w:jc w:val="center"/>
            </w:pPr>
            <w:r>
              <w:t>54.</w:t>
            </w:r>
          </w:p>
        </w:tc>
        <w:tc>
          <w:tcPr>
            <w:tcW w:w="1757" w:type="dxa"/>
          </w:tcPr>
          <w:p w:rsidR="00591EEA" w:rsidRDefault="00591EEA">
            <w:pPr>
              <w:pStyle w:val="ConsPlusNormal"/>
              <w:jc w:val="both"/>
            </w:pPr>
            <w:r>
              <w:t>Спортивная гимнастика</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30</w:t>
            </w:r>
          </w:p>
        </w:tc>
      </w:tr>
      <w:tr w:rsidR="00591EEA">
        <w:tc>
          <w:tcPr>
            <w:tcW w:w="595" w:type="dxa"/>
          </w:tcPr>
          <w:p w:rsidR="00591EEA" w:rsidRDefault="00591EEA">
            <w:pPr>
              <w:pStyle w:val="ConsPlusNormal"/>
              <w:jc w:val="center"/>
            </w:pPr>
            <w:r>
              <w:t>55.</w:t>
            </w:r>
          </w:p>
        </w:tc>
        <w:tc>
          <w:tcPr>
            <w:tcW w:w="1757" w:type="dxa"/>
          </w:tcPr>
          <w:p w:rsidR="00591EEA" w:rsidRDefault="00591EEA">
            <w:pPr>
              <w:pStyle w:val="ConsPlusNormal"/>
              <w:jc w:val="both"/>
            </w:pPr>
            <w:r>
              <w:t>Спортивная аэробика</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9</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20</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56.</w:t>
            </w:r>
          </w:p>
        </w:tc>
        <w:tc>
          <w:tcPr>
            <w:tcW w:w="1757" w:type="dxa"/>
          </w:tcPr>
          <w:p w:rsidR="00591EEA" w:rsidRDefault="00591EEA">
            <w:pPr>
              <w:pStyle w:val="ConsPlusNormal"/>
              <w:jc w:val="both"/>
            </w:pPr>
            <w:r>
              <w:t>Спортивная борьба</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30</w:t>
            </w:r>
          </w:p>
        </w:tc>
      </w:tr>
      <w:tr w:rsidR="00591EEA">
        <w:tc>
          <w:tcPr>
            <w:tcW w:w="595" w:type="dxa"/>
          </w:tcPr>
          <w:p w:rsidR="00591EEA" w:rsidRDefault="00591EEA">
            <w:pPr>
              <w:pStyle w:val="ConsPlusNormal"/>
              <w:jc w:val="center"/>
            </w:pPr>
            <w:r>
              <w:t>57.</w:t>
            </w:r>
          </w:p>
        </w:tc>
        <w:tc>
          <w:tcPr>
            <w:tcW w:w="1757" w:type="dxa"/>
          </w:tcPr>
          <w:p w:rsidR="00591EEA" w:rsidRDefault="00591EEA">
            <w:pPr>
              <w:pStyle w:val="ConsPlusNormal"/>
              <w:jc w:val="both"/>
            </w:pPr>
            <w:r>
              <w:t>Спортивное ориентирование</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58.</w:t>
            </w:r>
          </w:p>
        </w:tc>
        <w:tc>
          <w:tcPr>
            <w:tcW w:w="1757" w:type="dxa"/>
          </w:tcPr>
          <w:p w:rsidR="00591EEA" w:rsidRDefault="00591EEA">
            <w:pPr>
              <w:pStyle w:val="ConsPlusNormal"/>
              <w:jc w:val="both"/>
            </w:pPr>
            <w:r>
              <w:t>Спортивный туризм</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59.</w:t>
            </w:r>
          </w:p>
        </w:tc>
        <w:tc>
          <w:tcPr>
            <w:tcW w:w="1757" w:type="dxa"/>
          </w:tcPr>
          <w:p w:rsidR="00591EEA" w:rsidRDefault="00591EEA">
            <w:pPr>
              <w:pStyle w:val="ConsPlusNormal"/>
              <w:jc w:val="both"/>
            </w:pPr>
            <w:r>
              <w:t>Стендовая стрельба</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8</w:t>
            </w:r>
          </w:p>
        </w:tc>
        <w:tc>
          <w:tcPr>
            <w:tcW w:w="849" w:type="dxa"/>
          </w:tcPr>
          <w:p w:rsidR="00591EEA" w:rsidRDefault="00591EEA">
            <w:pPr>
              <w:pStyle w:val="ConsPlusNormal"/>
              <w:jc w:val="center"/>
            </w:pPr>
            <w:r>
              <w:t>9</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20</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36</w:t>
            </w:r>
          </w:p>
        </w:tc>
      </w:tr>
      <w:tr w:rsidR="00591EEA">
        <w:tc>
          <w:tcPr>
            <w:tcW w:w="595" w:type="dxa"/>
          </w:tcPr>
          <w:p w:rsidR="00591EEA" w:rsidRDefault="00591EEA">
            <w:pPr>
              <w:pStyle w:val="ConsPlusNormal"/>
              <w:jc w:val="center"/>
            </w:pPr>
            <w:r>
              <w:t>60.</w:t>
            </w:r>
          </w:p>
        </w:tc>
        <w:tc>
          <w:tcPr>
            <w:tcW w:w="1757" w:type="dxa"/>
          </w:tcPr>
          <w:p w:rsidR="00591EEA" w:rsidRDefault="00591EEA">
            <w:pPr>
              <w:pStyle w:val="ConsPlusNormal"/>
            </w:pPr>
            <w:r>
              <w:t>Стрельба из лука</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6</w:t>
            </w:r>
          </w:p>
        </w:tc>
        <w:tc>
          <w:tcPr>
            <w:tcW w:w="849" w:type="dxa"/>
          </w:tcPr>
          <w:p w:rsidR="00591EEA" w:rsidRDefault="00591EEA">
            <w:pPr>
              <w:pStyle w:val="ConsPlusNormal"/>
              <w:jc w:val="center"/>
            </w:pPr>
            <w:r>
              <w:t>9</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16</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26</w:t>
            </w:r>
          </w:p>
        </w:tc>
        <w:tc>
          <w:tcPr>
            <w:tcW w:w="1531" w:type="dxa"/>
          </w:tcPr>
          <w:p w:rsidR="00591EEA" w:rsidRDefault="00591EEA">
            <w:pPr>
              <w:pStyle w:val="ConsPlusNormal"/>
              <w:jc w:val="center"/>
            </w:pPr>
            <w:r>
              <w:t>36</w:t>
            </w:r>
          </w:p>
        </w:tc>
      </w:tr>
      <w:tr w:rsidR="00591EEA">
        <w:tc>
          <w:tcPr>
            <w:tcW w:w="595" w:type="dxa"/>
          </w:tcPr>
          <w:p w:rsidR="00591EEA" w:rsidRDefault="00591EEA">
            <w:pPr>
              <w:pStyle w:val="ConsPlusNormal"/>
              <w:jc w:val="center"/>
            </w:pPr>
            <w:r>
              <w:t>61.</w:t>
            </w:r>
          </w:p>
        </w:tc>
        <w:tc>
          <w:tcPr>
            <w:tcW w:w="1757" w:type="dxa"/>
          </w:tcPr>
          <w:p w:rsidR="00591EEA" w:rsidRDefault="00591EEA">
            <w:pPr>
              <w:pStyle w:val="ConsPlusNormal"/>
              <w:jc w:val="both"/>
            </w:pPr>
            <w:r>
              <w:t>Судомоделизм</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26</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62.</w:t>
            </w:r>
          </w:p>
        </w:tc>
        <w:tc>
          <w:tcPr>
            <w:tcW w:w="1757" w:type="dxa"/>
          </w:tcPr>
          <w:p w:rsidR="00591EEA" w:rsidRDefault="00591EEA">
            <w:pPr>
              <w:pStyle w:val="ConsPlusNormal"/>
              <w:jc w:val="both"/>
            </w:pPr>
            <w:r>
              <w:t>Танцевальный спорт</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26</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63.</w:t>
            </w:r>
          </w:p>
        </w:tc>
        <w:tc>
          <w:tcPr>
            <w:tcW w:w="1757" w:type="dxa"/>
          </w:tcPr>
          <w:p w:rsidR="00591EEA" w:rsidRDefault="00591EEA">
            <w:pPr>
              <w:pStyle w:val="ConsPlusNormal"/>
              <w:jc w:val="both"/>
            </w:pPr>
            <w:r>
              <w:t>Теннис</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15</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20</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20</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64.</w:t>
            </w:r>
          </w:p>
        </w:tc>
        <w:tc>
          <w:tcPr>
            <w:tcW w:w="1757" w:type="dxa"/>
          </w:tcPr>
          <w:p w:rsidR="00591EEA" w:rsidRDefault="00591EEA">
            <w:pPr>
              <w:pStyle w:val="ConsPlusNormal"/>
              <w:jc w:val="both"/>
            </w:pPr>
            <w:r>
              <w:t>Тхэквондо</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65.</w:t>
            </w:r>
          </w:p>
        </w:tc>
        <w:tc>
          <w:tcPr>
            <w:tcW w:w="1757" w:type="dxa"/>
          </w:tcPr>
          <w:p w:rsidR="00591EEA" w:rsidRDefault="00591EEA">
            <w:pPr>
              <w:pStyle w:val="ConsPlusNormal"/>
              <w:jc w:val="both"/>
            </w:pPr>
            <w:r>
              <w:t>Тяжелая атлетика</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20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66.</w:t>
            </w:r>
          </w:p>
        </w:tc>
        <w:tc>
          <w:tcPr>
            <w:tcW w:w="1757" w:type="dxa"/>
          </w:tcPr>
          <w:p w:rsidR="00591EEA" w:rsidRDefault="00591EEA">
            <w:pPr>
              <w:pStyle w:val="ConsPlusNormal"/>
              <w:jc w:val="both"/>
            </w:pPr>
            <w:r>
              <w:t>Фехтование</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67.</w:t>
            </w:r>
          </w:p>
        </w:tc>
        <w:tc>
          <w:tcPr>
            <w:tcW w:w="1757" w:type="dxa"/>
          </w:tcPr>
          <w:p w:rsidR="00591EEA" w:rsidRDefault="00591EEA">
            <w:pPr>
              <w:pStyle w:val="ConsPlusNormal"/>
              <w:jc w:val="both"/>
            </w:pPr>
            <w:r>
              <w:t>Фигурное катание на коньках</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10</w:t>
            </w:r>
          </w:p>
        </w:tc>
        <w:tc>
          <w:tcPr>
            <w:tcW w:w="1134" w:type="dxa"/>
          </w:tcPr>
          <w:p w:rsidR="00591EEA" w:rsidRDefault="00591EEA">
            <w:pPr>
              <w:pStyle w:val="ConsPlusNormal"/>
              <w:jc w:val="center"/>
            </w:pPr>
            <w:r>
              <w:t>12</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20</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28</w:t>
            </w:r>
          </w:p>
        </w:tc>
        <w:tc>
          <w:tcPr>
            <w:tcW w:w="1134" w:type="dxa"/>
          </w:tcPr>
          <w:p w:rsidR="00591EEA" w:rsidRDefault="00591EEA">
            <w:pPr>
              <w:pStyle w:val="ConsPlusNormal"/>
              <w:jc w:val="center"/>
            </w:pPr>
            <w:r>
              <w:t>32</w:t>
            </w:r>
          </w:p>
        </w:tc>
        <w:tc>
          <w:tcPr>
            <w:tcW w:w="1531" w:type="dxa"/>
          </w:tcPr>
          <w:p w:rsidR="00591EEA" w:rsidRDefault="00591EEA">
            <w:pPr>
              <w:pStyle w:val="ConsPlusNormal"/>
              <w:jc w:val="center"/>
            </w:pPr>
            <w:r>
              <w:t>36</w:t>
            </w:r>
          </w:p>
        </w:tc>
      </w:tr>
      <w:tr w:rsidR="00591EEA">
        <w:tc>
          <w:tcPr>
            <w:tcW w:w="595" w:type="dxa"/>
          </w:tcPr>
          <w:p w:rsidR="00591EEA" w:rsidRDefault="00591EEA">
            <w:pPr>
              <w:pStyle w:val="ConsPlusNormal"/>
              <w:jc w:val="center"/>
            </w:pPr>
            <w:r>
              <w:t>68.</w:t>
            </w:r>
          </w:p>
        </w:tc>
        <w:tc>
          <w:tcPr>
            <w:tcW w:w="1757" w:type="dxa"/>
          </w:tcPr>
          <w:p w:rsidR="00591EEA" w:rsidRDefault="00591EEA">
            <w:pPr>
              <w:pStyle w:val="ConsPlusNormal"/>
              <w:jc w:val="both"/>
            </w:pPr>
            <w:r>
              <w:t>Фристайл</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69.</w:t>
            </w:r>
          </w:p>
        </w:tc>
        <w:tc>
          <w:tcPr>
            <w:tcW w:w="1757" w:type="dxa"/>
          </w:tcPr>
          <w:p w:rsidR="00591EEA" w:rsidRDefault="00591EEA">
            <w:pPr>
              <w:pStyle w:val="ConsPlusNormal"/>
              <w:jc w:val="both"/>
            </w:pPr>
            <w:r>
              <w:t>Футбол</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70.</w:t>
            </w:r>
          </w:p>
        </w:tc>
        <w:tc>
          <w:tcPr>
            <w:tcW w:w="1757" w:type="dxa"/>
          </w:tcPr>
          <w:p w:rsidR="00591EEA" w:rsidRDefault="00591EEA">
            <w:pPr>
              <w:pStyle w:val="ConsPlusNormal"/>
              <w:jc w:val="both"/>
            </w:pPr>
            <w:r>
              <w:t>Хоккей</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15</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21</w:t>
            </w:r>
          </w:p>
        </w:tc>
        <w:tc>
          <w:tcPr>
            <w:tcW w:w="1134" w:type="dxa"/>
          </w:tcPr>
          <w:p w:rsidR="00591EEA" w:rsidRDefault="00591EEA">
            <w:pPr>
              <w:pStyle w:val="ConsPlusNormal"/>
              <w:jc w:val="center"/>
            </w:pPr>
            <w:r>
              <w:t>23</w:t>
            </w:r>
          </w:p>
        </w:tc>
        <w:tc>
          <w:tcPr>
            <w:tcW w:w="1531" w:type="dxa"/>
          </w:tcPr>
          <w:p w:rsidR="00591EEA" w:rsidRDefault="00591EEA">
            <w:pPr>
              <w:pStyle w:val="ConsPlusNormal"/>
              <w:jc w:val="center"/>
            </w:pPr>
            <w:r>
              <w:t>30</w:t>
            </w:r>
          </w:p>
        </w:tc>
      </w:tr>
      <w:tr w:rsidR="00591EEA">
        <w:tc>
          <w:tcPr>
            <w:tcW w:w="595" w:type="dxa"/>
          </w:tcPr>
          <w:p w:rsidR="00591EEA" w:rsidRDefault="00591EEA">
            <w:pPr>
              <w:pStyle w:val="ConsPlusNormal"/>
              <w:jc w:val="center"/>
            </w:pPr>
            <w:r>
              <w:t>71.</w:t>
            </w:r>
          </w:p>
        </w:tc>
        <w:tc>
          <w:tcPr>
            <w:tcW w:w="1757" w:type="dxa"/>
          </w:tcPr>
          <w:p w:rsidR="00591EEA" w:rsidRDefault="00591EEA">
            <w:pPr>
              <w:pStyle w:val="ConsPlusNormal"/>
              <w:jc w:val="both"/>
            </w:pPr>
            <w:r>
              <w:t>Хоккей на траве</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6</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22</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72.</w:t>
            </w:r>
          </w:p>
        </w:tc>
        <w:tc>
          <w:tcPr>
            <w:tcW w:w="1757" w:type="dxa"/>
          </w:tcPr>
          <w:p w:rsidR="00591EEA" w:rsidRDefault="00591EEA">
            <w:pPr>
              <w:pStyle w:val="ConsPlusNormal"/>
              <w:jc w:val="both"/>
            </w:pPr>
            <w:r>
              <w:t>Хоккей с мячом</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73.</w:t>
            </w:r>
          </w:p>
        </w:tc>
        <w:tc>
          <w:tcPr>
            <w:tcW w:w="1757" w:type="dxa"/>
          </w:tcPr>
          <w:p w:rsidR="00591EEA" w:rsidRDefault="00591EEA">
            <w:pPr>
              <w:pStyle w:val="ConsPlusNormal"/>
              <w:jc w:val="both"/>
            </w:pPr>
            <w:r>
              <w:t>Художественная гимнастика</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74.</w:t>
            </w:r>
          </w:p>
        </w:tc>
        <w:tc>
          <w:tcPr>
            <w:tcW w:w="1757" w:type="dxa"/>
          </w:tcPr>
          <w:p w:rsidR="00591EEA" w:rsidRDefault="00591EEA">
            <w:pPr>
              <w:pStyle w:val="ConsPlusNormal"/>
              <w:jc w:val="both"/>
            </w:pPr>
            <w:r>
              <w:t>Шахматы</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75.</w:t>
            </w:r>
          </w:p>
        </w:tc>
        <w:tc>
          <w:tcPr>
            <w:tcW w:w="1757" w:type="dxa"/>
          </w:tcPr>
          <w:p w:rsidR="00591EEA" w:rsidRDefault="00591EEA">
            <w:pPr>
              <w:pStyle w:val="ConsPlusNormal"/>
              <w:jc w:val="both"/>
            </w:pPr>
            <w:r>
              <w:t>Шашки</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20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76.</w:t>
            </w:r>
          </w:p>
        </w:tc>
        <w:tc>
          <w:tcPr>
            <w:tcW w:w="1757" w:type="dxa"/>
          </w:tcPr>
          <w:p w:rsidR="00591EEA" w:rsidRDefault="00591EEA">
            <w:pPr>
              <w:pStyle w:val="ConsPlusNormal"/>
              <w:jc w:val="both"/>
            </w:pPr>
            <w:r>
              <w:t>Велоспорт-BMX</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8</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18</w:t>
            </w:r>
          </w:p>
        </w:tc>
        <w:tc>
          <w:tcPr>
            <w:tcW w:w="1134" w:type="dxa"/>
          </w:tcPr>
          <w:p w:rsidR="00591EEA" w:rsidRDefault="00591EEA">
            <w:pPr>
              <w:pStyle w:val="ConsPlusNormal"/>
              <w:jc w:val="center"/>
            </w:pPr>
            <w:r>
              <w:t>24</w:t>
            </w:r>
          </w:p>
        </w:tc>
        <w:tc>
          <w:tcPr>
            <w:tcW w:w="1531" w:type="dxa"/>
          </w:tcPr>
          <w:p w:rsidR="00591EEA" w:rsidRDefault="00591EEA">
            <w:pPr>
              <w:pStyle w:val="ConsPlusNormal"/>
              <w:jc w:val="center"/>
            </w:pPr>
            <w:r>
              <w:t>30</w:t>
            </w:r>
          </w:p>
        </w:tc>
      </w:tr>
      <w:tr w:rsidR="00591EEA">
        <w:tc>
          <w:tcPr>
            <w:tcW w:w="595" w:type="dxa"/>
          </w:tcPr>
          <w:p w:rsidR="00591EEA" w:rsidRDefault="00591EEA">
            <w:pPr>
              <w:pStyle w:val="ConsPlusNormal"/>
              <w:jc w:val="center"/>
            </w:pPr>
            <w:r>
              <w:t>77.</w:t>
            </w:r>
          </w:p>
        </w:tc>
        <w:tc>
          <w:tcPr>
            <w:tcW w:w="1757" w:type="dxa"/>
          </w:tcPr>
          <w:p w:rsidR="00591EEA" w:rsidRDefault="00591EEA">
            <w:pPr>
              <w:pStyle w:val="ConsPlusNormal"/>
              <w:jc w:val="both"/>
            </w:pPr>
            <w:r>
              <w:t>Восточное боевое единоборство</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28</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78.</w:t>
            </w:r>
          </w:p>
        </w:tc>
        <w:tc>
          <w:tcPr>
            <w:tcW w:w="1757" w:type="dxa"/>
          </w:tcPr>
          <w:p w:rsidR="00591EEA" w:rsidRDefault="00591EEA">
            <w:pPr>
              <w:pStyle w:val="ConsPlusNormal"/>
              <w:jc w:val="both"/>
            </w:pPr>
            <w:r>
              <w:t>Триатлон</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16</w:t>
            </w:r>
          </w:p>
        </w:tc>
        <w:tc>
          <w:tcPr>
            <w:tcW w:w="849" w:type="dxa"/>
          </w:tcPr>
          <w:p w:rsidR="00591EEA" w:rsidRDefault="00591EEA">
            <w:pPr>
              <w:pStyle w:val="ConsPlusNormal"/>
              <w:jc w:val="center"/>
            </w:pPr>
            <w:r>
              <w:t>18</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18</w:t>
            </w:r>
          </w:p>
        </w:tc>
        <w:tc>
          <w:tcPr>
            <w:tcW w:w="907" w:type="dxa"/>
          </w:tcPr>
          <w:p w:rsidR="00591EEA" w:rsidRDefault="00591EEA">
            <w:pPr>
              <w:pStyle w:val="ConsPlusNormal"/>
              <w:jc w:val="center"/>
            </w:pPr>
            <w:r>
              <w:t>28</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79.</w:t>
            </w:r>
          </w:p>
        </w:tc>
        <w:tc>
          <w:tcPr>
            <w:tcW w:w="1757" w:type="dxa"/>
          </w:tcPr>
          <w:p w:rsidR="00591EEA" w:rsidRDefault="00591EEA">
            <w:pPr>
              <w:pStyle w:val="ConsPlusNormal"/>
              <w:jc w:val="both"/>
            </w:pPr>
            <w:r>
              <w:t>Всестилевое каратэ</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6</w:t>
            </w:r>
          </w:p>
        </w:tc>
        <w:tc>
          <w:tcPr>
            <w:tcW w:w="1134" w:type="dxa"/>
          </w:tcPr>
          <w:p w:rsidR="00591EEA" w:rsidRDefault="00591EEA">
            <w:pPr>
              <w:pStyle w:val="ConsPlusNormal"/>
              <w:jc w:val="center"/>
            </w:pPr>
            <w:r>
              <w:t>9</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18</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24</w:t>
            </w:r>
          </w:p>
        </w:tc>
        <w:tc>
          <w:tcPr>
            <w:tcW w:w="1134" w:type="dxa"/>
          </w:tcPr>
          <w:p w:rsidR="00591EEA" w:rsidRDefault="00591EEA">
            <w:pPr>
              <w:pStyle w:val="ConsPlusNormal"/>
              <w:jc w:val="center"/>
            </w:pPr>
            <w:r>
              <w:t>28</w:t>
            </w:r>
          </w:p>
        </w:tc>
        <w:tc>
          <w:tcPr>
            <w:tcW w:w="1531" w:type="dxa"/>
          </w:tcPr>
          <w:p w:rsidR="00591EEA" w:rsidRDefault="00591EEA">
            <w:pPr>
              <w:pStyle w:val="ConsPlusNormal"/>
              <w:jc w:val="center"/>
            </w:pPr>
            <w:r>
              <w:t>32</w:t>
            </w:r>
          </w:p>
        </w:tc>
      </w:tr>
      <w:tr w:rsidR="00591EEA">
        <w:tc>
          <w:tcPr>
            <w:tcW w:w="595" w:type="dxa"/>
          </w:tcPr>
          <w:p w:rsidR="00591EEA" w:rsidRDefault="00591EEA">
            <w:pPr>
              <w:pStyle w:val="ConsPlusNormal"/>
              <w:jc w:val="center"/>
            </w:pPr>
            <w:r>
              <w:t>80.</w:t>
            </w:r>
          </w:p>
        </w:tc>
        <w:tc>
          <w:tcPr>
            <w:tcW w:w="1757" w:type="dxa"/>
          </w:tcPr>
          <w:p w:rsidR="00591EEA" w:rsidRDefault="00591EEA">
            <w:pPr>
              <w:pStyle w:val="ConsPlusNormal"/>
              <w:jc w:val="both"/>
            </w:pPr>
            <w:r>
              <w:t>Джиу-джитсу</w:t>
            </w:r>
          </w:p>
        </w:tc>
        <w:tc>
          <w:tcPr>
            <w:tcW w:w="1134" w:type="dxa"/>
          </w:tcPr>
          <w:p w:rsidR="00591EEA" w:rsidRDefault="00591EEA">
            <w:pPr>
              <w:pStyle w:val="ConsPlusNormal"/>
              <w:jc w:val="center"/>
            </w:pPr>
            <w:r>
              <w:t>4</w:t>
            </w:r>
          </w:p>
        </w:tc>
        <w:tc>
          <w:tcPr>
            <w:tcW w:w="1001" w:type="dxa"/>
          </w:tcPr>
          <w:p w:rsidR="00591EEA" w:rsidRDefault="00591EEA">
            <w:pPr>
              <w:pStyle w:val="ConsPlusNormal"/>
              <w:jc w:val="center"/>
            </w:pPr>
            <w:r>
              <w:t>5</w:t>
            </w:r>
          </w:p>
        </w:tc>
        <w:tc>
          <w:tcPr>
            <w:tcW w:w="1134" w:type="dxa"/>
          </w:tcPr>
          <w:p w:rsidR="00591EEA" w:rsidRDefault="00591EEA">
            <w:pPr>
              <w:pStyle w:val="ConsPlusNormal"/>
              <w:jc w:val="center"/>
            </w:pPr>
            <w:r>
              <w:t>6</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20</w:t>
            </w:r>
          </w:p>
        </w:tc>
        <w:tc>
          <w:tcPr>
            <w:tcW w:w="1134" w:type="dxa"/>
          </w:tcPr>
          <w:p w:rsidR="00591EEA" w:rsidRDefault="00591EEA">
            <w:pPr>
              <w:pStyle w:val="ConsPlusNormal"/>
              <w:jc w:val="center"/>
            </w:pPr>
            <w:r>
              <w:t>20</w:t>
            </w:r>
          </w:p>
        </w:tc>
        <w:tc>
          <w:tcPr>
            <w:tcW w:w="1531" w:type="dxa"/>
          </w:tcPr>
          <w:p w:rsidR="00591EEA" w:rsidRDefault="00591EEA">
            <w:pPr>
              <w:pStyle w:val="ConsPlusNormal"/>
              <w:jc w:val="center"/>
            </w:pPr>
            <w:r>
              <w:t>24</w:t>
            </w:r>
          </w:p>
        </w:tc>
      </w:tr>
    </w:tbl>
    <w:p w:rsidR="00591EEA" w:rsidRDefault="00591EEA">
      <w:pPr>
        <w:sectPr w:rsidR="00591EEA" w:rsidSect="00A506B7">
          <w:pgSz w:w="16838" w:h="11905" w:orient="landscape"/>
          <w:pgMar w:top="1134" w:right="567" w:bottom="1134" w:left="1134" w:header="0" w:footer="0" w:gutter="0"/>
          <w:cols w:space="720"/>
          <w:docGrid w:linePitch="299"/>
        </w:sectPr>
      </w:pPr>
    </w:p>
    <w:p w:rsidR="00591EEA" w:rsidRDefault="00591EEA">
      <w:pPr>
        <w:pStyle w:val="ConsPlusNormal"/>
        <w:jc w:val="right"/>
        <w:outlineLvl w:val="2"/>
      </w:pPr>
      <w:r>
        <w:t>Таблица 3</w:t>
      </w:r>
    </w:p>
    <w:p w:rsidR="00591EEA" w:rsidRDefault="00591EEA">
      <w:pPr>
        <w:pStyle w:val="ConsPlusNormal"/>
        <w:jc w:val="both"/>
      </w:pPr>
    </w:p>
    <w:p w:rsidR="00591EEA" w:rsidRDefault="00591EEA">
      <w:pPr>
        <w:pStyle w:val="ConsPlusTitle"/>
        <w:jc w:val="center"/>
      </w:pPr>
      <w:r>
        <w:t>Нормативная наполняемость</w:t>
      </w:r>
    </w:p>
    <w:p w:rsidR="00591EEA" w:rsidRDefault="00591EEA">
      <w:pPr>
        <w:pStyle w:val="ConsPlusTitle"/>
        <w:jc w:val="center"/>
      </w:pPr>
      <w:r>
        <w:t>групп на этапах спортивной подготовки по видам спорта</w:t>
      </w:r>
    </w:p>
    <w:p w:rsidR="00591EEA" w:rsidRDefault="00591EEA">
      <w:pPr>
        <w:pStyle w:val="ConsPlusNormal"/>
        <w:jc w:val="both"/>
      </w:pPr>
    </w:p>
    <w:p w:rsidR="00591EEA" w:rsidRDefault="00591EEA">
      <w:pPr>
        <w:pStyle w:val="ConsPlusNormal"/>
        <w:jc w:val="right"/>
      </w:pPr>
      <w:r>
        <w:t>(человек)</w:t>
      </w:r>
    </w:p>
    <w:p w:rsidR="00591EEA" w:rsidRDefault="00591EEA">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2661"/>
        <w:gridCol w:w="1134"/>
        <w:gridCol w:w="1001"/>
        <w:gridCol w:w="1462"/>
        <w:gridCol w:w="849"/>
        <w:gridCol w:w="851"/>
        <w:gridCol w:w="849"/>
        <w:gridCol w:w="851"/>
        <w:gridCol w:w="991"/>
        <w:gridCol w:w="907"/>
        <w:gridCol w:w="1409"/>
        <w:gridCol w:w="1531"/>
        <w:gridCol w:w="15"/>
      </w:tblGrid>
      <w:tr w:rsidR="00591EEA" w:rsidTr="00A506B7">
        <w:tc>
          <w:tcPr>
            <w:tcW w:w="595" w:type="dxa"/>
            <w:vMerge w:val="restart"/>
          </w:tcPr>
          <w:p w:rsidR="00591EEA" w:rsidRDefault="00591EEA">
            <w:pPr>
              <w:pStyle w:val="ConsPlusNormal"/>
              <w:jc w:val="center"/>
            </w:pPr>
            <w:r>
              <w:t>N п/п</w:t>
            </w:r>
          </w:p>
        </w:tc>
        <w:tc>
          <w:tcPr>
            <w:tcW w:w="2661" w:type="dxa"/>
            <w:vMerge w:val="restart"/>
          </w:tcPr>
          <w:p w:rsidR="00591EEA" w:rsidRDefault="00591EEA">
            <w:pPr>
              <w:pStyle w:val="ConsPlusNormal"/>
              <w:jc w:val="center"/>
            </w:pPr>
            <w:r>
              <w:t>Вид спорта</w:t>
            </w:r>
          </w:p>
        </w:tc>
        <w:tc>
          <w:tcPr>
            <w:tcW w:w="11850" w:type="dxa"/>
            <w:gridSpan w:val="12"/>
          </w:tcPr>
          <w:p w:rsidR="00591EEA" w:rsidRDefault="00591EEA">
            <w:pPr>
              <w:pStyle w:val="ConsPlusNormal"/>
              <w:jc w:val="center"/>
            </w:pPr>
            <w:r>
              <w:t>Этапы спортивной подготовки</w:t>
            </w:r>
          </w:p>
        </w:tc>
      </w:tr>
      <w:tr w:rsidR="00591EEA" w:rsidTr="00A506B7">
        <w:trPr>
          <w:gridAfter w:val="1"/>
          <w:wAfter w:w="15" w:type="dxa"/>
        </w:trPr>
        <w:tc>
          <w:tcPr>
            <w:tcW w:w="595" w:type="dxa"/>
            <w:vMerge/>
          </w:tcPr>
          <w:p w:rsidR="00591EEA" w:rsidRDefault="00591EEA"/>
        </w:tc>
        <w:tc>
          <w:tcPr>
            <w:tcW w:w="2661" w:type="dxa"/>
            <w:vMerge/>
          </w:tcPr>
          <w:p w:rsidR="00591EEA" w:rsidRDefault="00591EEA"/>
        </w:tc>
        <w:tc>
          <w:tcPr>
            <w:tcW w:w="1134" w:type="dxa"/>
            <w:vMerge w:val="restart"/>
          </w:tcPr>
          <w:p w:rsidR="00591EEA" w:rsidRDefault="00591EEA">
            <w:pPr>
              <w:pStyle w:val="ConsPlusNormal"/>
              <w:jc w:val="center"/>
            </w:pPr>
            <w:r>
              <w:t>спортивно-оздоровительный</w:t>
            </w:r>
          </w:p>
        </w:tc>
        <w:tc>
          <w:tcPr>
            <w:tcW w:w="2463" w:type="dxa"/>
            <w:gridSpan w:val="2"/>
          </w:tcPr>
          <w:p w:rsidR="00591EEA" w:rsidRDefault="00591EEA">
            <w:pPr>
              <w:pStyle w:val="ConsPlusNormal"/>
              <w:jc w:val="center"/>
            </w:pPr>
            <w:r>
              <w:t>начальной подготовки</w:t>
            </w:r>
          </w:p>
        </w:tc>
        <w:tc>
          <w:tcPr>
            <w:tcW w:w="4391" w:type="dxa"/>
            <w:gridSpan w:val="5"/>
          </w:tcPr>
          <w:p w:rsidR="00591EEA" w:rsidRDefault="00591EEA">
            <w:pPr>
              <w:pStyle w:val="ConsPlusNormal"/>
              <w:jc w:val="center"/>
            </w:pPr>
            <w:r>
              <w:t>тренировочный (спортивной специализации)</w:t>
            </w:r>
          </w:p>
        </w:tc>
        <w:tc>
          <w:tcPr>
            <w:tcW w:w="2316" w:type="dxa"/>
            <w:gridSpan w:val="2"/>
          </w:tcPr>
          <w:p w:rsidR="00591EEA" w:rsidRDefault="00591EEA">
            <w:pPr>
              <w:pStyle w:val="ConsPlusNormal"/>
              <w:jc w:val="center"/>
            </w:pPr>
            <w:r>
              <w:t>совершенствования спортивного мастерства</w:t>
            </w:r>
          </w:p>
        </w:tc>
        <w:tc>
          <w:tcPr>
            <w:tcW w:w="1531" w:type="dxa"/>
          </w:tcPr>
          <w:p w:rsidR="00591EEA" w:rsidRDefault="00591EEA">
            <w:pPr>
              <w:pStyle w:val="ConsPlusNormal"/>
              <w:jc w:val="center"/>
            </w:pPr>
            <w:r>
              <w:t>высшего спортивного мастерства</w:t>
            </w:r>
          </w:p>
        </w:tc>
      </w:tr>
      <w:tr w:rsidR="00591EEA" w:rsidTr="00A506B7">
        <w:trPr>
          <w:gridAfter w:val="1"/>
          <w:wAfter w:w="15" w:type="dxa"/>
        </w:trPr>
        <w:tc>
          <w:tcPr>
            <w:tcW w:w="595" w:type="dxa"/>
            <w:vMerge/>
          </w:tcPr>
          <w:p w:rsidR="00591EEA" w:rsidRDefault="00591EEA"/>
        </w:tc>
        <w:tc>
          <w:tcPr>
            <w:tcW w:w="2661" w:type="dxa"/>
            <w:vMerge/>
          </w:tcPr>
          <w:p w:rsidR="00591EEA" w:rsidRDefault="00591EEA"/>
        </w:tc>
        <w:tc>
          <w:tcPr>
            <w:tcW w:w="1134" w:type="dxa"/>
            <w:vMerge/>
          </w:tcPr>
          <w:p w:rsidR="00591EEA" w:rsidRDefault="00591EEA"/>
        </w:tc>
        <w:tc>
          <w:tcPr>
            <w:tcW w:w="1001" w:type="dxa"/>
          </w:tcPr>
          <w:p w:rsidR="00591EEA" w:rsidRDefault="00591EEA">
            <w:pPr>
              <w:pStyle w:val="ConsPlusNormal"/>
              <w:jc w:val="center"/>
            </w:pPr>
            <w:r>
              <w:t>до года</w:t>
            </w:r>
          </w:p>
        </w:tc>
        <w:tc>
          <w:tcPr>
            <w:tcW w:w="1462" w:type="dxa"/>
          </w:tcPr>
          <w:p w:rsidR="00591EEA" w:rsidRDefault="00591EEA">
            <w:pPr>
              <w:pStyle w:val="ConsPlusNormal"/>
              <w:jc w:val="center"/>
            </w:pPr>
            <w:r>
              <w:t>свыше года</w:t>
            </w:r>
          </w:p>
        </w:tc>
        <w:tc>
          <w:tcPr>
            <w:tcW w:w="849" w:type="dxa"/>
          </w:tcPr>
          <w:p w:rsidR="00591EEA" w:rsidRDefault="00591EEA">
            <w:pPr>
              <w:pStyle w:val="ConsPlusNormal"/>
              <w:jc w:val="center"/>
            </w:pPr>
            <w:r>
              <w:t>1-й год</w:t>
            </w:r>
          </w:p>
        </w:tc>
        <w:tc>
          <w:tcPr>
            <w:tcW w:w="851" w:type="dxa"/>
          </w:tcPr>
          <w:p w:rsidR="00591EEA" w:rsidRDefault="00591EEA">
            <w:pPr>
              <w:pStyle w:val="ConsPlusNormal"/>
              <w:jc w:val="center"/>
            </w:pPr>
            <w:r>
              <w:t>2-й год</w:t>
            </w:r>
          </w:p>
        </w:tc>
        <w:tc>
          <w:tcPr>
            <w:tcW w:w="849" w:type="dxa"/>
          </w:tcPr>
          <w:p w:rsidR="00591EEA" w:rsidRDefault="00591EEA">
            <w:pPr>
              <w:pStyle w:val="ConsPlusNormal"/>
              <w:jc w:val="center"/>
            </w:pPr>
            <w:r>
              <w:t>3-й год</w:t>
            </w:r>
          </w:p>
        </w:tc>
        <w:tc>
          <w:tcPr>
            <w:tcW w:w="851" w:type="dxa"/>
          </w:tcPr>
          <w:p w:rsidR="00591EEA" w:rsidRDefault="00591EEA">
            <w:pPr>
              <w:pStyle w:val="ConsPlusNormal"/>
              <w:jc w:val="center"/>
            </w:pPr>
            <w:r>
              <w:t>4-й год</w:t>
            </w:r>
          </w:p>
        </w:tc>
        <w:tc>
          <w:tcPr>
            <w:tcW w:w="991" w:type="dxa"/>
          </w:tcPr>
          <w:p w:rsidR="00591EEA" w:rsidRDefault="00591EEA">
            <w:pPr>
              <w:pStyle w:val="ConsPlusNormal"/>
              <w:jc w:val="center"/>
            </w:pPr>
            <w:r>
              <w:t>5-й год</w:t>
            </w:r>
          </w:p>
        </w:tc>
        <w:tc>
          <w:tcPr>
            <w:tcW w:w="907" w:type="dxa"/>
          </w:tcPr>
          <w:p w:rsidR="00591EEA" w:rsidRDefault="00591EEA">
            <w:pPr>
              <w:pStyle w:val="ConsPlusNormal"/>
              <w:jc w:val="center"/>
            </w:pPr>
            <w:r>
              <w:t>до года</w:t>
            </w:r>
          </w:p>
        </w:tc>
        <w:tc>
          <w:tcPr>
            <w:tcW w:w="1409" w:type="dxa"/>
          </w:tcPr>
          <w:p w:rsidR="00591EEA" w:rsidRDefault="00591EEA">
            <w:pPr>
              <w:pStyle w:val="ConsPlusNormal"/>
              <w:jc w:val="center"/>
            </w:pPr>
            <w:r>
              <w:t>свыше года</w:t>
            </w:r>
          </w:p>
        </w:tc>
        <w:tc>
          <w:tcPr>
            <w:tcW w:w="1531" w:type="dxa"/>
          </w:tcPr>
          <w:p w:rsidR="00591EEA" w:rsidRDefault="00591EEA">
            <w:pPr>
              <w:pStyle w:val="ConsPlusNormal"/>
              <w:jc w:val="center"/>
            </w:pPr>
            <w:r>
              <w:t>1-й год</w:t>
            </w:r>
          </w:p>
        </w:tc>
      </w:tr>
      <w:tr w:rsidR="00591EEA" w:rsidTr="00A506B7">
        <w:trPr>
          <w:gridAfter w:val="1"/>
          <w:wAfter w:w="15" w:type="dxa"/>
        </w:trPr>
        <w:tc>
          <w:tcPr>
            <w:tcW w:w="595" w:type="dxa"/>
          </w:tcPr>
          <w:p w:rsidR="00591EEA" w:rsidRDefault="00591EEA">
            <w:pPr>
              <w:pStyle w:val="ConsPlusNormal"/>
              <w:jc w:val="center"/>
            </w:pPr>
            <w:r>
              <w:t>1</w:t>
            </w:r>
          </w:p>
        </w:tc>
        <w:tc>
          <w:tcPr>
            <w:tcW w:w="2661" w:type="dxa"/>
          </w:tcPr>
          <w:p w:rsidR="00591EEA" w:rsidRDefault="00591EEA">
            <w:pPr>
              <w:pStyle w:val="ConsPlusNormal"/>
              <w:jc w:val="center"/>
            </w:pPr>
            <w:r>
              <w:t>2</w:t>
            </w:r>
          </w:p>
        </w:tc>
        <w:tc>
          <w:tcPr>
            <w:tcW w:w="1134" w:type="dxa"/>
          </w:tcPr>
          <w:p w:rsidR="00591EEA" w:rsidRDefault="00591EEA">
            <w:pPr>
              <w:pStyle w:val="ConsPlusNormal"/>
              <w:jc w:val="center"/>
            </w:pPr>
            <w:r>
              <w:t>3</w:t>
            </w:r>
          </w:p>
        </w:tc>
        <w:tc>
          <w:tcPr>
            <w:tcW w:w="1001" w:type="dxa"/>
          </w:tcPr>
          <w:p w:rsidR="00591EEA" w:rsidRDefault="00591EEA">
            <w:pPr>
              <w:pStyle w:val="ConsPlusNormal"/>
              <w:jc w:val="center"/>
            </w:pPr>
            <w:r>
              <w:t>4</w:t>
            </w:r>
          </w:p>
        </w:tc>
        <w:tc>
          <w:tcPr>
            <w:tcW w:w="1462" w:type="dxa"/>
          </w:tcPr>
          <w:p w:rsidR="00591EEA" w:rsidRDefault="00591EEA">
            <w:pPr>
              <w:pStyle w:val="ConsPlusNormal"/>
              <w:jc w:val="center"/>
            </w:pPr>
            <w:r>
              <w:t>5</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7</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9</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11</w:t>
            </w:r>
          </w:p>
        </w:tc>
        <w:tc>
          <w:tcPr>
            <w:tcW w:w="1409" w:type="dxa"/>
          </w:tcPr>
          <w:p w:rsidR="00591EEA" w:rsidRDefault="00591EEA">
            <w:pPr>
              <w:pStyle w:val="ConsPlusNormal"/>
              <w:jc w:val="center"/>
            </w:pPr>
            <w:r>
              <w:t>12</w:t>
            </w:r>
          </w:p>
        </w:tc>
        <w:tc>
          <w:tcPr>
            <w:tcW w:w="1531" w:type="dxa"/>
          </w:tcPr>
          <w:p w:rsidR="00591EEA" w:rsidRDefault="00591EEA">
            <w:pPr>
              <w:pStyle w:val="ConsPlusNormal"/>
              <w:jc w:val="center"/>
            </w:pPr>
            <w:r>
              <w:t>13</w:t>
            </w:r>
          </w:p>
        </w:tc>
      </w:tr>
      <w:tr w:rsidR="00591EEA" w:rsidTr="00A506B7">
        <w:trPr>
          <w:gridAfter w:val="1"/>
          <w:wAfter w:w="15" w:type="dxa"/>
        </w:trPr>
        <w:tc>
          <w:tcPr>
            <w:tcW w:w="595" w:type="dxa"/>
          </w:tcPr>
          <w:p w:rsidR="00591EEA" w:rsidRDefault="00591EEA">
            <w:pPr>
              <w:pStyle w:val="ConsPlusNormal"/>
              <w:jc w:val="center"/>
            </w:pPr>
            <w:r>
              <w:t>1.</w:t>
            </w:r>
          </w:p>
        </w:tc>
        <w:tc>
          <w:tcPr>
            <w:tcW w:w="2661" w:type="dxa"/>
          </w:tcPr>
          <w:p w:rsidR="00591EEA" w:rsidRDefault="00591EEA">
            <w:pPr>
              <w:pStyle w:val="ConsPlusNormal"/>
              <w:jc w:val="both"/>
            </w:pPr>
            <w:r>
              <w:t>Авиамодельный спорт</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10</w:t>
            </w:r>
          </w:p>
        </w:tc>
        <w:tc>
          <w:tcPr>
            <w:tcW w:w="1462" w:type="dxa"/>
          </w:tcPr>
          <w:p w:rsidR="00591EEA" w:rsidRDefault="00591EEA">
            <w:pPr>
              <w:pStyle w:val="ConsPlusNormal"/>
              <w:jc w:val="center"/>
            </w:pPr>
            <w:r>
              <w:t>8</w:t>
            </w:r>
          </w:p>
        </w:tc>
        <w:tc>
          <w:tcPr>
            <w:tcW w:w="849" w:type="dxa"/>
          </w:tcPr>
          <w:p w:rsidR="00591EEA" w:rsidRDefault="00591EEA">
            <w:pPr>
              <w:pStyle w:val="ConsPlusNormal"/>
              <w:jc w:val="center"/>
            </w:pPr>
            <w:r>
              <w:t>5</w:t>
            </w:r>
          </w:p>
        </w:tc>
        <w:tc>
          <w:tcPr>
            <w:tcW w:w="851" w:type="dxa"/>
          </w:tcPr>
          <w:p w:rsidR="00591EEA" w:rsidRDefault="00591EEA">
            <w:pPr>
              <w:pStyle w:val="ConsPlusNormal"/>
              <w:jc w:val="center"/>
            </w:pPr>
            <w:r>
              <w:t>5</w:t>
            </w:r>
          </w:p>
        </w:tc>
        <w:tc>
          <w:tcPr>
            <w:tcW w:w="849" w:type="dxa"/>
          </w:tcPr>
          <w:p w:rsidR="00591EEA" w:rsidRDefault="00591EEA">
            <w:pPr>
              <w:pStyle w:val="ConsPlusNormal"/>
              <w:jc w:val="center"/>
            </w:pPr>
            <w:r>
              <w:t>5</w:t>
            </w:r>
          </w:p>
        </w:tc>
        <w:tc>
          <w:tcPr>
            <w:tcW w:w="851" w:type="dxa"/>
          </w:tcPr>
          <w:p w:rsidR="00591EEA" w:rsidRDefault="00591EEA">
            <w:pPr>
              <w:pStyle w:val="ConsPlusNormal"/>
              <w:jc w:val="center"/>
            </w:pPr>
            <w:r>
              <w:t>5</w:t>
            </w:r>
          </w:p>
        </w:tc>
        <w:tc>
          <w:tcPr>
            <w:tcW w:w="991" w:type="dxa"/>
          </w:tcPr>
          <w:p w:rsidR="00591EEA" w:rsidRDefault="00591EEA">
            <w:pPr>
              <w:pStyle w:val="ConsPlusNormal"/>
              <w:jc w:val="center"/>
            </w:pPr>
            <w:r>
              <w:t>5</w:t>
            </w:r>
          </w:p>
        </w:tc>
        <w:tc>
          <w:tcPr>
            <w:tcW w:w="907" w:type="dxa"/>
          </w:tcPr>
          <w:p w:rsidR="00591EEA" w:rsidRDefault="00591EEA">
            <w:pPr>
              <w:pStyle w:val="ConsPlusNormal"/>
              <w:jc w:val="center"/>
            </w:pPr>
            <w:r>
              <w:t>0</w:t>
            </w:r>
          </w:p>
        </w:tc>
        <w:tc>
          <w:tcPr>
            <w:tcW w:w="1409"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5" w:type="dxa"/>
        </w:trPr>
        <w:tc>
          <w:tcPr>
            <w:tcW w:w="595" w:type="dxa"/>
          </w:tcPr>
          <w:p w:rsidR="00591EEA" w:rsidRDefault="00591EEA">
            <w:pPr>
              <w:pStyle w:val="ConsPlusNormal"/>
              <w:jc w:val="center"/>
            </w:pPr>
            <w:r>
              <w:t>2.</w:t>
            </w:r>
          </w:p>
        </w:tc>
        <w:tc>
          <w:tcPr>
            <w:tcW w:w="2661" w:type="dxa"/>
          </w:tcPr>
          <w:p w:rsidR="00591EEA" w:rsidRDefault="00591EEA">
            <w:pPr>
              <w:pStyle w:val="ConsPlusNormal"/>
              <w:jc w:val="both"/>
            </w:pPr>
            <w:r>
              <w:t>Армспорт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5</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3.</w:t>
            </w:r>
          </w:p>
        </w:tc>
        <w:tc>
          <w:tcPr>
            <w:tcW w:w="2661" w:type="dxa"/>
          </w:tcPr>
          <w:p w:rsidR="00591EEA" w:rsidRDefault="00591EEA">
            <w:pPr>
              <w:pStyle w:val="ConsPlusNormal"/>
              <w:jc w:val="both"/>
            </w:pPr>
            <w:r>
              <w:t>Бадминтон</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10</w:t>
            </w:r>
          </w:p>
        </w:tc>
        <w:tc>
          <w:tcPr>
            <w:tcW w:w="1409" w:type="dxa"/>
          </w:tcPr>
          <w:p w:rsidR="00591EEA" w:rsidRDefault="00591EEA">
            <w:pPr>
              <w:pStyle w:val="ConsPlusNormal"/>
              <w:jc w:val="center"/>
            </w:pPr>
            <w:r>
              <w:t>8</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4.</w:t>
            </w:r>
          </w:p>
        </w:tc>
        <w:tc>
          <w:tcPr>
            <w:tcW w:w="2661" w:type="dxa"/>
          </w:tcPr>
          <w:p w:rsidR="00591EEA" w:rsidRDefault="00591EEA">
            <w:pPr>
              <w:pStyle w:val="ConsPlusNormal"/>
              <w:jc w:val="both"/>
            </w:pPr>
            <w:r>
              <w:t>Баскетбол</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991" w:type="dxa"/>
          </w:tcPr>
          <w:p w:rsidR="00591EEA" w:rsidRDefault="00591EEA">
            <w:pPr>
              <w:pStyle w:val="ConsPlusNormal"/>
              <w:jc w:val="center"/>
            </w:pPr>
            <w:r>
              <w:t>12</w:t>
            </w:r>
          </w:p>
        </w:tc>
        <w:tc>
          <w:tcPr>
            <w:tcW w:w="907" w:type="dxa"/>
          </w:tcPr>
          <w:p w:rsidR="00591EEA" w:rsidRDefault="00591EEA">
            <w:pPr>
              <w:pStyle w:val="ConsPlusNormal"/>
              <w:jc w:val="center"/>
            </w:pPr>
            <w:r>
              <w:t>10</w:t>
            </w:r>
          </w:p>
        </w:tc>
        <w:tc>
          <w:tcPr>
            <w:tcW w:w="1409" w:type="dxa"/>
          </w:tcPr>
          <w:p w:rsidR="00591EEA" w:rsidRDefault="00591EEA">
            <w:pPr>
              <w:pStyle w:val="ConsPlusNormal"/>
              <w:jc w:val="center"/>
            </w:pPr>
            <w:r>
              <w:t>10</w:t>
            </w:r>
          </w:p>
        </w:tc>
        <w:tc>
          <w:tcPr>
            <w:tcW w:w="1531" w:type="dxa"/>
          </w:tcPr>
          <w:p w:rsidR="00591EEA" w:rsidRDefault="00591EEA">
            <w:pPr>
              <w:pStyle w:val="ConsPlusNormal"/>
              <w:jc w:val="center"/>
            </w:pPr>
            <w:r>
              <w:t>8</w:t>
            </w:r>
          </w:p>
        </w:tc>
      </w:tr>
      <w:tr w:rsidR="00591EEA" w:rsidTr="00A506B7">
        <w:trPr>
          <w:gridAfter w:val="1"/>
          <w:wAfter w:w="15" w:type="dxa"/>
        </w:trPr>
        <w:tc>
          <w:tcPr>
            <w:tcW w:w="595" w:type="dxa"/>
          </w:tcPr>
          <w:p w:rsidR="00591EEA" w:rsidRDefault="00591EEA">
            <w:pPr>
              <w:pStyle w:val="ConsPlusNormal"/>
              <w:jc w:val="center"/>
            </w:pPr>
            <w:r>
              <w:t>5.</w:t>
            </w:r>
          </w:p>
        </w:tc>
        <w:tc>
          <w:tcPr>
            <w:tcW w:w="2661" w:type="dxa"/>
          </w:tcPr>
          <w:p w:rsidR="00591EEA" w:rsidRDefault="00591EEA">
            <w:pPr>
              <w:pStyle w:val="ConsPlusNormal"/>
              <w:jc w:val="both"/>
            </w:pPr>
            <w:r>
              <w:t>Биатлон</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2</w:t>
            </w:r>
          </w:p>
        </w:tc>
        <w:tc>
          <w:tcPr>
            <w:tcW w:w="1409" w:type="dxa"/>
          </w:tcPr>
          <w:p w:rsidR="00591EEA" w:rsidRDefault="00591EEA">
            <w:pPr>
              <w:pStyle w:val="ConsPlusNormal"/>
              <w:jc w:val="center"/>
            </w:pPr>
            <w:r>
              <w:t>2</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6.</w:t>
            </w:r>
          </w:p>
        </w:tc>
        <w:tc>
          <w:tcPr>
            <w:tcW w:w="2661" w:type="dxa"/>
          </w:tcPr>
          <w:p w:rsidR="00591EEA" w:rsidRDefault="00591EEA">
            <w:pPr>
              <w:pStyle w:val="ConsPlusNormal"/>
              <w:jc w:val="both"/>
            </w:pPr>
            <w:r>
              <w:t>Бильярд</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1</w:t>
            </w:r>
          </w:p>
        </w:tc>
        <w:tc>
          <w:tcPr>
            <w:tcW w:w="1409" w:type="dxa"/>
          </w:tcPr>
          <w:p w:rsidR="00591EEA" w:rsidRDefault="00591EEA">
            <w:pPr>
              <w:pStyle w:val="ConsPlusNormal"/>
              <w:jc w:val="center"/>
            </w:pPr>
            <w:r>
              <w:t>1</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7.</w:t>
            </w:r>
          </w:p>
        </w:tc>
        <w:tc>
          <w:tcPr>
            <w:tcW w:w="2661" w:type="dxa"/>
          </w:tcPr>
          <w:p w:rsidR="00591EEA" w:rsidRDefault="00591EEA">
            <w:pPr>
              <w:pStyle w:val="ConsPlusNormal"/>
              <w:jc w:val="both"/>
            </w:pPr>
            <w:r>
              <w:t>Бодибилдинг</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7</w:t>
            </w:r>
          </w:p>
        </w:tc>
        <w:tc>
          <w:tcPr>
            <w:tcW w:w="907" w:type="dxa"/>
          </w:tcPr>
          <w:p w:rsidR="00591EEA" w:rsidRDefault="00591EEA">
            <w:pPr>
              <w:pStyle w:val="ConsPlusNormal"/>
              <w:jc w:val="center"/>
            </w:pPr>
            <w:r>
              <w:t>0</w:t>
            </w:r>
          </w:p>
        </w:tc>
        <w:tc>
          <w:tcPr>
            <w:tcW w:w="1409"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5" w:type="dxa"/>
        </w:trPr>
        <w:tc>
          <w:tcPr>
            <w:tcW w:w="595" w:type="dxa"/>
          </w:tcPr>
          <w:p w:rsidR="00591EEA" w:rsidRDefault="00591EEA">
            <w:pPr>
              <w:pStyle w:val="ConsPlusNormal"/>
              <w:jc w:val="center"/>
            </w:pPr>
            <w:r>
              <w:t>8.</w:t>
            </w:r>
          </w:p>
        </w:tc>
        <w:tc>
          <w:tcPr>
            <w:tcW w:w="2661" w:type="dxa"/>
          </w:tcPr>
          <w:p w:rsidR="00591EEA" w:rsidRDefault="00591EEA">
            <w:pPr>
              <w:pStyle w:val="ConsPlusNormal"/>
              <w:jc w:val="both"/>
            </w:pPr>
            <w:r>
              <w:t>Бокс</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5</w:t>
            </w:r>
          </w:p>
        </w:tc>
        <w:tc>
          <w:tcPr>
            <w:tcW w:w="1531" w:type="dxa"/>
          </w:tcPr>
          <w:p w:rsidR="00591EEA" w:rsidRDefault="00591EEA">
            <w:pPr>
              <w:pStyle w:val="ConsPlusNormal"/>
              <w:jc w:val="center"/>
            </w:pPr>
            <w:r>
              <w:t>3</w:t>
            </w:r>
          </w:p>
        </w:tc>
      </w:tr>
      <w:tr w:rsidR="00591EEA" w:rsidTr="00A506B7">
        <w:trPr>
          <w:gridAfter w:val="1"/>
          <w:wAfter w:w="15" w:type="dxa"/>
        </w:trPr>
        <w:tc>
          <w:tcPr>
            <w:tcW w:w="595" w:type="dxa"/>
          </w:tcPr>
          <w:p w:rsidR="00591EEA" w:rsidRDefault="00591EEA">
            <w:pPr>
              <w:pStyle w:val="ConsPlusNormal"/>
              <w:jc w:val="center"/>
            </w:pPr>
            <w:r>
              <w:t>9.</w:t>
            </w:r>
          </w:p>
        </w:tc>
        <w:tc>
          <w:tcPr>
            <w:tcW w:w="2661" w:type="dxa"/>
          </w:tcPr>
          <w:p w:rsidR="00591EEA" w:rsidRDefault="00591EEA">
            <w:pPr>
              <w:pStyle w:val="ConsPlusNormal"/>
              <w:jc w:val="both"/>
            </w:pPr>
            <w:r>
              <w:t>Борьба на поясах</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16</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10.</w:t>
            </w:r>
          </w:p>
        </w:tc>
        <w:tc>
          <w:tcPr>
            <w:tcW w:w="2661" w:type="dxa"/>
          </w:tcPr>
          <w:p w:rsidR="00591EEA" w:rsidRDefault="00591EEA">
            <w:pPr>
              <w:pStyle w:val="ConsPlusNormal"/>
              <w:jc w:val="both"/>
            </w:pPr>
            <w:r>
              <w:t>Велоспорт-маунтинбайк</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2</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11.</w:t>
            </w:r>
          </w:p>
        </w:tc>
        <w:tc>
          <w:tcPr>
            <w:tcW w:w="2661" w:type="dxa"/>
          </w:tcPr>
          <w:p w:rsidR="00591EEA" w:rsidRDefault="00591EEA">
            <w:pPr>
              <w:pStyle w:val="ConsPlusNormal"/>
              <w:jc w:val="both"/>
            </w:pPr>
            <w:r>
              <w:t>Велоспорт-шоссе</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12</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5</w:t>
            </w:r>
          </w:p>
        </w:tc>
      </w:tr>
      <w:tr w:rsidR="00591EEA" w:rsidTr="00A506B7">
        <w:trPr>
          <w:gridAfter w:val="1"/>
          <w:wAfter w:w="15" w:type="dxa"/>
        </w:trPr>
        <w:tc>
          <w:tcPr>
            <w:tcW w:w="595" w:type="dxa"/>
          </w:tcPr>
          <w:p w:rsidR="00591EEA" w:rsidRDefault="00591EEA">
            <w:pPr>
              <w:pStyle w:val="ConsPlusNormal"/>
              <w:jc w:val="center"/>
            </w:pPr>
            <w:r>
              <w:t>12.</w:t>
            </w:r>
          </w:p>
        </w:tc>
        <w:tc>
          <w:tcPr>
            <w:tcW w:w="2661" w:type="dxa"/>
          </w:tcPr>
          <w:p w:rsidR="00591EEA" w:rsidRDefault="00591EEA">
            <w:pPr>
              <w:pStyle w:val="ConsPlusNormal"/>
              <w:jc w:val="both"/>
            </w:pPr>
            <w:r>
              <w:t>Водное поло</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7</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13.</w:t>
            </w:r>
          </w:p>
        </w:tc>
        <w:tc>
          <w:tcPr>
            <w:tcW w:w="2661" w:type="dxa"/>
          </w:tcPr>
          <w:p w:rsidR="00591EEA" w:rsidRDefault="00591EEA">
            <w:pPr>
              <w:pStyle w:val="ConsPlusNormal"/>
              <w:jc w:val="both"/>
            </w:pPr>
            <w:r>
              <w:t>Воднолыжный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15</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409"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5" w:type="dxa"/>
        </w:trPr>
        <w:tc>
          <w:tcPr>
            <w:tcW w:w="595" w:type="dxa"/>
          </w:tcPr>
          <w:p w:rsidR="00591EEA" w:rsidRDefault="00591EEA">
            <w:pPr>
              <w:pStyle w:val="ConsPlusNormal"/>
              <w:jc w:val="center"/>
            </w:pPr>
            <w:r>
              <w:t>14.</w:t>
            </w:r>
          </w:p>
        </w:tc>
        <w:tc>
          <w:tcPr>
            <w:tcW w:w="2661" w:type="dxa"/>
          </w:tcPr>
          <w:p w:rsidR="00591EEA" w:rsidRDefault="00591EEA">
            <w:pPr>
              <w:pStyle w:val="ConsPlusNormal"/>
              <w:jc w:val="both"/>
            </w:pPr>
            <w:r>
              <w:t>Волейбол</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991" w:type="dxa"/>
          </w:tcPr>
          <w:p w:rsidR="00591EEA" w:rsidRDefault="00591EEA">
            <w:pPr>
              <w:pStyle w:val="ConsPlusNormal"/>
              <w:jc w:val="center"/>
            </w:pPr>
            <w:r>
              <w:t>12</w:t>
            </w:r>
          </w:p>
        </w:tc>
        <w:tc>
          <w:tcPr>
            <w:tcW w:w="907" w:type="dxa"/>
          </w:tcPr>
          <w:p w:rsidR="00591EEA" w:rsidRDefault="00591EEA">
            <w:pPr>
              <w:pStyle w:val="ConsPlusNormal"/>
              <w:jc w:val="center"/>
            </w:pPr>
            <w:r>
              <w:t>10</w:t>
            </w:r>
          </w:p>
        </w:tc>
        <w:tc>
          <w:tcPr>
            <w:tcW w:w="1409" w:type="dxa"/>
          </w:tcPr>
          <w:p w:rsidR="00591EEA" w:rsidRDefault="00591EEA">
            <w:pPr>
              <w:pStyle w:val="ConsPlusNormal"/>
              <w:jc w:val="center"/>
            </w:pPr>
            <w:r>
              <w:t>10</w:t>
            </w:r>
          </w:p>
        </w:tc>
        <w:tc>
          <w:tcPr>
            <w:tcW w:w="1531" w:type="dxa"/>
          </w:tcPr>
          <w:p w:rsidR="00591EEA" w:rsidRDefault="00591EEA">
            <w:pPr>
              <w:pStyle w:val="ConsPlusNormal"/>
              <w:jc w:val="center"/>
            </w:pPr>
            <w:r>
              <w:t>8</w:t>
            </w:r>
          </w:p>
        </w:tc>
      </w:tr>
      <w:tr w:rsidR="00591EEA" w:rsidTr="00A506B7">
        <w:trPr>
          <w:gridAfter w:val="1"/>
          <w:wAfter w:w="15" w:type="dxa"/>
        </w:trPr>
        <w:tc>
          <w:tcPr>
            <w:tcW w:w="595" w:type="dxa"/>
          </w:tcPr>
          <w:p w:rsidR="00591EEA" w:rsidRDefault="00591EEA">
            <w:pPr>
              <w:pStyle w:val="ConsPlusNormal"/>
              <w:jc w:val="center"/>
            </w:pPr>
            <w:r>
              <w:t>15.</w:t>
            </w:r>
          </w:p>
        </w:tc>
        <w:tc>
          <w:tcPr>
            <w:tcW w:w="2661" w:type="dxa"/>
          </w:tcPr>
          <w:p w:rsidR="00591EEA" w:rsidRDefault="00591EEA">
            <w:pPr>
              <w:pStyle w:val="ConsPlusNormal"/>
              <w:jc w:val="both"/>
            </w:pPr>
            <w:r>
              <w:t>Гандбол</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991" w:type="dxa"/>
          </w:tcPr>
          <w:p w:rsidR="00591EEA" w:rsidRDefault="00591EEA">
            <w:pPr>
              <w:pStyle w:val="ConsPlusNormal"/>
              <w:jc w:val="center"/>
            </w:pPr>
            <w:r>
              <w:t>12</w:t>
            </w:r>
          </w:p>
        </w:tc>
        <w:tc>
          <w:tcPr>
            <w:tcW w:w="907" w:type="dxa"/>
          </w:tcPr>
          <w:p w:rsidR="00591EEA" w:rsidRDefault="00591EEA">
            <w:pPr>
              <w:pStyle w:val="ConsPlusNormal"/>
              <w:jc w:val="center"/>
            </w:pPr>
            <w:r>
              <w:t>10</w:t>
            </w:r>
          </w:p>
        </w:tc>
        <w:tc>
          <w:tcPr>
            <w:tcW w:w="1409" w:type="dxa"/>
          </w:tcPr>
          <w:p w:rsidR="00591EEA" w:rsidRDefault="00591EEA">
            <w:pPr>
              <w:pStyle w:val="ConsPlusNormal"/>
              <w:jc w:val="center"/>
            </w:pPr>
            <w:r>
              <w:t>10</w:t>
            </w:r>
          </w:p>
        </w:tc>
        <w:tc>
          <w:tcPr>
            <w:tcW w:w="1531" w:type="dxa"/>
          </w:tcPr>
          <w:p w:rsidR="00591EEA" w:rsidRDefault="00591EEA">
            <w:pPr>
              <w:pStyle w:val="ConsPlusNormal"/>
              <w:jc w:val="center"/>
            </w:pPr>
            <w:r>
              <w:t>8</w:t>
            </w:r>
          </w:p>
        </w:tc>
      </w:tr>
      <w:tr w:rsidR="00591EEA" w:rsidTr="00A506B7">
        <w:trPr>
          <w:gridAfter w:val="1"/>
          <w:wAfter w:w="15" w:type="dxa"/>
        </w:trPr>
        <w:tc>
          <w:tcPr>
            <w:tcW w:w="595" w:type="dxa"/>
          </w:tcPr>
          <w:p w:rsidR="00591EEA" w:rsidRDefault="00591EEA">
            <w:pPr>
              <w:pStyle w:val="ConsPlusNormal"/>
              <w:jc w:val="center"/>
            </w:pPr>
            <w:r>
              <w:t>16.</w:t>
            </w:r>
          </w:p>
        </w:tc>
        <w:tc>
          <w:tcPr>
            <w:tcW w:w="2661" w:type="dxa"/>
          </w:tcPr>
          <w:p w:rsidR="00591EEA" w:rsidRDefault="00591EEA">
            <w:pPr>
              <w:pStyle w:val="ConsPlusNormal"/>
              <w:jc w:val="both"/>
            </w:pPr>
            <w:r>
              <w:t>Гиревой спорт</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3</w:t>
            </w:r>
          </w:p>
        </w:tc>
        <w:tc>
          <w:tcPr>
            <w:tcW w:w="1409" w:type="dxa"/>
          </w:tcPr>
          <w:p w:rsidR="00591EEA" w:rsidRDefault="00591EEA">
            <w:pPr>
              <w:pStyle w:val="ConsPlusNormal"/>
              <w:jc w:val="center"/>
            </w:pPr>
            <w:r>
              <w:t>2</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17.</w:t>
            </w:r>
          </w:p>
        </w:tc>
        <w:tc>
          <w:tcPr>
            <w:tcW w:w="2661" w:type="dxa"/>
          </w:tcPr>
          <w:p w:rsidR="00591EEA" w:rsidRDefault="00591EEA">
            <w:pPr>
              <w:pStyle w:val="ConsPlusNormal"/>
              <w:jc w:val="both"/>
            </w:pPr>
            <w:r>
              <w:t>Го</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18.</w:t>
            </w:r>
          </w:p>
        </w:tc>
        <w:tc>
          <w:tcPr>
            <w:tcW w:w="2661" w:type="dxa"/>
          </w:tcPr>
          <w:p w:rsidR="00591EEA" w:rsidRDefault="00591EEA">
            <w:pPr>
              <w:pStyle w:val="ConsPlusNormal"/>
              <w:jc w:val="both"/>
            </w:pPr>
            <w:r>
              <w:t>Гольф</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10</w:t>
            </w:r>
          </w:p>
        </w:tc>
        <w:tc>
          <w:tcPr>
            <w:tcW w:w="1462"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19.</w:t>
            </w:r>
          </w:p>
        </w:tc>
        <w:tc>
          <w:tcPr>
            <w:tcW w:w="2661" w:type="dxa"/>
          </w:tcPr>
          <w:p w:rsidR="00591EEA" w:rsidRDefault="00591EEA">
            <w:pPr>
              <w:pStyle w:val="ConsPlusNormal"/>
              <w:jc w:val="both"/>
            </w:pPr>
            <w:r>
              <w:t>Горнолыжный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5</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20.</w:t>
            </w:r>
          </w:p>
        </w:tc>
        <w:tc>
          <w:tcPr>
            <w:tcW w:w="2661" w:type="dxa"/>
          </w:tcPr>
          <w:p w:rsidR="00591EEA" w:rsidRDefault="00591EEA">
            <w:pPr>
              <w:pStyle w:val="ConsPlusNormal"/>
              <w:jc w:val="both"/>
            </w:pPr>
            <w:r>
              <w:t>Гребля на байдарках и каноэ</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3</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21.</w:t>
            </w:r>
          </w:p>
        </w:tc>
        <w:tc>
          <w:tcPr>
            <w:tcW w:w="2661" w:type="dxa"/>
          </w:tcPr>
          <w:p w:rsidR="00591EEA" w:rsidRDefault="00591EEA">
            <w:pPr>
              <w:pStyle w:val="ConsPlusNormal"/>
              <w:jc w:val="both"/>
            </w:pPr>
            <w:r>
              <w:t>Гребной слалом</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12</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3</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22.</w:t>
            </w:r>
          </w:p>
        </w:tc>
        <w:tc>
          <w:tcPr>
            <w:tcW w:w="2661" w:type="dxa"/>
          </w:tcPr>
          <w:p w:rsidR="00591EEA" w:rsidRDefault="00591EEA">
            <w:pPr>
              <w:pStyle w:val="ConsPlusNormal"/>
              <w:jc w:val="both"/>
            </w:pPr>
            <w:r>
              <w:t>Гребной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3</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23.</w:t>
            </w:r>
          </w:p>
        </w:tc>
        <w:tc>
          <w:tcPr>
            <w:tcW w:w="2661" w:type="dxa"/>
          </w:tcPr>
          <w:p w:rsidR="00591EEA" w:rsidRDefault="00591EEA">
            <w:pPr>
              <w:pStyle w:val="ConsPlusNormal"/>
              <w:jc w:val="both"/>
            </w:pPr>
            <w:r>
              <w:t>Дзюдо</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24.</w:t>
            </w:r>
          </w:p>
        </w:tc>
        <w:tc>
          <w:tcPr>
            <w:tcW w:w="2661" w:type="dxa"/>
          </w:tcPr>
          <w:p w:rsidR="00591EEA" w:rsidRDefault="00591EEA">
            <w:pPr>
              <w:pStyle w:val="ConsPlusNormal"/>
              <w:jc w:val="both"/>
            </w:pPr>
            <w:r>
              <w:t>Каратэ</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25.</w:t>
            </w:r>
          </w:p>
        </w:tc>
        <w:tc>
          <w:tcPr>
            <w:tcW w:w="2661" w:type="dxa"/>
          </w:tcPr>
          <w:p w:rsidR="00591EEA" w:rsidRDefault="00591EEA">
            <w:pPr>
              <w:pStyle w:val="ConsPlusNormal"/>
              <w:jc w:val="both"/>
            </w:pPr>
            <w:r>
              <w:t>Картинг</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10</w:t>
            </w:r>
          </w:p>
        </w:tc>
        <w:tc>
          <w:tcPr>
            <w:tcW w:w="1462" w:type="dxa"/>
          </w:tcPr>
          <w:p w:rsidR="00591EEA" w:rsidRDefault="00591EEA">
            <w:pPr>
              <w:pStyle w:val="ConsPlusNormal"/>
              <w:jc w:val="center"/>
            </w:pPr>
            <w:r>
              <w:t>8</w:t>
            </w:r>
          </w:p>
        </w:tc>
        <w:tc>
          <w:tcPr>
            <w:tcW w:w="849" w:type="dxa"/>
          </w:tcPr>
          <w:p w:rsidR="00591EEA" w:rsidRDefault="00591EEA">
            <w:pPr>
              <w:pStyle w:val="ConsPlusNormal"/>
              <w:jc w:val="center"/>
            </w:pPr>
            <w:r>
              <w:t>7</w:t>
            </w:r>
          </w:p>
        </w:tc>
        <w:tc>
          <w:tcPr>
            <w:tcW w:w="851" w:type="dxa"/>
          </w:tcPr>
          <w:p w:rsidR="00591EEA" w:rsidRDefault="00591EEA">
            <w:pPr>
              <w:pStyle w:val="ConsPlusNormal"/>
              <w:jc w:val="center"/>
            </w:pPr>
            <w:r>
              <w:t>7</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2</w:t>
            </w:r>
          </w:p>
        </w:tc>
        <w:tc>
          <w:tcPr>
            <w:tcW w:w="1409" w:type="dxa"/>
          </w:tcPr>
          <w:p w:rsidR="00591EEA" w:rsidRDefault="00591EEA">
            <w:pPr>
              <w:pStyle w:val="ConsPlusNormal"/>
              <w:jc w:val="center"/>
            </w:pPr>
            <w:r>
              <w:t>2</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26.</w:t>
            </w:r>
          </w:p>
        </w:tc>
        <w:tc>
          <w:tcPr>
            <w:tcW w:w="2661" w:type="dxa"/>
          </w:tcPr>
          <w:p w:rsidR="00591EEA" w:rsidRDefault="00591EEA">
            <w:pPr>
              <w:pStyle w:val="ConsPlusNormal"/>
              <w:jc w:val="both"/>
            </w:pPr>
            <w:r>
              <w:t>Керлинг</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10</w:t>
            </w:r>
          </w:p>
        </w:tc>
        <w:tc>
          <w:tcPr>
            <w:tcW w:w="1462"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2</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27.</w:t>
            </w:r>
          </w:p>
        </w:tc>
        <w:tc>
          <w:tcPr>
            <w:tcW w:w="2661" w:type="dxa"/>
          </w:tcPr>
          <w:p w:rsidR="00591EEA" w:rsidRDefault="00591EEA">
            <w:pPr>
              <w:pStyle w:val="ConsPlusNormal"/>
              <w:jc w:val="both"/>
            </w:pPr>
            <w:r>
              <w:t>Кикбоксинг</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12</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9</w:t>
            </w:r>
          </w:p>
        </w:tc>
        <w:tc>
          <w:tcPr>
            <w:tcW w:w="851" w:type="dxa"/>
          </w:tcPr>
          <w:p w:rsidR="00591EEA" w:rsidRDefault="00591EEA">
            <w:pPr>
              <w:pStyle w:val="ConsPlusNormal"/>
              <w:jc w:val="center"/>
            </w:pPr>
            <w:r>
              <w:t>9</w:t>
            </w:r>
          </w:p>
        </w:tc>
        <w:tc>
          <w:tcPr>
            <w:tcW w:w="849" w:type="dxa"/>
          </w:tcPr>
          <w:p w:rsidR="00591EEA" w:rsidRDefault="00591EEA">
            <w:pPr>
              <w:pStyle w:val="ConsPlusNormal"/>
              <w:jc w:val="center"/>
            </w:pPr>
            <w:r>
              <w:t>9</w:t>
            </w:r>
          </w:p>
        </w:tc>
        <w:tc>
          <w:tcPr>
            <w:tcW w:w="851" w:type="dxa"/>
          </w:tcPr>
          <w:p w:rsidR="00591EEA" w:rsidRDefault="00591EEA">
            <w:pPr>
              <w:pStyle w:val="ConsPlusNormal"/>
              <w:jc w:val="center"/>
            </w:pPr>
            <w:r>
              <w:t>9</w:t>
            </w:r>
          </w:p>
        </w:tc>
        <w:tc>
          <w:tcPr>
            <w:tcW w:w="991" w:type="dxa"/>
          </w:tcPr>
          <w:p w:rsidR="00591EEA" w:rsidRDefault="00591EEA">
            <w:pPr>
              <w:pStyle w:val="ConsPlusNormal"/>
              <w:jc w:val="center"/>
            </w:pPr>
            <w:r>
              <w:t>9</w:t>
            </w:r>
          </w:p>
        </w:tc>
        <w:tc>
          <w:tcPr>
            <w:tcW w:w="907" w:type="dxa"/>
          </w:tcPr>
          <w:p w:rsidR="00591EEA" w:rsidRDefault="00591EEA">
            <w:pPr>
              <w:pStyle w:val="ConsPlusNormal"/>
              <w:jc w:val="center"/>
            </w:pPr>
            <w:r>
              <w:t>7</w:t>
            </w:r>
          </w:p>
        </w:tc>
        <w:tc>
          <w:tcPr>
            <w:tcW w:w="1409" w:type="dxa"/>
          </w:tcPr>
          <w:p w:rsidR="00591EEA" w:rsidRDefault="00591EEA">
            <w:pPr>
              <w:pStyle w:val="ConsPlusNormal"/>
              <w:jc w:val="center"/>
            </w:pPr>
            <w:r>
              <w:t>7</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28.</w:t>
            </w:r>
          </w:p>
        </w:tc>
        <w:tc>
          <w:tcPr>
            <w:tcW w:w="2661" w:type="dxa"/>
          </w:tcPr>
          <w:p w:rsidR="00591EEA" w:rsidRDefault="00591EEA">
            <w:pPr>
              <w:pStyle w:val="ConsPlusNormal"/>
              <w:jc w:val="both"/>
            </w:pPr>
            <w:r>
              <w:t>Киокусинкай (ката, категория)</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12</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3</w:t>
            </w:r>
          </w:p>
        </w:tc>
        <w:tc>
          <w:tcPr>
            <w:tcW w:w="1409" w:type="dxa"/>
          </w:tcPr>
          <w:p w:rsidR="00591EEA" w:rsidRDefault="00591EEA">
            <w:pPr>
              <w:pStyle w:val="ConsPlusNormal"/>
              <w:jc w:val="center"/>
            </w:pPr>
            <w:r>
              <w:t>3</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29.</w:t>
            </w:r>
          </w:p>
        </w:tc>
        <w:tc>
          <w:tcPr>
            <w:tcW w:w="2661" w:type="dxa"/>
          </w:tcPr>
          <w:p w:rsidR="00591EEA" w:rsidRDefault="00591EEA">
            <w:pPr>
              <w:pStyle w:val="ConsPlusNormal"/>
              <w:jc w:val="both"/>
            </w:pPr>
            <w:r>
              <w:t>Конный спорт</w:t>
            </w:r>
          </w:p>
        </w:tc>
        <w:tc>
          <w:tcPr>
            <w:tcW w:w="1134" w:type="dxa"/>
          </w:tcPr>
          <w:p w:rsidR="00591EEA" w:rsidRDefault="00591EEA">
            <w:pPr>
              <w:pStyle w:val="ConsPlusNormal"/>
              <w:jc w:val="center"/>
            </w:pPr>
            <w:r>
              <w:t>12</w:t>
            </w:r>
          </w:p>
        </w:tc>
        <w:tc>
          <w:tcPr>
            <w:tcW w:w="1001" w:type="dxa"/>
          </w:tcPr>
          <w:p w:rsidR="00591EEA" w:rsidRDefault="00591EEA">
            <w:pPr>
              <w:pStyle w:val="ConsPlusNormal"/>
              <w:jc w:val="center"/>
            </w:pPr>
            <w:r>
              <w:t>12</w:t>
            </w:r>
          </w:p>
        </w:tc>
        <w:tc>
          <w:tcPr>
            <w:tcW w:w="1462" w:type="dxa"/>
          </w:tcPr>
          <w:p w:rsidR="00591EEA" w:rsidRDefault="00591EEA">
            <w:pPr>
              <w:pStyle w:val="ConsPlusNormal"/>
              <w:jc w:val="center"/>
            </w:pPr>
            <w:r>
              <w:t>8</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3</w:t>
            </w:r>
          </w:p>
        </w:tc>
      </w:tr>
      <w:tr w:rsidR="00591EEA" w:rsidTr="00A506B7">
        <w:trPr>
          <w:gridAfter w:val="1"/>
          <w:wAfter w:w="15" w:type="dxa"/>
        </w:trPr>
        <w:tc>
          <w:tcPr>
            <w:tcW w:w="595" w:type="dxa"/>
          </w:tcPr>
          <w:p w:rsidR="00591EEA" w:rsidRDefault="00591EEA">
            <w:pPr>
              <w:pStyle w:val="ConsPlusNormal"/>
              <w:jc w:val="center"/>
            </w:pPr>
            <w:r>
              <w:t>30.</w:t>
            </w:r>
          </w:p>
        </w:tc>
        <w:tc>
          <w:tcPr>
            <w:tcW w:w="2661" w:type="dxa"/>
          </w:tcPr>
          <w:p w:rsidR="00591EEA" w:rsidRDefault="00591EEA">
            <w:pPr>
              <w:pStyle w:val="ConsPlusNormal"/>
              <w:jc w:val="both"/>
            </w:pPr>
            <w:r>
              <w:t>Конькобежный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7</w:t>
            </w:r>
          </w:p>
        </w:tc>
        <w:tc>
          <w:tcPr>
            <w:tcW w:w="907" w:type="dxa"/>
          </w:tcPr>
          <w:p w:rsidR="00591EEA" w:rsidRDefault="00591EEA">
            <w:pPr>
              <w:pStyle w:val="ConsPlusNormal"/>
              <w:jc w:val="center"/>
            </w:pPr>
            <w:r>
              <w:t>5</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31.</w:t>
            </w:r>
          </w:p>
        </w:tc>
        <w:tc>
          <w:tcPr>
            <w:tcW w:w="2661" w:type="dxa"/>
          </w:tcPr>
          <w:p w:rsidR="00591EEA" w:rsidRDefault="00591EEA">
            <w:pPr>
              <w:pStyle w:val="ConsPlusNormal"/>
              <w:jc w:val="both"/>
            </w:pPr>
            <w:r>
              <w:t>Конькобежный спорт (шорт-трек)</w:t>
            </w:r>
          </w:p>
        </w:tc>
        <w:tc>
          <w:tcPr>
            <w:tcW w:w="1134" w:type="dxa"/>
          </w:tcPr>
          <w:p w:rsidR="00591EEA" w:rsidRDefault="00591EEA">
            <w:pPr>
              <w:pStyle w:val="ConsPlusNormal"/>
              <w:jc w:val="center"/>
            </w:pPr>
            <w:r>
              <w:t>16</w:t>
            </w:r>
          </w:p>
        </w:tc>
        <w:tc>
          <w:tcPr>
            <w:tcW w:w="1001" w:type="dxa"/>
          </w:tcPr>
          <w:p w:rsidR="00591EEA" w:rsidRDefault="00591EEA">
            <w:pPr>
              <w:pStyle w:val="ConsPlusNormal"/>
              <w:jc w:val="center"/>
            </w:pPr>
            <w:r>
              <w:t>16</w:t>
            </w:r>
          </w:p>
        </w:tc>
        <w:tc>
          <w:tcPr>
            <w:tcW w:w="1462" w:type="dxa"/>
          </w:tcPr>
          <w:p w:rsidR="00591EEA" w:rsidRDefault="00591EEA">
            <w:pPr>
              <w:pStyle w:val="ConsPlusNormal"/>
              <w:jc w:val="center"/>
            </w:pPr>
            <w:r>
              <w:t>16</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12</w:t>
            </w:r>
          </w:p>
        </w:tc>
        <w:tc>
          <w:tcPr>
            <w:tcW w:w="1409" w:type="dxa"/>
          </w:tcPr>
          <w:p w:rsidR="00591EEA" w:rsidRDefault="00591EEA">
            <w:pPr>
              <w:pStyle w:val="ConsPlusNormal"/>
              <w:jc w:val="center"/>
            </w:pPr>
            <w:r>
              <w:t>8</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32.</w:t>
            </w:r>
          </w:p>
        </w:tc>
        <w:tc>
          <w:tcPr>
            <w:tcW w:w="2661" w:type="dxa"/>
          </w:tcPr>
          <w:p w:rsidR="00591EEA" w:rsidRDefault="00591EEA">
            <w:pPr>
              <w:pStyle w:val="ConsPlusNormal"/>
              <w:jc w:val="both"/>
            </w:pPr>
            <w:r>
              <w:t>Корэш</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16</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33.</w:t>
            </w:r>
          </w:p>
        </w:tc>
        <w:tc>
          <w:tcPr>
            <w:tcW w:w="2661" w:type="dxa"/>
          </w:tcPr>
          <w:p w:rsidR="00591EEA" w:rsidRDefault="00591EEA">
            <w:pPr>
              <w:pStyle w:val="ConsPlusNormal"/>
              <w:jc w:val="both"/>
            </w:pPr>
            <w:r>
              <w:t>Легкая атлетика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34.</w:t>
            </w:r>
          </w:p>
        </w:tc>
        <w:tc>
          <w:tcPr>
            <w:tcW w:w="2661" w:type="dxa"/>
          </w:tcPr>
          <w:p w:rsidR="00591EEA" w:rsidRDefault="00591EEA">
            <w:pPr>
              <w:pStyle w:val="ConsPlusNormal"/>
              <w:jc w:val="both"/>
            </w:pPr>
            <w:r>
              <w:t>Лыжное двоеборье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35.</w:t>
            </w:r>
          </w:p>
        </w:tc>
        <w:tc>
          <w:tcPr>
            <w:tcW w:w="2661" w:type="dxa"/>
          </w:tcPr>
          <w:p w:rsidR="00591EEA" w:rsidRDefault="00591EEA">
            <w:pPr>
              <w:pStyle w:val="ConsPlusNormal"/>
              <w:jc w:val="both"/>
            </w:pPr>
            <w:r>
              <w:t>Лыжные гонки</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2</w:t>
            </w:r>
          </w:p>
        </w:tc>
        <w:tc>
          <w:tcPr>
            <w:tcW w:w="1409" w:type="dxa"/>
          </w:tcPr>
          <w:p w:rsidR="00591EEA" w:rsidRDefault="00591EEA">
            <w:pPr>
              <w:pStyle w:val="ConsPlusNormal"/>
              <w:jc w:val="center"/>
            </w:pPr>
            <w:r>
              <w:t>2</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36.</w:t>
            </w:r>
          </w:p>
        </w:tc>
        <w:tc>
          <w:tcPr>
            <w:tcW w:w="2661" w:type="dxa"/>
          </w:tcPr>
          <w:p w:rsidR="00591EEA" w:rsidRDefault="00591EEA">
            <w:pPr>
              <w:pStyle w:val="ConsPlusNormal"/>
              <w:jc w:val="both"/>
            </w:pPr>
            <w:r>
              <w:t>Мотоциклетный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10</w:t>
            </w:r>
          </w:p>
        </w:tc>
        <w:tc>
          <w:tcPr>
            <w:tcW w:w="1462" w:type="dxa"/>
          </w:tcPr>
          <w:p w:rsidR="00591EEA" w:rsidRDefault="00591EEA">
            <w:pPr>
              <w:pStyle w:val="ConsPlusNormal"/>
              <w:jc w:val="center"/>
            </w:pPr>
            <w:r>
              <w:t>8</w:t>
            </w:r>
          </w:p>
        </w:tc>
        <w:tc>
          <w:tcPr>
            <w:tcW w:w="849" w:type="dxa"/>
          </w:tcPr>
          <w:p w:rsidR="00591EEA" w:rsidRDefault="00591EEA">
            <w:pPr>
              <w:pStyle w:val="ConsPlusNormal"/>
              <w:jc w:val="center"/>
            </w:pPr>
            <w:r>
              <w:t>7</w:t>
            </w:r>
          </w:p>
        </w:tc>
        <w:tc>
          <w:tcPr>
            <w:tcW w:w="851" w:type="dxa"/>
          </w:tcPr>
          <w:p w:rsidR="00591EEA" w:rsidRDefault="00591EEA">
            <w:pPr>
              <w:pStyle w:val="ConsPlusNormal"/>
              <w:jc w:val="center"/>
            </w:pPr>
            <w:r>
              <w:t>7</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2</w:t>
            </w:r>
          </w:p>
        </w:tc>
        <w:tc>
          <w:tcPr>
            <w:tcW w:w="1409" w:type="dxa"/>
          </w:tcPr>
          <w:p w:rsidR="00591EEA" w:rsidRDefault="00591EEA">
            <w:pPr>
              <w:pStyle w:val="ConsPlusNormal"/>
              <w:jc w:val="center"/>
            </w:pPr>
            <w:r>
              <w:t>2</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37.</w:t>
            </w:r>
          </w:p>
        </w:tc>
        <w:tc>
          <w:tcPr>
            <w:tcW w:w="2661" w:type="dxa"/>
          </w:tcPr>
          <w:p w:rsidR="00591EEA" w:rsidRDefault="00591EEA">
            <w:pPr>
              <w:pStyle w:val="ConsPlusNormal"/>
              <w:jc w:val="both"/>
            </w:pPr>
            <w:r>
              <w:t>Настольный теннис</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3</w:t>
            </w:r>
          </w:p>
        </w:tc>
      </w:tr>
      <w:tr w:rsidR="00591EEA" w:rsidTr="00A506B7">
        <w:trPr>
          <w:gridAfter w:val="1"/>
          <w:wAfter w:w="15" w:type="dxa"/>
        </w:trPr>
        <w:tc>
          <w:tcPr>
            <w:tcW w:w="595" w:type="dxa"/>
          </w:tcPr>
          <w:p w:rsidR="00591EEA" w:rsidRDefault="00591EEA">
            <w:pPr>
              <w:pStyle w:val="ConsPlusNormal"/>
              <w:jc w:val="center"/>
            </w:pPr>
            <w:r>
              <w:t>38.</w:t>
            </w:r>
          </w:p>
        </w:tc>
        <w:tc>
          <w:tcPr>
            <w:tcW w:w="2661" w:type="dxa"/>
          </w:tcPr>
          <w:p w:rsidR="00591EEA" w:rsidRDefault="00591EEA">
            <w:pPr>
              <w:pStyle w:val="ConsPlusNormal"/>
              <w:jc w:val="both"/>
            </w:pPr>
            <w:r>
              <w:t>Начальное техническое моделирование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10</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409"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5" w:type="dxa"/>
        </w:trPr>
        <w:tc>
          <w:tcPr>
            <w:tcW w:w="595" w:type="dxa"/>
          </w:tcPr>
          <w:p w:rsidR="00591EEA" w:rsidRDefault="00591EEA">
            <w:pPr>
              <w:pStyle w:val="ConsPlusNormal"/>
              <w:jc w:val="center"/>
            </w:pPr>
            <w:r>
              <w:t>39.</w:t>
            </w:r>
          </w:p>
        </w:tc>
        <w:tc>
          <w:tcPr>
            <w:tcW w:w="2661" w:type="dxa"/>
          </w:tcPr>
          <w:p w:rsidR="00591EEA" w:rsidRDefault="00591EEA">
            <w:pPr>
              <w:pStyle w:val="ConsPlusNormal"/>
              <w:jc w:val="both"/>
            </w:pPr>
            <w:r>
              <w:t>Парашютный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409"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5" w:type="dxa"/>
        </w:trPr>
        <w:tc>
          <w:tcPr>
            <w:tcW w:w="595" w:type="dxa"/>
          </w:tcPr>
          <w:p w:rsidR="00591EEA" w:rsidRDefault="00591EEA">
            <w:pPr>
              <w:pStyle w:val="ConsPlusNormal"/>
              <w:jc w:val="center"/>
            </w:pPr>
            <w:r>
              <w:t>40.</w:t>
            </w:r>
          </w:p>
        </w:tc>
        <w:tc>
          <w:tcPr>
            <w:tcW w:w="2661" w:type="dxa"/>
          </w:tcPr>
          <w:p w:rsidR="00591EEA" w:rsidRDefault="00591EEA">
            <w:pPr>
              <w:pStyle w:val="ConsPlusNormal"/>
              <w:jc w:val="both"/>
            </w:pPr>
            <w:r>
              <w:t>Парусный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3</w:t>
            </w:r>
          </w:p>
        </w:tc>
        <w:tc>
          <w:tcPr>
            <w:tcW w:w="1409" w:type="dxa"/>
          </w:tcPr>
          <w:p w:rsidR="00591EEA" w:rsidRDefault="00591EEA">
            <w:pPr>
              <w:pStyle w:val="ConsPlusNormal"/>
              <w:jc w:val="center"/>
            </w:pPr>
            <w:r>
              <w:t>2</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41.</w:t>
            </w:r>
          </w:p>
        </w:tc>
        <w:tc>
          <w:tcPr>
            <w:tcW w:w="2661" w:type="dxa"/>
          </w:tcPr>
          <w:p w:rsidR="00591EEA" w:rsidRDefault="00591EEA">
            <w:pPr>
              <w:pStyle w:val="ConsPlusNormal"/>
              <w:jc w:val="both"/>
            </w:pPr>
            <w:r>
              <w:t>Пауэрлифтинг</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42.</w:t>
            </w:r>
          </w:p>
        </w:tc>
        <w:tc>
          <w:tcPr>
            <w:tcW w:w="2661" w:type="dxa"/>
          </w:tcPr>
          <w:p w:rsidR="00591EEA" w:rsidRDefault="00591EEA">
            <w:pPr>
              <w:pStyle w:val="ConsPlusNormal"/>
              <w:jc w:val="both"/>
            </w:pPr>
            <w:r>
              <w:t>Плавание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7</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43.</w:t>
            </w:r>
          </w:p>
        </w:tc>
        <w:tc>
          <w:tcPr>
            <w:tcW w:w="2661" w:type="dxa"/>
          </w:tcPr>
          <w:p w:rsidR="00591EEA" w:rsidRDefault="00591EEA">
            <w:pPr>
              <w:pStyle w:val="ConsPlusNormal"/>
              <w:jc w:val="both"/>
            </w:pPr>
            <w:r>
              <w:t>Планерный спорт</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849" w:type="dxa"/>
          </w:tcPr>
          <w:p w:rsidR="00591EEA" w:rsidRDefault="00591EEA">
            <w:pPr>
              <w:pStyle w:val="ConsPlusNormal"/>
              <w:jc w:val="center"/>
            </w:pPr>
            <w:r>
              <w:t>0</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0</w:t>
            </w:r>
          </w:p>
        </w:tc>
        <w:tc>
          <w:tcPr>
            <w:tcW w:w="1409" w:type="dxa"/>
          </w:tcPr>
          <w:p w:rsidR="00591EEA" w:rsidRDefault="00591EEA">
            <w:pPr>
              <w:pStyle w:val="ConsPlusNormal"/>
              <w:jc w:val="center"/>
            </w:pPr>
            <w:r>
              <w:t>0</w:t>
            </w:r>
          </w:p>
        </w:tc>
        <w:tc>
          <w:tcPr>
            <w:tcW w:w="1531" w:type="dxa"/>
          </w:tcPr>
          <w:p w:rsidR="00591EEA" w:rsidRDefault="00591EEA">
            <w:pPr>
              <w:pStyle w:val="ConsPlusNormal"/>
              <w:jc w:val="center"/>
            </w:pPr>
            <w:r>
              <w:t>0</w:t>
            </w:r>
          </w:p>
        </w:tc>
      </w:tr>
      <w:tr w:rsidR="00591EEA" w:rsidTr="00A506B7">
        <w:trPr>
          <w:gridAfter w:val="1"/>
          <w:wAfter w:w="15" w:type="dxa"/>
        </w:trPr>
        <w:tc>
          <w:tcPr>
            <w:tcW w:w="595" w:type="dxa"/>
          </w:tcPr>
          <w:p w:rsidR="00591EEA" w:rsidRDefault="00591EEA">
            <w:pPr>
              <w:pStyle w:val="ConsPlusNormal"/>
              <w:jc w:val="center"/>
            </w:pPr>
            <w:r>
              <w:t>44.</w:t>
            </w:r>
          </w:p>
        </w:tc>
        <w:tc>
          <w:tcPr>
            <w:tcW w:w="2661" w:type="dxa"/>
          </w:tcPr>
          <w:p w:rsidR="00591EEA" w:rsidRDefault="00591EEA">
            <w:pPr>
              <w:pStyle w:val="ConsPlusNormal"/>
              <w:jc w:val="both"/>
            </w:pPr>
            <w:r>
              <w:t>Прыжки в воду</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7</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45.</w:t>
            </w:r>
          </w:p>
        </w:tc>
        <w:tc>
          <w:tcPr>
            <w:tcW w:w="2661" w:type="dxa"/>
          </w:tcPr>
          <w:p w:rsidR="00591EEA" w:rsidRDefault="00591EEA">
            <w:pPr>
              <w:pStyle w:val="ConsPlusNormal"/>
              <w:jc w:val="both"/>
            </w:pPr>
            <w:r>
              <w:t>Прыжки на батуте</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9</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5</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46.</w:t>
            </w:r>
          </w:p>
        </w:tc>
        <w:tc>
          <w:tcPr>
            <w:tcW w:w="2661" w:type="dxa"/>
          </w:tcPr>
          <w:p w:rsidR="00591EEA" w:rsidRDefault="00591EEA">
            <w:pPr>
              <w:pStyle w:val="ConsPlusNormal"/>
              <w:jc w:val="both"/>
            </w:pPr>
            <w:r>
              <w:t>Прыжки на лыжах с трамплина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47.</w:t>
            </w:r>
          </w:p>
        </w:tc>
        <w:tc>
          <w:tcPr>
            <w:tcW w:w="2661" w:type="dxa"/>
          </w:tcPr>
          <w:p w:rsidR="00591EEA" w:rsidRDefault="00591EEA">
            <w:pPr>
              <w:pStyle w:val="ConsPlusNormal"/>
              <w:jc w:val="both"/>
            </w:pPr>
            <w:r>
              <w:t>Пулевая стрельба</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20</w:t>
            </w:r>
          </w:p>
        </w:tc>
        <w:tc>
          <w:tcPr>
            <w:tcW w:w="1462" w:type="dxa"/>
          </w:tcPr>
          <w:p w:rsidR="00591EEA" w:rsidRDefault="00591EEA">
            <w:pPr>
              <w:pStyle w:val="ConsPlusNormal"/>
              <w:jc w:val="center"/>
            </w:pPr>
            <w:r>
              <w:t>20</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16</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6</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5</w:t>
            </w:r>
          </w:p>
        </w:tc>
        <w:tc>
          <w:tcPr>
            <w:tcW w:w="1531" w:type="dxa"/>
          </w:tcPr>
          <w:p w:rsidR="00591EEA" w:rsidRDefault="00591EEA">
            <w:pPr>
              <w:pStyle w:val="ConsPlusNormal"/>
              <w:jc w:val="center"/>
            </w:pPr>
            <w:r>
              <w:t>3</w:t>
            </w:r>
          </w:p>
        </w:tc>
      </w:tr>
      <w:tr w:rsidR="00591EEA" w:rsidTr="00A506B7">
        <w:trPr>
          <w:gridAfter w:val="1"/>
          <w:wAfter w:w="15" w:type="dxa"/>
        </w:trPr>
        <w:tc>
          <w:tcPr>
            <w:tcW w:w="595" w:type="dxa"/>
          </w:tcPr>
          <w:p w:rsidR="00591EEA" w:rsidRDefault="00591EEA">
            <w:pPr>
              <w:pStyle w:val="ConsPlusNormal"/>
              <w:jc w:val="center"/>
            </w:pPr>
            <w:r>
              <w:t>48.</w:t>
            </w:r>
          </w:p>
        </w:tc>
        <w:tc>
          <w:tcPr>
            <w:tcW w:w="2661" w:type="dxa"/>
          </w:tcPr>
          <w:p w:rsidR="00591EEA" w:rsidRDefault="00591EEA">
            <w:pPr>
              <w:pStyle w:val="ConsPlusNormal"/>
              <w:jc w:val="both"/>
            </w:pPr>
            <w:r>
              <w:t>Регби</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20</w:t>
            </w:r>
          </w:p>
        </w:tc>
        <w:tc>
          <w:tcPr>
            <w:tcW w:w="1462" w:type="dxa"/>
          </w:tcPr>
          <w:p w:rsidR="00591EEA" w:rsidRDefault="00591EEA">
            <w:pPr>
              <w:pStyle w:val="ConsPlusNormal"/>
              <w:jc w:val="center"/>
            </w:pPr>
            <w:r>
              <w:t>20</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15</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991" w:type="dxa"/>
          </w:tcPr>
          <w:p w:rsidR="00591EEA" w:rsidRDefault="00591EEA">
            <w:pPr>
              <w:pStyle w:val="ConsPlusNormal"/>
              <w:jc w:val="center"/>
            </w:pPr>
            <w:r>
              <w:t>12</w:t>
            </w:r>
          </w:p>
        </w:tc>
        <w:tc>
          <w:tcPr>
            <w:tcW w:w="907" w:type="dxa"/>
          </w:tcPr>
          <w:p w:rsidR="00591EEA" w:rsidRDefault="00591EEA">
            <w:pPr>
              <w:pStyle w:val="ConsPlusNormal"/>
              <w:jc w:val="center"/>
            </w:pPr>
            <w:r>
              <w:t>11</w:t>
            </w:r>
          </w:p>
        </w:tc>
        <w:tc>
          <w:tcPr>
            <w:tcW w:w="1409" w:type="dxa"/>
          </w:tcPr>
          <w:p w:rsidR="00591EEA" w:rsidRDefault="00591EEA">
            <w:pPr>
              <w:pStyle w:val="ConsPlusNormal"/>
              <w:jc w:val="center"/>
            </w:pPr>
            <w:r>
              <w:t>11</w:t>
            </w:r>
          </w:p>
        </w:tc>
        <w:tc>
          <w:tcPr>
            <w:tcW w:w="1531" w:type="dxa"/>
          </w:tcPr>
          <w:p w:rsidR="00591EEA" w:rsidRDefault="00591EEA">
            <w:pPr>
              <w:pStyle w:val="ConsPlusNormal"/>
              <w:jc w:val="center"/>
            </w:pPr>
            <w:r>
              <w:t>11</w:t>
            </w:r>
          </w:p>
        </w:tc>
      </w:tr>
      <w:tr w:rsidR="00591EEA" w:rsidTr="00A506B7">
        <w:trPr>
          <w:gridAfter w:val="1"/>
          <w:wAfter w:w="15" w:type="dxa"/>
        </w:trPr>
        <w:tc>
          <w:tcPr>
            <w:tcW w:w="595" w:type="dxa"/>
          </w:tcPr>
          <w:p w:rsidR="00591EEA" w:rsidRDefault="00591EEA">
            <w:pPr>
              <w:pStyle w:val="ConsPlusNormal"/>
              <w:jc w:val="center"/>
            </w:pPr>
            <w:r>
              <w:t>49.</w:t>
            </w:r>
          </w:p>
        </w:tc>
        <w:tc>
          <w:tcPr>
            <w:tcW w:w="2661" w:type="dxa"/>
          </w:tcPr>
          <w:p w:rsidR="00591EEA" w:rsidRDefault="00591EEA">
            <w:pPr>
              <w:pStyle w:val="ConsPlusNormal"/>
              <w:jc w:val="both"/>
            </w:pPr>
            <w:r>
              <w:t>Рукопашный бой</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50.</w:t>
            </w:r>
          </w:p>
        </w:tc>
        <w:tc>
          <w:tcPr>
            <w:tcW w:w="2661" w:type="dxa"/>
          </w:tcPr>
          <w:p w:rsidR="00591EEA" w:rsidRDefault="00591EEA">
            <w:pPr>
              <w:pStyle w:val="ConsPlusNormal"/>
              <w:jc w:val="both"/>
            </w:pPr>
            <w:r>
              <w:t>Самбо</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51.</w:t>
            </w:r>
          </w:p>
        </w:tc>
        <w:tc>
          <w:tcPr>
            <w:tcW w:w="2661" w:type="dxa"/>
          </w:tcPr>
          <w:p w:rsidR="00591EEA" w:rsidRDefault="00591EEA">
            <w:pPr>
              <w:pStyle w:val="ConsPlusNormal"/>
              <w:jc w:val="both"/>
            </w:pPr>
            <w:r>
              <w:t>Синхронное плавание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12</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9</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7</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5</w:t>
            </w:r>
          </w:p>
        </w:tc>
      </w:tr>
      <w:tr w:rsidR="00591EEA" w:rsidTr="00A506B7">
        <w:trPr>
          <w:gridAfter w:val="1"/>
          <w:wAfter w:w="15" w:type="dxa"/>
        </w:trPr>
        <w:tc>
          <w:tcPr>
            <w:tcW w:w="595" w:type="dxa"/>
          </w:tcPr>
          <w:p w:rsidR="00591EEA" w:rsidRDefault="00591EEA">
            <w:pPr>
              <w:pStyle w:val="ConsPlusNormal"/>
              <w:jc w:val="center"/>
            </w:pPr>
            <w:r>
              <w:t>52.</w:t>
            </w:r>
          </w:p>
        </w:tc>
        <w:tc>
          <w:tcPr>
            <w:tcW w:w="2661" w:type="dxa"/>
          </w:tcPr>
          <w:p w:rsidR="00591EEA" w:rsidRDefault="00591EEA">
            <w:pPr>
              <w:pStyle w:val="ConsPlusNormal"/>
              <w:jc w:val="both"/>
            </w:pPr>
            <w:r>
              <w:t>Сноуборд</w:t>
            </w:r>
          </w:p>
        </w:tc>
        <w:tc>
          <w:tcPr>
            <w:tcW w:w="1134" w:type="dxa"/>
          </w:tcPr>
          <w:p w:rsidR="00591EEA" w:rsidRDefault="00591EEA">
            <w:pPr>
              <w:pStyle w:val="ConsPlusNormal"/>
              <w:jc w:val="center"/>
            </w:pPr>
            <w:r>
              <w:t>12</w:t>
            </w:r>
          </w:p>
        </w:tc>
        <w:tc>
          <w:tcPr>
            <w:tcW w:w="1001" w:type="dxa"/>
          </w:tcPr>
          <w:p w:rsidR="00591EEA" w:rsidRDefault="00591EEA">
            <w:pPr>
              <w:pStyle w:val="ConsPlusNormal"/>
              <w:jc w:val="center"/>
            </w:pPr>
            <w:r>
              <w:t>10</w:t>
            </w:r>
          </w:p>
        </w:tc>
        <w:tc>
          <w:tcPr>
            <w:tcW w:w="1462"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7</w:t>
            </w:r>
          </w:p>
        </w:tc>
        <w:tc>
          <w:tcPr>
            <w:tcW w:w="991"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5</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53.</w:t>
            </w:r>
          </w:p>
        </w:tc>
        <w:tc>
          <w:tcPr>
            <w:tcW w:w="2661" w:type="dxa"/>
          </w:tcPr>
          <w:p w:rsidR="00591EEA" w:rsidRDefault="00591EEA">
            <w:pPr>
              <w:pStyle w:val="ConsPlusNormal"/>
              <w:jc w:val="both"/>
            </w:pPr>
            <w:r>
              <w:t>Спортивная акробатика</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9</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5</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54.</w:t>
            </w:r>
          </w:p>
        </w:tc>
        <w:tc>
          <w:tcPr>
            <w:tcW w:w="2661" w:type="dxa"/>
          </w:tcPr>
          <w:p w:rsidR="00591EEA" w:rsidRDefault="00591EEA">
            <w:pPr>
              <w:pStyle w:val="ConsPlusNormal"/>
              <w:jc w:val="both"/>
            </w:pPr>
            <w:r>
              <w:t>Спортивная гимнастика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12</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2</w:t>
            </w:r>
          </w:p>
        </w:tc>
        <w:tc>
          <w:tcPr>
            <w:tcW w:w="1409" w:type="dxa"/>
          </w:tcPr>
          <w:p w:rsidR="00591EEA" w:rsidRDefault="00591EEA">
            <w:pPr>
              <w:pStyle w:val="ConsPlusNormal"/>
              <w:jc w:val="center"/>
            </w:pPr>
            <w:r>
              <w:t>2</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55.</w:t>
            </w:r>
          </w:p>
        </w:tc>
        <w:tc>
          <w:tcPr>
            <w:tcW w:w="2661" w:type="dxa"/>
          </w:tcPr>
          <w:p w:rsidR="00591EEA" w:rsidRDefault="00591EEA">
            <w:pPr>
              <w:pStyle w:val="ConsPlusNormal"/>
              <w:jc w:val="both"/>
            </w:pPr>
            <w:r>
              <w:t>Спортивная аэробика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9</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5</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56.</w:t>
            </w:r>
          </w:p>
        </w:tc>
        <w:tc>
          <w:tcPr>
            <w:tcW w:w="2661" w:type="dxa"/>
          </w:tcPr>
          <w:p w:rsidR="00591EEA" w:rsidRDefault="00591EEA">
            <w:pPr>
              <w:pStyle w:val="ConsPlusNormal"/>
              <w:jc w:val="both"/>
            </w:pPr>
            <w:r>
              <w:t>Спортивная борьба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57.</w:t>
            </w:r>
          </w:p>
        </w:tc>
        <w:tc>
          <w:tcPr>
            <w:tcW w:w="2661" w:type="dxa"/>
          </w:tcPr>
          <w:p w:rsidR="00591EEA" w:rsidRDefault="00591EEA">
            <w:pPr>
              <w:pStyle w:val="ConsPlusNormal"/>
              <w:jc w:val="both"/>
            </w:pPr>
            <w:r>
              <w:t>Спортивное ориентирование</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5</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58.</w:t>
            </w:r>
          </w:p>
        </w:tc>
        <w:tc>
          <w:tcPr>
            <w:tcW w:w="2661" w:type="dxa"/>
          </w:tcPr>
          <w:p w:rsidR="00591EEA" w:rsidRDefault="00591EEA">
            <w:pPr>
              <w:pStyle w:val="ConsPlusNormal"/>
              <w:jc w:val="both"/>
            </w:pPr>
            <w:r>
              <w:t>Спортивный туризм</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5</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59.</w:t>
            </w:r>
          </w:p>
        </w:tc>
        <w:tc>
          <w:tcPr>
            <w:tcW w:w="2661" w:type="dxa"/>
          </w:tcPr>
          <w:p w:rsidR="00591EEA" w:rsidRDefault="00591EEA">
            <w:pPr>
              <w:pStyle w:val="ConsPlusNormal"/>
              <w:jc w:val="both"/>
            </w:pPr>
            <w:r>
              <w:t>Стендовая стрельба</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5</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3</w:t>
            </w:r>
          </w:p>
        </w:tc>
      </w:tr>
      <w:tr w:rsidR="00591EEA" w:rsidTr="00A506B7">
        <w:trPr>
          <w:gridAfter w:val="1"/>
          <w:wAfter w:w="15" w:type="dxa"/>
        </w:trPr>
        <w:tc>
          <w:tcPr>
            <w:tcW w:w="595" w:type="dxa"/>
          </w:tcPr>
          <w:p w:rsidR="00591EEA" w:rsidRDefault="00591EEA">
            <w:pPr>
              <w:pStyle w:val="ConsPlusNormal"/>
              <w:jc w:val="center"/>
            </w:pPr>
            <w:r>
              <w:t>60.</w:t>
            </w:r>
          </w:p>
        </w:tc>
        <w:tc>
          <w:tcPr>
            <w:tcW w:w="2661" w:type="dxa"/>
          </w:tcPr>
          <w:p w:rsidR="00591EEA" w:rsidRDefault="00591EEA">
            <w:pPr>
              <w:pStyle w:val="ConsPlusNormal"/>
              <w:jc w:val="both"/>
            </w:pPr>
            <w:r>
              <w:t>Стрельба из лука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12</w:t>
            </w:r>
          </w:p>
        </w:tc>
        <w:tc>
          <w:tcPr>
            <w:tcW w:w="1462" w:type="dxa"/>
          </w:tcPr>
          <w:p w:rsidR="00591EEA" w:rsidRDefault="00591EEA">
            <w:pPr>
              <w:pStyle w:val="ConsPlusNormal"/>
              <w:jc w:val="center"/>
            </w:pPr>
            <w:r>
              <w:t>10</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61.</w:t>
            </w:r>
          </w:p>
        </w:tc>
        <w:tc>
          <w:tcPr>
            <w:tcW w:w="2661" w:type="dxa"/>
          </w:tcPr>
          <w:p w:rsidR="00591EEA" w:rsidRDefault="00591EEA">
            <w:pPr>
              <w:pStyle w:val="ConsPlusNormal"/>
              <w:jc w:val="both"/>
            </w:pPr>
            <w:r>
              <w:t>Судомоделизм</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14</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2</w:t>
            </w:r>
          </w:p>
        </w:tc>
        <w:tc>
          <w:tcPr>
            <w:tcW w:w="1409" w:type="dxa"/>
          </w:tcPr>
          <w:p w:rsidR="00591EEA" w:rsidRDefault="00591EEA">
            <w:pPr>
              <w:pStyle w:val="ConsPlusNormal"/>
              <w:jc w:val="center"/>
            </w:pPr>
            <w:r>
              <w:t>2</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62.</w:t>
            </w:r>
          </w:p>
        </w:tc>
        <w:tc>
          <w:tcPr>
            <w:tcW w:w="2661" w:type="dxa"/>
          </w:tcPr>
          <w:p w:rsidR="00591EEA" w:rsidRDefault="00591EEA">
            <w:pPr>
              <w:pStyle w:val="ConsPlusNormal"/>
              <w:jc w:val="both"/>
            </w:pPr>
            <w:r>
              <w:t>Танцевальный спорт</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16</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63.</w:t>
            </w:r>
          </w:p>
        </w:tc>
        <w:tc>
          <w:tcPr>
            <w:tcW w:w="2661" w:type="dxa"/>
          </w:tcPr>
          <w:p w:rsidR="00591EEA" w:rsidRDefault="00591EEA">
            <w:pPr>
              <w:pStyle w:val="ConsPlusNormal"/>
              <w:jc w:val="both"/>
            </w:pPr>
            <w:r>
              <w:t>Теннис</w:t>
            </w:r>
          </w:p>
        </w:tc>
        <w:tc>
          <w:tcPr>
            <w:tcW w:w="1134" w:type="dxa"/>
          </w:tcPr>
          <w:p w:rsidR="00591EEA" w:rsidRDefault="00591EEA">
            <w:pPr>
              <w:pStyle w:val="ConsPlusNormal"/>
              <w:jc w:val="center"/>
            </w:pPr>
            <w:r>
              <w:t>12</w:t>
            </w:r>
          </w:p>
        </w:tc>
        <w:tc>
          <w:tcPr>
            <w:tcW w:w="1001" w:type="dxa"/>
          </w:tcPr>
          <w:p w:rsidR="00591EEA" w:rsidRDefault="00591EEA">
            <w:pPr>
              <w:pStyle w:val="ConsPlusNormal"/>
              <w:jc w:val="center"/>
            </w:pPr>
            <w:r>
              <w:t>10</w:t>
            </w:r>
          </w:p>
        </w:tc>
        <w:tc>
          <w:tcPr>
            <w:tcW w:w="1462"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7</w:t>
            </w:r>
          </w:p>
        </w:tc>
        <w:tc>
          <w:tcPr>
            <w:tcW w:w="991" w:type="dxa"/>
          </w:tcPr>
          <w:p w:rsidR="00591EEA" w:rsidRDefault="00591EEA">
            <w:pPr>
              <w:pStyle w:val="ConsPlusNormal"/>
              <w:jc w:val="center"/>
            </w:pPr>
            <w:r>
              <w:t>7</w:t>
            </w:r>
          </w:p>
        </w:tc>
        <w:tc>
          <w:tcPr>
            <w:tcW w:w="907" w:type="dxa"/>
          </w:tcPr>
          <w:p w:rsidR="00591EEA" w:rsidRDefault="00591EEA">
            <w:pPr>
              <w:pStyle w:val="ConsPlusNormal"/>
              <w:jc w:val="center"/>
            </w:pPr>
            <w:r>
              <w:t>3</w:t>
            </w:r>
          </w:p>
        </w:tc>
        <w:tc>
          <w:tcPr>
            <w:tcW w:w="1409" w:type="dxa"/>
          </w:tcPr>
          <w:p w:rsidR="00591EEA" w:rsidRDefault="00591EEA">
            <w:pPr>
              <w:pStyle w:val="ConsPlusNormal"/>
              <w:jc w:val="center"/>
            </w:pPr>
            <w:r>
              <w:t>3</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64.</w:t>
            </w:r>
          </w:p>
        </w:tc>
        <w:tc>
          <w:tcPr>
            <w:tcW w:w="2661" w:type="dxa"/>
          </w:tcPr>
          <w:p w:rsidR="00591EEA" w:rsidRDefault="00591EEA">
            <w:pPr>
              <w:pStyle w:val="ConsPlusNormal"/>
              <w:jc w:val="both"/>
            </w:pPr>
            <w:r>
              <w:t>Тхэквондо</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1</w:t>
            </w:r>
          </w:p>
        </w:tc>
        <w:tc>
          <w:tcPr>
            <w:tcW w:w="1409" w:type="dxa"/>
          </w:tcPr>
          <w:p w:rsidR="00591EEA" w:rsidRDefault="00591EEA">
            <w:pPr>
              <w:pStyle w:val="ConsPlusNormal"/>
              <w:jc w:val="center"/>
            </w:pPr>
            <w:r>
              <w:t>1</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65.</w:t>
            </w:r>
          </w:p>
        </w:tc>
        <w:tc>
          <w:tcPr>
            <w:tcW w:w="2661" w:type="dxa"/>
          </w:tcPr>
          <w:p w:rsidR="00591EEA" w:rsidRDefault="00591EEA">
            <w:pPr>
              <w:pStyle w:val="ConsPlusNormal"/>
              <w:jc w:val="both"/>
            </w:pPr>
            <w:r>
              <w:t>Тяжелая атлетика</w:t>
            </w:r>
          </w:p>
        </w:tc>
        <w:tc>
          <w:tcPr>
            <w:tcW w:w="1134" w:type="dxa"/>
          </w:tcPr>
          <w:p w:rsidR="00591EEA" w:rsidRDefault="00591EEA">
            <w:pPr>
              <w:pStyle w:val="ConsPlusNormal"/>
              <w:jc w:val="center"/>
            </w:pPr>
            <w:r>
              <w:t>12</w:t>
            </w:r>
          </w:p>
        </w:tc>
        <w:tc>
          <w:tcPr>
            <w:tcW w:w="1001" w:type="dxa"/>
          </w:tcPr>
          <w:p w:rsidR="00591EEA" w:rsidRDefault="00591EEA">
            <w:pPr>
              <w:pStyle w:val="ConsPlusNormal"/>
              <w:jc w:val="center"/>
            </w:pPr>
            <w:r>
              <w:t>12</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5</w:t>
            </w:r>
          </w:p>
        </w:tc>
        <w:tc>
          <w:tcPr>
            <w:tcW w:w="1531" w:type="dxa"/>
          </w:tcPr>
          <w:p w:rsidR="00591EEA" w:rsidRDefault="00591EEA">
            <w:pPr>
              <w:pStyle w:val="ConsPlusNormal"/>
              <w:jc w:val="center"/>
            </w:pPr>
            <w:r>
              <w:t>3</w:t>
            </w:r>
          </w:p>
        </w:tc>
      </w:tr>
      <w:tr w:rsidR="00591EEA" w:rsidTr="00A506B7">
        <w:trPr>
          <w:gridAfter w:val="1"/>
          <w:wAfter w:w="15" w:type="dxa"/>
        </w:trPr>
        <w:tc>
          <w:tcPr>
            <w:tcW w:w="595" w:type="dxa"/>
          </w:tcPr>
          <w:p w:rsidR="00591EEA" w:rsidRDefault="00591EEA">
            <w:pPr>
              <w:pStyle w:val="ConsPlusNormal"/>
              <w:jc w:val="center"/>
            </w:pPr>
            <w:r>
              <w:t>66.</w:t>
            </w:r>
          </w:p>
        </w:tc>
        <w:tc>
          <w:tcPr>
            <w:tcW w:w="2661" w:type="dxa"/>
          </w:tcPr>
          <w:p w:rsidR="00591EEA" w:rsidRDefault="00591EEA">
            <w:pPr>
              <w:pStyle w:val="ConsPlusNormal"/>
              <w:jc w:val="both"/>
            </w:pPr>
            <w:r>
              <w:t>Фехтование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8</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5</w:t>
            </w:r>
          </w:p>
        </w:tc>
      </w:tr>
      <w:tr w:rsidR="00591EEA" w:rsidTr="00A506B7">
        <w:trPr>
          <w:gridAfter w:val="1"/>
          <w:wAfter w:w="15" w:type="dxa"/>
        </w:trPr>
        <w:tc>
          <w:tcPr>
            <w:tcW w:w="595" w:type="dxa"/>
          </w:tcPr>
          <w:p w:rsidR="00591EEA" w:rsidRDefault="00591EEA">
            <w:pPr>
              <w:pStyle w:val="ConsPlusNormal"/>
              <w:jc w:val="center"/>
            </w:pPr>
            <w:r>
              <w:t>67.</w:t>
            </w:r>
          </w:p>
        </w:tc>
        <w:tc>
          <w:tcPr>
            <w:tcW w:w="2661" w:type="dxa"/>
          </w:tcPr>
          <w:p w:rsidR="00591EEA" w:rsidRDefault="00591EEA">
            <w:pPr>
              <w:pStyle w:val="ConsPlusNormal"/>
              <w:jc w:val="both"/>
            </w:pPr>
            <w:r>
              <w:t>Фигурное катание на коньках</w:t>
            </w:r>
          </w:p>
        </w:tc>
        <w:tc>
          <w:tcPr>
            <w:tcW w:w="1134" w:type="dxa"/>
          </w:tcPr>
          <w:p w:rsidR="00591EEA" w:rsidRDefault="00591EEA">
            <w:pPr>
              <w:pStyle w:val="ConsPlusNormal"/>
              <w:jc w:val="center"/>
            </w:pPr>
            <w:r>
              <w:t>20</w:t>
            </w:r>
          </w:p>
        </w:tc>
        <w:tc>
          <w:tcPr>
            <w:tcW w:w="1001" w:type="dxa"/>
          </w:tcPr>
          <w:p w:rsidR="00591EEA" w:rsidRDefault="00591EEA">
            <w:pPr>
              <w:pStyle w:val="ConsPlusNormal"/>
              <w:jc w:val="center"/>
            </w:pPr>
            <w:r>
              <w:t>20</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8</w:t>
            </w:r>
          </w:p>
        </w:tc>
        <w:tc>
          <w:tcPr>
            <w:tcW w:w="851" w:type="dxa"/>
          </w:tcPr>
          <w:p w:rsidR="00591EEA" w:rsidRDefault="00591EEA">
            <w:pPr>
              <w:pStyle w:val="ConsPlusNormal"/>
              <w:jc w:val="center"/>
            </w:pPr>
            <w:r>
              <w:t>6</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68.</w:t>
            </w:r>
          </w:p>
        </w:tc>
        <w:tc>
          <w:tcPr>
            <w:tcW w:w="2661" w:type="dxa"/>
          </w:tcPr>
          <w:p w:rsidR="00591EEA" w:rsidRDefault="00591EEA">
            <w:pPr>
              <w:pStyle w:val="ConsPlusNormal"/>
              <w:jc w:val="both"/>
            </w:pPr>
            <w:r>
              <w:t>Фристайл</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7</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5</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69.</w:t>
            </w:r>
          </w:p>
        </w:tc>
        <w:tc>
          <w:tcPr>
            <w:tcW w:w="2661" w:type="dxa"/>
          </w:tcPr>
          <w:p w:rsidR="00591EEA" w:rsidRDefault="00591EEA">
            <w:pPr>
              <w:pStyle w:val="ConsPlusNormal"/>
              <w:jc w:val="both"/>
            </w:pPr>
            <w:r>
              <w:t>Футбол</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15</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8</w:t>
            </w:r>
          </w:p>
        </w:tc>
        <w:tc>
          <w:tcPr>
            <w:tcW w:w="1409" w:type="dxa"/>
          </w:tcPr>
          <w:p w:rsidR="00591EEA" w:rsidRDefault="00591EEA">
            <w:pPr>
              <w:pStyle w:val="ConsPlusNormal"/>
              <w:jc w:val="center"/>
            </w:pPr>
            <w:r>
              <w:t>8</w:t>
            </w:r>
          </w:p>
        </w:tc>
        <w:tc>
          <w:tcPr>
            <w:tcW w:w="1531" w:type="dxa"/>
          </w:tcPr>
          <w:p w:rsidR="00591EEA" w:rsidRDefault="00591EEA">
            <w:pPr>
              <w:pStyle w:val="ConsPlusNormal"/>
              <w:jc w:val="center"/>
            </w:pPr>
            <w:r>
              <w:t>8</w:t>
            </w:r>
          </w:p>
        </w:tc>
      </w:tr>
      <w:tr w:rsidR="00591EEA" w:rsidTr="00A506B7">
        <w:trPr>
          <w:gridAfter w:val="1"/>
          <w:wAfter w:w="15" w:type="dxa"/>
        </w:trPr>
        <w:tc>
          <w:tcPr>
            <w:tcW w:w="595" w:type="dxa"/>
          </w:tcPr>
          <w:p w:rsidR="00591EEA" w:rsidRDefault="00591EEA">
            <w:pPr>
              <w:pStyle w:val="ConsPlusNormal"/>
              <w:jc w:val="center"/>
            </w:pPr>
            <w:r>
              <w:t>70.</w:t>
            </w:r>
          </w:p>
        </w:tc>
        <w:tc>
          <w:tcPr>
            <w:tcW w:w="2661" w:type="dxa"/>
          </w:tcPr>
          <w:p w:rsidR="00591EEA" w:rsidRDefault="00591EEA">
            <w:pPr>
              <w:pStyle w:val="ConsPlusNormal"/>
              <w:jc w:val="both"/>
            </w:pPr>
            <w:r>
              <w:t>Хоккей</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14</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6</w:t>
            </w:r>
          </w:p>
        </w:tc>
      </w:tr>
      <w:tr w:rsidR="00591EEA" w:rsidTr="00A506B7">
        <w:trPr>
          <w:gridAfter w:val="1"/>
          <w:wAfter w:w="15" w:type="dxa"/>
        </w:trPr>
        <w:tc>
          <w:tcPr>
            <w:tcW w:w="595" w:type="dxa"/>
          </w:tcPr>
          <w:p w:rsidR="00591EEA" w:rsidRDefault="00591EEA">
            <w:pPr>
              <w:pStyle w:val="ConsPlusNormal"/>
              <w:jc w:val="center"/>
            </w:pPr>
            <w:r>
              <w:t>71.</w:t>
            </w:r>
          </w:p>
        </w:tc>
        <w:tc>
          <w:tcPr>
            <w:tcW w:w="2661" w:type="dxa"/>
          </w:tcPr>
          <w:p w:rsidR="00591EEA" w:rsidRDefault="00591EEA">
            <w:pPr>
              <w:pStyle w:val="ConsPlusNormal"/>
              <w:jc w:val="both"/>
            </w:pPr>
            <w:r>
              <w:t>Хоккей на траве</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15</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991" w:type="dxa"/>
          </w:tcPr>
          <w:p w:rsidR="00591EEA" w:rsidRDefault="00591EEA">
            <w:pPr>
              <w:pStyle w:val="ConsPlusNormal"/>
              <w:jc w:val="center"/>
            </w:pPr>
            <w:r>
              <w:t>12</w:t>
            </w:r>
          </w:p>
        </w:tc>
        <w:tc>
          <w:tcPr>
            <w:tcW w:w="907" w:type="dxa"/>
          </w:tcPr>
          <w:p w:rsidR="00591EEA" w:rsidRDefault="00591EEA">
            <w:pPr>
              <w:pStyle w:val="ConsPlusNormal"/>
              <w:jc w:val="center"/>
            </w:pPr>
            <w:r>
              <w:t>11</w:t>
            </w:r>
          </w:p>
        </w:tc>
        <w:tc>
          <w:tcPr>
            <w:tcW w:w="1409" w:type="dxa"/>
          </w:tcPr>
          <w:p w:rsidR="00591EEA" w:rsidRDefault="00591EEA">
            <w:pPr>
              <w:pStyle w:val="ConsPlusNormal"/>
              <w:jc w:val="center"/>
            </w:pPr>
            <w:r>
              <w:t>11</w:t>
            </w:r>
          </w:p>
        </w:tc>
        <w:tc>
          <w:tcPr>
            <w:tcW w:w="1531" w:type="dxa"/>
          </w:tcPr>
          <w:p w:rsidR="00591EEA" w:rsidRDefault="00591EEA">
            <w:pPr>
              <w:pStyle w:val="ConsPlusNormal"/>
              <w:jc w:val="center"/>
            </w:pPr>
            <w:r>
              <w:t>11</w:t>
            </w:r>
          </w:p>
        </w:tc>
      </w:tr>
      <w:tr w:rsidR="00591EEA" w:rsidTr="00A506B7">
        <w:trPr>
          <w:gridAfter w:val="1"/>
          <w:wAfter w:w="15" w:type="dxa"/>
        </w:trPr>
        <w:tc>
          <w:tcPr>
            <w:tcW w:w="595" w:type="dxa"/>
          </w:tcPr>
          <w:p w:rsidR="00591EEA" w:rsidRDefault="00591EEA">
            <w:pPr>
              <w:pStyle w:val="ConsPlusNormal"/>
              <w:jc w:val="center"/>
            </w:pPr>
            <w:r>
              <w:t>72.</w:t>
            </w:r>
          </w:p>
        </w:tc>
        <w:tc>
          <w:tcPr>
            <w:tcW w:w="2661" w:type="dxa"/>
          </w:tcPr>
          <w:p w:rsidR="00591EEA" w:rsidRDefault="00591EEA">
            <w:pPr>
              <w:pStyle w:val="ConsPlusNormal"/>
              <w:jc w:val="both"/>
            </w:pPr>
            <w:r>
              <w:t>Хоккей с мячом</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14</w:t>
            </w:r>
          </w:p>
        </w:tc>
        <w:tc>
          <w:tcPr>
            <w:tcW w:w="851"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6</w:t>
            </w:r>
          </w:p>
        </w:tc>
      </w:tr>
      <w:tr w:rsidR="00591EEA" w:rsidTr="00A506B7">
        <w:trPr>
          <w:gridAfter w:val="1"/>
          <w:wAfter w:w="15" w:type="dxa"/>
        </w:trPr>
        <w:tc>
          <w:tcPr>
            <w:tcW w:w="595" w:type="dxa"/>
          </w:tcPr>
          <w:p w:rsidR="00591EEA" w:rsidRDefault="00591EEA">
            <w:pPr>
              <w:pStyle w:val="ConsPlusNormal"/>
              <w:jc w:val="center"/>
            </w:pPr>
            <w:r>
              <w:t>73.</w:t>
            </w:r>
          </w:p>
        </w:tc>
        <w:tc>
          <w:tcPr>
            <w:tcW w:w="2661" w:type="dxa"/>
          </w:tcPr>
          <w:p w:rsidR="00591EEA" w:rsidRDefault="00591EEA">
            <w:pPr>
              <w:pStyle w:val="ConsPlusNormal"/>
              <w:jc w:val="both"/>
            </w:pPr>
            <w:r>
              <w:t>Художественная гимнастика</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849" w:type="dxa"/>
          </w:tcPr>
          <w:p w:rsidR="00591EEA" w:rsidRDefault="00591EEA">
            <w:pPr>
              <w:pStyle w:val="ConsPlusNormal"/>
              <w:jc w:val="center"/>
            </w:pPr>
            <w:r>
              <w:t>6</w:t>
            </w:r>
          </w:p>
        </w:tc>
        <w:tc>
          <w:tcPr>
            <w:tcW w:w="851" w:type="dxa"/>
          </w:tcPr>
          <w:p w:rsidR="00591EEA" w:rsidRDefault="00591EEA">
            <w:pPr>
              <w:pStyle w:val="ConsPlusNormal"/>
              <w:jc w:val="center"/>
            </w:pPr>
            <w:r>
              <w:t>6</w:t>
            </w:r>
          </w:p>
        </w:tc>
        <w:tc>
          <w:tcPr>
            <w:tcW w:w="991" w:type="dxa"/>
          </w:tcPr>
          <w:p w:rsidR="00591EEA" w:rsidRDefault="00591EEA">
            <w:pPr>
              <w:pStyle w:val="ConsPlusNormal"/>
              <w:jc w:val="center"/>
            </w:pPr>
            <w:r>
              <w:t>6</w:t>
            </w:r>
          </w:p>
        </w:tc>
        <w:tc>
          <w:tcPr>
            <w:tcW w:w="907" w:type="dxa"/>
          </w:tcPr>
          <w:p w:rsidR="00591EEA" w:rsidRDefault="00591EEA">
            <w:pPr>
              <w:pStyle w:val="ConsPlusNormal"/>
              <w:jc w:val="center"/>
            </w:pPr>
            <w:r>
              <w:t>2</w:t>
            </w:r>
          </w:p>
        </w:tc>
        <w:tc>
          <w:tcPr>
            <w:tcW w:w="1409" w:type="dxa"/>
          </w:tcPr>
          <w:p w:rsidR="00591EEA" w:rsidRDefault="00591EEA">
            <w:pPr>
              <w:pStyle w:val="ConsPlusNormal"/>
              <w:jc w:val="center"/>
            </w:pPr>
            <w:r>
              <w:t>1</w:t>
            </w:r>
          </w:p>
        </w:tc>
        <w:tc>
          <w:tcPr>
            <w:tcW w:w="1531" w:type="dxa"/>
          </w:tcPr>
          <w:p w:rsidR="00591EEA" w:rsidRDefault="00591EEA">
            <w:pPr>
              <w:pStyle w:val="ConsPlusNormal"/>
              <w:jc w:val="center"/>
            </w:pPr>
            <w:r>
              <w:t>1</w:t>
            </w:r>
          </w:p>
        </w:tc>
      </w:tr>
      <w:tr w:rsidR="00591EEA" w:rsidTr="00A506B7">
        <w:trPr>
          <w:gridAfter w:val="1"/>
          <w:wAfter w:w="15" w:type="dxa"/>
        </w:trPr>
        <w:tc>
          <w:tcPr>
            <w:tcW w:w="595" w:type="dxa"/>
          </w:tcPr>
          <w:p w:rsidR="00591EEA" w:rsidRDefault="00591EEA">
            <w:pPr>
              <w:pStyle w:val="ConsPlusNormal"/>
              <w:jc w:val="center"/>
            </w:pPr>
            <w:r>
              <w:t>74.</w:t>
            </w:r>
          </w:p>
        </w:tc>
        <w:tc>
          <w:tcPr>
            <w:tcW w:w="2661" w:type="dxa"/>
          </w:tcPr>
          <w:p w:rsidR="00591EEA" w:rsidRDefault="00591EEA">
            <w:pPr>
              <w:pStyle w:val="ConsPlusNormal"/>
              <w:jc w:val="both"/>
            </w:pPr>
            <w:r>
              <w:t>Шахматы</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75.</w:t>
            </w:r>
          </w:p>
        </w:tc>
        <w:tc>
          <w:tcPr>
            <w:tcW w:w="2661" w:type="dxa"/>
          </w:tcPr>
          <w:p w:rsidR="00591EEA" w:rsidRDefault="00591EEA">
            <w:pPr>
              <w:pStyle w:val="ConsPlusNormal"/>
              <w:jc w:val="both"/>
            </w:pPr>
            <w:r>
              <w:t>Шашки</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8</w:t>
            </w:r>
          </w:p>
        </w:tc>
        <w:tc>
          <w:tcPr>
            <w:tcW w:w="991" w:type="dxa"/>
          </w:tcPr>
          <w:p w:rsidR="00591EEA" w:rsidRDefault="00591EEA">
            <w:pPr>
              <w:pStyle w:val="ConsPlusNormal"/>
              <w:jc w:val="center"/>
            </w:pPr>
            <w:r>
              <w:t>8</w:t>
            </w:r>
          </w:p>
        </w:tc>
        <w:tc>
          <w:tcPr>
            <w:tcW w:w="907" w:type="dxa"/>
          </w:tcPr>
          <w:p w:rsidR="00591EEA" w:rsidRDefault="00591EEA">
            <w:pPr>
              <w:pStyle w:val="ConsPlusNormal"/>
              <w:jc w:val="center"/>
            </w:pPr>
            <w:r>
              <w:t>6</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76.</w:t>
            </w:r>
          </w:p>
        </w:tc>
        <w:tc>
          <w:tcPr>
            <w:tcW w:w="2661" w:type="dxa"/>
          </w:tcPr>
          <w:p w:rsidR="00591EEA" w:rsidRDefault="00591EEA">
            <w:pPr>
              <w:pStyle w:val="ConsPlusNormal"/>
              <w:jc w:val="both"/>
            </w:pPr>
            <w:r>
              <w:t>Велоспорт-BMX</w:t>
            </w:r>
          </w:p>
        </w:tc>
        <w:tc>
          <w:tcPr>
            <w:tcW w:w="1134" w:type="dxa"/>
          </w:tcPr>
          <w:p w:rsidR="00591EEA" w:rsidRDefault="00591EEA">
            <w:pPr>
              <w:pStyle w:val="ConsPlusNormal"/>
              <w:jc w:val="center"/>
            </w:pPr>
            <w:r>
              <w:t>25</w:t>
            </w:r>
          </w:p>
        </w:tc>
        <w:tc>
          <w:tcPr>
            <w:tcW w:w="1001" w:type="dxa"/>
          </w:tcPr>
          <w:p w:rsidR="00591EEA" w:rsidRDefault="00591EEA">
            <w:pPr>
              <w:pStyle w:val="ConsPlusNormal"/>
              <w:jc w:val="center"/>
            </w:pPr>
            <w:r>
              <w:t>25</w:t>
            </w:r>
          </w:p>
        </w:tc>
        <w:tc>
          <w:tcPr>
            <w:tcW w:w="1462" w:type="dxa"/>
          </w:tcPr>
          <w:p w:rsidR="00591EEA" w:rsidRDefault="00591EEA">
            <w:pPr>
              <w:pStyle w:val="ConsPlusNormal"/>
              <w:jc w:val="center"/>
            </w:pPr>
            <w:r>
              <w:t>20</w:t>
            </w:r>
          </w:p>
        </w:tc>
        <w:tc>
          <w:tcPr>
            <w:tcW w:w="849" w:type="dxa"/>
          </w:tcPr>
          <w:p w:rsidR="00591EEA" w:rsidRDefault="00591EEA">
            <w:pPr>
              <w:pStyle w:val="ConsPlusNormal"/>
              <w:jc w:val="center"/>
            </w:pPr>
            <w:r>
              <w:t>20</w:t>
            </w:r>
          </w:p>
        </w:tc>
        <w:tc>
          <w:tcPr>
            <w:tcW w:w="851" w:type="dxa"/>
          </w:tcPr>
          <w:p w:rsidR="00591EEA" w:rsidRDefault="00591EEA">
            <w:pPr>
              <w:pStyle w:val="ConsPlusNormal"/>
              <w:jc w:val="center"/>
            </w:pPr>
            <w:r>
              <w:t>18</w:t>
            </w:r>
          </w:p>
        </w:tc>
        <w:tc>
          <w:tcPr>
            <w:tcW w:w="849" w:type="dxa"/>
          </w:tcPr>
          <w:p w:rsidR="00591EEA" w:rsidRDefault="00591EEA">
            <w:pPr>
              <w:pStyle w:val="ConsPlusNormal"/>
              <w:jc w:val="center"/>
            </w:pPr>
            <w:r>
              <w:t>16</w:t>
            </w:r>
          </w:p>
        </w:tc>
        <w:tc>
          <w:tcPr>
            <w:tcW w:w="851" w:type="dxa"/>
          </w:tcPr>
          <w:p w:rsidR="00591EEA" w:rsidRDefault="00591EEA">
            <w:pPr>
              <w:pStyle w:val="ConsPlusNormal"/>
              <w:jc w:val="center"/>
            </w:pPr>
            <w:r>
              <w:t>12</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10</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4</w:t>
            </w:r>
          </w:p>
        </w:tc>
      </w:tr>
      <w:tr w:rsidR="00591EEA" w:rsidTr="00A506B7">
        <w:trPr>
          <w:gridAfter w:val="1"/>
          <w:wAfter w:w="15" w:type="dxa"/>
        </w:trPr>
        <w:tc>
          <w:tcPr>
            <w:tcW w:w="595" w:type="dxa"/>
          </w:tcPr>
          <w:p w:rsidR="00591EEA" w:rsidRDefault="00591EEA">
            <w:pPr>
              <w:pStyle w:val="ConsPlusNormal"/>
              <w:jc w:val="center"/>
            </w:pPr>
            <w:r>
              <w:t>77.</w:t>
            </w:r>
          </w:p>
        </w:tc>
        <w:tc>
          <w:tcPr>
            <w:tcW w:w="2661" w:type="dxa"/>
          </w:tcPr>
          <w:p w:rsidR="00591EEA" w:rsidRDefault="00591EEA">
            <w:pPr>
              <w:pStyle w:val="ConsPlusNormal"/>
              <w:jc w:val="both"/>
            </w:pPr>
            <w:r>
              <w:t>Восточное боевое единоборство</w:t>
            </w:r>
          </w:p>
        </w:tc>
        <w:tc>
          <w:tcPr>
            <w:tcW w:w="1134" w:type="dxa"/>
          </w:tcPr>
          <w:p w:rsidR="00591EEA" w:rsidRDefault="00591EEA">
            <w:pPr>
              <w:pStyle w:val="ConsPlusNormal"/>
              <w:jc w:val="center"/>
            </w:pPr>
            <w:r>
              <w:t>12</w:t>
            </w:r>
          </w:p>
        </w:tc>
        <w:tc>
          <w:tcPr>
            <w:tcW w:w="1001" w:type="dxa"/>
          </w:tcPr>
          <w:p w:rsidR="00591EEA" w:rsidRDefault="00591EEA">
            <w:pPr>
              <w:pStyle w:val="ConsPlusNormal"/>
              <w:jc w:val="center"/>
            </w:pPr>
            <w:r>
              <w:t>12</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3</w:t>
            </w:r>
          </w:p>
        </w:tc>
        <w:tc>
          <w:tcPr>
            <w:tcW w:w="1409" w:type="dxa"/>
          </w:tcPr>
          <w:p w:rsidR="00591EEA" w:rsidRDefault="00591EEA">
            <w:pPr>
              <w:pStyle w:val="ConsPlusNormal"/>
              <w:jc w:val="center"/>
            </w:pPr>
            <w:r>
              <w:t>3</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78.</w:t>
            </w:r>
          </w:p>
        </w:tc>
        <w:tc>
          <w:tcPr>
            <w:tcW w:w="2661" w:type="dxa"/>
          </w:tcPr>
          <w:p w:rsidR="00591EEA" w:rsidRDefault="00591EEA">
            <w:pPr>
              <w:pStyle w:val="ConsPlusNormal"/>
              <w:jc w:val="both"/>
            </w:pPr>
            <w:r>
              <w:t>Триатлон</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15</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11</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10</w:t>
            </w:r>
          </w:p>
        </w:tc>
        <w:tc>
          <w:tcPr>
            <w:tcW w:w="907" w:type="dxa"/>
          </w:tcPr>
          <w:p w:rsidR="00591EEA" w:rsidRDefault="00591EEA">
            <w:pPr>
              <w:pStyle w:val="ConsPlusNormal"/>
              <w:jc w:val="center"/>
            </w:pPr>
            <w:r>
              <w:t>8</w:t>
            </w:r>
          </w:p>
        </w:tc>
        <w:tc>
          <w:tcPr>
            <w:tcW w:w="1409" w:type="dxa"/>
          </w:tcPr>
          <w:p w:rsidR="00591EEA" w:rsidRDefault="00591EEA">
            <w:pPr>
              <w:pStyle w:val="ConsPlusNormal"/>
              <w:jc w:val="center"/>
            </w:pPr>
            <w:r>
              <w:t>6</w:t>
            </w:r>
          </w:p>
        </w:tc>
        <w:tc>
          <w:tcPr>
            <w:tcW w:w="1531" w:type="dxa"/>
          </w:tcPr>
          <w:p w:rsidR="00591EEA" w:rsidRDefault="00591EEA">
            <w:pPr>
              <w:pStyle w:val="ConsPlusNormal"/>
              <w:jc w:val="center"/>
            </w:pPr>
            <w:r>
              <w:t>3</w:t>
            </w:r>
          </w:p>
        </w:tc>
      </w:tr>
      <w:tr w:rsidR="00591EEA" w:rsidTr="00A506B7">
        <w:trPr>
          <w:gridAfter w:val="1"/>
          <w:wAfter w:w="15" w:type="dxa"/>
        </w:trPr>
        <w:tc>
          <w:tcPr>
            <w:tcW w:w="595" w:type="dxa"/>
          </w:tcPr>
          <w:p w:rsidR="00591EEA" w:rsidRDefault="00591EEA">
            <w:pPr>
              <w:pStyle w:val="ConsPlusNormal"/>
              <w:jc w:val="center"/>
            </w:pPr>
            <w:r>
              <w:t>79.</w:t>
            </w:r>
          </w:p>
        </w:tc>
        <w:tc>
          <w:tcPr>
            <w:tcW w:w="2661" w:type="dxa"/>
          </w:tcPr>
          <w:p w:rsidR="00591EEA" w:rsidRDefault="00591EEA">
            <w:pPr>
              <w:pStyle w:val="ConsPlusNormal"/>
              <w:jc w:val="both"/>
            </w:pPr>
            <w:r>
              <w:t>Всестилевое каратэ</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12</w:t>
            </w:r>
          </w:p>
        </w:tc>
        <w:tc>
          <w:tcPr>
            <w:tcW w:w="1462" w:type="dxa"/>
          </w:tcPr>
          <w:p w:rsidR="00591EEA" w:rsidRDefault="00591EEA">
            <w:pPr>
              <w:pStyle w:val="ConsPlusNormal"/>
              <w:jc w:val="center"/>
            </w:pPr>
            <w:r>
              <w:t>12</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849" w:type="dxa"/>
          </w:tcPr>
          <w:p w:rsidR="00591EEA" w:rsidRDefault="00591EEA">
            <w:pPr>
              <w:pStyle w:val="ConsPlusNormal"/>
              <w:jc w:val="center"/>
            </w:pPr>
            <w:r>
              <w:t>10</w:t>
            </w:r>
          </w:p>
        </w:tc>
        <w:tc>
          <w:tcPr>
            <w:tcW w:w="851" w:type="dxa"/>
          </w:tcPr>
          <w:p w:rsidR="00591EEA" w:rsidRDefault="00591EEA">
            <w:pPr>
              <w:pStyle w:val="ConsPlusNormal"/>
              <w:jc w:val="center"/>
            </w:pPr>
            <w:r>
              <w:t>10</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3</w:t>
            </w:r>
          </w:p>
        </w:tc>
        <w:tc>
          <w:tcPr>
            <w:tcW w:w="1531" w:type="dxa"/>
          </w:tcPr>
          <w:p w:rsidR="00591EEA" w:rsidRDefault="00591EEA">
            <w:pPr>
              <w:pStyle w:val="ConsPlusNormal"/>
              <w:jc w:val="center"/>
            </w:pPr>
            <w:r>
              <w:t>2</w:t>
            </w:r>
          </w:p>
        </w:tc>
      </w:tr>
      <w:tr w:rsidR="00591EEA" w:rsidTr="00A506B7">
        <w:trPr>
          <w:gridAfter w:val="1"/>
          <w:wAfter w:w="15" w:type="dxa"/>
        </w:trPr>
        <w:tc>
          <w:tcPr>
            <w:tcW w:w="595" w:type="dxa"/>
          </w:tcPr>
          <w:p w:rsidR="00591EEA" w:rsidRDefault="00591EEA">
            <w:pPr>
              <w:pStyle w:val="ConsPlusNormal"/>
              <w:jc w:val="center"/>
            </w:pPr>
            <w:r>
              <w:t>80.</w:t>
            </w:r>
          </w:p>
        </w:tc>
        <w:tc>
          <w:tcPr>
            <w:tcW w:w="2661" w:type="dxa"/>
          </w:tcPr>
          <w:p w:rsidR="00591EEA" w:rsidRDefault="00591EEA">
            <w:pPr>
              <w:pStyle w:val="ConsPlusNormal"/>
              <w:jc w:val="both"/>
            </w:pPr>
            <w:r>
              <w:t>Джиу-джитсу</w:t>
            </w:r>
          </w:p>
        </w:tc>
        <w:tc>
          <w:tcPr>
            <w:tcW w:w="1134" w:type="dxa"/>
          </w:tcPr>
          <w:p w:rsidR="00591EEA" w:rsidRDefault="00591EEA">
            <w:pPr>
              <w:pStyle w:val="ConsPlusNormal"/>
              <w:jc w:val="center"/>
            </w:pPr>
            <w:r>
              <w:t>15</w:t>
            </w:r>
          </w:p>
        </w:tc>
        <w:tc>
          <w:tcPr>
            <w:tcW w:w="1001" w:type="dxa"/>
          </w:tcPr>
          <w:p w:rsidR="00591EEA" w:rsidRDefault="00591EEA">
            <w:pPr>
              <w:pStyle w:val="ConsPlusNormal"/>
              <w:jc w:val="center"/>
            </w:pPr>
            <w:r>
              <w:t>14</w:t>
            </w:r>
          </w:p>
        </w:tc>
        <w:tc>
          <w:tcPr>
            <w:tcW w:w="1462" w:type="dxa"/>
          </w:tcPr>
          <w:p w:rsidR="00591EEA" w:rsidRDefault="00591EEA">
            <w:pPr>
              <w:pStyle w:val="ConsPlusNormal"/>
              <w:jc w:val="center"/>
            </w:pPr>
            <w:r>
              <w:t>14</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849" w:type="dxa"/>
          </w:tcPr>
          <w:p w:rsidR="00591EEA" w:rsidRDefault="00591EEA">
            <w:pPr>
              <w:pStyle w:val="ConsPlusNormal"/>
              <w:jc w:val="center"/>
            </w:pPr>
            <w:r>
              <w:t>12</w:t>
            </w:r>
          </w:p>
        </w:tc>
        <w:tc>
          <w:tcPr>
            <w:tcW w:w="851" w:type="dxa"/>
          </w:tcPr>
          <w:p w:rsidR="00591EEA" w:rsidRDefault="00591EEA">
            <w:pPr>
              <w:pStyle w:val="ConsPlusNormal"/>
              <w:jc w:val="center"/>
            </w:pPr>
            <w:r>
              <w:t>12</w:t>
            </w:r>
          </w:p>
        </w:tc>
        <w:tc>
          <w:tcPr>
            <w:tcW w:w="991" w:type="dxa"/>
          </w:tcPr>
          <w:p w:rsidR="00591EEA" w:rsidRDefault="00591EEA">
            <w:pPr>
              <w:pStyle w:val="ConsPlusNormal"/>
              <w:jc w:val="center"/>
            </w:pPr>
            <w:r>
              <w:t>0</w:t>
            </w:r>
          </w:p>
        </w:tc>
        <w:tc>
          <w:tcPr>
            <w:tcW w:w="907" w:type="dxa"/>
          </w:tcPr>
          <w:p w:rsidR="00591EEA" w:rsidRDefault="00591EEA">
            <w:pPr>
              <w:pStyle w:val="ConsPlusNormal"/>
              <w:jc w:val="center"/>
            </w:pPr>
            <w:r>
              <w:t>4</w:t>
            </w:r>
          </w:p>
        </w:tc>
        <w:tc>
          <w:tcPr>
            <w:tcW w:w="1409" w:type="dxa"/>
          </w:tcPr>
          <w:p w:rsidR="00591EEA" w:rsidRDefault="00591EEA">
            <w:pPr>
              <w:pStyle w:val="ConsPlusNormal"/>
              <w:jc w:val="center"/>
            </w:pPr>
            <w:r>
              <w:t>4</w:t>
            </w:r>
          </w:p>
        </w:tc>
        <w:tc>
          <w:tcPr>
            <w:tcW w:w="1531" w:type="dxa"/>
          </w:tcPr>
          <w:p w:rsidR="00591EEA" w:rsidRDefault="00591EEA">
            <w:pPr>
              <w:pStyle w:val="ConsPlusNormal"/>
              <w:jc w:val="center"/>
            </w:pPr>
            <w:r>
              <w:t>2</w:t>
            </w:r>
          </w:p>
        </w:tc>
      </w:tr>
    </w:tbl>
    <w:p w:rsidR="00591EEA" w:rsidRDefault="00591EEA">
      <w:pPr>
        <w:sectPr w:rsidR="00591EEA" w:rsidSect="00A506B7">
          <w:pgSz w:w="16838" w:h="11905" w:orient="landscape"/>
          <w:pgMar w:top="1134" w:right="567" w:bottom="1134" w:left="1134" w:header="0" w:footer="0" w:gutter="0"/>
          <w:cols w:space="720"/>
          <w:docGrid w:linePitch="299"/>
        </w:sectPr>
      </w:pPr>
    </w:p>
    <w:p w:rsidR="00591EEA" w:rsidRDefault="00591EEA">
      <w:pPr>
        <w:pStyle w:val="ConsPlusNormal"/>
        <w:jc w:val="both"/>
      </w:pPr>
    </w:p>
    <w:p w:rsidR="00591EEA" w:rsidRDefault="00591EEA">
      <w:pPr>
        <w:pStyle w:val="ConsPlusNormal"/>
        <w:jc w:val="right"/>
        <w:outlineLvl w:val="2"/>
      </w:pPr>
      <w:r>
        <w:t>Таблица 4</w:t>
      </w:r>
    </w:p>
    <w:p w:rsidR="00591EEA" w:rsidRDefault="00591EEA">
      <w:pPr>
        <w:pStyle w:val="ConsPlusNormal"/>
        <w:jc w:val="both"/>
      </w:pPr>
    </w:p>
    <w:p w:rsidR="00591EEA" w:rsidRDefault="00591EEA">
      <w:pPr>
        <w:pStyle w:val="ConsPlusTitle"/>
        <w:jc w:val="center"/>
      </w:pPr>
      <w:r>
        <w:t>Нормативы</w:t>
      </w:r>
    </w:p>
    <w:p w:rsidR="00591EEA" w:rsidRDefault="00591EEA">
      <w:pPr>
        <w:pStyle w:val="ConsPlusTitle"/>
        <w:jc w:val="center"/>
      </w:pPr>
      <w:r>
        <w:t>оплаты труда тренеров (старших тренеров)</w:t>
      </w:r>
    </w:p>
    <w:p w:rsidR="00591EEA" w:rsidRDefault="00591EEA">
      <w:pPr>
        <w:pStyle w:val="ConsPlusTitle"/>
        <w:jc w:val="center"/>
      </w:pPr>
      <w:r>
        <w:t>физкультурно-спортивных организаций за одного занимающегося</w:t>
      </w:r>
    </w:p>
    <w:p w:rsidR="00591EEA" w:rsidRDefault="00591EEA">
      <w:pPr>
        <w:pStyle w:val="ConsPlusNormal"/>
        <w:jc w:val="both"/>
      </w:pPr>
    </w:p>
    <w:p w:rsidR="00591EEA" w:rsidRDefault="00591EEA">
      <w:pPr>
        <w:pStyle w:val="ConsPlusNormal"/>
        <w:jc w:val="right"/>
      </w:pPr>
      <w:r>
        <w:t>(процентов)</w:t>
      </w:r>
    </w:p>
    <w:p w:rsidR="00591EEA" w:rsidRDefault="00591EEA">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535"/>
        <w:gridCol w:w="3005"/>
      </w:tblGrid>
      <w:tr w:rsidR="00591EEA">
        <w:tc>
          <w:tcPr>
            <w:tcW w:w="1418" w:type="dxa"/>
          </w:tcPr>
          <w:p w:rsidR="00591EEA" w:rsidRDefault="00591EEA">
            <w:pPr>
              <w:pStyle w:val="ConsPlusNormal"/>
              <w:jc w:val="center"/>
            </w:pPr>
            <w:r>
              <w:t>N п/п</w:t>
            </w:r>
          </w:p>
        </w:tc>
        <w:tc>
          <w:tcPr>
            <w:tcW w:w="4535" w:type="dxa"/>
          </w:tcPr>
          <w:p w:rsidR="00591EEA" w:rsidRDefault="00591EEA">
            <w:pPr>
              <w:pStyle w:val="ConsPlusNormal"/>
              <w:jc w:val="center"/>
            </w:pPr>
            <w:r>
              <w:t>Вид занятий</w:t>
            </w:r>
          </w:p>
        </w:tc>
        <w:tc>
          <w:tcPr>
            <w:tcW w:w="3005" w:type="dxa"/>
          </w:tcPr>
          <w:p w:rsidR="00591EEA" w:rsidRDefault="00591EEA">
            <w:pPr>
              <w:pStyle w:val="ConsPlusNormal"/>
              <w:jc w:val="center"/>
            </w:pPr>
            <w:r>
              <w:t>Норматив оплаты труда</w:t>
            </w:r>
          </w:p>
        </w:tc>
      </w:tr>
      <w:tr w:rsidR="00591EEA">
        <w:tc>
          <w:tcPr>
            <w:tcW w:w="1418" w:type="dxa"/>
          </w:tcPr>
          <w:p w:rsidR="00591EEA" w:rsidRDefault="00591EEA">
            <w:pPr>
              <w:pStyle w:val="ConsPlusNormal"/>
              <w:jc w:val="center"/>
            </w:pPr>
            <w:r>
              <w:t>1.</w:t>
            </w:r>
          </w:p>
        </w:tc>
        <w:tc>
          <w:tcPr>
            <w:tcW w:w="4535" w:type="dxa"/>
          </w:tcPr>
          <w:p w:rsidR="00591EEA" w:rsidRDefault="00591EEA">
            <w:pPr>
              <w:pStyle w:val="ConsPlusNormal"/>
            </w:pPr>
            <w:r>
              <w:t>Физкультурно-оздоровительная группа</w:t>
            </w:r>
          </w:p>
        </w:tc>
        <w:tc>
          <w:tcPr>
            <w:tcW w:w="3005" w:type="dxa"/>
          </w:tcPr>
          <w:p w:rsidR="00591EEA" w:rsidRDefault="00591EEA">
            <w:pPr>
              <w:pStyle w:val="ConsPlusNormal"/>
              <w:jc w:val="center"/>
            </w:pPr>
            <w:r>
              <w:t>2,0</w:t>
            </w:r>
          </w:p>
        </w:tc>
      </w:tr>
      <w:tr w:rsidR="00591EEA">
        <w:tc>
          <w:tcPr>
            <w:tcW w:w="1418" w:type="dxa"/>
          </w:tcPr>
          <w:p w:rsidR="00591EEA" w:rsidRDefault="00591EEA">
            <w:pPr>
              <w:pStyle w:val="ConsPlusNormal"/>
              <w:jc w:val="center"/>
            </w:pPr>
            <w:r>
              <w:t>2.</w:t>
            </w:r>
          </w:p>
        </w:tc>
        <w:tc>
          <w:tcPr>
            <w:tcW w:w="4535" w:type="dxa"/>
          </w:tcPr>
          <w:p w:rsidR="00591EEA" w:rsidRDefault="00591EEA">
            <w:pPr>
              <w:pStyle w:val="ConsPlusNormal"/>
            </w:pPr>
            <w:r>
              <w:t>Спортивная секция</w:t>
            </w:r>
          </w:p>
        </w:tc>
        <w:tc>
          <w:tcPr>
            <w:tcW w:w="3005" w:type="dxa"/>
          </w:tcPr>
          <w:p w:rsidR="00591EEA" w:rsidRDefault="00591EEA">
            <w:pPr>
              <w:pStyle w:val="ConsPlusNormal"/>
              <w:jc w:val="center"/>
            </w:pPr>
            <w:r>
              <w:t>2,0</w:t>
            </w:r>
          </w:p>
        </w:tc>
      </w:tr>
    </w:tbl>
    <w:p w:rsidR="00591EEA" w:rsidRDefault="00591EEA">
      <w:pPr>
        <w:pStyle w:val="ConsPlusNormal"/>
        <w:jc w:val="both"/>
      </w:pPr>
    </w:p>
    <w:p w:rsidR="00591EEA" w:rsidRDefault="00591EEA">
      <w:pPr>
        <w:pStyle w:val="ConsPlusNormal"/>
        <w:jc w:val="right"/>
        <w:outlineLvl w:val="2"/>
      </w:pPr>
      <w:r>
        <w:t>Таблица 5</w:t>
      </w:r>
    </w:p>
    <w:p w:rsidR="00591EEA" w:rsidRDefault="00591EEA">
      <w:pPr>
        <w:pStyle w:val="ConsPlusNormal"/>
        <w:jc w:val="both"/>
      </w:pPr>
    </w:p>
    <w:p w:rsidR="00591EEA" w:rsidRDefault="00591EEA">
      <w:pPr>
        <w:pStyle w:val="ConsPlusTitle"/>
        <w:jc w:val="center"/>
      </w:pPr>
      <w:bookmarkStart w:id="58" w:name="P19878"/>
      <w:bookmarkEnd w:id="58"/>
      <w:r>
        <w:t>Нормативы</w:t>
      </w:r>
    </w:p>
    <w:p w:rsidR="00591EEA" w:rsidRDefault="00591EEA">
      <w:pPr>
        <w:pStyle w:val="ConsPlusTitle"/>
        <w:jc w:val="center"/>
      </w:pPr>
      <w:r>
        <w:t>оплаты труда тренеров-преподавателей по спорту (старших</w:t>
      </w:r>
    </w:p>
    <w:p w:rsidR="00591EEA" w:rsidRDefault="00591EEA">
      <w:pPr>
        <w:pStyle w:val="ConsPlusTitle"/>
        <w:jc w:val="center"/>
      </w:pPr>
      <w:r>
        <w:t>тренеров-преподавателей по спорту) за подготовку</w:t>
      </w:r>
    </w:p>
    <w:p w:rsidR="00591EEA" w:rsidRDefault="00591EEA">
      <w:pPr>
        <w:pStyle w:val="ConsPlusTitle"/>
        <w:jc w:val="center"/>
      </w:pPr>
      <w:r>
        <w:t>высококвалифицированных спортсменов, согласно занятому месту</w:t>
      </w:r>
    </w:p>
    <w:p w:rsidR="00591EEA" w:rsidRDefault="00591EEA">
      <w:pPr>
        <w:pStyle w:val="ConsPlusTitle"/>
        <w:jc w:val="center"/>
      </w:pPr>
      <w:r>
        <w:t>на соревнованиях, за одного занимающегося</w:t>
      </w:r>
    </w:p>
    <w:p w:rsidR="00591EEA" w:rsidRDefault="00591EEA">
      <w:pPr>
        <w:pStyle w:val="ConsPlusNormal"/>
        <w:jc w:val="both"/>
      </w:pPr>
    </w:p>
    <w:p w:rsidR="00591EEA" w:rsidRDefault="00591EEA">
      <w:pPr>
        <w:pStyle w:val="ConsPlusNormal"/>
        <w:jc w:val="right"/>
      </w:pPr>
      <w:r>
        <w:t>(процентов)</w:t>
      </w:r>
    </w:p>
    <w:p w:rsidR="00591EEA" w:rsidRDefault="00591EEA"/>
    <w:p w:rsidR="00591EEA" w:rsidRDefault="00591EEA">
      <w:pPr>
        <w:spacing w:after="1"/>
      </w:pPr>
    </w:p>
    <w:tbl>
      <w:tblPr>
        <w:tblW w:w="10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47"/>
        <w:gridCol w:w="1361"/>
        <w:gridCol w:w="1474"/>
        <w:gridCol w:w="1814"/>
        <w:gridCol w:w="1474"/>
        <w:gridCol w:w="1757"/>
      </w:tblGrid>
      <w:tr w:rsidR="00591EEA" w:rsidTr="00A506B7">
        <w:tc>
          <w:tcPr>
            <w:tcW w:w="2547" w:type="dxa"/>
            <w:vMerge w:val="restart"/>
          </w:tcPr>
          <w:p w:rsidR="00591EEA" w:rsidRDefault="00591EEA">
            <w:pPr>
              <w:pStyle w:val="ConsPlusNormal"/>
              <w:jc w:val="center"/>
            </w:pPr>
            <w:r>
              <w:t>Уровень соревнований</w:t>
            </w:r>
          </w:p>
        </w:tc>
        <w:tc>
          <w:tcPr>
            <w:tcW w:w="1361" w:type="dxa"/>
            <w:vMerge w:val="restart"/>
          </w:tcPr>
          <w:p w:rsidR="00591EEA" w:rsidRDefault="00591EEA">
            <w:pPr>
              <w:pStyle w:val="ConsPlusNormal"/>
              <w:jc w:val="center"/>
            </w:pPr>
            <w:r>
              <w:t>Занятое место</w:t>
            </w:r>
          </w:p>
        </w:tc>
        <w:tc>
          <w:tcPr>
            <w:tcW w:w="6519" w:type="dxa"/>
            <w:gridSpan w:val="4"/>
          </w:tcPr>
          <w:p w:rsidR="00591EEA" w:rsidRDefault="00591EEA">
            <w:pPr>
              <w:pStyle w:val="ConsPlusNormal"/>
              <w:jc w:val="center"/>
            </w:pPr>
            <w:r>
              <w:t>Нормативы оплаты труда</w:t>
            </w:r>
          </w:p>
        </w:tc>
      </w:tr>
      <w:tr w:rsidR="00591EEA" w:rsidTr="00A506B7">
        <w:tc>
          <w:tcPr>
            <w:tcW w:w="2547" w:type="dxa"/>
            <w:vMerge/>
          </w:tcPr>
          <w:p w:rsidR="00591EEA" w:rsidRDefault="00591EEA"/>
        </w:tc>
        <w:tc>
          <w:tcPr>
            <w:tcW w:w="1361" w:type="dxa"/>
            <w:vMerge/>
          </w:tcPr>
          <w:p w:rsidR="00591EEA" w:rsidRDefault="00591EEA"/>
        </w:tc>
        <w:tc>
          <w:tcPr>
            <w:tcW w:w="3288" w:type="dxa"/>
            <w:gridSpan w:val="2"/>
          </w:tcPr>
          <w:p w:rsidR="00591EEA" w:rsidRDefault="00591EEA">
            <w:pPr>
              <w:pStyle w:val="ConsPlusNormal"/>
              <w:jc w:val="center"/>
            </w:pPr>
            <w:r>
              <w:t>олимпийские виды спорта, олимпийские дисциплины</w:t>
            </w:r>
          </w:p>
        </w:tc>
        <w:tc>
          <w:tcPr>
            <w:tcW w:w="3231" w:type="dxa"/>
            <w:gridSpan w:val="2"/>
          </w:tcPr>
          <w:p w:rsidR="00591EEA" w:rsidRDefault="00591EEA">
            <w:pPr>
              <w:pStyle w:val="ConsPlusNormal"/>
              <w:jc w:val="center"/>
            </w:pPr>
            <w:r>
              <w:t>неолимпийские виды спорта, неолимпийские дисциплины</w:t>
            </w:r>
          </w:p>
        </w:tc>
      </w:tr>
      <w:tr w:rsidR="00591EEA" w:rsidTr="00A506B7">
        <w:tc>
          <w:tcPr>
            <w:tcW w:w="2547" w:type="dxa"/>
            <w:vMerge/>
          </w:tcPr>
          <w:p w:rsidR="00591EEA" w:rsidRDefault="00591EEA"/>
        </w:tc>
        <w:tc>
          <w:tcPr>
            <w:tcW w:w="1361" w:type="dxa"/>
            <w:vMerge/>
          </w:tcPr>
          <w:p w:rsidR="00591EEA" w:rsidRDefault="00591EEA"/>
        </w:tc>
        <w:tc>
          <w:tcPr>
            <w:tcW w:w="1474" w:type="dxa"/>
          </w:tcPr>
          <w:p w:rsidR="00591EEA" w:rsidRDefault="00591EEA">
            <w:pPr>
              <w:pStyle w:val="ConsPlusNormal"/>
              <w:jc w:val="center"/>
            </w:pPr>
            <w:r>
              <w:t>личные</w:t>
            </w:r>
          </w:p>
        </w:tc>
        <w:tc>
          <w:tcPr>
            <w:tcW w:w="1814" w:type="dxa"/>
          </w:tcPr>
          <w:p w:rsidR="00591EEA" w:rsidRDefault="00591EEA">
            <w:pPr>
              <w:pStyle w:val="ConsPlusNormal"/>
              <w:jc w:val="center"/>
            </w:pPr>
            <w:r>
              <w:t>командные</w:t>
            </w:r>
          </w:p>
        </w:tc>
        <w:tc>
          <w:tcPr>
            <w:tcW w:w="1474" w:type="dxa"/>
          </w:tcPr>
          <w:p w:rsidR="00591EEA" w:rsidRDefault="00591EEA">
            <w:pPr>
              <w:pStyle w:val="ConsPlusNormal"/>
              <w:jc w:val="center"/>
            </w:pPr>
            <w:r>
              <w:t>личные</w:t>
            </w:r>
          </w:p>
        </w:tc>
        <w:tc>
          <w:tcPr>
            <w:tcW w:w="1757" w:type="dxa"/>
          </w:tcPr>
          <w:p w:rsidR="00591EEA" w:rsidRDefault="00591EEA">
            <w:pPr>
              <w:pStyle w:val="ConsPlusNormal"/>
              <w:jc w:val="center"/>
            </w:pPr>
            <w:r>
              <w:t>командные</w:t>
            </w:r>
          </w:p>
        </w:tc>
      </w:tr>
      <w:tr w:rsidR="00591EEA" w:rsidTr="00A506B7">
        <w:tc>
          <w:tcPr>
            <w:tcW w:w="2547" w:type="dxa"/>
          </w:tcPr>
          <w:p w:rsidR="00591EEA" w:rsidRDefault="00591EEA">
            <w:pPr>
              <w:pStyle w:val="ConsPlusNormal"/>
              <w:jc w:val="center"/>
            </w:pPr>
            <w:r>
              <w:t>1</w:t>
            </w:r>
          </w:p>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3</w:t>
            </w:r>
          </w:p>
        </w:tc>
        <w:tc>
          <w:tcPr>
            <w:tcW w:w="1814" w:type="dxa"/>
          </w:tcPr>
          <w:p w:rsidR="00591EEA" w:rsidRDefault="00591EEA">
            <w:pPr>
              <w:pStyle w:val="ConsPlusNormal"/>
              <w:jc w:val="center"/>
            </w:pPr>
            <w:r>
              <w:t>4</w:t>
            </w:r>
          </w:p>
        </w:tc>
        <w:tc>
          <w:tcPr>
            <w:tcW w:w="1474" w:type="dxa"/>
          </w:tcPr>
          <w:p w:rsidR="00591EEA" w:rsidRDefault="00591EEA">
            <w:pPr>
              <w:pStyle w:val="ConsPlusNormal"/>
              <w:jc w:val="center"/>
            </w:pPr>
            <w:r>
              <w:t>5</w:t>
            </w:r>
          </w:p>
        </w:tc>
        <w:tc>
          <w:tcPr>
            <w:tcW w:w="1757" w:type="dxa"/>
          </w:tcPr>
          <w:p w:rsidR="00591EEA" w:rsidRDefault="00591EEA">
            <w:pPr>
              <w:pStyle w:val="ConsPlusNormal"/>
              <w:jc w:val="center"/>
            </w:pPr>
            <w:r>
              <w:t>6</w:t>
            </w:r>
          </w:p>
        </w:tc>
      </w:tr>
      <w:tr w:rsidR="00591EEA" w:rsidTr="00A506B7">
        <w:tc>
          <w:tcPr>
            <w:tcW w:w="2547" w:type="dxa"/>
            <w:vMerge w:val="restart"/>
          </w:tcPr>
          <w:p w:rsidR="00591EEA" w:rsidRDefault="00591EEA">
            <w:pPr>
              <w:pStyle w:val="ConsPlusNormal"/>
            </w:pPr>
            <w:r>
              <w:t>Олимпийские игры</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500,0</w:t>
            </w:r>
          </w:p>
        </w:tc>
        <w:tc>
          <w:tcPr>
            <w:tcW w:w="1814" w:type="dxa"/>
          </w:tcPr>
          <w:p w:rsidR="00591EEA" w:rsidRDefault="00591EEA">
            <w:pPr>
              <w:pStyle w:val="ConsPlusNormal"/>
              <w:jc w:val="center"/>
            </w:pPr>
            <w:r>
              <w:t>500,0</w:t>
            </w:r>
          </w:p>
        </w:tc>
        <w:tc>
          <w:tcPr>
            <w:tcW w:w="1474" w:type="dxa"/>
          </w:tcPr>
          <w:p w:rsidR="00591EEA" w:rsidRDefault="00591EEA">
            <w:pPr>
              <w:pStyle w:val="ConsPlusNormal"/>
              <w:jc w:val="center"/>
            </w:pPr>
            <w:r>
              <w:t>-</w:t>
            </w:r>
          </w:p>
        </w:tc>
        <w:tc>
          <w:tcPr>
            <w:tcW w:w="1757" w:type="dxa"/>
          </w:tcPr>
          <w:p w:rsidR="00591EEA" w:rsidRDefault="00591EEA">
            <w:pPr>
              <w:pStyle w:val="ConsPlusNormal"/>
              <w:jc w:val="center"/>
            </w:pPr>
            <w:r>
              <w:t>-</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375,0</w:t>
            </w:r>
          </w:p>
        </w:tc>
        <w:tc>
          <w:tcPr>
            <w:tcW w:w="1814" w:type="dxa"/>
          </w:tcPr>
          <w:p w:rsidR="00591EEA" w:rsidRDefault="00591EEA">
            <w:pPr>
              <w:pStyle w:val="ConsPlusNormal"/>
              <w:jc w:val="center"/>
            </w:pPr>
            <w:r>
              <w:t>375,0</w:t>
            </w:r>
          </w:p>
        </w:tc>
        <w:tc>
          <w:tcPr>
            <w:tcW w:w="1474" w:type="dxa"/>
          </w:tcPr>
          <w:p w:rsidR="00591EEA" w:rsidRDefault="00591EEA">
            <w:pPr>
              <w:pStyle w:val="ConsPlusNormal"/>
              <w:jc w:val="center"/>
            </w:pPr>
            <w:r>
              <w:t>-</w:t>
            </w:r>
          </w:p>
        </w:tc>
        <w:tc>
          <w:tcPr>
            <w:tcW w:w="1757" w:type="dxa"/>
          </w:tcPr>
          <w:p w:rsidR="00591EEA" w:rsidRDefault="00591EEA">
            <w:pPr>
              <w:pStyle w:val="ConsPlusNormal"/>
              <w:jc w:val="center"/>
            </w:pPr>
            <w:r>
              <w:t>-</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250,0</w:t>
            </w:r>
          </w:p>
        </w:tc>
        <w:tc>
          <w:tcPr>
            <w:tcW w:w="1814" w:type="dxa"/>
          </w:tcPr>
          <w:p w:rsidR="00591EEA" w:rsidRDefault="00591EEA">
            <w:pPr>
              <w:pStyle w:val="ConsPlusNormal"/>
              <w:jc w:val="center"/>
            </w:pPr>
            <w:r>
              <w:t>250,0</w:t>
            </w:r>
          </w:p>
        </w:tc>
        <w:tc>
          <w:tcPr>
            <w:tcW w:w="1474" w:type="dxa"/>
          </w:tcPr>
          <w:p w:rsidR="00591EEA" w:rsidRDefault="00591EEA">
            <w:pPr>
              <w:pStyle w:val="ConsPlusNormal"/>
              <w:jc w:val="center"/>
            </w:pPr>
            <w:r>
              <w:t>-</w:t>
            </w:r>
          </w:p>
        </w:tc>
        <w:tc>
          <w:tcPr>
            <w:tcW w:w="1757" w:type="dxa"/>
          </w:tcPr>
          <w:p w:rsidR="00591EEA" w:rsidRDefault="00591EEA">
            <w:pPr>
              <w:pStyle w:val="ConsPlusNormal"/>
              <w:jc w:val="center"/>
            </w:pPr>
            <w:r>
              <w:t>-</w:t>
            </w:r>
          </w:p>
        </w:tc>
      </w:tr>
      <w:tr w:rsidR="00591EEA" w:rsidTr="00A506B7">
        <w:tc>
          <w:tcPr>
            <w:tcW w:w="2547" w:type="dxa"/>
            <w:vMerge/>
          </w:tcPr>
          <w:p w:rsidR="00591EEA" w:rsidRDefault="00591EEA"/>
        </w:tc>
        <w:tc>
          <w:tcPr>
            <w:tcW w:w="1361" w:type="dxa"/>
          </w:tcPr>
          <w:p w:rsidR="00591EEA" w:rsidRDefault="00591EEA">
            <w:pPr>
              <w:pStyle w:val="ConsPlusNormal"/>
              <w:jc w:val="center"/>
            </w:pPr>
            <w:r>
              <w:t>4</w:t>
            </w:r>
          </w:p>
        </w:tc>
        <w:tc>
          <w:tcPr>
            <w:tcW w:w="1474" w:type="dxa"/>
          </w:tcPr>
          <w:p w:rsidR="00591EEA" w:rsidRDefault="00591EEA">
            <w:pPr>
              <w:pStyle w:val="ConsPlusNormal"/>
              <w:jc w:val="center"/>
            </w:pPr>
            <w:r>
              <w:t>200,0</w:t>
            </w:r>
          </w:p>
        </w:tc>
        <w:tc>
          <w:tcPr>
            <w:tcW w:w="1814" w:type="dxa"/>
          </w:tcPr>
          <w:p w:rsidR="00591EEA" w:rsidRDefault="00591EEA">
            <w:pPr>
              <w:pStyle w:val="ConsPlusNormal"/>
              <w:jc w:val="center"/>
            </w:pPr>
            <w:r>
              <w:t>200,0</w:t>
            </w:r>
          </w:p>
        </w:tc>
        <w:tc>
          <w:tcPr>
            <w:tcW w:w="1474" w:type="dxa"/>
          </w:tcPr>
          <w:p w:rsidR="00591EEA" w:rsidRDefault="00591EEA">
            <w:pPr>
              <w:pStyle w:val="ConsPlusNormal"/>
              <w:jc w:val="center"/>
            </w:pPr>
            <w:r>
              <w:t>-</w:t>
            </w:r>
          </w:p>
        </w:tc>
        <w:tc>
          <w:tcPr>
            <w:tcW w:w="1757" w:type="dxa"/>
          </w:tcPr>
          <w:p w:rsidR="00591EEA" w:rsidRDefault="00591EEA">
            <w:pPr>
              <w:pStyle w:val="ConsPlusNormal"/>
              <w:jc w:val="center"/>
            </w:pPr>
            <w:r>
              <w:t>-</w:t>
            </w:r>
          </w:p>
        </w:tc>
      </w:tr>
      <w:tr w:rsidR="00591EEA" w:rsidTr="00A506B7">
        <w:tc>
          <w:tcPr>
            <w:tcW w:w="2547" w:type="dxa"/>
            <w:vMerge/>
          </w:tcPr>
          <w:p w:rsidR="00591EEA" w:rsidRDefault="00591EEA"/>
        </w:tc>
        <w:tc>
          <w:tcPr>
            <w:tcW w:w="1361" w:type="dxa"/>
          </w:tcPr>
          <w:p w:rsidR="00591EEA" w:rsidRDefault="00591EEA">
            <w:pPr>
              <w:pStyle w:val="ConsPlusNormal"/>
              <w:jc w:val="center"/>
            </w:pPr>
            <w:r>
              <w:t>5</w:t>
            </w:r>
          </w:p>
        </w:tc>
        <w:tc>
          <w:tcPr>
            <w:tcW w:w="1474" w:type="dxa"/>
          </w:tcPr>
          <w:p w:rsidR="00591EEA" w:rsidRDefault="00591EEA">
            <w:pPr>
              <w:pStyle w:val="ConsPlusNormal"/>
              <w:jc w:val="center"/>
            </w:pPr>
            <w:r>
              <w:t>188,0</w:t>
            </w:r>
          </w:p>
        </w:tc>
        <w:tc>
          <w:tcPr>
            <w:tcW w:w="1814" w:type="dxa"/>
          </w:tcPr>
          <w:p w:rsidR="00591EEA" w:rsidRDefault="00591EEA">
            <w:pPr>
              <w:pStyle w:val="ConsPlusNormal"/>
              <w:jc w:val="center"/>
            </w:pPr>
            <w:r>
              <w:t>188,0</w:t>
            </w:r>
          </w:p>
        </w:tc>
        <w:tc>
          <w:tcPr>
            <w:tcW w:w="1474" w:type="dxa"/>
          </w:tcPr>
          <w:p w:rsidR="00591EEA" w:rsidRDefault="00591EEA">
            <w:pPr>
              <w:pStyle w:val="ConsPlusNormal"/>
              <w:jc w:val="center"/>
            </w:pPr>
            <w:r>
              <w:t>-</w:t>
            </w:r>
          </w:p>
        </w:tc>
        <w:tc>
          <w:tcPr>
            <w:tcW w:w="1757" w:type="dxa"/>
          </w:tcPr>
          <w:p w:rsidR="00591EEA" w:rsidRDefault="00591EEA">
            <w:pPr>
              <w:pStyle w:val="ConsPlusNormal"/>
              <w:jc w:val="center"/>
            </w:pPr>
            <w:r>
              <w:t>-</w:t>
            </w:r>
          </w:p>
        </w:tc>
      </w:tr>
      <w:tr w:rsidR="00591EEA" w:rsidTr="00A506B7">
        <w:tc>
          <w:tcPr>
            <w:tcW w:w="2547" w:type="dxa"/>
            <w:vMerge/>
          </w:tcPr>
          <w:p w:rsidR="00591EEA" w:rsidRDefault="00591EEA"/>
        </w:tc>
        <w:tc>
          <w:tcPr>
            <w:tcW w:w="1361" w:type="dxa"/>
          </w:tcPr>
          <w:p w:rsidR="00591EEA" w:rsidRDefault="00591EEA">
            <w:pPr>
              <w:pStyle w:val="ConsPlusNormal"/>
              <w:jc w:val="center"/>
            </w:pPr>
            <w:r>
              <w:t>6</w:t>
            </w:r>
          </w:p>
        </w:tc>
        <w:tc>
          <w:tcPr>
            <w:tcW w:w="1474" w:type="dxa"/>
          </w:tcPr>
          <w:p w:rsidR="00591EEA" w:rsidRDefault="00591EEA">
            <w:pPr>
              <w:pStyle w:val="ConsPlusNormal"/>
              <w:jc w:val="center"/>
            </w:pPr>
            <w:r>
              <w:t>125,0</w:t>
            </w:r>
          </w:p>
        </w:tc>
        <w:tc>
          <w:tcPr>
            <w:tcW w:w="1814" w:type="dxa"/>
          </w:tcPr>
          <w:p w:rsidR="00591EEA" w:rsidRDefault="00591EEA">
            <w:pPr>
              <w:pStyle w:val="ConsPlusNormal"/>
              <w:jc w:val="center"/>
            </w:pPr>
            <w:r>
              <w:t>125,0</w:t>
            </w:r>
          </w:p>
        </w:tc>
        <w:tc>
          <w:tcPr>
            <w:tcW w:w="1474" w:type="dxa"/>
          </w:tcPr>
          <w:p w:rsidR="00591EEA" w:rsidRDefault="00591EEA">
            <w:pPr>
              <w:pStyle w:val="ConsPlusNormal"/>
              <w:jc w:val="center"/>
            </w:pPr>
            <w:r>
              <w:t>-</w:t>
            </w:r>
          </w:p>
        </w:tc>
        <w:tc>
          <w:tcPr>
            <w:tcW w:w="1757" w:type="dxa"/>
          </w:tcPr>
          <w:p w:rsidR="00591EEA" w:rsidRDefault="00591EEA">
            <w:pPr>
              <w:pStyle w:val="ConsPlusNormal"/>
              <w:jc w:val="center"/>
            </w:pPr>
            <w:r>
              <w:t>-</w:t>
            </w:r>
          </w:p>
        </w:tc>
      </w:tr>
      <w:tr w:rsidR="00591EEA" w:rsidTr="00A506B7">
        <w:tc>
          <w:tcPr>
            <w:tcW w:w="2547" w:type="dxa"/>
            <w:vMerge/>
          </w:tcPr>
          <w:p w:rsidR="00591EEA" w:rsidRDefault="00591EEA"/>
        </w:tc>
        <w:tc>
          <w:tcPr>
            <w:tcW w:w="1361" w:type="dxa"/>
          </w:tcPr>
          <w:p w:rsidR="00591EEA" w:rsidRDefault="00591EEA">
            <w:pPr>
              <w:pStyle w:val="ConsPlusNormal"/>
              <w:jc w:val="center"/>
            </w:pPr>
            <w:r>
              <w:t>участие</w:t>
            </w:r>
          </w:p>
        </w:tc>
        <w:tc>
          <w:tcPr>
            <w:tcW w:w="1474" w:type="dxa"/>
          </w:tcPr>
          <w:p w:rsidR="00591EEA" w:rsidRDefault="00591EEA">
            <w:pPr>
              <w:pStyle w:val="ConsPlusNormal"/>
              <w:jc w:val="center"/>
            </w:pPr>
            <w:r>
              <w:t>63,0</w:t>
            </w:r>
          </w:p>
        </w:tc>
        <w:tc>
          <w:tcPr>
            <w:tcW w:w="1814" w:type="dxa"/>
          </w:tcPr>
          <w:p w:rsidR="00591EEA" w:rsidRDefault="00591EEA">
            <w:pPr>
              <w:pStyle w:val="ConsPlusNormal"/>
              <w:jc w:val="center"/>
            </w:pPr>
            <w:r>
              <w:t>63,0</w:t>
            </w:r>
          </w:p>
        </w:tc>
        <w:tc>
          <w:tcPr>
            <w:tcW w:w="1474" w:type="dxa"/>
          </w:tcPr>
          <w:p w:rsidR="00591EEA" w:rsidRDefault="00591EEA">
            <w:pPr>
              <w:pStyle w:val="ConsPlusNormal"/>
              <w:jc w:val="center"/>
            </w:pPr>
            <w:r>
              <w:t>-</w:t>
            </w:r>
          </w:p>
        </w:tc>
        <w:tc>
          <w:tcPr>
            <w:tcW w:w="1757" w:type="dxa"/>
          </w:tcPr>
          <w:p w:rsidR="00591EEA" w:rsidRDefault="00591EEA">
            <w:pPr>
              <w:pStyle w:val="ConsPlusNormal"/>
              <w:jc w:val="center"/>
            </w:pPr>
            <w:r>
              <w:t>-</w:t>
            </w:r>
          </w:p>
        </w:tc>
      </w:tr>
      <w:tr w:rsidR="00591EEA" w:rsidTr="00A506B7">
        <w:tc>
          <w:tcPr>
            <w:tcW w:w="2547" w:type="dxa"/>
            <w:vMerge w:val="restart"/>
          </w:tcPr>
          <w:p w:rsidR="00591EEA" w:rsidRDefault="00591EEA">
            <w:pPr>
              <w:pStyle w:val="ConsPlusNormal"/>
            </w:pPr>
            <w:r>
              <w:t>Чемпионат мира</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75,0</w:t>
            </w:r>
          </w:p>
        </w:tc>
        <w:tc>
          <w:tcPr>
            <w:tcW w:w="1814" w:type="dxa"/>
          </w:tcPr>
          <w:p w:rsidR="00591EEA" w:rsidRDefault="00591EEA">
            <w:pPr>
              <w:pStyle w:val="ConsPlusNormal"/>
              <w:jc w:val="center"/>
            </w:pPr>
            <w:r>
              <w:t>75,0</w:t>
            </w:r>
          </w:p>
        </w:tc>
        <w:tc>
          <w:tcPr>
            <w:tcW w:w="1474" w:type="dxa"/>
          </w:tcPr>
          <w:p w:rsidR="00591EEA" w:rsidRDefault="00591EEA">
            <w:pPr>
              <w:pStyle w:val="ConsPlusNormal"/>
              <w:jc w:val="center"/>
            </w:pPr>
            <w:r>
              <w:t>52,5</w:t>
            </w:r>
          </w:p>
        </w:tc>
        <w:tc>
          <w:tcPr>
            <w:tcW w:w="1757" w:type="dxa"/>
          </w:tcPr>
          <w:p w:rsidR="00591EEA" w:rsidRDefault="00591EEA">
            <w:pPr>
              <w:pStyle w:val="ConsPlusNormal"/>
              <w:jc w:val="center"/>
            </w:pPr>
            <w:r>
              <w:t>37,5</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70,0</w:t>
            </w:r>
          </w:p>
        </w:tc>
        <w:tc>
          <w:tcPr>
            <w:tcW w:w="1814" w:type="dxa"/>
          </w:tcPr>
          <w:p w:rsidR="00591EEA" w:rsidRDefault="00591EEA">
            <w:pPr>
              <w:pStyle w:val="ConsPlusNormal"/>
              <w:jc w:val="center"/>
            </w:pPr>
            <w:r>
              <w:t>70,0</w:t>
            </w:r>
          </w:p>
        </w:tc>
        <w:tc>
          <w:tcPr>
            <w:tcW w:w="1474" w:type="dxa"/>
          </w:tcPr>
          <w:p w:rsidR="00591EEA" w:rsidRDefault="00591EEA">
            <w:pPr>
              <w:pStyle w:val="ConsPlusNormal"/>
              <w:jc w:val="center"/>
            </w:pPr>
            <w:r>
              <w:t>50,0</w:t>
            </w:r>
          </w:p>
        </w:tc>
        <w:tc>
          <w:tcPr>
            <w:tcW w:w="1757" w:type="dxa"/>
          </w:tcPr>
          <w:p w:rsidR="00591EEA" w:rsidRDefault="00591EEA">
            <w:pPr>
              <w:pStyle w:val="ConsPlusNormal"/>
              <w:jc w:val="center"/>
            </w:pPr>
            <w:r>
              <w:t>35,0</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65,0</w:t>
            </w:r>
          </w:p>
        </w:tc>
        <w:tc>
          <w:tcPr>
            <w:tcW w:w="1814" w:type="dxa"/>
          </w:tcPr>
          <w:p w:rsidR="00591EEA" w:rsidRDefault="00591EEA">
            <w:pPr>
              <w:pStyle w:val="ConsPlusNormal"/>
              <w:jc w:val="center"/>
            </w:pPr>
            <w:r>
              <w:t>65,0</w:t>
            </w:r>
          </w:p>
        </w:tc>
        <w:tc>
          <w:tcPr>
            <w:tcW w:w="1474" w:type="dxa"/>
          </w:tcPr>
          <w:p w:rsidR="00591EEA" w:rsidRDefault="00591EEA">
            <w:pPr>
              <w:pStyle w:val="ConsPlusNormal"/>
              <w:jc w:val="center"/>
            </w:pPr>
            <w:r>
              <w:t>47,5</w:t>
            </w:r>
          </w:p>
        </w:tc>
        <w:tc>
          <w:tcPr>
            <w:tcW w:w="1757" w:type="dxa"/>
          </w:tcPr>
          <w:p w:rsidR="00591EEA" w:rsidRDefault="00591EEA">
            <w:pPr>
              <w:pStyle w:val="ConsPlusNormal"/>
              <w:jc w:val="center"/>
            </w:pPr>
            <w:r>
              <w:t>32,5</w:t>
            </w:r>
          </w:p>
        </w:tc>
      </w:tr>
      <w:tr w:rsidR="00591EEA" w:rsidTr="00A506B7">
        <w:tc>
          <w:tcPr>
            <w:tcW w:w="2547" w:type="dxa"/>
            <w:vMerge/>
          </w:tcPr>
          <w:p w:rsidR="00591EEA" w:rsidRDefault="00591EEA"/>
        </w:tc>
        <w:tc>
          <w:tcPr>
            <w:tcW w:w="1361" w:type="dxa"/>
          </w:tcPr>
          <w:p w:rsidR="00591EEA" w:rsidRDefault="00591EEA">
            <w:pPr>
              <w:pStyle w:val="ConsPlusNormal"/>
              <w:jc w:val="center"/>
            </w:pPr>
            <w:r>
              <w:t>4</w:t>
            </w:r>
          </w:p>
        </w:tc>
        <w:tc>
          <w:tcPr>
            <w:tcW w:w="1474" w:type="dxa"/>
          </w:tcPr>
          <w:p w:rsidR="00591EEA" w:rsidRDefault="00591EEA">
            <w:pPr>
              <w:pStyle w:val="ConsPlusNormal"/>
              <w:jc w:val="center"/>
            </w:pPr>
            <w:r>
              <w:t>60,0</w:t>
            </w:r>
          </w:p>
        </w:tc>
        <w:tc>
          <w:tcPr>
            <w:tcW w:w="1814" w:type="dxa"/>
          </w:tcPr>
          <w:p w:rsidR="00591EEA" w:rsidRDefault="00591EEA">
            <w:pPr>
              <w:pStyle w:val="ConsPlusNormal"/>
              <w:jc w:val="center"/>
            </w:pPr>
            <w:r>
              <w:t>60,0</w:t>
            </w:r>
          </w:p>
        </w:tc>
        <w:tc>
          <w:tcPr>
            <w:tcW w:w="1474" w:type="dxa"/>
          </w:tcPr>
          <w:p w:rsidR="00591EEA" w:rsidRDefault="00591EEA">
            <w:pPr>
              <w:pStyle w:val="ConsPlusNormal"/>
              <w:jc w:val="center"/>
            </w:pPr>
            <w:r>
              <w:t>45,0</w:t>
            </w:r>
          </w:p>
        </w:tc>
        <w:tc>
          <w:tcPr>
            <w:tcW w:w="1757" w:type="dxa"/>
          </w:tcPr>
          <w:p w:rsidR="00591EEA" w:rsidRDefault="00591EEA">
            <w:pPr>
              <w:pStyle w:val="ConsPlusNormal"/>
              <w:jc w:val="center"/>
            </w:pPr>
            <w:r>
              <w:t>30,0</w:t>
            </w:r>
          </w:p>
        </w:tc>
      </w:tr>
      <w:tr w:rsidR="00591EEA" w:rsidTr="00A506B7">
        <w:tc>
          <w:tcPr>
            <w:tcW w:w="2547" w:type="dxa"/>
            <w:vMerge/>
          </w:tcPr>
          <w:p w:rsidR="00591EEA" w:rsidRDefault="00591EEA"/>
        </w:tc>
        <w:tc>
          <w:tcPr>
            <w:tcW w:w="1361" w:type="dxa"/>
          </w:tcPr>
          <w:p w:rsidR="00591EEA" w:rsidRDefault="00591EEA">
            <w:pPr>
              <w:pStyle w:val="ConsPlusNormal"/>
              <w:jc w:val="center"/>
            </w:pPr>
            <w:r>
              <w:t>5</w:t>
            </w:r>
          </w:p>
        </w:tc>
        <w:tc>
          <w:tcPr>
            <w:tcW w:w="1474" w:type="dxa"/>
          </w:tcPr>
          <w:p w:rsidR="00591EEA" w:rsidRDefault="00591EEA">
            <w:pPr>
              <w:pStyle w:val="ConsPlusNormal"/>
              <w:jc w:val="center"/>
            </w:pPr>
            <w:r>
              <w:t>55,0</w:t>
            </w:r>
          </w:p>
        </w:tc>
        <w:tc>
          <w:tcPr>
            <w:tcW w:w="1814" w:type="dxa"/>
          </w:tcPr>
          <w:p w:rsidR="00591EEA" w:rsidRDefault="00591EEA">
            <w:pPr>
              <w:pStyle w:val="ConsPlusNormal"/>
              <w:jc w:val="center"/>
            </w:pPr>
            <w:r>
              <w:t>55,0</w:t>
            </w:r>
          </w:p>
        </w:tc>
        <w:tc>
          <w:tcPr>
            <w:tcW w:w="1474" w:type="dxa"/>
          </w:tcPr>
          <w:p w:rsidR="00591EEA" w:rsidRDefault="00591EEA">
            <w:pPr>
              <w:pStyle w:val="ConsPlusNormal"/>
              <w:jc w:val="center"/>
            </w:pPr>
            <w:r>
              <w:t>42,5</w:t>
            </w:r>
          </w:p>
        </w:tc>
        <w:tc>
          <w:tcPr>
            <w:tcW w:w="1757" w:type="dxa"/>
          </w:tcPr>
          <w:p w:rsidR="00591EEA" w:rsidRDefault="00591EEA">
            <w:pPr>
              <w:pStyle w:val="ConsPlusNormal"/>
              <w:jc w:val="center"/>
            </w:pPr>
            <w:r>
              <w:t>27,5</w:t>
            </w:r>
          </w:p>
        </w:tc>
      </w:tr>
      <w:tr w:rsidR="00591EEA" w:rsidTr="00A506B7">
        <w:tc>
          <w:tcPr>
            <w:tcW w:w="2547" w:type="dxa"/>
            <w:vMerge/>
          </w:tcPr>
          <w:p w:rsidR="00591EEA" w:rsidRDefault="00591EEA"/>
        </w:tc>
        <w:tc>
          <w:tcPr>
            <w:tcW w:w="1361" w:type="dxa"/>
          </w:tcPr>
          <w:p w:rsidR="00591EEA" w:rsidRDefault="00591EEA">
            <w:pPr>
              <w:pStyle w:val="ConsPlusNormal"/>
              <w:jc w:val="center"/>
            </w:pPr>
            <w:r>
              <w:t>6</w:t>
            </w:r>
          </w:p>
        </w:tc>
        <w:tc>
          <w:tcPr>
            <w:tcW w:w="1474" w:type="dxa"/>
          </w:tcPr>
          <w:p w:rsidR="00591EEA" w:rsidRDefault="00591EEA">
            <w:pPr>
              <w:pStyle w:val="ConsPlusNormal"/>
              <w:jc w:val="center"/>
            </w:pPr>
            <w:r>
              <w:t>50,0</w:t>
            </w:r>
          </w:p>
        </w:tc>
        <w:tc>
          <w:tcPr>
            <w:tcW w:w="1814" w:type="dxa"/>
          </w:tcPr>
          <w:p w:rsidR="00591EEA" w:rsidRDefault="00591EEA">
            <w:pPr>
              <w:pStyle w:val="ConsPlusNormal"/>
              <w:jc w:val="center"/>
            </w:pPr>
            <w:r>
              <w:t>50,0</w:t>
            </w:r>
          </w:p>
        </w:tc>
        <w:tc>
          <w:tcPr>
            <w:tcW w:w="1474" w:type="dxa"/>
          </w:tcPr>
          <w:p w:rsidR="00591EEA" w:rsidRDefault="00591EEA">
            <w:pPr>
              <w:pStyle w:val="ConsPlusNormal"/>
              <w:jc w:val="center"/>
            </w:pPr>
            <w:r>
              <w:t>35,0</w:t>
            </w:r>
          </w:p>
        </w:tc>
        <w:tc>
          <w:tcPr>
            <w:tcW w:w="1757" w:type="dxa"/>
          </w:tcPr>
          <w:p w:rsidR="00591EEA" w:rsidRDefault="00591EEA">
            <w:pPr>
              <w:pStyle w:val="ConsPlusNormal"/>
              <w:jc w:val="center"/>
            </w:pPr>
            <w:r>
              <w:t>25,0</w:t>
            </w:r>
          </w:p>
        </w:tc>
      </w:tr>
      <w:tr w:rsidR="00591EEA" w:rsidTr="00A506B7">
        <w:tc>
          <w:tcPr>
            <w:tcW w:w="2547" w:type="dxa"/>
            <w:vMerge w:val="restart"/>
          </w:tcPr>
          <w:p w:rsidR="00591EEA" w:rsidRDefault="00591EEA">
            <w:pPr>
              <w:pStyle w:val="ConsPlusNormal"/>
              <w:jc w:val="both"/>
            </w:pPr>
            <w:r>
              <w:t>Кубок мира, чемпионат Европы</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70,0</w:t>
            </w:r>
          </w:p>
        </w:tc>
        <w:tc>
          <w:tcPr>
            <w:tcW w:w="1814" w:type="dxa"/>
          </w:tcPr>
          <w:p w:rsidR="00591EEA" w:rsidRDefault="00591EEA">
            <w:pPr>
              <w:pStyle w:val="ConsPlusNormal"/>
              <w:jc w:val="center"/>
            </w:pPr>
            <w:r>
              <w:t>70,0</w:t>
            </w:r>
          </w:p>
        </w:tc>
        <w:tc>
          <w:tcPr>
            <w:tcW w:w="1474" w:type="dxa"/>
          </w:tcPr>
          <w:p w:rsidR="00591EEA" w:rsidRDefault="00591EEA">
            <w:pPr>
              <w:pStyle w:val="ConsPlusNormal"/>
              <w:jc w:val="center"/>
            </w:pPr>
            <w:r>
              <w:t>50,0</w:t>
            </w:r>
          </w:p>
        </w:tc>
        <w:tc>
          <w:tcPr>
            <w:tcW w:w="1757" w:type="dxa"/>
          </w:tcPr>
          <w:p w:rsidR="00591EEA" w:rsidRDefault="00591EEA">
            <w:pPr>
              <w:pStyle w:val="ConsPlusNormal"/>
              <w:jc w:val="center"/>
            </w:pPr>
            <w:r>
              <w:t>35,0</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65,0</w:t>
            </w:r>
          </w:p>
        </w:tc>
        <w:tc>
          <w:tcPr>
            <w:tcW w:w="1814" w:type="dxa"/>
          </w:tcPr>
          <w:p w:rsidR="00591EEA" w:rsidRDefault="00591EEA">
            <w:pPr>
              <w:pStyle w:val="ConsPlusNormal"/>
              <w:jc w:val="center"/>
            </w:pPr>
            <w:r>
              <w:t>65,0</w:t>
            </w:r>
          </w:p>
        </w:tc>
        <w:tc>
          <w:tcPr>
            <w:tcW w:w="1474" w:type="dxa"/>
          </w:tcPr>
          <w:p w:rsidR="00591EEA" w:rsidRDefault="00591EEA">
            <w:pPr>
              <w:pStyle w:val="ConsPlusNormal"/>
              <w:jc w:val="center"/>
            </w:pPr>
            <w:r>
              <w:t>45,0</w:t>
            </w:r>
          </w:p>
        </w:tc>
        <w:tc>
          <w:tcPr>
            <w:tcW w:w="1757" w:type="dxa"/>
          </w:tcPr>
          <w:p w:rsidR="00591EEA" w:rsidRDefault="00591EEA">
            <w:pPr>
              <w:pStyle w:val="ConsPlusNormal"/>
              <w:jc w:val="center"/>
            </w:pPr>
            <w:r>
              <w:t>32,5</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60,0</w:t>
            </w:r>
          </w:p>
        </w:tc>
        <w:tc>
          <w:tcPr>
            <w:tcW w:w="1814" w:type="dxa"/>
          </w:tcPr>
          <w:p w:rsidR="00591EEA" w:rsidRDefault="00591EEA">
            <w:pPr>
              <w:pStyle w:val="ConsPlusNormal"/>
              <w:jc w:val="center"/>
            </w:pPr>
            <w:r>
              <w:t>60,0</w:t>
            </w:r>
          </w:p>
        </w:tc>
        <w:tc>
          <w:tcPr>
            <w:tcW w:w="1474" w:type="dxa"/>
          </w:tcPr>
          <w:p w:rsidR="00591EEA" w:rsidRDefault="00591EEA">
            <w:pPr>
              <w:pStyle w:val="ConsPlusNormal"/>
              <w:jc w:val="center"/>
            </w:pPr>
            <w:r>
              <w:t>42,5</w:t>
            </w:r>
          </w:p>
        </w:tc>
        <w:tc>
          <w:tcPr>
            <w:tcW w:w="1757" w:type="dxa"/>
          </w:tcPr>
          <w:p w:rsidR="00591EEA" w:rsidRDefault="00591EEA">
            <w:pPr>
              <w:pStyle w:val="ConsPlusNormal"/>
              <w:jc w:val="center"/>
            </w:pPr>
            <w:r>
              <w:t>30,0</w:t>
            </w:r>
          </w:p>
        </w:tc>
      </w:tr>
      <w:tr w:rsidR="00591EEA" w:rsidTr="00A506B7">
        <w:tc>
          <w:tcPr>
            <w:tcW w:w="2547" w:type="dxa"/>
            <w:vMerge/>
          </w:tcPr>
          <w:p w:rsidR="00591EEA" w:rsidRDefault="00591EEA"/>
        </w:tc>
        <w:tc>
          <w:tcPr>
            <w:tcW w:w="1361" w:type="dxa"/>
          </w:tcPr>
          <w:p w:rsidR="00591EEA" w:rsidRDefault="00591EEA">
            <w:pPr>
              <w:pStyle w:val="ConsPlusNormal"/>
              <w:jc w:val="center"/>
            </w:pPr>
            <w:r>
              <w:t>4</w:t>
            </w:r>
          </w:p>
        </w:tc>
        <w:tc>
          <w:tcPr>
            <w:tcW w:w="1474" w:type="dxa"/>
          </w:tcPr>
          <w:p w:rsidR="00591EEA" w:rsidRDefault="00591EEA">
            <w:pPr>
              <w:pStyle w:val="ConsPlusNormal"/>
              <w:jc w:val="center"/>
            </w:pPr>
            <w:r>
              <w:t>55,0</w:t>
            </w:r>
          </w:p>
        </w:tc>
        <w:tc>
          <w:tcPr>
            <w:tcW w:w="1814" w:type="dxa"/>
          </w:tcPr>
          <w:p w:rsidR="00591EEA" w:rsidRDefault="00591EEA">
            <w:pPr>
              <w:pStyle w:val="ConsPlusNormal"/>
              <w:jc w:val="center"/>
            </w:pPr>
            <w:r>
              <w:t>55,0</w:t>
            </w:r>
          </w:p>
        </w:tc>
        <w:tc>
          <w:tcPr>
            <w:tcW w:w="1474" w:type="dxa"/>
          </w:tcPr>
          <w:p w:rsidR="00591EEA" w:rsidRDefault="00591EEA">
            <w:pPr>
              <w:pStyle w:val="ConsPlusNormal"/>
              <w:jc w:val="center"/>
            </w:pPr>
            <w:r>
              <w:t>37,5</w:t>
            </w:r>
          </w:p>
        </w:tc>
        <w:tc>
          <w:tcPr>
            <w:tcW w:w="1757" w:type="dxa"/>
          </w:tcPr>
          <w:p w:rsidR="00591EEA" w:rsidRDefault="00591EEA">
            <w:pPr>
              <w:pStyle w:val="ConsPlusNormal"/>
              <w:jc w:val="center"/>
            </w:pPr>
            <w:r>
              <w:t>27,5</w:t>
            </w:r>
          </w:p>
        </w:tc>
      </w:tr>
      <w:tr w:rsidR="00591EEA" w:rsidTr="00A506B7">
        <w:tc>
          <w:tcPr>
            <w:tcW w:w="2547" w:type="dxa"/>
            <w:vMerge/>
          </w:tcPr>
          <w:p w:rsidR="00591EEA" w:rsidRDefault="00591EEA"/>
        </w:tc>
        <w:tc>
          <w:tcPr>
            <w:tcW w:w="1361" w:type="dxa"/>
          </w:tcPr>
          <w:p w:rsidR="00591EEA" w:rsidRDefault="00591EEA">
            <w:pPr>
              <w:pStyle w:val="ConsPlusNormal"/>
              <w:jc w:val="center"/>
            </w:pPr>
            <w:r>
              <w:t>5</w:t>
            </w:r>
          </w:p>
        </w:tc>
        <w:tc>
          <w:tcPr>
            <w:tcW w:w="1474" w:type="dxa"/>
          </w:tcPr>
          <w:p w:rsidR="00591EEA" w:rsidRDefault="00591EEA">
            <w:pPr>
              <w:pStyle w:val="ConsPlusNormal"/>
              <w:jc w:val="center"/>
            </w:pPr>
            <w:r>
              <w:t>50,0</w:t>
            </w:r>
          </w:p>
        </w:tc>
        <w:tc>
          <w:tcPr>
            <w:tcW w:w="1814" w:type="dxa"/>
          </w:tcPr>
          <w:p w:rsidR="00591EEA" w:rsidRDefault="00591EEA">
            <w:pPr>
              <w:pStyle w:val="ConsPlusNormal"/>
              <w:jc w:val="center"/>
            </w:pPr>
            <w:r>
              <w:t>50,0</w:t>
            </w:r>
          </w:p>
        </w:tc>
        <w:tc>
          <w:tcPr>
            <w:tcW w:w="1474" w:type="dxa"/>
          </w:tcPr>
          <w:p w:rsidR="00591EEA" w:rsidRDefault="00591EEA">
            <w:pPr>
              <w:pStyle w:val="ConsPlusNormal"/>
              <w:jc w:val="center"/>
            </w:pPr>
            <w:r>
              <w:t>35,0</w:t>
            </w:r>
          </w:p>
        </w:tc>
        <w:tc>
          <w:tcPr>
            <w:tcW w:w="1757" w:type="dxa"/>
          </w:tcPr>
          <w:p w:rsidR="00591EEA" w:rsidRDefault="00591EEA">
            <w:pPr>
              <w:pStyle w:val="ConsPlusNormal"/>
              <w:jc w:val="center"/>
            </w:pPr>
            <w:r>
              <w:t>25,0</w:t>
            </w:r>
          </w:p>
        </w:tc>
      </w:tr>
      <w:tr w:rsidR="00591EEA" w:rsidTr="00A506B7">
        <w:tc>
          <w:tcPr>
            <w:tcW w:w="2547" w:type="dxa"/>
            <w:vMerge/>
          </w:tcPr>
          <w:p w:rsidR="00591EEA" w:rsidRDefault="00591EEA"/>
        </w:tc>
        <w:tc>
          <w:tcPr>
            <w:tcW w:w="1361" w:type="dxa"/>
          </w:tcPr>
          <w:p w:rsidR="00591EEA" w:rsidRDefault="00591EEA">
            <w:pPr>
              <w:pStyle w:val="ConsPlusNormal"/>
              <w:jc w:val="center"/>
            </w:pPr>
            <w:r>
              <w:t>6</w:t>
            </w:r>
          </w:p>
        </w:tc>
        <w:tc>
          <w:tcPr>
            <w:tcW w:w="1474" w:type="dxa"/>
          </w:tcPr>
          <w:p w:rsidR="00591EEA" w:rsidRDefault="00591EEA">
            <w:pPr>
              <w:pStyle w:val="ConsPlusNormal"/>
              <w:jc w:val="center"/>
            </w:pPr>
            <w:r>
              <w:t>45,0</w:t>
            </w:r>
          </w:p>
        </w:tc>
        <w:tc>
          <w:tcPr>
            <w:tcW w:w="1814" w:type="dxa"/>
          </w:tcPr>
          <w:p w:rsidR="00591EEA" w:rsidRDefault="00591EEA">
            <w:pPr>
              <w:pStyle w:val="ConsPlusNormal"/>
              <w:jc w:val="center"/>
            </w:pPr>
            <w:r>
              <w:t>45,0</w:t>
            </w:r>
          </w:p>
        </w:tc>
        <w:tc>
          <w:tcPr>
            <w:tcW w:w="1474" w:type="dxa"/>
          </w:tcPr>
          <w:p w:rsidR="00591EEA" w:rsidRDefault="00591EEA">
            <w:pPr>
              <w:pStyle w:val="ConsPlusNormal"/>
              <w:jc w:val="center"/>
            </w:pPr>
            <w:r>
              <w:t>32,5</w:t>
            </w:r>
          </w:p>
        </w:tc>
        <w:tc>
          <w:tcPr>
            <w:tcW w:w="1757" w:type="dxa"/>
          </w:tcPr>
          <w:p w:rsidR="00591EEA" w:rsidRDefault="00591EEA">
            <w:pPr>
              <w:pStyle w:val="ConsPlusNormal"/>
              <w:jc w:val="center"/>
            </w:pPr>
            <w:r>
              <w:t>22,5</w:t>
            </w:r>
          </w:p>
        </w:tc>
      </w:tr>
      <w:tr w:rsidR="00591EEA" w:rsidTr="00A506B7">
        <w:tc>
          <w:tcPr>
            <w:tcW w:w="2547" w:type="dxa"/>
            <w:vMerge/>
          </w:tcPr>
          <w:p w:rsidR="00591EEA" w:rsidRDefault="00591EEA"/>
        </w:tc>
        <w:tc>
          <w:tcPr>
            <w:tcW w:w="1361" w:type="dxa"/>
          </w:tcPr>
          <w:p w:rsidR="00591EEA" w:rsidRDefault="00591EEA">
            <w:pPr>
              <w:pStyle w:val="ConsPlusNormal"/>
              <w:jc w:val="center"/>
            </w:pPr>
            <w:r>
              <w:t>7 - 12</w:t>
            </w:r>
          </w:p>
        </w:tc>
        <w:tc>
          <w:tcPr>
            <w:tcW w:w="1474" w:type="dxa"/>
          </w:tcPr>
          <w:p w:rsidR="00591EEA" w:rsidRDefault="00591EEA">
            <w:pPr>
              <w:pStyle w:val="ConsPlusNormal"/>
              <w:jc w:val="center"/>
            </w:pPr>
            <w:r>
              <w:t>15,0</w:t>
            </w:r>
          </w:p>
        </w:tc>
        <w:tc>
          <w:tcPr>
            <w:tcW w:w="1814" w:type="dxa"/>
          </w:tcPr>
          <w:p w:rsidR="00591EEA" w:rsidRDefault="00591EEA">
            <w:pPr>
              <w:pStyle w:val="ConsPlusNormal"/>
              <w:jc w:val="center"/>
            </w:pPr>
            <w:r>
              <w:t>15,0</w:t>
            </w:r>
          </w:p>
        </w:tc>
        <w:tc>
          <w:tcPr>
            <w:tcW w:w="1474" w:type="dxa"/>
          </w:tcPr>
          <w:p w:rsidR="00591EEA" w:rsidRDefault="00591EEA">
            <w:pPr>
              <w:pStyle w:val="ConsPlusNormal"/>
              <w:jc w:val="center"/>
            </w:pPr>
            <w:r>
              <w:t>12,5</w:t>
            </w:r>
          </w:p>
        </w:tc>
        <w:tc>
          <w:tcPr>
            <w:tcW w:w="1757" w:type="dxa"/>
          </w:tcPr>
          <w:p w:rsidR="00591EEA" w:rsidRDefault="00591EEA">
            <w:pPr>
              <w:pStyle w:val="ConsPlusNormal"/>
              <w:jc w:val="center"/>
            </w:pPr>
            <w:r>
              <w:t>7,5</w:t>
            </w:r>
          </w:p>
        </w:tc>
      </w:tr>
      <w:tr w:rsidR="00591EEA" w:rsidTr="00A506B7">
        <w:tc>
          <w:tcPr>
            <w:tcW w:w="2547" w:type="dxa"/>
            <w:vMerge w:val="restart"/>
          </w:tcPr>
          <w:p w:rsidR="00591EEA" w:rsidRDefault="00591EEA">
            <w:pPr>
              <w:pStyle w:val="ConsPlusNormal"/>
              <w:jc w:val="both"/>
            </w:pPr>
            <w:r>
              <w:t>Официальные международные соревнования среди мужчин и женщин</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20,0</w:t>
            </w:r>
          </w:p>
        </w:tc>
        <w:tc>
          <w:tcPr>
            <w:tcW w:w="1474" w:type="dxa"/>
          </w:tcPr>
          <w:p w:rsidR="00591EEA" w:rsidRDefault="00591EEA">
            <w:pPr>
              <w:pStyle w:val="ConsPlusNormal"/>
              <w:jc w:val="center"/>
            </w:pPr>
            <w:r>
              <w:t>10,0</w:t>
            </w:r>
          </w:p>
        </w:tc>
        <w:tc>
          <w:tcPr>
            <w:tcW w:w="1757" w:type="dxa"/>
          </w:tcPr>
          <w:p w:rsidR="00591EEA" w:rsidRDefault="00591EEA">
            <w:pPr>
              <w:pStyle w:val="ConsPlusNormal"/>
              <w:jc w:val="center"/>
            </w:pPr>
            <w:r>
              <w:t>10,0</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17,5</w:t>
            </w:r>
          </w:p>
        </w:tc>
        <w:tc>
          <w:tcPr>
            <w:tcW w:w="1814" w:type="dxa"/>
          </w:tcPr>
          <w:p w:rsidR="00591EEA" w:rsidRDefault="00591EEA">
            <w:pPr>
              <w:pStyle w:val="ConsPlusNormal"/>
              <w:jc w:val="center"/>
            </w:pPr>
            <w:r>
              <w:t>17,5</w:t>
            </w:r>
          </w:p>
        </w:tc>
        <w:tc>
          <w:tcPr>
            <w:tcW w:w="1474" w:type="dxa"/>
          </w:tcPr>
          <w:p w:rsidR="00591EEA" w:rsidRDefault="00591EEA">
            <w:pPr>
              <w:pStyle w:val="ConsPlusNormal"/>
              <w:jc w:val="center"/>
            </w:pPr>
            <w:r>
              <w:t>8,8</w:t>
            </w:r>
          </w:p>
        </w:tc>
        <w:tc>
          <w:tcPr>
            <w:tcW w:w="1757" w:type="dxa"/>
          </w:tcPr>
          <w:p w:rsidR="00591EEA" w:rsidRDefault="00591EEA">
            <w:pPr>
              <w:pStyle w:val="ConsPlusNormal"/>
              <w:jc w:val="center"/>
            </w:pPr>
            <w:r>
              <w:t>8,8</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15,0</w:t>
            </w:r>
          </w:p>
        </w:tc>
        <w:tc>
          <w:tcPr>
            <w:tcW w:w="1814" w:type="dxa"/>
          </w:tcPr>
          <w:p w:rsidR="00591EEA" w:rsidRDefault="00591EEA">
            <w:pPr>
              <w:pStyle w:val="ConsPlusNormal"/>
              <w:jc w:val="center"/>
            </w:pPr>
            <w:r>
              <w:t>15,0</w:t>
            </w:r>
          </w:p>
        </w:tc>
        <w:tc>
          <w:tcPr>
            <w:tcW w:w="1474" w:type="dxa"/>
          </w:tcPr>
          <w:p w:rsidR="00591EEA" w:rsidRDefault="00591EEA">
            <w:pPr>
              <w:pStyle w:val="ConsPlusNormal"/>
              <w:jc w:val="center"/>
            </w:pPr>
            <w:r>
              <w:t>2,5</w:t>
            </w:r>
          </w:p>
        </w:tc>
        <w:tc>
          <w:tcPr>
            <w:tcW w:w="1757" w:type="dxa"/>
          </w:tcPr>
          <w:p w:rsidR="00591EEA" w:rsidRDefault="00591EEA">
            <w:pPr>
              <w:pStyle w:val="ConsPlusNormal"/>
              <w:jc w:val="center"/>
            </w:pPr>
            <w:r>
              <w:t>7,5</w:t>
            </w:r>
          </w:p>
        </w:tc>
      </w:tr>
      <w:tr w:rsidR="00591EEA" w:rsidTr="00A506B7">
        <w:tc>
          <w:tcPr>
            <w:tcW w:w="2547" w:type="dxa"/>
            <w:vMerge w:val="restart"/>
          </w:tcPr>
          <w:p w:rsidR="00591EEA" w:rsidRDefault="00591EEA">
            <w:pPr>
              <w:pStyle w:val="ConsPlusNormal"/>
            </w:pPr>
            <w:r>
              <w:t>Кубок Европы</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60,0</w:t>
            </w:r>
          </w:p>
        </w:tc>
        <w:tc>
          <w:tcPr>
            <w:tcW w:w="1814" w:type="dxa"/>
          </w:tcPr>
          <w:p w:rsidR="00591EEA" w:rsidRDefault="00591EEA">
            <w:pPr>
              <w:pStyle w:val="ConsPlusNormal"/>
              <w:jc w:val="center"/>
            </w:pPr>
            <w:r>
              <w:t>60,0</w:t>
            </w:r>
          </w:p>
        </w:tc>
        <w:tc>
          <w:tcPr>
            <w:tcW w:w="1474" w:type="dxa"/>
          </w:tcPr>
          <w:p w:rsidR="00591EEA" w:rsidRDefault="00591EEA">
            <w:pPr>
              <w:pStyle w:val="ConsPlusNormal"/>
              <w:jc w:val="center"/>
            </w:pPr>
            <w:r>
              <w:t>42,5</w:t>
            </w:r>
          </w:p>
        </w:tc>
        <w:tc>
          <w:tcPr>
            <w:tcW w:w="1757" w:type="dxa"/>
          </w:tcPr>
          <w:p w:rsidR="00591EEA" w:rsidRDefault="00591EEA">
            <w:pPr>
              <w:pStyle w:val="ConsPlusNormal"/>
              <w:jc w:val="center"/>
            </w:pPr>
            <w:r>
              <w:t>30,0</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55,0</w:t>
            </w:r>
          </w:p>
        </w:tc>
        <w:tc>
          <w:tcPr>
            <w:tcW w:w="1814" w:type="dxa"/>
          </w:tcPr>
          <w:p w:rsidR="00591EEA" w:rsidRDefault="00591EEA">
            <w:pPr>
              <w:pStyle w:val="ConsPlusNormal"/>
              <w:jc w:val="center"/>
            </w:pPr>
            <w:r>
              <w:t>55,0</w:t>
            </w:r>
          </w:p>
        </w:tc>
        <w:tc>
          <w:tcPr>
            <w:tcW w:w="1474" w:type="dxa"/>
          </w:tcPr>
          <w:p w:rsidR="00591EEA" w:rsidRDefault="00591EEA">
            <w:pPr>
              <w:pStyle w:val="ConsPlusNormal"/>
              <w:jc w:val="center"/>
            </w:pPr>
            <w:r>
              <w:t>37,5</w:t>
            </w:r>
          </w:p>
        </w:tc>
        <w:tc>
          <w:tcPr>
            <w:tcW w:w="1757" w:type="dxa"/>
          </w:tcPr>
          <w:p w:rsidR="00591EEA" w:rsidRDefault="00591EEA">
            <w:pPr>
              <w:pStyle w:val="ConsPlusNormal"/>
              <w:jc w:val="center"/>
            </w:pPr>
            <w:r>
              <w:t>27,5</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50,0</w:t>
            </w:r>
          </w:p>
        </w:tc>
        <w:tc>
          <w:tcPr>
            <w:tcW w:w="1814" w:type="dxa"/>
          </w:tcPr>
          <w:p w:rsidR="00591EEA" w:rsidRDefault="00591EEA">
            <w:pPr>
              <w:pStyle w:val="ConsPlusNormal"/>
              <w:jc w:val="center"/>
            </w:pPr>
            <w:r>
              <w:t>50,0</w:t>
            </w:r>
          </w:p>
        </w:tc>
        <w:tc>
          <w:tcPr>
            <w:tcW w:w="1474" w:type="dxa"/>
          </w:tcPr>
          <w:p w:rsidR="00591EEA" w:rsidRDefault="00591EEA">
            <w:pPr>
              <w:pStyle w:val="ConsPlusNormal"/>
              <w:jc w:val="center"/>
            </w:pPr>
            <w:r>
              <w:t>35,0</w:t>
            </w:r>
          </w:p>
        </w:tc>
        <w:tc>
          <w:tcPr>
            <w:tcW w:w="1757" w:type="dxa"/>
          </w:tcPr>
          <w:p w:rsidR="00591EEA" w:rsidRDefault="00591EEA">
            <w:pPr>
              <w:pStyle w:val="ConsPlusNormal"/>
              <w:jc w:val="center"/>
            </w:pPr>
            <w:r>
              <w:t>25,0</w:t>
            </w:r>
          </w:p>
        </w:tc>
      </w:tr>
      <w:tr w:rsidR="00591EEA" w:rsidTr="00A506B7">
        <w:tc>
          <w:tcPr>
            <w:tcW w:w="2547" w:type="dxa"/>
            <w:vMerge/>
          </w:tcPr>
          <w:p w:rsidR="00591EEA" w:rsidRDefault="00591EEA"/>
        </w:tc>
        <w:tc>
          <w:tcPr>
            <w:tcW w:w="1361" w:type="dxa"/>
          </w:tcPr>
          <w:p w:rsidR="00591EEA" w:rsidRDefault="00591EEA">
            <w:pPr>
              <w:pStyle w:val="ConsPlusNormal"/>
              <w:jc w:val="center"/>
            </w:pPr>
            <w:r>
              <w:t>4</w:t>
            </w:r>
          </w:p>
        </w:tc>
        <w:tc>
          <w:tcPr>
            <w:tcW w:w="1474" w:type="dxa"/>
          </w:tcPr>
          <w:p w:rsidR="00591EEA" w:rsidRDefault="00591EEA">
            <w:pPr>
              <w:pStyle w:val="ConsPlusNormal"/>
              <w:jc w:val="center"/>
            </w:pPr>
            <w:r>
              <w:t>45,0</w:t>
            </w:r>
          </w:p>
        </w:tc>
        <w:tc>
          <w:tcPr>
            <w:tcW w:w="1814" w:type="dxa"/>
          </w:tcPr>
          <w:p w:rsidR="00591EEA" w:rsidRDefault="00591EEA">
            <w:pPr>
              <w:pStyle w:val="ConsPlusNormal"/>
              <w:jc w:val="center"/>
            </w:pPr>
            <w:r>
              <w:t>45,0</w:t>
            </w:r>
          </w:p>
        </w:tc>
        <w:tc>
          <w:tcPr>
            <w:tcW w:w="1474" w:type="dxa"/>
          </w:tcPr>
          <w:p w:rsidR="00591EEA" w:rsidRDefault="00591EEA">
            <w:pPr>
              <w:pStyle w:val="ConsPlusNormal"/>
              <w:jc w:val="center"/>
            </w:pPr>
            <w:r>
              <w:t>32,5</w:t>
            </w:r>
          </w:p>
        </w:tc>
        <w:tc>
          <w:tcPr>
            <w:tcW w:w="1757" w:type="dxa"/>
          </w:tcPr>
          <w:p w:rsidR="00591EEA" w:rsidRDefault="00591EEA">
            <w:pPr>
              <w:pStyle w:val="ConsPlusNormal"/>
              <w:jc w:val="center"/>
            </w:pPr>
            <w:r>
              <w:t>22,5</w:t>
            </w:r>
          </w:p>
        </w:tc>
      </w:tr>
      <w:tr w:rsidR="00591EEA" w:rsidTr="00A506B7">
        <w:tc>
          <w:tcPr>
            <w:tcW w:w="2547" w:type="dxa"/>
            <w:vMerge/>
          </w:tcPr>
          <w:p w:rsidR="00591EEA" w:rsidRDefault="00591EEA"/>
        </w:tc>
        <w:tc>
          <w:tcPr>
            <w:tcW w:w="1361" w:type="dxa"/>
          </w:tcPr>
          <w:p w:rsidR="00591EEA" w:rsidRDefault="00591EEA">
            <w:pPr>
              <w:pStyle w:val="ConsPlusNormal"/>
              <w:jc w:val="center"/>
            </w:pPr>
            <w:r>
              <w:t>5 - 10</w:t>
            </w:r>
          </w:p>
        </w:tc>
        <w:tc>
          <w:tcPr>
            <w:tcW w:w="1474" w:type="dxa"/>
          </w:tcPr>
          <w:p w:rsidR="00591EEA" w:rsidRDefault="00591EEA">
            <w:pPr>
              <w:pStyle w:val="ConsPlusNormal"/>
              <w:jc w:val="center"/>
            </w:pPr>
            <w:r>
              <w:t>22,5</w:t>
            </w:r>
          </w:p>
        </w:tc>
        <w:tc>
          <w:tcPr>
            <w:tcW w:w="1814" w:type="dxa"/>
          </w:tcPr>
          <w:p w:rsidR="00591EEA" w:rsidRDefault="00591EEA">
            <w:pPr>
              <w:pStyle w:val="ConsPlusNormal"/>
              <w:jc w:val="center"/>
            </w:pPr>
            <w:r>
              <w:t>22,5</w:t>
            </w:r>
          </w:p>
        </w:tc>
        <w:tc>
          <w:tcPr>
            <w:tcW w:w="1474" w:type="dxa"/>
          </w:tcPr>
          <w:p w:rsidR="00591EEA" w:rsidRDefault="00591EEA">
            <w:pPr>
              <w:pStyle w:val="ConsPlusNormal"/>
              <w:jc w:val="center"/>
            </w:pPr>
            <w:r>
              <w:t>20,0</w:t>
            </w:r>
          </w:p>
        </w:tc>
        <w:tc>
          <w:tcPr>
            <w:tcW w:w="1757" w:type="dxa"/>
          </w:tcPr>
          <w:p w:rsidR="00591EEA" w:rsidRDefault="00591EEA">
            <w:pPr>
              <w:pStyle w:val="ConsPlusNormal"/>
              <w:jc w:val="center"/>
            </w:pPr>
            <w:r>
              <w:t>11,3</w:t>
            </w:r>
          </w:p>
        </w:tc>
      </w:tr>
      <w:tr w:rsidR="00591EEA" w:rsidTr="00A506B7">
        <w:tc>
          <w:tcPr>
            <w:tcW w:w="2547" w:type="dxa"/>
            <w:vMerge w:val="restart"/>
          </w:tcPr>
          <w:p w:rsidR="00591EEA" w:rsidRDefault="00591EEA">
            <w:pPr>
              <w:pStyle w:val="ConsPlusNormal"/>
            </w:pPr>
            <w:r>
              <w:t>Всемирная универсиада</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45,0</w:t>
            </w:r>
          </w:p>
        </w:tc>
        <w:tc>
          <w:tcPr>
            <w:tcW w:w="1814" w:type="dxa"/>
          </w:tcPr>
          <w:p w:rsidR="00591EEA" w:rsidRDefault="00591EEA">
            <w:pPr>
              <w:pStyle w:val="ConsPlusNormal"/>
              <w:jc w:val="center"/>
            </w:pPr>
            <w:r>
              <w:t>45,0</w:t>
            </w:r>
          </w:p>
        </w:tc>
        <w:tc>
          <w:tcPr>
            <w:tcW w:w="1474" w:type="dxa"/>
          </w:tcPr>
          <w:p w:rsidR="00591EEA" w:rsidRDefault="00591EEA">
            <w:pPr>
              <w:pStyle w:val="ConsPlusNormal"/>
              <w:jc w:val="center"/>
            </w:pPr>
            <w:r>
              <w:t>32,5</w:t>
            </w:r>
          </w:p>
        </w:tc>
        <w:tc>
          <w:tcPr>
            <w:tcW w:w="1757" w:type="dxa"/>
          </w:tcPr>
          <w:p w:rsidR="00591EEA" w:rsidRDefault="00591EEA">
            <w:pPr>
              <w:pStyle w:val="ConsPlusNormal"/>
              <w:jc w:val="center"/>
            </w:pPr>
            <w:r>
              <w:t>22,5</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40,0</w:t>
            </w:r>
          </w:p>
        </w:tc>
        <w:tc>
          <w:tcPr>
            <w:tcW w:w="1814" w:type="dxa"/>
          </w:tcPr>
          <w:p w:rsidR="00591EEA" w:rsidRDefault="00591EEA">
            <w:pPr>
              <w:pStyle w:val="ConsPlusNormal"/>
              <w:jc w:val="center"/>
            </w:pPr>
            <w:r>
              <w:t>40,0</w:t>
            </w:r>
          </w:p>
        </w:tc>
        <w:tc>
          <w:tcPr>
            <w:tcW w:w="1474" w:type="dxa"/>
          </w:tcPr>
          <w:p w:rsidR="00591EEA" w:rsidRDefault="00591EEA">
            <w:pPr>
              <w:pStyle w:val="ConsPlusNormal"/>
              <w:jc w:val="center"/>
            </w:pPr>
            <w:r>
              <w:t>27,5</w:t>
            </w:r>
          </w:p>
        </w:tc>
        <w:tc>
          <w:tcPr>
            <w:tcW w:w="1757" w:type="dxa"/>
          </w:tcPr>
          <w:p w:rsidR="00591EEA" w:rsidRDefault="00591EEA">
            <w:pPr>
              <w:pStyle w:val="ConsPlusNormal"/>
              <w:jc w:val="center"/>
            </w:pPr>
            <w:r>
              <w:t>20,0</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35,0</w:t>
            </w:r>
          </w:p>
        </w:tc>
        <w:tc>
          <w:tcPr>
            <w:tcW w:w="1814" w:type="dxa"/>
          </w:tcPr>
          <w:p w:rsidR="00591EEA" w:rsidRDefault="00591EEA">
            <w:pPr>
              <w:pStyle w:val="ConsPlusNormal"/>
              <w:jc w:val="center"/>
            </w:pPr>
            <w:r>
              <w:t>35,0</w:t>
            </w:r>
          </w:p>
        </w:tc>
        <w:tc>
          <w:tcPr>
            <w:tcW w:w="1474" w:type="dxa"/>
          </w:tcPr>
          <w:p w:rsidR="00591EEA" w:rsidRDefault="00591EEA">
            <w:pPr>
              <w:pStyle w:val="ConsPlusNormal"/>
              <w:jc w:val="center"/>
            </w:pPr>
            <w:r>
              <w:t>22,5</w:t>
            </w:r>
          </w:p>
        </w:tc>
        <w:tc>
          <w:tcPr>
            <w:tcW w:w="1757" w:type="dxa"/>
          </w:tcPr>
          <w:p w:rsidR="00591EEA" w:rsidRDefault="00591EEA">
            <w:pPr>
              <w:pStyle w:val="ConsPlusNormal"/>
              <w:jc w:val="center"/>
            </w:pPr>
            <w:r>
              <w:t>17,5</w:t>
            </w:r>
          </w:p>
        </w:tc>
      </w:tr>
      <w:tr w:rsidR="00591EEA" w:rsidTr="00A506B7">
        <w:tc>
          <w:tcPr>
            <w:tcW w:w="2547" w:type="dxa"/>
            <w:vMerge/>
          </w:tcPr>
          <w:p w:rsidR="00591EEA" w:rsidRDefault="00591EEA"/>
        </w:tc>
        <w:tc>
          <w:tcPr>
            <w:tcW w:w="1361" w:type="dxa"/>
          </w:tcPr>
          <w:p w:rsidR="00591EEA" w:rsidRDefault="00591EEA">
            <w:pPr>
              <w:pStyle w:val="ConsPlusNormal"/>
              <w:jc w:val="center"/>
            </w:pPr>
            <w:r>
              <w:t>4 - 6</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20,0</w:t>
            </w:r>
          </w:p>
        </w:tc>
        <w:tc>
          <w:tcPr>
            <w:tcW w:w="1474" w:type="dxa"/>
          </w:tcPr>
          <w:p w:rsidR="00591EEA" w:rsidRDefault="00591EEA">
            <w:pPr>
              <w:pStyle w:val="ConsPlusNormal"/>
              <w:jc w:val="center"/>
            </w:pPr>
            <w:r>
              <w:t>20,0</w:t>
            </w:r>
          </w:p>
        </w:tc>
        <w:tc>
          <w:tcPr>
            <w:tcW w:w="1757" w:type="dxa"/>
          </w:tcPr>
          <w:p w:rsidR="00591EEA" w:rsidRDefault="00591EEA">
            <w:pPr>
              <w:pStyle w:val="ConsPlusNormal"/>
              <w:jc w:val="center"/>
            </w:pPr>
            <w:r>
              <w:t>10,0</w:t>
            </w:r>
          </w:p>
        </w:tc>
      </w:tr>
      <w:tr w:rsidR="00591EEA" w:rsidTr="00A506B7">
        <w:tc>
          <w:tcPr>
            <w:tcW w:w="2547" w:type="dxa"/>
            <w:vMerge w:val="restart"/>
          </w:tcPr>
          <w:p w:rsidR="00591EEA" w:rsidRDefault="00591EEA">
            <w:pPr>
              <w:pStyle w:val="ConsPlusNormal"/>
            </w:pPr>
            <w:r>
              <w:t>Чемпионат России</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50,0</w:t>
            </w:r>
          </w:p>
        </w:tc>
        <w:tc>
          <w:tcPr>
            <w:tcW w:w="1814" w:type="dxa"/>
          </w:tcPr>
          <w:p w:rsidR="00591EEA" w:rsidRDefault="00591EEA">
            <w:pPr>
              <w:pStyle w:val="ConsPlusNormal"/>
              <w:jc w:val="center"/>
            </w:pPr>
            <w:r>
              <w:t>17,5</w:t>
            </w:r>
          </w:p>
        </w:tc>
        <w:tc>
          <w:tcPr>
            <w:tcW w:w="1474" w:type="dxa"/>
          </w:tcPr>
          <w:p w:rsidR="00591EEA" w:rsidRDefault="00591EEA">
            <w:pPr>
              <w:pStyle w:val="ConsPlusNormal"/>
              <w:jc w:val="center"/>
            </w:pPr>
            <w:r>
              <w:t>35,0</w:t>
            </w:r>
          </w:p>
        </w:tc>
        <w:tc>
          <w:tcPr>
            <w:tcW w:w="1757" w:type="dxa"/>
          </w:tcPr>
          <w:p w:rsidR="00591EEA" w:rsidRDefault="00591EEA">
            <w:pPr>
              <w:pStyle w:val="ConsPlusNormal"/>
              <w:jc w:val="center"/>
            </w:pPr>
            <w:r>
              <w:t>8,8</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45,0</w:t>
            </w:r>
          </w:p>
        </w:tc>
        <w:tc>
          <w:tcPr>
            <w:tcW w:w="1814" w:type="dxa"/>
          </w:tcPr>
          <w:p w:rsidR="00591EEA" w:rsidRDefault="00591EEA">
            <w:pPr>
              <w:pStyle w:val="ConsPlusNormal"/>
              <w:jc w:val="center"/>
            </w:pPr>
            <w:r>
              <w:t>15,0</w:t>
            </w:r>
          </w:p>
        </w:tc>
        <w:tc>
          <w:tcPr>
            <w:tcW w:w="1474" w:type="dxa"/>
          </w:tcPr>
          <w:p w:rsidR="00591EEA" w:rsidRDefault="00591EEA">
            <w:pPr>
              <w:pStyle w:val="ConsPlusNormal"/>
              <w:jc w:val="center"/>
            </w:pPr>
            <w:r>
              <w:t>32,5</w:t>
            </w:r>
          </w:p>
        </w:tc>
        <w:tc>
          <w:tcPr>
            <w:tcW w:w="1757" w:type="dxa"/>
          </w:tcPr>
          <w:p w:rsidR="00591EEA" w:rsidRDefault="00591EEA">
            <w:pPr>
              <w:pStyle w:val="ConsPlusNormal"/>
              <w:jc w:val="center"/>
            </w:pPr>
            <w:r>
              <w:t>7,5</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40,0</w:t>
            </w:r>
          </w:p>
        </w:tc>
        <w:tc>
          <w:tcPr>
            <w:tcW w:w="1814" w:type="dxa"/>
          </w:tcPr>
          <w:p w:rsidR="00591EEA" w:rsidRDefault="00591EEA">
            <w:pPr>
              <w:pStyle w:val="ConsPlusNormal"/>
              <w:jc w:val="center"/>
            </w:pPr>
            <w:r>
              <w:t>12,5</w:t>
            </w:r>
          </w:p>
        </w:tc>
        <w:tc>
          <w:tcPr>
            <w:tcW w:w="1474" w:type="dxa"/>
          </w:tcPr>
          <w:p w:rsidR="00591EEA" w:rsidRDefault="00591EEA">
            <w:pPr>
              <w:pStyle w:val="ConsPlusNormal"/>
              <w:jc w:val="center"/>
            </w:pPr>
            <w:r>
              <w:t>27,5</w:t>
            </w:r>
          </w:p>
        </w:tc>
        <w:tc>
          <w:tcPr>
            <w:tcW w:w="1757" w:type="dxa"/>
          </w:tcPr>
          <w:p w:rsidR="00591EEA" w:rsidRDefault="00591EEA">
            <w:pPr>
              <w:pStyle w:val="ConsPlusNormal"/>
              <w:jc w:val="center"/>
            </w:pPr>
            <w:r>
              <w:t>6,3</w:t>
            </w:r>
          </w:p>
        </w:tc>
      </w:tr>
      <w:tr w:rsidR="00591EEA" w:rsidTr="00A506B7">
        <w:tc>
          <w:tcPr>
            <w:tcW w:w="2547" w:type="dxa"/>
            <w:vMerge/>
          </w:tcPr>
          <w:p w:rsidR="00591EEA" w:rsidRDefault="00591EEA"/>
        </w:tc>
        <w:tc>
          <w:tcPr>
            <w:tcW w:w="1361" w:type="dxa"/>
          </w:tcPr>
          <w:p w:rsidR="00591EEA" w:rsidRDefault="00591EEA">
            <w:pPr>
              <w:pStyle w:val="ConsPlusNormal"/>
              <w:jc w:val="center"/>
            </w:pPr>
            <w:r>
              <w:t>4</w:t>
            </w:r>
          </w:p>
        </w:tc>
        <w:tc>
          <w:tcPr>
            <w:tcW w:w="1474" w:type="dxa"/>
          </w:tcPr>
          <w:p w:rsidR="00591EEA" w:rsidRDefault="00591EEA">
            <w:pPr>
              <w:pStyle w:val="ConsPlusNormal"/>
              <w:jc w:val="center"/>
            </w:pPr>
            <w:r>
              <w:t>35,0</w:t>
            </w:r>
          </w:p>
        </w:tc>
        <w:tc>
          <w:tcPr>
            <w:tcW w:w="1814" w:type="dxa"/>
          </w:tcPr>
          <w:p w:rsidR="00591EEA" w:rsidRDefault="00591EEA">
            <w:pPr>
              <w:pStyle w:val="ConsPlusNormal"/>
              <w:jc w:val="center"/>
            </w:pPr>
            <w:r>
              <w:t>10,0</w:t>
            </w:r>
          </w:p>
        </w:tc>
        <w:tc>
          <w:tcPr>
            <w:tcW w:w="1474" w:type="dxa"/>
          </w:tcPr>
          <w:p w:rsidR="00591EEA" w:rsidRDefault="00591EEA">
            <w:pPr>
              <w:pStyle w:val="ConsPlusNormal"/>
              <w:jc w:val="center"/>
            </w:pPr>
            <w:r>
              <w:t>25,0</w:t>
            </w:r>
          </w:p>
        </w:tc>
        <w:tc>
          <w:tcPr>
            <w:tcW w:w="1757" w:type="dxa"/>
          </w:tcPr>
          <w:p w:rsidR="00591EEA" w:rsidRDefault="00591EEA">
            <w:pPr>
              <w:pStyle w:val="ConsPlusNormal"/>
              <w:jc w:val="center"/>
            </w:pPr>
            <w:r>
              <w:t>5,0</w:t>
            </w:r>
          </w:p>
        </w:tc>
      </w:tr>
      <w:tr w:rsidR="00591EEA" w:rsidTr="00A506B7">
        <w:tc>
          <w:tcPr>
            <w:tcW w:w="2547" w:type="dxa"/>
            <w:vMerge w:val="restart"/>
          </w:tcPr>
          <w:p w:rsidR="00591EEA" w:rsidRDefault="00591EEA">
            <w:pPr>
              <w:pStyle w:val="ConsPlusNormal"/>
            </w:pPr>
            <w:r>
              <w:t>Кубок России</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40,0</w:t>
            </w:r>
          </w:p>
        </w:tc>
        <w:tc>
          <w:tcPr>
            <w:tcW w:w="1814" w:type="dxa"/>
          </w:tcPr>
          <w:p w:rsidR="00591EEA" w:rsidRDefault="00591EEA">
            <w:pPr>
              <w:pStyle w:val="ConsPlusNormal"/>
              <w:jc w:val="center"/>
            </w:pPr>
            <w:r>
              <w:t>15,0</w:t>
            </w:r>
          </w:p>
        </w:tc>
        <w:tc>
          <w:tcPr>
            <w:tcW w:w="1474" w:type="dxa"/>
          </w:tcPr>
          <w:p w:rsidR="00591EEA" w:rsidRDefault="00591EEA">
            <w:pPr>
              <w:pStyle w:val="ConsPlusNormal"/>
              <w:jc w:val="center"/>
            </w:pPr>
            <w:r>
              <w:t>27,5</w:t>
            </w:r>
          </w:p>
        </w:tc>
        <w:tc>
          <w:tcPr>
            <w:tcW w:w="1757" w:type="dxa"/>
          </w:tcPr>
          <w:p w:rsidR="00591EEA" w:rsidRDefault="00591EEA">
            <w:pPr>
              <w:pStyle w:val="ConsPlusNormal"/>
              <w:jc w:val="center"/>
            </w:pPr>
            <w:r>
              <w:t>7,5</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35,0</w:t>
            </w:r>
          </w:p>
        </w:tc>
        <w:tc>
          <w:tcPr>
            <w:tcW w:w="1814" w:type="dxa"/>
          </w:tcPr>
          <w:p w:rsidR="00591EEA" w:rsidRDefault="00591EEA">
            <w:pPr>
              <w:pStyle w:val="ConsPlusNormal"/>
              <w:jc w:val="center"/>
            </w:pPr>
            <w:r>
              <w:t>12,5</w:t>
            </w:r>
          </w:p>
        </w:tc>
        <w:tc>
          <w:tcPr>
            <w:tcW w:w="1474" w:type="dxa"/>
          </w:tcPr>
          <w:p w:rsidR="00591EEA" w:rsidRDefault="00591EEA">
            <w:pPr>
              <w:pStyle w:val="ConsPlusNormal"/>
              <w:jc w:val="center"/>
            </w:pPr>
            <w:r>
              <w:t>22,5</w:t>
            </w:r>
          </w:p>
        </w:tc>
        <w:tc>
          <w:tcPr>
            <w:tcW w:w="1757" w:type="dxa"/>
          </w:tcPr>
          <w:p w:rsidR="00591EEA" w:rsidRDefault="00591EEA">
            <w:pPr>
              <w:pStyle w:val="ConsPlusNormal"/>
              <w:jc w:val="center"/>
            </w:pPr>
            <w:r>
              <w:t>6,3</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30,0</w:t>
            </w:r>
          </w:p>
        </w:tc>
        <w:tc>
          <w:tcPr>
            <w:tcW w:w="1814" w:type="dxa"/>
          </w:tcPr>
          <w:p w:rsidR="00591EEA" w:rsidRDefault="00591EEA">
            <w:pPr>
              <w:pStyle w:val="ConsPlusNormal"/>
              <w:jc w:val="center"/>
            </w:pPr>
            <w:r>
              <w:t>10,0</w:t>
            </w:r>
          </w:p>
        </w:tc>
        <w:tc>
          <w:tcPr>
            <w:tcW w:w="1474" w:type="dxa"/>
          </w:tcPr>
          <w:p w:rsidR="00591EEA" w:rsidRDefault="00591EEA">
            <w:pPr>
              <w:pStyle w:val="ConsPlusNormal"/>
              <w:jc w:val="center"/>
            </w:pPr>
            <w:r>
              <w:t>20,0</w:t>
            </w:r>
          </w:p>
        </w:tc>
        <w:tc>
          <w:tcPr>
            <w:tcW w:w="1757" w:type="dxa"/>
          </w:tcPr>
          <w:p w:rsidR="00591EEA" w:rsidRDefault="00591EEA">
            <w:pPr>
              <w:pStyle w:val="ConsPlusNormal"/>
              <w:jc w:val="center"/>
            </w:pPr>
            <w:r>
              <w:t>5,0</w:t>
            </w:r>
          </w:p>
        </w:tc>
      </w:tr>
      <w:tr w:rsidR="00591EEA" w:rsidTr="00A506B7">
        <w:tc>
          <w:tcPr>
            <w:tcW w:w="2547" w:type="dxa"/>
            <w:vMerge/>
          </w:tcPr>
          <w:p w:rsidR="00591EEA" w:rsidRDefault="00591EEA"/>
        </w:tc>
        <w:tc>
          <w:tcPr>
            <w:tcW w:w="1361" w:type="dxa"/>
          </w:tcPr>
          <w:p w:rsidR="00591EEA" w:rsidRDefault="00591EEA">
            <w:pPr>
              <w:pStyle w:val="ConsPlusNormal"/>
              <w:jc w:val="center"/>
            </w:pPr>
            <w:r>
              <w:t>4</w:t>
            </w:r>
          </w:p>
        </w:tc>
        <w:tc>
          <w:tcPr>
            <w:tcW w:w="1474" w:type="dxa"/>
          </w:tcPr>
          <w:p w:rsidR="00591EEA" w:rsidRDefault="00591EEA">
            <w:pPr>
              <w:pStyle w:val="ConsPlusNormal"/>
              <w:jc w:val="center"/>
            </w:pPr>
            <w:r>
              <w:t>25,0</w:t>
            </w:r>
          </w:p>
        </w:tc>
        <w:tc>
          <w:tcPr>
            <w:tcW w:w="1814" w:type="dxa"/>
          </w:tcPr>
          <w:p w:rsidR="00591EEA" w:rsidRDefault="00591EEA">
            <w:pPr>
              <w:pStyle w:val="ConsPlusNormal"/>
              <w:jc w:val="center"/>
            </w:pPr>
            <w:r>
              <w:t>8,5</w:t>
            </w:r>
          </w:p>
        </w:tc>
        <w:tc>
          <w:tcPr>
            <w:tcW w:w="1474" w:type="dxa"/>
          </w:tcPr>
          <w:p w:rsidR="00591EEA" w:rsidRDefault="00591EEA">
            <w:pPr>
              <w:pStyle w:val="ConsPlusNormal"/>
              <w:jc w:val="center"/>
            </w:pPr>
            <w:r>
              <w:t>-</w:t>
            </w:r>
          </w:p>
        </w:tc>
        <w:tc>
          <w:tcPr>
            <w:tcW w:w="1757" w:type="dxa"/>
          </w:tcPr>
          <w:p w:rsidR="00591EEA" w:rsidRDefault="00591EEA">
            <w:pPr>
              <w:pStyle w:val="ConsPlusNormal"/>
              <w:jc w:val="center"/>
            </w:pPr>
            <w:r>
              <w:t>4,3</w:t>
            </w:r>
          </w:p>
        </w:tc>
      </w:tr>
      <w:tr w:rsidR="00591EEA" w:rsidTr="00A506B7">
        <w:tc>
          <w:tcPr>
            <w:tcW w:w="2547" w:type="dxa"/>
            <w:vMerge w:val="restart"/>
          </w:tcPr>
          <w:p w:rsidR="00591EEA" w:rsidRDefault="00591EEA">
            <w:pPr>
              <w:pStyle w:val="ConsPlusNormal"/>
            </w:pPr>
            <w:r>
              <w:t>Чемпионат федерального округа</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25,0</w:t>
            </w:r>
          </w:p>
        </w:tc>
        <w:tc>
          <w:tcPr>
            <w:tcW w:w="1814" w:type="dxa"/>
          </w:tcPr>
          <w:p w:rsidR="00591EEA" w:rsidRDefault="00591EEA">
            <w:pPr>
              <w:pStyle w:val="ConsPlusNormal"/>
              <w:jc w:val="center"/>
            </w:pPr>
            <w:r>
              <w:t>7,5</w:t>
            </w:r>
          </w:p>
        </w:tc>
        <w:tc>
          <w:tcPr>
            <w:tcW w:w="1474" w:type="dxa"/>
          </w:tcPr>
          <w:p w:rsidR="00591EEA" w:rsidRDefault="00591EEA">
            <w:pPr>
              <w:pStyle w:val="ConsPlusNormal"/>
              <w:jc w:val="center"/>
            </w:pPr>
            <w:r>
              <w:t>22,5</w:t>
            </w:r>
          </w:p>
        </w:tc>
        <w:tc>
          <w:tcPr>
            <w:tcW w:w="1757" w:type="dxa"/>
          </w:tcPr>
          <w:p w:rsidR="00591EEA" w:rsidRDefault="00591EEA">
            <w:pPr>
              <w:pStyle w:val="ConsPlusNormal"/>
              <w:jc w:val="center"/>
            </w:pPr>
            <w:r>
              <w:t>3,8</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7,0</w:t>
            </w:r>
          </w:p>
        </w:tc>
        <w:tc>
          <w:tcPr>
            <w:tcW w:w="1474" w:type="dxa"/>
          </w:tcPr>
          <w:p w:rsidR="00591EEA" w:rsidRDefault="00591EEA">
            <w:pPr>
              <w:pStyle w:val="ConsPlusNormal"/>
              <w:jc w:val="center"/>
            </w:pPr>
            <w:r>
              <w:t>18,0</w:t>
            </w:r>
          </w:p>
        </w:tc>
        <w:tc>
          <w:tcPr>
            <w:tcW w:w="1757" w:type="dxa"/>
          </w:tcPr>
          <w:p w:rsidR="00591EEA" w:rsidRDefault="00591EEA">
            <w:pPr>
              <w:pStyle w:val="ConsPlusNormal"/>
              <w:jc w:val="center"/>
            </w:pPr>
            <w:r>
              <w:t>3,5</w:t>
            </w:r>
          </w:p>
        </w:tc>
      </w:tr>
      <w:tr w:rsidR="00591EEA" w:rsidTr="00A506B7">
        <w:tc>
          <w:tcPr>
            <w:tcW w:w="2547" w:type="dxa"/>
          </w:tcPr>
          <w:p w:rsidR="00591EEA" w:rsidRDefault="00591EEA">
            <w:pPr>
              <w:pStyle w:val="ConsPlusNormal"/>
            </w:pPr>
            <w:r>
              <w:t>Чемпионат республики</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3,5</w:t>
            </w:r>
          </w:p>
        </w:tc>
        <w:tc>
          <w:tcPr>
            <w:tcW w:w="1474" w:type="dxa"/>
          </w:tcPr>
          <w:p w:rsidR="00591EEA" w:rsidRDefault="00591EEA">
            <w:pPr>
              <w:pStyle w:val="ConsPlusNormal"/>
              <w:jc w:val="center"/>
            </w:pPr>
            <w:r>
              <w:t>20,0</w:t>
            </w:r>
          </w:p>
        </w:tc>
        <w:tc>
          <w:tcPr>
            <w:tcW w:w="1757" w:type="dxa"/>
          </w:tcPr>
          <w:p w:rsidR="00591EEA" w:rsidRDefault="00591EEA">
            <w:pPr>
              <w:pStyle w:val="ConsPlusNormal"/>
              <w:jc w:val="center"/>
            </w:pPr>
            <w:r>
              <w:t>1,8</w:t>
            </w:r>
          </w:p>
        </w:tc>
      </w:tr>
      <w:tr w:rsidR="00591EEA" w:rsidTr="00A506B7">
        <w:tc>
          <w:tcPr>
            <w:tcW w:w="2547" w:type="dxa"/>
            <w:vMerge w:val="restart"/>
          </w:tcPr>
          <w:p w:rsidR="00591EEA" w:rsidRDefault="00591EEA">
            <w:pPr>
              <w:pStyle w:val="ConsPlusNormal"/>
              <w:jc w:val="both"/>
            </w:pPr>
            <w:r>
              <w:t>Первенство России (молодежь, юниоры)</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35,0</w:t>
            </w:r>
          </w:p>
        </w:tc>
        <w:tc>
          <w:tcPr>
            <w:tcW w:w="1814" w:type="dxa"/>
          </w:tcPr>
          <w:p w:rsidR="00591EEA" w:rsidRDefault="00591EEA">
            <w:pPr>
              <w:pStyle w:val="ConsPlusNormal"/>
              <w:jc w:val="center"/>
            </w:pPr>
            <w:r>
              <w:t>7,3</w:t>
            </w:r>
          </w:p>
        </w:tc>
        <w:tc>
          <w:tcPr>
            <w:tcW w:w="1474" w:type="dxa"/>
          </w:tcPr>
          <w:p w:rsidR="00591EEA" w:rsidRDefault="00591EEA">
            <w:pPr>
              <w:pStyle w:val="ConsPlusNormal"/>
              <w:jc w:val="center"/>
            </w:pPr>
            <w:r>
              <w:t>30,0</w:t>
            </w:r>
          </w:p>
        </w:tc>
        <w:tc>
          <w:tcPr>
            <w:tcW w:w="1757" w:type="dxa"/>
          </w:tcPr>
          <w:p w:rsidR="00591EEA" w:rsidRDefault="00591EEA">
            <w:pPr>
              <w:pStyle w:val="ConsPlusNormal"/>
              <w:jc w:val="center"/>
            </w:pPr>
            <w:r>
              <w:t>3,7</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30,0</w:t>
            </w:r>
          </w:p>
        </w:tc>
        <w:tc>
          <w:tcPr>
            <w:tcW w:w="1814" w:type="dxa"/>
          </w:tcPr>
          <w:p w:rsidR="00591EEA" w:rsidRDefault="00591EEA">
            <w:pPr>
              <w:pStyle w:val="ConsPlusNormal"/>
              <w:jc w:val="center"/>
            </w:pPr>
            <w:r>
              <w:t>6,8</w:t>
            </w:r>
          </w:p>
        </w:tc>
        <w:tc>
          <w:tcPr>
            <w:tcW w:w="1474" w:type="dxa"/>
          </w:tcPr>
          <w:p w:rsidR="00591EEA" w:rsidRDefault="00591EEA">
            <w:pPr>
              <w:pStyle w:val="ConsPlusNormal"/>
              <w:jc w:val="center"/>
            </w:pPr>
            <w:r>
              <w:t>25,0</w:t>
            </w:r>
          </w:p>
        </w:tc>
        <w:tc>
          <w:tcPr>
            <w:tcW w:w="1757" w:type="dxa"/>
          </w:tcPr>
          <w:p w:rsidR="00591EEA" w:rsidRDefault="00591EEA">
            <w:pPr>
              <w:pStyle w:val="ConsPlusNormal"/>
              <w:jc w:val="center"/>
            </w:pPr>
            <w:r>
              <w:t>3,4</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25,0</w:t>
            </w:r>
          </w:p>
        </w:tc>
        <w:tc>
          <w:tcPr>
            <w:tcW w:w="1814" w:type="dxa"/>
          </w:tcPr>
          <w:p w:rsidR="00591EEA" w:rsidRDefault="00591EEA">
            <w:pPr>
              <w:pStyle w:val="ConsPlusNormal"/>
              <w:jc w:val="center"/>
            </w:pPr>
            <w:r>
              <w:t>6,3</w:t>
            </w:r>
          </w:p>
        </w:tc>
        <w:tc>
          <w:tcPr>
            <w:tcW w:w="1474" w:type="dxa"/>
          </w:tcPr>
          <w:p w:rsidR="00591EEA" w:rsidRDefault="00591EEA">
            <w:pPr>
              <w:pStyle w:val="ConsPlusNormal"/>
              <w:jc w:val="center"/>
            </w:pPr>
            <w:r>
              <w:t>22,5</w:t>
            </w:r>
          </w:p>
        </w:tc>
        <w:tc>
          <w:tcPr>
            <w:tcW w:w="1757" w:type="dxa"/>
          </w:tcPr>
          <w:p w:rsidR="00591EEA" w:rsidRDefault="00591EEA">
            <w:pPr>
              <w:pStyle w:val="ConsPlusNormal"/>
              <w:jc w:val="center"/>
            </w:pPr>
            <w:r>
              <w:t>3,2</w:t>
            </w:r>
          </w:p>
        </w:tc>
      </w:tr>
      <w:tr w:rsidR="00591EEA" w:rsidTr="00A506B7">
        <w:tc>
          <w:tcPr>
            <w:tcW w:w="2547" w:type="dxa"/>
            <w:vMerge/>
          </w:tcPr>
          <w:p w:rsidR="00591EEA" w:rsidRDefault="00591EEA"/>
        </w:tc>
        <w:tc>
          <w:tcPr>
            <w:tcW w:w="1361" w:type="dxa"/>
          </w:tcPr>
          <w:p w:rsidR="00591EEA" w:rsidRDefault="00591EEA">
            <w:pPr>
              <w:pStyle w:val="ConsPlusNormal"/>
              <w:jc w:val="center"/>
            </w:pPr>
            <w:r>
              <w:t>4</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5,8</w:t>
            </w:r>
          </w:p>
        </w:tc>
        <w:tc>
          <w:tcPr>
            <w:tcW w:w="1474" w:type="dxa"/>
          </w:tcPr>
          <w:p w:rsidR="00591EEA" w:rsidRDefault="00591EEA">
            <w:pPr>
              <w:pStyle w:val="ConsPlusNormal"/>
              <w:jc w:val="center"/>
            </w:pPr>
            <w:r>
              <w:t>20,0</w:t>
            </w:r>
          </w:p>
        </w:tc>
        <w:tc>
          <w:tcPr>
            <w:tcW w:w="1757" w:type="dxa"/>
          </w:tcPr>
          <w:p w:rsidR="00591EEA" w:rsidRDefault="00591EEA">
            <w:pPr>
              <w:pStyle w:val="ConsPlusNormal"/>
              <w:jc w:val="center"/>
            </w:pPr>
            <w:r>
              <w:t>2,9</w:t>
            </w:r>
          </w:p>
        </w:tc>
      </w:tr>
      <w:tr w:rsidR="00591EEA" w:rsidTr="00A506B7">
        <w:tc>
          <w:tcPr>
            <w:tcW w:w="2547" w:type="dxa"/>
            <w:vMerge w:val="restart"/>
          </w:tcPr>
          <w:p w:rsidR="00591EEA" w:rsidRDefault="00591EEA">
            <w:pPr>
              <w:pStyle w:val="ConsPlusNormal"/>
              <w:jc w:val="both"/>
            </w:pPr>
            <w:r>
              <w:t>Всероссийская универсиада</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35,0</w:t>
            </w:r>
          </w:p>
        </w:tc>
        <w:tc>
          <w:tcPr>
            <w:tcW w:w="1814" w:type="dxa"/>
          </w:tcPr>
          <w:p w:rsidR="00591EEA" w:rsidRDefault="00591EEA">
            <w:pPr>
              <w:pStyle w:val="ConsPlusNormal"/>
              <w:jc w:val="center"/>
            </w:pPr>
            <w:r>
              <w:t>7,3</w:t>
            </w:r>
          </w:p>
        </w:tc>
        <w:tc>
          <w:tcPr>
            <w:tcW w:w="1474" w:type="dxa"/>
          </w:tcPr>
          <w:p w:rsidR="00591EEA" w:rsidRDefault="00591EEA">
            <w:pPr>
              <w:pStyle w:val="ConsPlusNormal"/>
              <w:jc w:val="center"/>
            </w:pPr>
            <w:r>
              <w:t>30,0</w:t>
            </w:r>
          </w:p>
        </w:tc>
        <w:tc>
          <w:tcPr>
            <w:tcW w:w="1757" w:type="dxa"/>
          </w:tcPr>
          <w:p w:rsidR="00591EEA" w:rsidRDefault="00591EEA">
            <w:pPr>
              <w:pStyle w:val="ConsPlusNormal"/>
              <w:jc w:val="center"/>
            </w:pPr>
            <w:r>
              <w:t>3,7</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30,0</w:t>
            </w:r>
          </w:p>
        </w:tc>
        <w:tc>
          <w:tcPr>
            <w:tcW w:w="1814" w:type="dxa"/>
          </w:tcPr>
          <w:p w:rsidR="00591EEA" w:rsidRDefault="00591EEA">
            <w:pPr>
              <w:pStyle w:val="ConsPlusNormal"/>
              <w:jc w:val="center"/>
            </w:pPr>
            <w:r>
              <w:t>6,8</w:t>
            </w:r>
          </w:p>
        </w:tc>
        <w:tc>
          <w:tcPr>
            <w:tcW w:w="1474" w:type="dxa"/>
          </w:tcPr>
          <w:p w:rsidR="00591EEA" w:rsidRDefault="00591EEA">
            <w:pPr>
              <w:pStyle w:val="ConsPlusNormal"/>
              <w:jc w:val="center"/>
            </w:pPr>
            <w:r>
              <w:t>25,0</w:t>
            </w:r>
          </w:p>
        </w:tc>
        <w:tc>
          <w:tcPr>
            <w:tcW w:w="1757" w:type="dxa"/>
          </w:tcPr>
          <w:p w:rsidR="00591EEA" w:rsidRDefault="00591EEA">
            <w:pPr>
              <w:pStyle w:val="ConsPlusNormal"/>
              <w:jc w:val="center"/>
            </w:pPr>
            <w:r>
              <w:t>3,4</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25,0</w:t>
            </w:r>
          </w:p>
        </w:tc>
        <w:tc>
          <w:tcPr>
            <w:tcW w:w="1814" w:type="dxa"/>
          </w:tcPr>
          <w:p w:rsidR="00591EEA" w:rsidRDefault="00591EEA">
            <w:pPr>
              <w:pStyle w:val="ConsPlusNormal"/>
              <w:jc w:val="center"/>
            </w:pPr>
            <w:r>
              <w:t>6,3</w:t>
            </w:r>
          </w:p>
        </w:tc>
        <w:tc>
          <w:tcPr>
            <w:tcW w:w="1474" w:type="dxa"/>
          </w:tcPr>
          <w:p w:rsidR="00591EEA" w:rsidRDefault="00591EEA">
            <w:pPr>
              <w:pStyle w:val="ConsPlusNormal"/>
              <w:jc w:val="center"/>
            </w:pPr>
            <w:r>
              <w:t>22,5</w:t>
            </w:r>
          </w:p>
        </w:tc>
        <w:tc>
          <w:tcPr>
            <w:tcW w:w="1757" w:type="dxa"/>
          </w:tcPr>
          <w:p w:rsidR="00591EEA" w:rsidRDefault="00591EEA">
            <w:pPr>
              <w:pStyle w:val="ConsPlusNormal"/>
              <w:jc w:val="center"/>
            </w:pPr>
            <w:r>
              <w:t>3,2</w:t>
            </w:r>
          </w:p>
        </w:tc>
      </w:tr>
      <w:tr w:rsidR="00591EEA" w:rsidTr="00A506B7">
        <w:tc>
          <w:tcPr>
            <w:tcW w:w="2547" w:type="dxa"/>
            <w:vMerge/>
          </w:tcPr>
          <w:p w:rsidR="00591EEA" w:rsidRDefault="00591EEA"/>
        </w:tc>
        <w:tc>
          <w:tcPr>
            <w:tcW w:w="1361" w:type="dxa"/>
          </w:tcPr>
          <w:p w:rsidR="00591EEA" w:rsidRDefault="00591EEA">
            <w:pPr>
              <w:pStyle w:val="ConsPlusNormal"/>
              <w:jc w:val="center"/>
            </w:pPr>
            <w:r>
              <w:t>4</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5,8</w:t>
            </w:r>
          </w:p>
        </w:tc>
        <w:tc>
          <w:tcPr>
            <w:tcW w:w="1474" w:type="dxa"/>
          </w:tcPr>
          <w:p w:rsidR="00591EEA" w:rsidRDefault="00591EEA">
            <w:pPr>
              <w:pStyle w:val="ConsPlusNormal"/>
              <w:jc w:val="center"/>
            </w:pPr>
            <w:r>
              <w:t>20,0</w:t>
            </w:r>
          </w:p>
        </w:tc>
        <w:tc>
          <w:tcPr>
            <w:tcW w:w="1757" w:type="dxa"/>
          </w:tcPr>
          <w:p w:rsidR="00591EEA" w:rsidRDefault="00591EEA">
            <w:pPr>
              <w:pStyle w:val="ConsPlusNormal"/>
              <w:jc w:val="center"/>
            </w:pPr>
            <w:r>
              <w:t>2,9</w:t>
            </w:r>
          </w:p>
        </w:tc>
      </w:tr>
      <w:tr w:rsidR="00591EEA" w:rsidTr="00A506B7">
        <w:tc>
          <w:tcPr>
            <w:tcW w:w="2547" w:type="dxa"/>
            <w:vMerge w:val="restart"/>
          </w:tcPr>
          <w:p w:rsidR="00591EEA" w:rsidRDefault="00591EEA">
            <w:pPr>
              <w:pStyle w:val="ConsPlusNormal"/>
              <w:jc w:val="both"/>
            </w:pPr>
            <w:r>
              <w:t>Первенство мира, Европы</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45,0</w:t>
            </w:r>
          </w:p>
        </w:tc>
        <w:tc>
          <w:tcPr>
            <w:tcW w:w="1814" w:type="dxa"/>
          </w:tcPr>
          <w:p w:rsidR="00591EEA" w:rsidRDefault="00591EEA">
            <w:pPr>
              <w:pStyle w:val="ConsPlusNormal"/>
              <w:jc w:val="center"/>
            </w:pPr>
            <w:r>
              <w:t>45,0</w:t>
            </w:r>
          </w:p>
        </w:tc>
        <w:tc>
          <w:tcPr>
            <w:tcW w:w="1474" w:type="dxa"/>
          </w:tcPr>
          <w:p w:rsidR="00591EEA" w:rsidRDefault="00591EEA">
            <w:pPr>
              <w:pStyle w:val="ConsPlusNormal"/>
              <w:jc w:val="center"/>
            </w:pPr>
            <w:r>
              <w:t>32,5</w:t>
            </w:r>
          </w:p>
        </w:tc>
        <w:tc>
          <w:tcPr>
            <w:tcW w:w="1757" w:type="dxa"/>
          </w:tcPr>
          <w:p w:rsidR="00591EEA" w:rsidRDefault="00591EEA">
            <w:pPr>
              <w:pStyle w:val="ConsPlusNormal"/>
              <w:jc w:val="center"/>
            </w:pPr>
            <w:r>
              <w:t>22,5</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40,0</w:t>
            </w:r>
          </w:p>
        </w:tc>
        <w:tc>
          <w:tcPr>
            <w:tcW w:w="1814" w:type="dxa"/>
          </w:tcPr>
          <w:p w:rsidR="00591EEA" w:rsidRDefault="00591EEA">
            <w:pPr>
              <w:pStyle w:val="ConsPlusNormal"/>
              <w:jc w:val="center"/>
            </w:pPr>
            <w:r>
              <w:t>40,0</w:t>
            </w:r>
          </w:p>
        </w:tc>
        <w:tc>
          <w:tcPr>
            <w:tcW w:w="1474" w:type="dxa"/>
          </w:tcPr>
          <w:p w:rsidR="00591EEA" w:rsidRDefault="00591EEA">
            <w:pPr>
              <w:pStyle w:val="ConsPlusNormal"/>
              <w:jc w:val="center"/>
            </w:pPr>
            <w:r>
              <w:t>27,5</w:t>
            </w:r>
          </w:p>
        </w:tc>
        <w:tc>
          <w:tcPr>
            <w:tcW w:w="1757" w:type="dxa"/>
          </w:tcPr>
          <w:p w:rsidR="00591EEA" w:rsidRDefault="00591EEA">
            <w:pPr>
              <w:pStyle w:val="ConsPlusNormal"/>
              <w:jc w:val="center"/>
            </w:pPr>
            <w:r>
              <w:t>20,0</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35,0</w:t>
            </w:r>
          </w:p>
        </w:tc>
        <w:tc>
          <w:tcPr>
            <w:tcW w:w="1814" w:type="dxa"/>
          </w:tcPr>
          <w:p w:rsidR="00591EEA" w:rsidRDefault="00591EEA">
            <w:pPr>
              <w:pStyle w:val="ConsPlusNormal"/>
              <w:jc w:val="center"/>
            </w:pPr>
            <w:r>
              <w:t>35,0</w:t>
            </w:r>
          </w:p>
        </w:tc>
        <w:tc>
          <w:tcPr>
            <w:tcW w:w="1474" w:type="dxa"/>
          </w:tcPr>
          <w:p w:rsidR="00591EEA" w:rsidRDefault="00591EEA">
            <w:pPr>
              <w:pStyle w:val="ConsPlusNormal"/>
              <w:jc w:val="center"/>
            </w:pPr>
            <w:r>
              <w:t>22,5</w:t>
            </w:r>
          </w:p>
        </w:tc>
        <w:tc>
          <w:tcPr>
            <w:tcW w:w="1757" w:type="dxa"/>
          </w:tcPr>
          <w:p w:rsidR="00591EEA" w:rsidRDefault="00591EEA">
            <w:pPr>
              <w:pStyle w:val="ConsPlusNormal"/>
              <w:jc w:val="center"/>
            </w:pPr>
            <w:r>
              <w:t>17,5</w:t>
            </w:r>
          </w:p>
        </w:tc>
      </w:tr>
      <w:tr w:rsidR="00591EEA" w:rsidTr="00A506B7">
        <w:tc>
          <w:tcPr>
            <w:tcW w:w="2547" w:type="dxa"/>
            <w:vMerge/>
          </w:tcPr>
          <w:p w:rsidR="00591EEA" w:rsidRDefault="00591EEA"/>
        </w:tc>
        <w:tc>
          <w:tcPr>
            <w:tcW w:w="1361" w:type="dxa"/>
          </w:tcPr>
          <w:p w:rsidR="00591EEA" w:rsidRDefault="00591EEA">
            <w:pPr>
              <w:pStyle w:val="ConsPlusNormal"/>
              <w:jc w:val="center"/>
            </w:pPr>
            <w:r>
              <w:t>4 - 6</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20,0</w:t>
            </w:r>
          </w:p>
        </w:tc>
        <w:tc>
          <w:tcPr>
            <w:tcW w:w="1474" w:type="dxa"/>
          </w:tcPr>
          <w:p w:rsidR="00591EEA" w:rsidRDefault="00591EEA">
            <w:pPr>
              <w:pStyle w:val="ConsPlusNormal"/>
              <w:jc w:val="center"/>
            </w:pPr>
            <w:r>
              <w:t>20,0</w:t>
            </w:r>
          </w:p>
        </w:tc>
        <w:tc>
          <w:tcPr>
            <w:tcW w:w="1757" w:type="dxa"/>
          </w:tcPr>
          <w:p w:rsidR="00591EEA" w:rsidRDefault="00591EEA">
            <w:pPr>
              <w:pStyle w:val="ConsPlusNormal"/>
              <w:jc w:val="center"/>
            </w:pPr>
            <w:r>
              <w:t>10,0</w:t>
            </w:r>
          </w:p>
        </w:tc>
      </w:tr>
      <w:tr w:rsidR="00591EEA" w:rsidTr="00A506B7">
        <w:tc>
          <w:tcPr>
            <w:tcW w:w="2547" w:type="dxa"/>
            <w:vMerge w:val="restart"/>
          </w:tcPr>
          <w:p w:rsidR="00591EEA" w:rsidRDefault="00591EEA">
            <w:pPr>
              <w:pStyle w:val="ConsPlusNormal"/>
              <w:jc w:val="both"/>
            </w:pPr>
            <w:r>
              <w:t>Всемирные юношеские игры</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45,0</w:t>
            </w:r>
          </w:p>
        </w:tc>
        <w:tc>
          <w:tcPr>
            <w:tcW w:w="1814" w:type="dxa"/>
          </w:tcPr>
          <w:p w:rsidR="00591EEA" w:rsidRDefault="00591EEA">
            <w:pPr>
              <w:pStyle w:val="ConsPlusNormal"/>
              <w:jc w:val="center"/>
            </w:pPr>
            <w:r>
              <w:t>45,0</w:t>
            </w:r>
          </w:p>
        </w:tc>
        <w:tc>
          <w:tcPr>
            <w:tcW w:w="1474" w:type="dxa"/>
          </w:tcPr>
          <w:p w:rsidR="00591EEA" w:rsidRDefault="00591EEA">
            <w:pPr>
              <w:pStyle w:val="ConsPlusNormal"/>
              <w:jc w:val="center"/>
            </w:pPr>
            <w:r>
              <w:t>32,5</w:t>
            </w:r>
          </w:p>
        </w:tc>
        <w:tc>
          <w:tcPr>
            <w:tcW w:w="1757" w:type="dxa"/>
          </w:tcPr>
          <w:p w:rsidR="00591EEA" w:rsidRDefault="00591EEA">
            <w:pPr>
              <w:pStyle w:val="ConsPlusNormal"/>
              <w:jc w:val="center"/>
            </w:pPr>
            <w:r>
              <w:t>22,5</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40,0</w:t>
            </w:r>
          </w:p>
        </w:tc>
        <w:tc>
          <w:tcPr>
            <w:tcW w:w="1814" w:type="dxa"/>
          </w:tcPr>
          <w:p w:rsidR="00591EEA" w:rsidRDefault="00591EEA">
            <w:pPr>
              <w:pStyle w:val="ConsPlusNormal"/>
              <w:jc w:val="center"/>
            </w:pPr>
            <w:r>
              <w:t>40,0</w:t>
            </w:r>
          </w:p>
        </w:tc>
        <w:tc>
          <w:tcPr>
            <w:tcW w:w="1474" w:type="dxa"/>
          </w:tcPr>
          <w:p w:rsidR="00591EEA" w:rsidRDefault="00591EEA">
            <w:pPr>
              <w:pStyle w:val="ConsPlusNormal"/>
              <w:jc w:val="center"/>
            </w:pPr>
            <w:r>
              <w:t>27,5</w:t>
            </w:r>
          </w:p>
        </w:tc>
        <w:tc>
          <w:tcPr>
            <w:tcW w:w="1757" w:type="dxa"/>
          </w:tcPr>
          <w:p w:rsidR="00591EEA" w:rsidRDefault="00591EEA">
            <w:pPr>
              <w:pStyle w:val="ConsPlusNormal"/>
              <w:jc w:val="center"/>
            </w:pPr>
            <w:r>
              <w:t>20,0</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35,0</w:t>
            </w:r>
          </w:p>
        </w:tc>
        <w:tc>
          <w:tcPr>
            <w:tcW w:w="1814" w:type="dxa"/>
          </w:tcPr>
          <w:p w:rsidR="00591EEA" w:rsidRDefault="00591EEA">
            <w:pPr>
              <w:pStyle w:val="ConsPlusNormal"/>
              <w:jc w:val="center"/>
            </w:pPr>
            <w:r>
              <w:t>35,0</w:t>
            </w:r>
          </w:p>
        </w:tc>
        <w:tc>
          <w:tcPr>
            <w:tcW w:w="1474" w:type="dxa"/>
          </w:tcPr>
          <w:p w:rsidR="00591EEA" w:rsidRDefault="00591EEA">
            <w:pPr>
              <w:pStyle w:val="ConsPlusNormal"/>
              <w:jc w:val="center"/>
            </w:pPr>
            <w:r>
              <w:t>22,5</w:t>
            </w:r>
          </w:p>
        </w:tc>
        <w:tc>
          <w:tcPr>
            <w:tcW w:w="1757" w:type="dxa"/>
          </w:tcPr>
          <w:p w:rsidR="00591EEA" w:rsidRDefault="00591EEA">
            <w:pPr>
              <w:pStyle w:val="ConsPlusNormal"/>
              <w:jc w:val="center"/>
            </w:pPr>
            <w:r>
              <w:t>17,5</w:t>
            </w:r>
          </w:p>
        </w:tc>
      </w:tr>
      <w:tr w:rsidR="00591EEA" w:rsidTr="00A506B7">
        <w:tc>
          <w:tcPr>
            <w:tcW w:w="2547" w:type="dxa"/>
            <w:vMerge/>
          </w:tcPr>
          <w:p w:rsidR="00591EEA" w:rsidRDefault="00591EEA"/>
        </w:tc>
        <w:tc>
          <w:tcPr>
            <w:tcW w:w="1361" w:type="dxa"/>
          </w:tcPr>
          <w:p w:rsidR="00591EEA" w:rsidRDefault="00591EEA">
            <w:pPr>
              <w:pStyle w:val="ConsPlusNormal"/>
              <w:jc w:val="center"/>
            </w:pPr>
            <w:r>
              <w:t>4 - 6</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20,0</w:t>
            </w:r>
          </w:p>
        </w:tc>
        <w:tc>
          <w:tcPr>
            <w:tcW w:w="1474" w:type="dxa"/>
          </w:tcPr>
          <w:p w:rsidR="00591EEA" w:rsidRDefault="00591EEA">
            <w:pPr>
              <w:pStyle w:val="ConsPlusNormal"/>
              <w:jc w:val="center"/>
            </w:pPr>
            <w:r>
              <w:t>20,0</w:t>
            </w:r>
          </w:p>
        </w:tc>
        <w:tc>
          <w:tcPr>
            <w:tcW w:w="1757" w:type="dxa"/>
          </w:tcPr>
          <w:p w:rsidR="00591EEA" w:rsidRDefault="00591EEA">
            <w:pPr>
              <w:pStyle w:val="ConsPlusNormal"/>
              <w:jc w:val="center"/>
            </w:pPr>
            <w:r>
              <w:t>10,0</w:t>
            </w:r>
          </w:p>
        </w:tc>
      </w:tr>
      <w:tr w:rsidR="00591EEA" w:rsidTr="00A506B7">
        <w:tc>
          <w:tcPr>
            <w:tcW w:w="2547" w:type="dxa"/>
            <w:vMerge w:val="restart"/>
          </w:tcPr>
          <w:p w:rsidR="00591EEA" w:rsidRDefault="00591EEA">
            <w:pPr>
              <w:pStyle w:val="ConsPlusNormal"/>
              <w:jc w:val="both"/>
            </w:pPr>
            <w:r>
              <w:t>Европейский юношеский фестиваль</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40,0</w:t>
            </w:r>
          </w:p>
        </w:tc>
        <w:tc>
          <w:tcPr>
            <w:tcW w:w="1814" w:type="dxa"/>
          </w:tcPr>
          <w:p w:rsidR="00591EEA" w:rsidRDefault="00591EEA">
            <w:pPr>
              <w:pStyle w:val="ConsPlusNormal"/>
              <w:jc w:val="center"/>
            </w:pPr>
            <w:r>
              <w:t>40,0</w:t>
            </w:r>
          </w:p>
        </w:tc>
        <w:tc>
          <w:tcPr>
            <w:tcW w:w="1474" w:type="dxa"/>
          </w:tcPr>
          <w:p w:rsidR="00591EEA" w:rsidRDefault="00591EEA">
            <w:pPr>
              <w:pStyle w:val="ConsPlusNormal"/>
              <w:jc w:val="center"/>
            </w:pPr>
            <w:r>
              <w:t>20,0</w:t>
            </w:r>
          </w:p>
        </w:tc>
        <w:tc>
          <w:tcPr>
            <w:tcW w:w="1757" w:type="dxa"/>
          </w:tcPr>
          <w:p w:rsidR="00591EEA" w:rsidRDefault="00591EEA">
            <w:pPr>
              <w:pStyle w:val="ConsPlusNormal"/>
              <w:jc w:val="center"/>
            </w:pPr>
            <w:r>
              <w:t>20,0</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35,0</w:t>
            </w:r>
          </w:p>
        </w:tc>
        <w:tc>
          <w:tcPr>
            <w:tcW w:w="1814" w:type="dxa"/>
          </w:tcPr>
          <w:p w:rsidR="00591EEA" w:rsidRDefault="00591EEA">
            <w:pPr>
              <w:pStyle w:val="ConsPlusNormal"/>
              <w:jc w:val="center"/>
            </w:pPr>
            <w:r>
              <w:t>35,0</w:t>
            </w:r>
          </w:p>
        </w:tc>
        <w:tc>
          <w:tcPr>
            <w:tcW w:w="1474" w:type="dxa"/>
          </w:tcPr>
          <w:p w:rsidR="00591EEA" w:rsidRDefault="00591EEA">
            <w:pPr>
              <w:pStyle w:val="ConsPlusNormal"/>
              <w:jc w:val="center"/>
            </w:pPr>
            <w:r>
              <w:t>17,5</w:t>
            </w:r>
          </w:p>
        </w:tc>
        <w:tc>
          <w:tcPr>
            <w:tcW w:w="1757" w:type="dxa"/>
          </w:tcPr>
          <w:p w:rsidR="00591EEA" w:rsidRDefault="00591EEA">
            <w:pPr>
              <w:pStyle w:val="ConsPlusNormal"/>
              <w:jc w:val="center"/>
            </w:pPr>
            <w:r>
              <w:t>17,5</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30,0</w:t>
            </w:r>
          </w:p>
        </w:tc>
        <w:tc>
          <w:tcPr>
            <w:tcW w:w="1814" w:type="dxa"/>
          </w:tcPr>
          <w:p w:rsidR="00591EEA" w:rsidRDefault="00591EEA">
            <w:pPr>
              <w:pStyle w:val="ConsPlusNormal"/>
              <w:jc w:val="center"/>
            </w:pPr>
            <w:r>
              <w:t>30,0</w:t>
            </w:r>
          </w:p>
        </w:tc>
        <w:tc>
          <w:tcPr>
            <w:tcW w:w="1474" w:type="dxa"/>
          </w:tcPr>
          <w:p w:rsidR="00591EEA" w:rsidRDefault="00591EEA">
            <w:pPr>
              <w:pStyle w:val="ConsPlusNormal"/>
              <w:jc w:val="center"/>
            </w:pPr>
            <w:r>
              <w:t>15,0</w:t>
            </w:r>
          </w:p>
        </w:tc>
        <w:tc>
          <w:tcPr>
            <w:tcW w:w="1757" w:type="dxa"/>
          </w:tcPr>
          <w:p w:rsidR="00591EEA" w:rsidRDefault="00591EEA">
            <w:pPr>
              <w:pStyle w:val="ConsPlusNormal"/>
              <w:jc w:val="center"/>
            </w:pPr>
            <w:r>
              <w:t>15,0</w:t>
            </w:r>
          </w:p>
        </w:tc>
      </w:tr>
      <w:tr w:rsidR="00591EEA" w:rsidTr="00A506B7">
        <w:tc>
          <w:tcPr>
            <w:tcW w:w="2547" w:type="dxa"/>
            <w:vMerge/>
          </w:tcPr>
          <w:p w:rsidR="00591EEA" w:rsidRDefault="00591EEA"/>
        </w:tc>
        <w:tc>
          <w:tcPr>
            <w:tcW w:w="1361" w:type="dxa"/>
          </w:tcPr>
          <w:p w:rsidR="00591EEA" w:rsidRDefault="00591EEA">
            <w:pPr>
              <w:pStyle w:val="ConsPlusNormal"/>
              <w:jc w:val="center"/>
            </w:pPr>
            <w:r>
              <w:t>4 - 6</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20,0</w:t>
            </w:r>
          </w:p>
        </w:tc>
        <w:tc>
          <w:tcPr>
            <w:tcW w:w="1474" w:type="dxa"/>
          </w:tcPr>
          <w:p w:rsidR="00591EEA" w:rsidRDefault="00591EEA">
            <w:pPr>
              <w:pStyle w:val="ConsPlusNormal"/>
              <w:jc w:val="center"/>
            </w:pPr>
            <w:r>
              <w:t>10,0</w:t>
            </w:r>
          </w:p>
        </w:tc>
        <w:tc>
          <w:tcPr>
            <w:tcW w:w="1757" w:type="dxa"/>
          </w:tcPr>
          <w:p w:rsidR="00591EEA" w:rsidRDefault="00591EEA">
            <w:pPr>
              <w:pStyle w:val="ConsPlusNormal"/>
              <w:jc w:val="center"/>
            </w:pPr>
            <w:r>
              <w:t>10,0</w:t>
            </w:r>
          </w:p>
        </w:tc>
      </w:tr>
      <w:tr w:rsidR="00591EEA" w:rsidTr="00A506B7">
        <w:tc>
          <w:tcPr>
            <w:tcW w:w="2547" w:type="dxa"/>
            <w:vMerge w:val="restart"/>
          </w:tcPr>
          <w:p w:rsidR="00591EEA" w:rsidRDefault="00591EEA">
            <w:pPr>
              <w:pStyle w:val="ConsPlusNormal"/>
              <w:jc w:val="both"/>
            </w:pPr>
            <w:r>
              <w:t>Официальные международные соревнования среди юниоров, старших юношей</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22,5</w:t>
            </w:r>
          </w:p>
        </w:tc>
        <w:tc>
          <w:tcPr>
            <w:tcW w:w="1814" w:type="dxa"/>
          </w:tcPr>
          <w:p w:rsidR="00591EEA" w:rsidRDefault="00591EEA">
            <w:pPr>
              <w:pStyle w:val="ConsPlusNormal"/>
              <w:jc w:val="center"/>
            </w:pPr>
            <w:r>
              <w:t>15,0</w:t>
            </w:r>
          </w:p>
        </w:tc>
        <w:tc>
          <w:tcPr>
            <w:tcW w:w="1474" w:type="dxa"/>
          </w:tcPr>
          <w:p w:rsidR="00591EEA" w:rsidRDefault="00591EEA">
            <w:pPr>
              <w:pStyle w:val="ConsPlusNormal"/>
              <w:jc w:val="center"/>
            </w:pPr>
            <w:r>
              <w:t>15,0</w:t>
            </w:r>
          </w:p>
        </w:tc>
        <w:tc>
          <w:tcPr>
            <w:tcW w:w="1757" w:type="dxa"/>
          </w:tcPr>
          <w:p w:rsidR="00591EEA" w:rsidRDefault="00591EEA">
            <w:pPr>
              <w:pStyle w:val="ConsPlusNormal"/>
              <w:jc w:val="center"/>
            </w:pPr>
            <w:r>
              <w:t>15,0</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12,5</w:t>
            </w:r>
          </w:p>
        </w:tc>
        <w:tc>
          <w:tcPr>
            <w:tcW w:w="1474" w:type="dxa"/>
          </w:tcPr>
          <w:p w:rsidR="00591EEA" w:rsidRDefault="00591EEA">
            <w:pPr>
              <w:pStyle w:val="ConsPlusNormal"/>
              <w:jc w:val="center"/>
            </w:pPr>
            <w:r>
              <w:t>12,5</w:t>
            </w:r>
          </w:p>
        </w:tc>
        <w:tc>
          <w:tcPr>
            <w:tcW w:w="1757" w:type="dxa"/>
          </w:tcPr>
          <w:p w:rsidR="00591EEA" w:rsidRDefault="00591EEA">
            <w:pPr>
              <w:pStyle w:val="ConsPlusNormal"/>
              <w:jc w:val="center"/>
            </w:pPr>
            <w:r>
              <w:t>12,5</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17,5</w:t>
            </w:r>
          </w:p>
        </w:tc>
        <w:tc>
          <w:tcPr>
            <w:tcW w:w="1814" w:type="dxa"/>
          </w:tcPr>
          <w:p w:rsidR="00591EEA" w:rsidRDefault="00591EEA">
            <w:pPr>
              <w:pStyle w:val="ConsPlusNormal"/>
              <w:jc w:val="center"/>
            </w:pPr>
            <w:r>
              <w:t>10,0</w:t>
            </w:r>
          </w:p>
        </w:tc>
        <w:tc>
          <w:tcPr>
            <w:tcW w:w="1474" w:type="dxa"/>
          </w:tcPr>
          <w:p w:rsidR="00591EEA" w:rsidRDefault="00591EEA">
            <w:pPr>
              <w:pStyle w:val="ConsPlusNormal"/>
              <w:jc w:val="center"/>
            </w:pPr>
            <w:r>
              <w:t>10,0</w:t>
            </w:r>
          </w:p>
        </w:tc>
        <w:tc>
          <w:tcPr>
            <w:tcW w:w="1757" w:type="dxa"/>
          </w:tcPr>
          <w:p w:rsidR="00591EEA" w:rsidRDefault="00591EEA">
            <w:pPr>
              <w:pStyle w:val="ConsPlusNormal"/>
              <w:jc w:val="center"/>
            </w:pPr>
            <w:r>
              <w:t>10,0</w:t>
            </w:r>
          </w:p>
        </w:tc>
      </w:tr>
      <w:tr w:rsidR="00591EEA" w:rsidTr="00A506B7">
        <w:tc>
          <w:tcPr>
            <w:tcW w:w="2547" w:type="dxa"/>
            <w:vMerge/>
          </w:tcPr>
          <w:p w:rsidR="00591EEA" w:rsidRDefault="00591EEA"/>
        </w:tc>
        <w:tc>
          <w:tcPr>
            <w:tcW w:w="1361" w:type="dxa"/>
          </w:tcPr>
          <w:p w:rsidR="00591EEA" w:rsidRDefault="00591EEA">
            <w:pPr>
              <w:pStyle w:val="ConsPlusNormal"/>
              <w:jc w:val="center"/>
            </w:pPr>
            <w:r>
              <w:t>4</w:t>
            </w:r>
          </w:p>
        </w:tc>
        <w:tc>
          <w:tcPr>
            <w:tcW w:w="1474" w:type="dxa"/>
          </w:tcPr>
          <w:p w:rsidR="00591EEA" w:rsidRDefault="00591EEA">
            <w:pPr>
              <w:pStyle w:val="ConsPlusNormal"/>
              <w:jc w:val="center"/>
            </w:pPr>
            <w:r>
              <w:t>15,0</w:t>
            </w:r>
          </w:p>
        </w:tc>
        <w:tc>
          <w:tcPr>
            <w:tcW w:w="1814" w:type="dxa"/>
          </w:tcPr>
          <w:p w:rsidR="00591EEA" w:rsidRDefault="00591EEA">
            <w:pPr>
              <w:pStyle w:val="ConsPlusNormal"/>
              <w:jc w:val="center"/>
            </w:pPr>
            <w:r>
              <w:t>7,5</w:t>
            </w:r>
          </w:p>
        </w:tc>
        <w:tc>
          <w:tcPr>
            <w:tcW w:w="1474" w:type="dxa"/>
          </w:tcPr>
          <w:p w:rsidR="00591EEA" w:rsidRDefault="00591EEA">
            <w:pPr>
              <w:pStyle w:val="ConsPlusNormal"/>
              <w:jc w:val="center"/>
            </w:pPr>
            <w:r>
              <w:t>7,5</w:t>
            </w:r>
          </w:p>
        </w:tc>
        <w:tc>
          <w:tcPr>
            <w:tcW w:w="1757" w:type="dxa"/>
          </w:tcPr>
          <w:p w:rsidR="00591EEA" w:rsidRDefault="00591EEA">
            <w:pPr>
              <w:pStyle w:val="ConsPlusNormal"/>
              <w:jc w:val="center"/>
            </w:pPr>
            <w:r>
              <w:t>7,5</w:t>
            </w:r>
          </w:p>
        </w:tc>
      </w:tr>
      <w:tr w:rsidR="00591EEA" w:rsidTr="00A506B7">
        <w:tc>
          <w:tcPr>
            <w:tcW w:w="2547" w:type="dxa"/>
            <w:vMerge w:val="restart"/>
          </w:tcPr>
          <w:p w:rsidR="00591EEA" w:rsidRDefault="00591EEA">
            <w:pPr>
              <w:pStyle w:val="ConsPlusNormal"/>
              <w:jc w:val="both"/>
            </w:pPr>
            <w:r>
              <w:t>Первенство России (старшие юноши)</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35,0</w:t>
            </w:r>
          </w:p>
        </w:tc>
        <w:tc>
          <w:tcPr>
            <w:tcW w:w="1814" w:type="dxa"/>
          </w:tcPr>
          <w:p w:rsidR="00591EEA" w:rsidRDefault="00591EEA">
            <w:pPr>
              <w:pStyle w:val="ConsPlusNormal"/>
              <w:jc w:val="center"/>
            </w:pPr>
            <w:r>
              <w:t>6,0</w:t>
            </w:r>
          </w:p>
        </w:tc>
        <w:tc>
          <w:tcPr>
            <w:tcW w:w="1474" w:type="dxa"/>
          </w:tcPr>
          <w:p w:rsidR="00591EEA" w:rsidRDefault="00591EEA">
            <w:pPr>
              <w:pStyle w:val="ConsPlusNormal"/>
              <w:jc w:val="center"/>
            </w:pPr>
            <w:r>
              <w:t>18,0</w:t>
            </w:r>
          </w:p>
        </w:tc>
        <w:tc>
          <w:tcPr>
            <w:tcW w:w="1757" w:type="dxa"/>
          </w:tcPr>
          <w:p w:rsidR="00591EEA" w:rsidRDefault="00591EEA">
            <w:pPr>
              <w:pStyle w:val="ConsPlusNormal"/>
              <w:jc w:val="center"/>
            </w:pPr>
            <w:r>
              <w:t>3,0</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28,0</w:t>
            </w:r>
          </w:p>
        </w:tc>
        <w:tc>
          <w:tcPr>
            <w:tcW w:w="1814" w:type="dxa"/>
          </w:tcPr>
          <w:p w:rsidR="00591EEA" w:rsidRDefault="00591EEA">
            <w:pPr>
              <w:pStyle w:val="ConsPlusNormal"/>
              <w:jc w:val="center"/>
            </w:pPr>
            <w:r>
              <w:t>5,5</w:t>
            </w:r>
          </w:p>
        </w:tc>
        <w:tc>
          <w:tcPr>
            <w:tcW w:w="1474" w:type="dxa"/>
          </w:tcPr>
          <w:p w:rsidR="00591EEA" w:rsidRDefault="00591EEA">
            <w:pPr>
              <w:pStyle w:val="ConsPlusNormal"/>
              <w:jc w:val="center"/>
            </w:pPr>
            <w:r>
              <w:t>14,0</w:t>
            </w:r>
          </w:p>
        </w:tc>
        <w:tc>
          <w:tcPr>
            <w:tcW w:w="1757" w:type="dxa"/>
          </w:tcPr>
          <w:p w:rsidR="00591EEA" w:rsidRDefault="00591EEA">
            <w:pPr>
              <w:pStyle w:val="ConsPlusNormal"/>
              <w:jc w:val="center"/>
            </w:pPr>
            <w:r>
              <w:t>2,7</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5,0</w:t>
            </w:r>
          </w:p>
        </w:tc>
        <w:tc>
          <w:tcPr>
            <w:tcW w:w="1474" w:type="dxa"/>
          </w:tcPr>
          <w:p w:rsidR="00591EEA" w:rsidRDefault="00591EEA">
            <w:pPr>
              <w:pStyle w:val="ConsPlusNormal"/>
              <w:jc w:val="center"/>
            </w:pPr>
            <w:r>
              <w:t>10,0</w:t>
            </w:r>
          </w:p>
        </w:tc>
        <w:tc>
          <w:tcPr>
            <w:tcW w:w="1757" w:type="dxa"/>
          </w:tcPr>
          <w:p w:rsidR="00591EEA" w:rsidRDefault="00591EEA">
            <w:pPr>
              <w:pStyle w:val="ConsPlusNormal"/>
              <w:jc w:val="center"/>
            </w:pPr>
            <w:r>
              <w:t>2,5</w:t>
            </w:r>
          </w:p>
        </w:tc>
      </w:tr>
      <w:tr w:rsidR="00591EEA" w:rsidTr="00A506B7">
        <w:tc>
          <w:tcPr>
            <w:tcW w:w="2547" w:type="dxa"/>
            <w:vMerge w:val="restart"/>
          </w:tcPr>
          <w:p w:rsidR="00591EEA" w:rsidRDefault="00591EEA">
            <w:pPr>
              <w:pStyle w:val="ConsPlusNormal"/>
              <w:jc w:val="both"/>
            </w:pPr>
            <w:r>
              <w:t>Финал Спартакиады молодежи России</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37,5</w:t>
            </w:r>
          </w:p>
        </w:tc>
        <w:tc>
          <w:tcPr>
            <w:tcW w:w="1814" w:type="dxa"/>
          </w:tcPr>
          <w:p w:rsidR="00591EEA" w:rsidRDefault="00591EEA">
            <w:pPr>
              <w:pStyle w:val="ConsPlusNormal"/>
              <w:jc w:val="center"/>
            </w:pPr>
            <w:r>
              <w:t>7,5</w:t>
            </w:r>
          </w:p>
        </w:tc>
        <w:tc>
          <w:tcPr>
            <w:tcW w:w="1474" w:type="dxa"/>
          </w:tcPr>
          <w:p w:rsidR="00591EEA" w:rsidRDefault="00591EEA">
            <w:pPr>
              <w:pStyle w:val="ConsPlusNormal"/>
              <w:jc w:val="center"/>
            </w:pPr>
            <w:r>
              <w:t>32,5</w:t>
            </w:r>
          </w:p>
        </w:tc>
        <w:tc>
          <w:tcPr>
            <w:tcW w:w="1757" w:type="dxa"/>
          </w:tcPr>
          <w:p w:rsidR="00591EEA" w:rsidRDefault="00591EEA">
            <w:pPr>
              <w:pStyle w:val="ConsPlusNormal"/>
              <w:jc w:val="center"/>
            </w:pPr>
            <w:r>
              <w:t>3,8</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32,5</w:t>
            </w:r>
          </w:p>
        </w:tc>
        <w:tc>
          <w:tcPr>
            <w:tcW w:w="1814" w:type="dxa"/>
          </w:tcPr>
          <w:p w:rsidR="00591EEA" w:rsidRDefault="00591EEA">
            <w:pPr>
              <w:pStyle w:val="ConsPlusNormal"/>
              <w:jc w:val="center"/>
            </w:pPr>
            <w:r>
              <w:t>7,0</w:t>
            </w:r>
          </w:p>
        </w:tc>
        <w:tc>
          <w:tcPr>
            <w:tcW w:w="1474" w:type="dxa"/>
          </w:tcPr>
          <w:p w:rsidR="00591EEA" w:rsidRDefault="00591EEA">
            <w:pPr>
              <w:pStyle w:val="ConsPlusNormal"/>
              <w:jc w:val="center"/>
            </w:pPr>
            <w:r>
              <w:t>27,5</w:t>
            </w:r>
          </w:p>
        </w:tc>
        <w:tc>
          <w:tcPr>
            <w:tcW w:w="1757" w:type="dxa"/>
          </w:tcPr>
          <w:p w:rsidR="00591EEA" w:rsidRDefault="00591EEA">
            <w:pPr>
              <w:pStyle w:val="ConsPlusNormal"/>
              <w:jc w:val="center"/>
            </w:pPr>
            <w:r>
              <w:t>3,5</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27,5</w:t>
            </w:r>
          </w:p>
        </w:tc>
        <w:tc>
          <w:tcPr>
            <w:tcW w:w="1814" w:type="dxa"/>
          </w:tcPr>
          <w:p w:rsidR="00591EEA" w:rsidRDefault="00591EEA">
            <w:pPr>
              <w:pStyle w:val="ConsPlusNormal"/>
              <w:jc w:val="center"/>
            </w:pPr>
            <w:r>
              <w:t>6,5</w:t>
            </w:r>
          </w:p>
        </w:tc>
        <w:tc>
          <w:tcPr>
            <w:tcW w:w="1474" w:type="dxa"/>
          </w:tcPr>
          <w:p w:rsidR="00591EEA" w:rsidRDefault="00591EEA">
            <w:pPr>
              <w:pStyle w:val="ConsPlusNormal"/>
              <w:jc w:val="center"/>
            </w:pPr>
            <w:r>
              <w:t>22,5</w:t>
            </w:r>
          </w:p>
        </w:tc>
        <w:tc>
          <w:tcPr>
            <w:tcW w:w="1757" w:type="dxa"/>
          </w:tcPr>
          <w:p w:rsidR="00591EEA" w:rsidRDefault="00591EEA">
            <w:pPr>
              <w:pStyle w:val="ConsPlusNormal"/>
              <w:jc w:val="center"/>
            </w:pPr>
            <w:r>
              <w:t>3,3</w:t>
            </w:r>
          </w:p>
        </w:tc>
      </w:tr>
      <w:tr w:rsidR="00591EEA" w:rsidTr="00A506B7">
        <w:tc>
          <w:tcPr>
            <w:tcW w:w="2547" w:type="dxa"/>
            <w:vMerge/>
          </w:tcPr>
          <w:p w:rsidR="00591EEA" w:rsidRDefault="00591EEA"/>
        </w:tc>
        <w:tc>
          <w:tcPr>
            <w:tcW w:w="1361" w:type="dxa"/>
          </w:tcPr>
          <w:p w:rsidR="00591EEA" w:rsidRDefault="00591EEA">
            <w:pPr>
              <w:pStyle w:val="ConsPlusNormal"/>
              <w:jc w:val="center"/>
            </w:pPr>
            <w:r>
              <w:t>4 - 6</w:t>
            </w:r>
          </w:p>
        </w:tc>
        <w:tc>
          <w:tcPr>
            <w:tcW w:w="1474" w:type="dxa"/>
          </w:tcPr>
          <w:p w:rsidR="00591EEA" w:rsidRDefault="00591EEA">
            <w:pPr>
              <w:pStyle w:val="ConsPlusNormal"/>
              <w:jc w:val="center"/>
            </w:pPr>
            <w:r>
              <w:t>25,0</w:t>
            </w:r>
          </w:p>
        </w:tc>
        <w:tc>
          <w:tcPr>
            <w:tcW w:w="1814" w:type="dxa"/>
          </w:tcPr>
          <w:p w:rsidR="00591EEA" w:rsidRDefault="00591EEA">
            <w:pPr>
              <w:pStyle w:val="ConsPlusNormal"/>
              <w:jc w:val="center"/>
            </w:pPr>
            <w:r>
              <w:t>6,0</w:t>
            </w:r>
          </w:p>
        </w:tc>
        <w:tc>
          <w:tcPr>
            <w:tcW w:w="1474" w:type="dxa"/>
          </w:tcPr>
          <w:p w:rsidR="00591EEA" w:rsidRDefault="00591EEA">
            <w:pPr>
              <w:pStyle w:val="ConsPlusNormal"/>
              <w:jc w:val="center"/>
            </w:pPr>
            <w:r>
              <w:t>20,0</w:t>
            </w:r>
          </w:p>
        </w:tc>
        <w:tc>
          <w:tcPr>
            <w:tcW w:w="1757" w:type="dxa"/>
          </w:tcPr>
          <w:p w:rsidR="00591EEA" w:rsidRDefault="00591EEA">
            <w:pPr>
              <w:pStyle w:val="ConsPlusNormal"/>
              <w:jc w:val="center"/>
            </w:pPr>
            <w:r>
              <w:t>3,0</w:t>
            </w:r>
          </w:p>
        </w:tc>
      </w:tr>
      <w:tr w:rsidR="00591EEA" w:rsidTr="00A506B7">
        <w:tc>
          <w:tcPr>
            <w:tcW w:w="2547" w:type="dxa"/>
            <w:vMerge w:val="restart"/>
          </w:tcPr>
          <w:p w:rsidR="00591EEA" w:rsidRDefault="00591EEA">
            <w:pPr>
              <w:pStyle w:val="ConsPlusNormal"/>
              <w:jc w:val="both"/>
            </w:pPr>
            <w:r>
              <w:t>Финал Спартакиады учащихся России</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37,5</w:t>
            </w:r>
          </w:p>
        </w:tc>
        <w:tc>
          <w:tcPr>
            <w:tcW w:w="1814" w:type="dxa"/>
          </w:tcPr>
          <w:p w:rsidR="00591EEA" w:rsidRDefault="00591EEA">
            <w:pPr>
              <w:pStyle w:val="ConsPlusNormal"/>
              <w:jc w:val="center"/>
            </w:pPr>
            <w:r>
              <w:t>7,5</w:t>
            </w:r>
          </w:p>
        </w:tc>
        <w:tc>
          <w:tcPr>
            <w:tcW w:w="1474" w:type="dxa"/>
          </w:tcPr>
          <w:p w:rsidR="00591EEA" w:rsidRDefault="00591EEA">
            <w:pPr>
              <w:pStyle w:val="ConsPlusNormal"/>
              <w:jc w:val="center"/>
            </w:pPr>
            <w:r>
              <w:t>32,5</w:t>
            </w:r>
          </w:p>
        </w:tc>
        <w:tc>
          <w:tcPr>
            <w:tcW w:w="1757" w:type="dxa"/>
          </w:tcPr>
          <w:p w:rsidR="00591EEA" w:rsidRDefault="00591EEA">
            <w:pPr>
              <w:pStyle w:val="ConsPlusNormal"/>
              <w:jc w:val="center"/>
            </w:pPr>
            <w:r>
              <w:t>3,8</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30,0</w:t>
            </w:r>
          </w:p>
        </w:tc>
        <w:tc>
          <w:tcPr>
            <w:tcW w:w="1814" w:type="dxa"/>
          </w:tcPr>
          <w:p w:rsidR="00591EEA" w:rsidRDefault="00591EEA">
            <w:pPr>
              <w:pStyle w:val="ConsPlusNormal"/>
              <w:jc w:val="center"/>
            </w:pPr>
            <w:r>
              <w:t>7,0</w:t>
            </w:r>
          </w:p>
        </w:tc>
        <w:tc>
          <w:tcPr>
            <w:tcW w:w="1474" w:type="dxa"/>
          </w:tcPr>
          <w:p w:rsidR="00591EEA" w:rsidRDefault="00591EEA">
            <w:pPr>
              <w:pStyle w:val="ConsPlusNormal"/>
              <w:jc w:val="center"/>
            </w:pPr>
            <w:r>
              <w:t>25,0</w:t>
            </w:r>
          </w:p>
        </w:tc>
        <w:tc>
          <w:tcPr>
            <w:tcW w:w="1757" w:type="dxa"/>
          </w:tcPr>
          <w:p w:rsidR="00591EEA" w:rsidRDefault="00591EEA">
            <w:pPr>
              <w:pStyle w:val="ConsPlusNormal"/>
              <w:jc w:val="center"/>
            </w:pPr>
            <w:r>
              <w:t>3,5</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27,5</w:t>
            </w:r>
          </w:p>
        </w:tc>
        <w:tc>
          <w:tcPr>
            <w:tcW w:w="1814" w:type="dxa"/>
          </w:tcPr>
          <w:p w:rsidR="00591EEA" w:rsidRDefault="00591EEA">
            <w:pPr>
              <w:pStyle w:val="ConsPlusNormal"/>
              <w:jc w:val="center"/>
            </w:pPr>
            <w:r>
              <w:t>6,5</w:t>
            </w:r>
          </w:p>
        </w:tc>
        <w:tc>
          <w:tcPr>
            <w:tcW w:w="1474" w:type="dxa"/>
          </w:tcPr>
          <w:p w:rsidR="00591EEA" w:rsidRDefault="00591EEA">
            <w:pPr>
              <w:pStyle w:val="ConsPlusNormal"/>
              <w:jc w:val="center"/>
            </w:pPr>
            <w:r>
              <w:t>22,5</w:t>
            </w:r>
          </w:p>
        </w:tc>
        <w:tc>
          <w:tcPr>
            <w:tcW w:w="1757" w:type="dxa"/>
          </w:tcPr>
          <w:p w:rsidR="00591EEA" w:rsidRDefault="00591EEA">
            <w:pPr>
              <w:pStyle w:val="ConsPlusNormal"/>
              <w:jc w:val="center"/>
            </w:pPr>
            <w:r>
              <w:t>3,3</w:t>
            </w:r>
          </w:p>
        </w:tc>
      </w:tr>
      <w:tr w:rsidR="00591EEA" w:rsidTr="00A506B7">
        <w:tc>
          <w:tcPr>
            <w:tcW w:w="2547" w:type="dxa"/>
            <w:vMerge/>
          </w:tcPr>
          <w:p w:rsidR="00591EEA" w:rsidRDefault="00591EEA"/>
        </w:tc>
        <w:tc>
          <w:tcPr>
            <w:tcW w:w="1361" w:type="dxa"/>
          </w:tcPr>
          <w:p w:rsidR="00591EEA" w:rsidRDefault="00591EEA">
            <w:pPr>
              <w:pStyle w:val="ConsPlusNormal"/>
              <w:jc w:val="center"/>
            </w:pPr>
            <w:r>
              <w:t>4 - 6</w:t>
            </w:r>
          </w:p>
        </w:tc>
        <w:tc>
          <w:tcPr>
            <w:tcW w:w="1474" w:type="dxa"/>
          </w:tcPr>
          <w:p w:rsidR="00591EEA" w:rsidRDefault="00591EEA">
            <w:pPr>
              <w:pStyle w:val="ConsPlusNormal"/>
              <w:jc w:val="center"/>
            </w:pPr>
            <w:r>
              <w:t>22,5</w:t>
            </w:r>
          </w:p>
        </w:tc>
        <w:tc>
          <w:tcPr>
            <w:tcW w:w="1814" w:type="dxa"/>
          </w:tcPr>
          <w:p w:rsidR="00591EEA" w:rsidRDefault="00591EEA">
            <w:pPr>
              <w:pStyle w:val="ConsPlusNormal"/>
              <w:jc w:val="center"/>
            </w:pPr>
            <w:r>
              <w:t>6,0</w:t>
            </w:r>
          </w:p>
        </w:tc>
        <w:tc>
          <w:tcPr>
            <w:tcW w:w="1474" w:type="dxa"/>
          </w:tcPr>
          <w:p w:rsidR="00591EEA" w:rsidRDefault="00591EEA">
            <w:pPr>
              <w:pStyle w:val="ConsPlusNormal"/>
              <w:jc w:val="center"/>
            </w:pPr>
            <w:r>
              <w:t>18,0</w:t>
            </w:r>
          </w:p>
        </w:tc>
        <w:tc>
          <w:tcPr>
            <w:tcW w:w="1757" w:type="dxa"/>
          </w:tcPr>
          <w:p w:rsidR="00591EEA" w:rsidRDefault="00591EEA">
            <w:pPr>
              <w:pStyle w:val="ConsPlusNormal"/>
              <w:jc w:val="center"/>
            </w:pPr>
            <w:r>
              <w:t>3,0</w:t>
            </w:r>
          </w:p>
        </w:tc>
      </w:tr>
      <w:tr w:rsidR="00591EEA" w:rsidTr="00A506B7">
        <w:tc>
          <w:tcPr>
            <w:tcW w:w="2547" w:type="dxa"/>
            <w:vMerge w:val="restart"/>
          </w:tcPr>
          <w:p w:rsidR="00591EEA" w:rsidRDefault="00591EEA">
            <w:pPr>
              <w:pStyle w:val="ConsPlusNormal"/>
              <w:jc w:val="both"/>
            </w:pPr>
            <w:r>
              <w:t>Всероссийские соревнования, включенные в единый календарный план Министерства спорта Российской Федерации</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15,0</w:t>
            </w:r>
          </w:p>
        </w:tc>
        <w:tc>
          <w:tcPr>
            <w:tcW w:w="1814" w:type="dxa"/>
          </w:tcPr>
          <w:p w:rsidR="00591EEA" w:rsidRDefault="00591EEA">
            <w:pPr>
              <w:pStyle w:val="ConsPlusNormal"/>
              <w:jc w:val="center"/>
            </w:pPr>
            <w:r>
              <w:t>5,0</w:t>
            </w:r>
          </w:p>
        </w:tc>
        <w:tc>
          <w:tcPr>
            <w:tcW w:w="1474" w:type="dxa"/>
          </w:tcPr>
          <w:p w:rsidR="00591EEA" w:rsidRDefault="00591EEA">
            <w:pPr>
              <w:pStyle w:val="ConsPlusNormal"/>
              <w:jc w:val="center"/>
            </w:pPr>
            <w:r>
              <w:t>7,5</w:t>
            </w:r>
          </w:p>
        </w:tc>
        <w:tc>
          <w:tcPr>
            <w:tcW w:w="1757" w:type="dxa"/>
          </w:tcPr>
          <w:p w:rsidR="00591EEA" w:rsidRDefault="00591EEA">
            <w:pPr>
              <w:pStyle w:val="ConsPlusNormal"/>
              <w:jc w:val="center"/>
            </w:pPr>
            <w:r>
              <w:t>2,5</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12,5</w:t>
            </w:r>
          </w:p>
        </w:tc>
        <w:tc>
          <w:tcPr>
            <w:tcW w:w="1814" w:type="dxa"/>
          </w:tcPr>
          <w:p w:rsidR="00591EEA" w:rsidRDefault="00591EEA">
            <w:pPr>
              <w:pStyle w:val="ConsPlusNormal"/>
              <w:jc w:val="center"/>
            </w:pPr>
            <w:r>
              <w:t>2,5</w:t>
            </w:r>
          </w:p>
        </w:tc>
        <w:tc>
          <w:tcPr>
            <w:tcW w:w="1474" w:type="dxa"/>
          </w:tcPr>
          <w:p w:rsidR="00591EEA" w:rsidRDefault="00591EEA">
            <w:pPr>
              <w:pStyle w:val="ConsPlusNormal"/>
              <w:jc w:val="center"/>
            </w:pPr>
            <w:r>
              <w:t>6,8</w:t>
            </w:r>
          </w:p>
        </w:tc>
        <w:tc>
          <w:tcPr>
            <w:tcW w:w="1757" w:type="dxa"/>
          </w:tcPr>
          <w:p w:rsidR="00591EEA" w:rsidRDefault="00591EEA">
            <w:pPr>
              <w:pStyle w:val="ConsPlusNormal"/>
              <w:jc w:val="center"/>
            </w:pPr>
            <w:r>
              <w:t>1,3</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10,0</w:t>
            </w:r>
          </w:p>
        </w:tc>
        <w:tc>
          <w:tcPr>
            <w:tcW w:w="1814" w:type="dxa"/>
          </w:tcPr>
          <w:p w:rsidR="00591EEA" w:rsidRDefault="00591EEA">
            <w:pPr>
              <w:pStyle w:val="ConsPlusNormal"/>
              <w:jc w:val="center"/>
            </w:pPr>
            <w:r>
              <w:t>2,0</w:t>
            </w:r>
          </w:p>
        </w:tc>
        <w:tc>
          <w:tcPr>
            <w:tcW w:w="1474" w:type="dxa"/>
          </w:tcPr>
          <w:p w:rsidR="00591EEA" w:rsidRDefault="00591EEA">
            <w:pPr>
              <w:pStyle w:val="ConsPlusNormal"/>
              <w:jc w:val="center"/>
            </w:pPr>
            <w:r>
              <w:t>5,0</w:t>
            </w:r>
          </w:p>
        </w:tc>
        <w:tc>
          <w:tcPr>
            <w:tcW w:w="1757" w:type="dxa"/>
          </w:tcPr>
          <w:p w:rsidR="00591EEA" w:rsidRDefault="00591EEA">
            <w:pPr>
              <w:pStyle w:val="ConsPlusNormal"/>
              <w:jc w:val="center"/>
            </w:pPr>
            <w:r>
              <w:t>0,8</w:t>
            </w:r>
          </w:p>
        </w:tc>
      </w:tr>
      <w:tr w:rsidR="00591EEA" w:rsidTr="00A506B7">
        <w:tc>
          <w:tcPr>
            <w:tcW w:w="2547" w:type="dxa"/>
            <w:vMerge w:val="restart"/>
          </w:tcPr>
          <w:p w:rsidR="00591EEA" w:rsidRDefault="00591EEA">
            <w:pPr>
              <w:pStyle w:val="ConsPlusNormal"/>
              <w:jc w:val="both"/>
            </w:pPr>
            <w:r>
              <w:t>Первенство Приволжского федерального округа</w:t>
            </w:r>
          </w:p>
        </w:tc>
        <w:tc>
          <w:tcPr>
            <w:tcW w:w="1361" w:type="dxa"/>
          </w:tcPr>
          <w:p w:rsidR="00591EEA" w:rsidRDefault="00591EEA">
            <w:pPr>
              <w:pStyle w:val="ConsPlusNormal"/>
              <w:jc w:val="center"/>
            </w:pPr>
            <w:r>
              <w:t>1</w:t>
            </w:r>
          </w:p>
        </w:tc>
        <w:tc>
          <w:tcPr>
            <w:tcW w:w="1474" w:type="dxa"/>
          </w:tcPr>
          <w:p w:rsidR="00591EEA" w:rsidRDefault="00591EEA">
            <w:pPr>
              <w:pStyle w:val="ConsPlusNormal"/>
              <w:jc w:val="center"/>
            </w:pPr>
            <w:r>
              <w:t>20,0</w:t>
            </w:r>
          </w:p>
        </w:tc>
        <w:tc>
          <w:tcPr>
            <w:tcW w:w="1814" w:type="dxa"/>
          </w:tcPr>
          <w:p w:rsidR="00591EEA" w:rsidRDefault="00591EEA">
            <w:pPr>
              <w:pStyle w:val="ConsPlusNormal"/>
              <w:jc w:val="center"/>
            </w:pPr>
            <w:r>
              <w:t>5,8</w:t>
            </w:r>
          </w:p>
        </w:tc>
        <w:tc>
          <w:tcPr>
            <w:tcW w:w="1474" w:type="dxa"/>
          </w:tcPr>
          <w:p w:rsidR="00591EEA" w:rsidRDefault="00591EEA">
            <w:pPr>
              <w:pStyle w:val="ConsPlusNormal"/>
              <w:jc w:val="center"/>
            </w:pPr>
            <w:r>
              <w:t>10,0</w:t>
            </w:r>
          </w:p>
        </w:tc>
        <w:tc>
          <w:tcPr>
            <w:tcW w:w="1757" w:type="dxa"/>
          </w:tcPr>
          <w:p w:rsidR="00591EEA" w:rsidRDefault="00591EEA">
            <w:pPr>
              <w:pStyle w:val="ConsPlusNormal"/>
              <w:jc w:val="center"/>
            </w:pPr>
            <w:r>
              <w:t>2,9</w:t>
            </w:r>
          </w:p>
        </w:tc>
      </w:tr>
      <w:tr w:rsidR="00591EEA" w:rsidTr="00A506B7">
        <w:tc>
          <w:tcPr>
            <w:tcW w:w="2547" w:type="dxa"/>
            <w:vMerge/>
          </w:tcPr>
          <w:p w:rsidR="00591EEA" w:rsidRDefault="00591EEA"/>
        </w:tc>
        <w:tc>
          <w:tcPr>
            <w:tcW w:w="1361" w:type="dxa"/>
          </w:tcPr>
          <w:p w:rsidR="00591EEA" w:rsidRDefault="00591EEA">
            <w:pPr>
              <w:pStyle w:val="ConsPlusNormal"/>
              <w:jc w:val="center"/>
            </w:pPr>
            <w:r>
              <w:t>2</w:t>
            </w:r>
          </w:p>
        </w:tc>
        <w:tc>
          <w:tcPr>
            <w:tcW w:w="1474" w:type="dxa"/>
          </w:tcPr>
          <w:p w:rsidR="00591EEA" w:rsidRDefault="00591EEA">
            <w:pPr>
              <w:pStyle w:val="ConsPlusNormal"/>
              <w:jc w:val="center"/>
            </w:pPr>
            <w:r>
              <w:t>17,5</w:t>
            </w:r>
          </w:p>
        </w:tc>
        <w:tc>
          <w:tcPr>
            <w:tcW w:w="1814" w:type="dxa"/>
          </w:tcPr>
          <w:p w:rsidR="00591EEA" w:rsidRDefault="00591EEA">
            <w:pPr>
              <w:pStyle w:val="ConsPlusNormal"/>
              <w:jc w:val="center"/>
            </w:pPr>
            <w:r>
              <w:t>5,3</w:t>
            </w:r>
          </w:p>
        </w:tc>
        <w:tc>
          <w:tcPr>
            <w:tcW w:w="1474" w:type="dxa"/>
          </w:tcPr>
          <w:p w:rsidR="00591EEA" w:rsidRDefault="00591EEA">
            <w:pPr>
              <w:pStyle w:val="ConsPlusNormal"/>
              <w:jc w:val="center"/>
            </w:pPr>
            <w:r>
              <w:t>9,0</w:t>
            </w:r>
          </w:p>
        </w:tc>
        <w:tc>
          <w:tcPr>
            <w:tcW w:w="1757" w:type="dxa"/>
          </w:tcPr>
          <w:p w:rsidR="00591EEA" w:rsidRDefault="00591EEA">
            <w:pPr>
              <w:pStyle w:val="ConsPlusNormal"/>
              <w:jc w:val="center"/>
            </w:pPr>
            <w:r>
              <w:t>2,7</w:t>
            </w:r>
          </w:p>
        </w:tc>
      </w:tr>
      <w:tr w:rsidR="00591EEA" w:rsidTr="00A506B7">
        <w:tc>
          <w:tcPr>
            <w:tcW w:w="2547" w:type="dxa"/>
            <w:vMerge/>
          </w:tcPr>
          <w:p w:rsidR="00591EEA" w:rsidRDefault="00591EEA"/>
        </w:tc>
        <w:tc>
          <w:tcPr>
            <w:tcW w:w="1361" w:type="dxa"/>
          </w:tcPr>
          <w:p w:rsidR="00591EEA" w:rsidRDefault="00591EEA">
            <w:pPr>
              <w:pStyle w:val="ConsPlusNormal"/>
              <w:jc w:val="center"/>
            </w:pPr>
            <w:r>
              <w:t>3</w:t>
            </w:r>
          </w:p>
        </w:tc>
        <w:tc>
          <w:tcPr>
            <w:tcW w:w="1474" w:type="dxa"/>
          </w:tcPr>
          <w:p w:rsidR="00591EEA" w:rsidRDefault="00591EEA">
            <w:pPr>
              <w:pStyle w:val="ConsPlusNormal"/>
              <w:jc w:val="center"/>
            </w:pPr>
            <w:r>
              <w:t>15,0</w:t>
            </w:r>
          </w:p>
        </w:tc>
        <w:tc>
          <w:tcPr>
            <w:tcW w:w="1814" w:type="dxa"/>
          </w:tcPr>
          <w:p w:rsidR="00591EEA" w:rsidRDefault="00591EEA">
            <w:pPr>
              <w:pStyle w:val="ConsPlusNormal"/>
              <w:jc w:val="center"/>
            </w:pPr>
            <w:r>
              <w:t>4,8</w:t>
            </w:r>
          </w:p>
        </w:tc>
        <w:tc>
          <w:tcPr>
            <w:tcW w:w="1474" w:type="dxa"/>
          </w:tcPr>
          <w:p w:rsidR="00591EEA" w:rsidRDefault="00591EEA">
            <w:pPr>
              <w:pStyle w:val="ConsPlusNormal"/>
              <w:jc w:val="center"/>
            </w:pPr>
            <w:r>
              <w:t>7,5</w:t>
            </w:r>
          </w:p>
        </w:tc>
        <w:tc>
          <w:tcPr>
            <w:tcW w:w="1757" w:type="dxa"/>
          </w:tcPr>
          <w:p w:rsidR="00591EEA" w:rsidRDefault="00591EEA">
            <w:pPr>
              <w:pStyle w:val="ConsPlusNormal"/>
              <w:jc w:val="center"/>
            </w:pPr>
            <w:r>
              <w:t>2,4</w:t>
            </w:r>
          </w:p>
        </w:tc>
      </w:tr>
      <w:tr w:rsidR="00591EEA" w:rsidTr="00A506B7">
        <w:tc>
          <w:tcPr>
            <w:tcW w:w="2547" w:type="dxa"/>
          </w:tcPr>
          <w:p w:rsidR="00591EEA" w:rsidRDefault="00591EEA">
            <w:pPr>
              <w:pStyle w:val="ConsPlusNormal"/>
              <w:jc w:val="both"/>
            </w:pPr>
            <w:r>
              <w:t>Зачисление в государственное училище олимпийского резерва</w:t>
            </w:r>
          </w:p>
        </w:tc>
        <w:tc>
          <w:tcPr>
            <w:tcW w:w="1361" w:type="dxa"/>
          </w:tcPr>
          <w:p w:rsidR="00591EEA" w:rsidRDefault="00591EEA">
            <w:pPr>
              <w:pStyle w:val="ConsPlusNormal"/>
              <w:jc w:val="center"/>
            </w:pPr>
            <w:r>
              <w:t>-</w:t>
            </w:r>
          </w:p>
        </w:tc>
        <w:tc>
          <w:tcPr>
            <w:tcW w:w="1474" w:type="dxa"/>
          </w:tcPr>
          <w:p w:rsidR="00591EEA" w:rsidRDefault="00591EEA">
            <w:pPr>
              <w:pStyle w:val="ConsPlusNormal"/>
              <w:jc w:val="center"/>
            </w:pPr>
            <w:r>
              <w:t>25,0</w:t>
            </w:r>
          </w:p>
        </w:tc>
        <w:tc>
          <w:tcPr>
            <w:tcW w:w="1814" w:type="dxa"/>
          </w:tcPr>
          <w:p w:rsidR="00591EEA" w:rsidRDefault="00591EEA">
            <w:pPr>
              <w:pStyle w:val="ConsPlusNormal"/>
              <w:jc w:val="center"/>
            </w:pPr>
            <w:r>
              <w:t>5,0</w:t>
            </w:r>
          </w:p>
        </w:tc>
        <w:tc>
          <w:tcPr>
            <w:tcW w:w="1474" w:type="dxa"/>
          </w:tcPr>
          <w:p w:rsidR="00591EEA" w:rsidRDefault="00591EEA">
            <w:pPr>
              <w:pStyle w:val="ConsPlusNormal"/>
              <w:jc w:val="center"/>
            </w:pPr>
            <w:r>
              <w:t>-</w:t>
            </w:r>
          </w:p>
        </w:tc>
        <w:tc>
          <w:tcPr>
            <w:tcW w:w="1757" w:type="dxa"/>
          </w:tcPr>
          <w:p w:rsidR="00591EEA" w:rsidRDefault="00591EEA">
            <w:pPr>
              <w:pStyle w:val="ConsPlusNormal"/>
              <w:jc w:val="center"/>
            </w:pPr>
            <w:r>
              <w:t>-</w:t>
            </w:r>
          </w:p>
        </w:tc>
      </w:tr>
    </w:tbl>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1"/>
      </w:pPr>
      <w:r>
        <w:t>Приложение N 2</w:t>
      </w:r>
    </w:p>
    <w:p w:rsidR="00591EEA" w:rsidRDefault="00591EEA">
      <w:pPr>
        <w:pStyle w:val="ConsPlusNormal"/>
        <w:jc w:val="right"/>
      </w:pPr>
      <w:r>
        <w:t>к Положению об условиях оплаты</w:t>
      </w:r>
    </w:p>
    <w:p w:rsidR="00591EEA" w:rsidRDefault="00591EEA">
      <w:pPr>
        <w:pStyle w:val="ConsPlusNormal"/>
        <w:jc w:val="right"/>
      </w:pPr>
      <w:r>
        <w:t>труда работников государственных</w:t>
      </w:r>
    </w:p>
    <w:p w:rsidR="00591EEA" w:rsidRDefault="00591EEA">
      <w:pPr>
        <w:pStyle w:val="ConsPlusNormal"/>
        <w:jc w:val="right"/>
      </w:pPr>
      <w:r>
        <w:t>профессиональных образовательных</w:t>
      </w:r>
    </w:p>
    <w:p w:rsidR="00591EEA" w:rsidRDefault="00591EEA">
      <w:pPr>
        <w:pStyle w:val="ConsPlusNormal"/>
        <w:jc w:val="right"/>
      </w:pPr>
      <w:r>
        <w:t>организаций Республики Татарстан</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 ред. </w:t>
            </w:r>
            <w:hyperlink r:id="rId275" w:history="1">
              <w:r>
                <w:rPr>
                  <w:color w:val="0000FF"/>
                </w:rPr>
                <w:t>Постановления</w:t>
              </w:r>
            </w:hyperlink>
            <w:r>
              <w:rPr>
                <w:color w:val="392C69"/>
              </w:rPr>
              <w:t xml:space="preserve"> КМ РТ от 29.12.2018 N 1262)</w:t>
            </w:r>
          </w:p>
        </w:tc>
      </w:tr>
    </w:tbl>
    <w:p w:rsidR="00591EEA" w:rsidRDefault="00591EEA">
      <w:pPr>
        <w:pStyle w:val="ConsPlusNormal"/>
        <w:jc w:val="both"/>
      </w:pPr>
    </w:p>
    <w:p w:rsidR="00591EEA" w:rsidRDefault="00591EEA">
      <w:pPr>
        <w:pStyle w:val="ConsPlusNormal"/>
        <w:jc w:val="right"/>
        <w:outlineLvl w:val="2"/>
      </w:pPr>
      <w:r>
        <w:t>Таблица 1</w:t>
      </w:r>
    </w:p>
    <w:p w:rsidR="00591EEA" w:rsidRDefault="00591EEA">
      <w:pPr>
        <w:pStyle w:val="ConsPlusNormal"/>
        <w:jc w:val="both"/>
      </w:pPr>
    </w:p>
    <w:p w:rsidR="00591EEA" w:rsidRDefault="00591EEA">
      <w:pPr>
        <w:pStyle w:val="ConsPlusTitle"/>
        <w:jc w:val="center"/>
      </w:pPr>
      <w:bookmarkStart w:id="59" w:name="P20362"/>
      <w:bookmarkEnd w:id="59"/>
      <w:r>
        <w:t>Перечень</w:t>
      </w:r>
    </w:p>
    <w:p w:rsidR="00591EEA" w:rsidRDefault="00591EEA">
      <w:pPr>
        <w:pStyle w:val="ConsPlusTitle"/>
        <w:jc w:val="center"/>
      </w:pPr>
      <w:r>
        <w:t>государственных и ведомственных наград, за наличие которых</w:t>
      </w:r>
    </w:p>
    <w:p w:rsidR="00591EEA" w:rsidRDefault="00591EEA">
      <w:pPr>
        <w:pStyle w:val="ConsPlusTitle"/>
        <w:jc w:val="center"/>
      </w:pPr>
      <w:r>
        <w:t>работникам образования предоставляются соответствующие</w:t>
      </w:r>
    </w:p>
    <w:p w:rsidR="00591EEA" w:rsidRDefault="00591EEA">
      <w:pPr>
        <w:pStyle w:val="ConsPlusTitle"/>
        <w:jc w:val="center"/>
      </w:pPr>
      <w:r>
        <w:t>выплаты</w:t>
      </w:r>
    </w:p>
    <w:p w:rsidR="00591EEA" w:rsidRDefault="00591EE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8954"/>
      </w:tblGrid>
      <w:tr w:rsidR="00591EEA" w:rsidTr="00A506B7">
        <w:tc>
          <w:tcPr>
            <w:tcW w:w="1247" w:type="dxa"/>
          </w:tcPr>
          <w:p w:rsidR="00591EEA" w:rsidRDefault="00591EEA">
            <w:pPr>
              <w:pStyle w:val="ConsPlusNormal"/>
              <w:jc w:val="center"/>
            </w:pPr>
            <w:r>
              <w:t>N п/п</w:t>
            </w:r>
          </w:p>
        </w:tc>
        <w:tc>
          <w:tcPr>
            <w:tcW w:w="8954" w:type="dxa"/>
          </w:tcPr>
          <w:p w:rsidR="00591EEA" w:rsidRDefault="00591EEA">
            <w:pPr>
              <w:pStyle w:val="ConsPlusNormal"/>
              <w:jc w:val="center"/>
            </w:pPr>
            <w:r>
              <w:t>Наименование почетного звания, награды</w:t>
            </w:r>
          </w:p>
        </w:tc>
      </w:tr>
      <w:tr w:rsidR="00591EEA" w:rsidTr="00A506B7">
        <w:tc>
          <w:tcPr>
            <w:tcW w:w="1247" w:type="dxa"/>
          </w:tcPr>
          <w:p w:rsidR="00591EEA" w:rsidRDefault="00591EEA">
            <w:pPr>
              <w:pStyle w:val="ConsPlusNormal"/>
              <w:jc w:val="center"/>
            </w:pPr>
            <w:r>
              <w:t>1</w:t>
            </w:r>
          </w:p>
        </w:tc>
        <w:tc>
          <w:tcPr>
            <w:tcW w:w="8954" w:type="dxa"/>
          </w:tcPr>
          <w:p w:rsidR="00591EEA" w:rsidRDefault="00591EEA">
            <w:pPr>
              <w:pStyle w:val="ConsPlusNormal"/>
              <w:jc w:val="center"/>
            </w:pPr>
            <w:r>
              <w:t>2</w:t>
            </w:r>
          </w:p>
        </w:tc>
      </w:tr>
      <w:tr w:rsidR="00591EEA" w:rsidTr="00A506B7">
        <w:tc>
          <w:tcPr>
            <w:tcW w:w="10201" w:type="dxa"/>
            <w:gridSpan w:val="2"/>
          </w:tcPr>
          <w:p w:rsidR="00591EEA" w:rsidRDefault="00591EEA">
            <w:pPr>
              <w:pStyle w:val="ConsPlusNormal"/>
              <w:jc w:val="center"/>
              <w:outlineLvl w:val="3"/>
            </w:pPr>
            <w: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591EEA" w:rsidTr="00A506B7">
        <w:tc>
          <w:tcPr>
            <w:tcW w:w="10201" w:type="dxa"/>
            <w:gridSpan w:val="2"/>
          </w:tcPr>
          <w:p w:rsidR="00591EEA" w:rsidRDefault="00591EEA">
            <w:pPr>
              <w:pStyle w:val="ConsPlusNormal"/>
              <w:jc w:val="center"/>
              <w:outlineLvl w:val="4"/>
            </w:pPr>
            <w:r>
              <w:t>1. Почетные звания Российской Федерации</w:t>
            </w:r>
          </w:p>
        </w:tc>
      </w:tr>
      <w:tr w:rsidR="00591EEA" w:rsidTr="00A506B7">
        <w:tc>
          <w:tcPr>
            <w:tcW w:w="1247" w:type="dxa"/>
          </w:tcPr>
          <w:p w:rsidR="00591EEA" w:rsidRDefault="00591EEA">
            <w:pPr>
              <w:pStyle w:val="ConsPlusNormal"/>
              <w:jc w:val="center"/>
            </w:pPr>
            <w:r>
              <w:t>1.1.</w:t>
            </w:r>
          </w:p>
        </w:tc>
        <w:tc>
          <w:tcPr>
            <w:tcW w:w="8954" w:type="dxa"/>
          </w:tcPr>
          <w:p w:rsidR="00591EEA" w:rsidRDefault="00591EEA">
            <w:pPr>
              <w:pStyle w:val="ConsPlusNormal"/>
            </w:pPr>
            <w:r>
              <w:t>Народный учитель Российской Федерации</w:t>
            </w:r>
          </w:p>
        </w:tc>
      </w:tr>
      <w:tr w:rsidR="00591EEA" w:rsidTr="00A506B7">
        <w:tc>
          <w:tcPr>
            <w:tcW w:w="1247" w:type="dxa"/>
          </w:tcPr>
          <w:p w:rsidR="00591EEA" w:rsidRDefault="00591EEA">
            <w:pPr>
              <w:pStyle w:val="ConsPlusNormal"/>
              <w:jc w:val="center"/>
            </w:pPr>
            <w:r>
              <w:t>1.2.</w:t>
            </w:r>
          </w:p>
        </w:tc>
        <w:tc>
          <w:tcPr>
            <w:tcW w:w="8954" w:type="dxa"/>
          </w:tcPr>
          <w:p w:rsidR="00591EEA" w:rsidRDefault="00591EEA">
            <w:pPr>
              <w:pStyle w:val="ConsPlusNormal"/>
            </w:pPr>
            <w:r>
              <w:t>Заслуженный учитель Российской Федерации</w:t>
            </w:r>
          </w:p>
        </w:tc>
      </w:tr>
      <w:tr w:rsidR="00591EEA" w:rsidTr="00A506B7">
        <w:tc>
          <w:tcPr>
            <w:tcW w:w="1247" w:type="dxa"/>
          </w:tcPr>
          <w:p w:rsidR="00591EEA" w:rsidRDefault="00591EEA">
            <w:pPr>
              <w:pStyle w:val="ConsPlusNormal"/>
              <w:jc w:val="center"/>
            </w:pPr>
            <w:r>
              <w:t>1.3.</w:t>
            </w:r>
          </w:p>
        </w:tc>
        <w:tc>
          <w:tcPr>
            <w:tcW w:w="8954" w:type="dxa"/>
          </w:tcPr>
          <w:p w:rsidR="00591EEA" w:rsidRDefault="00591EEA">
            <w:pPr>
              <w:pStyle w:val="ConsPlusNormal"/>
            </w:pPr>
            <w:r>
              <w:t>Заслуженный деятель науки Российской Федерации</w:t>
            </w:r>
          </w:p>
        </w:tc>
      </w:tr>
      <w:tr w:rsidR="00591EEA" w:rsidTr="00A506B7">
        <w:tc>
          <w:tcPr>
            <w:tcW w:w="1247" w:type="dxa"/>
          </w:tcPr>
          <w:p w:rsidR="00591EEA" w:rsidRDefault="00591EEA">
            <w:pPr>
              <w:pStyle w:val="ConsPlusNormal"/>
              <w:jc w:val="center"/>
            </w:pPr>
            <w:r>
              <w:t>1.4.</w:t>
            </w:r>
          </w:p>
        </w:tc>
        <w:tc>
          <w:tcPr>
            <w:tcW w:w="8954" w:type="dxa"/>
          </w:tcPr>
          <w:p w:rsidR="00591EEA" w:rsidRDefault="00591EEA">
            <w:pPr>
              <w:pStyle w:val="ConsPlusNormal"/>
            </w:pPr>
            <w:r>
              <w:t>Заслуженный работник высшей школы Российской Федерации</w:t>
            </w:r>
          </w:p>
        </w:tc>
      </w:tr>
      <w:tr w:rsidR="00591EEA" w:rsidTr="00A506B7">
        <w:tc>
          <w:tcPr>
            <w:tcW w:w="1247" w:type="dxa"/>
          </w:tcPr>
          <w:p w:rsidR="00591EEA" w:rsidRDefault="00591EEA">
            <w:pPr>
              <w:pStyle w:val="ConsPlusNormal"/>
              <w:jc w:val="center"/>
            </w:pPr>
            <w:r>
              <w:t>1.5.</w:t>
            </w:r>
          </w:p>
        </w:tc>
        <w:tc>
          <w:tcPr>
            <w:tcW w:w="8954" w:type="dxa"/>
          </w:tcPr>
          <w:p w:rsidR="00591EEA" w:rsidRDefault="00591EEA">
            <w:pPr>
              <w:pStyle w:val="ConsPlusNormal"/>
              <w:jc w:val="both"/>
            </w:pPr>
            <w:r>
              <w:t>Заслуженный мастер производственного обучения Российской Федерации</w:t>
            </w:r>
          </w:p>
        </w:tc>
      </w:tr>
      <w:tr w:rsidR="00591EEA" w:rsidTr="00A506B7">
        <w:tc>
          <w:tcPr>
            <w:tcW w:w="1247" w:type="dxa"/>
          </w:tcPr>
          <w:p w:rsidR="00591EEA" w:rsidRDefault="00591EEA">
            <w:pPr>
              <w:pStyle w:val="ConsPlusNormal"/>
              <w:jc w:val="center"/>
            </w:pPr>
            <w:r>
              <w:t>1.6.</w:t>
            </w:r>
          </w:p>
        </w:tc>
        <w:tc>
          <w:tcPr>
            <w:tcW w:w="8954" w:type="dxa"/>
          </w:tcPr>
          <w:p w:rsidR="00591EEA" w:rsidRDefault="00591EEA">
            <w:pPr>
              <w:pStyle w:val="ConsPlusNormal"/>
            </w:pPr>
            <w:r>
              <w:t>Заслуженный работник физической культуры Российской Федерации</w:t>
            </w:r>
          </w:p>
        </w:tc>
      </w:tr>
      <w:tr w:rsidR="00591EEA" w:rsidTr="00A506B7">
        <w:tc>
          <w:tcPr>
            <w:tcW w:w="1247" w:type="dxa"/>
          </w:tcPr>
          <w:p w:rsidR="00591EEA" w:rsidRDefault="00591EEA">
            <w:pPr>
              <w:pStyle w:val="ConsPlusNormal"/>
              <w:jc w:val="center"/>
            </w:pPr>
            <w:r>
              <w:t>1.7.</w:t>
            </w:r>
          </w:p>
        </w:tc>
        <w:tc>
          <w:tcPr>
            <w:tcW w:w="8954" w:type="dxa"/>
          </w:tcPr>
          <w:p w:rsidR="00591EEA" w:rsidRDefault="00591EEA">
            <w:pPr>
              <w:pStyle w:val="ConsPlusNormal"/>
            </w:pPr>
            <w:r>
              <w:t>Заслуженный работник культуры Российской Федерации</w:t>
            </w:r>
          </w:p>
        </w:tc>
      </w:tr>
      <w:tr w:rsidR="00591EEA" w:rsidTr="00A506B7">
        <w:tc>
          <w:tcPr>
            <w:tcW w:w="1247" w:type="dxa"/>
          </w:tcPr>
          <w:p w:rsidR="00591EEA" w:rsidRDefault="00591EEA">
            <w:pPr>
              <w:pStyle w:val="ConsPlusNormal"/>
              <w:jc w:val="center"/>
            </w:pPr>
            <w:r>
              <w:t>1.8.</w:t>
            </w:r>
          </w:p>
        </w:tc>
        <w:tc>
          <w:tcPr>
            <w:tcW w:w="8954" w:type="dxa"/>
          </w:tcPr>
          <w:p w:rsidR="00591EEA" w:rsidRDefault="00591EEA">
            <w:pPr>
              <w:pStyle w:val="ConsPlusNormal"/>
            </w:pPr>
            <w:r>
              <w:t>Заслуженный художник Российской Федерации</w:t>
            </w:r>
          </w:p>
        </w:tc>
      </w:tr>
      <w:tr w:rsidR="00591EEA" w:rsidTr="00A506B7">
        <w:tc>
          <w:tcPr>
            <w:tcW w:w="1247" w:type="dxa"/>
          </w:tcPr>
          <w:p w:rsidR="00591EEA" w:rsidRDefault="00591EEA">
            <w:pPr>
              <w:pStyle w:val="ConsPlusNormal"/>
              <w:jc w:val="center"/>
            </w:pPr>
            <w:r>
              <w:t>1.9.</w:t>
            </w:r>
          </w:p>
        </w:tc>
        <w:tc>
          <w:tcPr>
            <w:tcW w:w="8954" w:type="dxa"/>
          </w:tcPr>
          <w:p w:rsidR="00591EEA" w:rsidRDefault="00591EEA">
            <w:pPr>
              <w:pStyle w:val="ConsPlusNormal"/>
            </w:pPr>
            <w:r>
              <w:t>Заслуженный экономист Российской Федерации</w:t>
            </w:r>
          </w:p>
        </w:tc>
      </w:tr>
      <w:tr w:rsidR="00591EEA" w:rsidTr="00A506B7">
        <w:tc>
          <w:tcPr>
            <w:tcW w:w="10201" w:type="dxa"/>
            <w:gridSpan w:val="2"/>
          </w:tcPr>
          <w:p w:rsidR="00591EEA" w:rsidRDefault="00591EEA">
            <w:pPr>
              <w:pStyle w:val="ConsPlusNormal"/>
              <w:jc w:val="center"/>
              <w:outlineLvl w:val="4"/>
            </w:pPr>
            <w:r>
              <w:t>2. Почетные звания Союза Советских Социалистических Республик</w:t>
            </w:r>
          </w:p>
        </w:tc>
      </w:tr>
      <w:tr w:rsidR="00591EEA" w:rsidTr="00A506B7">
        <w:tc>
          <w:tcPr>
            <w:tcW w:w="1247" w:type="dxa"/>
          </w:tcPr>
          <w:p w:rsidR="00591EEA" w:rsidRDefault="00591EEA">
            <w:pPr>
              <w:pStyle w:val="ConsPlusNormal"/>
              <w:jc w:val="center"/>
            </w:pPr>
            <w:r>
              <w:t>2.1.</w:t>
            </w:r>
          </w:p>
        </w:tc>
        <w:tc>
          <w:tcPr>
            <w:tcW w:w="8954" w:type="dxa"/>
          </w:tcPr>
          <w:p w:rsidR="00591EEA" w:rsidRDefault="00591EEA">
            <w:pPr>
              <w:pStyle w:val="ConsPlusNormal"/>
            </w:pPr>
            <w:r>
              <w:t>Народный учитель СССР</w:t>
            </w:r>
          </w:p>
        </w:tc>
      </w:tr>
      <w:tr w:rsidR="00591EEA" w:rsidTr="00A506B7">
        <w:tc>
          <w:tcPr>
            <w:tcW w:w="10201" w:type="dxa"/>
            <w:gridSpan w:val="2"/>
          </w:tcPr>
          <w:p w:rsidR="00591EEA" w:rsidRDefault="00591EEA">
            <w:pPr>
              <w:pStyle w:val="ConsPlusNormal"/>
              <w:jc w:val="center"/>
              <w:outlineLvl w:val="4"/>
            </w:pPr>
            <w:r>
              <w:t>3. Почетные звания союзных республик в составе Союза Советских Социалистических Республик</w:t>
            </w:r>
          </w:p>
        </w:tc>
      </w:tr>
      <w:tr w:rsidR="00591EEA" w:rsidTr="00A506B7">
        <w:tc>
          <w:tcPr>
            <w:tcW w:w="1247" w:type="dxa"/>
          </w:tcPr>
          <w:p w:rsidR="00591EEA" w:rsidRDefault="00591EEA">
            <w:pPr>
              <w:pStyle w:val="ConsPlusNormal"/>
              <w:jc w:val="center"/>
            </w:pPr>
            <w:r>
              <w:t>3.1.</w:t>
            </w:r>
          </w:p>
        </w:tc>
        <w:tc>
          <w:tcPr>
            <w:tcW w:w="8954" w:type="dxa"/>
          </w:tcPr>
          <w:p w:rsidR="00591EEA" w:rsidRDefault="00591EEA">
            <w:pPr>
              <w:pStyle w:val="ConsPlusNormal"/>
            </w:pPr>
            <w:r>
              <w:t>Заслуженный деятель физкультуры и спорта</w:t>
            </w:r>
          </w:p>
        </w:tc>
      </w:tr>
      <w:tr w:rsidR="00591EEA" w:rsidTr="00A506B7">
        <w:tc>
          <w:tcPr>
            <w:tcW w:w="1247" w:type="dxa"/>
          </w:tcPr>
          <w:p w:rsidR="00591EEA" w:rsidRDefault="00591EEA">
            <w:pPr>
              <w:pStyle w:val="ConsPlusNormal"/>
              <w:jc w:val="center"/>
            </w:pPr>
            <w:r>
              <w:t>3.2.</w:t>
            </w:r>
          </w:p>
        </w:tc>
        <w:tc>
          <w:tcPr>
            <w:tcW w:w="8954" w:type="dxa"/>
          </w:tcPr>
          <w:p w:rsidR="00591EEA" w:rsidRDefault="00591EEA">
            <w:pPr>
              <w:pStyle w:val="ConsPlusNormal"/>
            </w:pPr>
            <w:r>
              <w:t>Заслуженный деятель спорта</w:t>
            </w:r>
          </w:p>
        </w:tc>
      </w:tr>
      <w:tr w:rsidR="00591EEA" w:rsidTr="00A506B7">
        <w:tc>
          <w:tcPr>
            <w:tcW w:w="1247" w:type="dxa"/>
          </w:tcPr>
          <w:p w:rsidR="00591EEA" w:rsidRDefault="00591EEA">
            <w:pPr>
              <w:pStyle w:val="ConsPlusNormal"/>
              <w:jc w:val="center"/>
            </w:pPr>
            <w:r>
              <w:t>3.3.</w:t>
            </w:r>
          </w:p>
        </w:tc>
        <w:tc>
          <w:tcPr>
            <w:tcW w:w="8954" w:type="dxa"/>
          </w:tcPr>
          <w:p w:rsidR="00591EEA" w:rsidRDefault="00591EEA">
            <w:pPr>
              <w:pStyle w:val="ConsPlusNormal"/>
            </w:pPr>
            <w:r>
              <w:t>Заслуженный деятель физической культуры</w:t>
            </w:r>
          </w:p>
        </w:tc>
      </w:tr>
      <w:tr w:rsidR="00591EEA" w:rsidTr="00A506B7">
        <w:tc>
          <w:tcPr>
            <w:tcW w:w="1247" w:type="dxa"/>
          </w:tcPr>
          <w:p w:rsidR="00591EEA" w:rsidRDefault="00591EEA">
            <w:pPr>
              <w:pStyle w:val="ConsPlusNormal"/>
              <w:jc w:val="center"/>
            </w:pPr>
            <w:r>
              <w:t>3.4.</w:t>
            </w:r>
          </w:p>
        </w:tc>
        <w:tc>
          <w:tcPr>
            <w:tcW w:w="8954" w:type="dxa"/>
          </w:tcPr>
          <w:p w:rsidR="00591EEA" w:rsidRDefault="00591EEA">
            <w:pPr>
              <w:pStyle w:val="ConsPlusNormal"/>
            </w:pPr>
            <w:r>
              <w:t>Заслуженный работник физической культуры и спорта</w:t>
            </w:r>
          </w:p>
        </w:tc>
      </w:tr>
      <w:tr w:rsidR="00591EEA" w:rsidTr="00A506B7">
        <w:tc>
          <w:tcPr>
            <w:tcW w:w="1247" w:type="dxa"/>
          </w:tcPr>
          <w:p w:rsidR="00591EEA" w:rsidRDefault="00591EEA">
            <w:pPr>
              <w:pStyle w:val="ConsPlusNormal"/>
              <w:jc w:val="center"/>
            </w:pPr>
            <w:r>
              <w:t>3.5.</w:t>
            </w:r>
          </w:p>
        </w:tc>
        <w:tc>
          <w:tcPr>
            <w:tcW w:w="8954" w:type="dxa"/>
          </w:tcPr>
          <w:p w:rsidR="00591EEA" w:rsidRDefault="00591EEA">
            <w:pPr>
              <w:pStyle w:val="ConsPlusNormal"/>
            </w:pPr>
            <w:r>
              <w:t>Заслуженный тренер РСФСР</w:t>
            </w:r>
          </w:p>
        </w:tc>
      </w:tr>
      <w:tr w:rsidR="00591EEA" w:rsidTr="00A506B7">
        <w:tc>
          <w:tcPr>
            <w:tcW w:w="1247" w:type="dxa"/>
          </w:tcPr>
          <w:p w:rsidR="00591EEA" w:rsidRDefault="00591EEA">
            <w:pPr>
              <w:pStyle w:val="ConsPlusNormal"/>
              <w:jc w:val="center"/>
            </w:pPr>
            <w:r>
              <w:t>3.6.</w:t>
            </w:r>
          </w:p>
        </w:tc>
        <w:tc>
          <w:tcPr>
            <w:tcW w:w="8954" w:type="dxa"/>
          </w:tcPr>
          <w:p w:rsidR="00591EEA" w:rsidRDefault="00591EEA">
            <w:pPr>
              <w:pStyle w:val="ConsPlusNormal"/>
            </w:pPr>
            <w:r>
              <w:t>Заслуженный учитель школы РСФСР</w:t>
            </w:r>
          </w:p>
        </w:tc>
      </w:tr>
      <w:tr w:rsidR="00591EEA" w:rsidTr="00A506B7">
        <w:tc>
          <w:tcPr>
            <w:tcW w:w="1247" w:type="dxa"/>
          </w:tcPr>
          <w:p w:rsidR="00591EEA" w:rsidRDefault="00591EEA">
            <w:pPr>
              <w:pStyle w:val="ConsPlusNormal"/>
              <w:jc w:val="center"/>
            </w:pPr>
            <w:r>
              <w:t>3.7.</w:t>
            </w:r>
          </w:p>
        </w:tc>
        <w:tc>
          <w:tcPr>
            <w:tcW w:w="8954" w:type="dxa"/>
          </w:tcPr>
          <w:p w:rsidR="00591EEA" w:rsidRDefault="00591EEA">
            <w:pPr>
              <w:pStyle w:val="ConsPlusNormal"/>
            </w:pPr>
            <w:r>
              <w:t>Заслуженный учитель профессионально-технического образования</w:t>
            </w:r>
          </w:p>
        </w:tc>
      </w:tr>
      <w:tr w:rsidR="00591EEA" w:rsidTr="00A506B7">
        <w:tc>
          <w:tcPr>
            <w:tcW w:w="1247" w:type="dxa"/>
          </w:tcPr>
          <w:p w:rsidR="00591EEA" w:rsidRDefault="00591EEA">
            <w:pPr>
              <w:pStyle w:val="ConsPlusNormal"/>
              <w:jc w:val="center"/>
            </w:pPr>
            <w:r>
              <w:t>3.8.</w:t>
            </w:r>
          </w:p>
        </w:tc>
        <w:tc>
          <w:tcPr>
            <w:tcW w:w="8954" w:type="dxa"/>
          </w:tcPr>
          <w:p w:rsidR="00591EEA" w:rsidRDefault="00591EEA">
            <w:pPr>
              <w:pStyle w:val="ConsPlusNormal"/>
            </w:pPr>
            <w:r>
              <w:t>Заслуженный мастер профессионально-технического образования</w:t>
            </w:r>
          </w:p>
        </w:tc>
      </w:tr>
      <w:tr w:rsidR="00591EEA" w:rsidTr="00A506B7">
        <w:tc>
          <w:tcPr>
            <w:tcW w:w="1247" w:type="dxa"/>
          </w:tcPr>
          <w:p w:rsidR="00591EEA" w:rsidRDefault="00591EEA">
            <w:pPr>
              <w:pStyle w:val="ConsPlusNormal"/>
              <w:jc w:val="center"/>
            </w:pPr>
            <w:r>
              <w:t>3.9.</w:t>
            </w:r>
          </w:p>
        </w:tc>
        <w:tc>
          <w:tcPr>
            <w:tcW w:w="8954" w:type="dxa"/>
          </w:tcPr>
          <w:p w:rsidR="00591EEA" w:rsidRDefault="00591EEA">
            <w:pPr>
              <w:pStyle w:val="ConsPlusNormal"/>
            </w:pPr>
            <w:r>
              <w:t>Заслуженный работник профессионально-технического образования</w:t>
            </w:r>
          </w:p>
        </w:tc>
      </w:tr>
      <w:tr w:rsidR="00591EEA" w:rsidTr="00A506B7">
        <w:tc>
          <w:tcPr>
            <w:tcW w:w="1247" w:type="dxa"/>
          </w:tcPr>
          <w:p w:rsidR="00591EEA" w:rsidRDefault="00591EEA">
            <w:pPr>
              <w:pStyle w:val="ConsPlusNormal"/>
              <w:jc w:val="center"/>
            </w:pPr>
            <w:r>
              <w:t>3.10.</w:t>
            </w:r>
          </w:p>
        </w:tc>
        <w:tc>
          <w:tcPr>
            <w:tcW w:w="8954" w:type="dxa"/>
          </w:tcPr>
          <w:p w:rsidR="00591EEA" w:rsidRDefault="00591EEA">
            <w:pPr>
              <w:pStyle w:val="ConsPlusNormal"/>
            </w:pPr>
            <w:r>
              <w:t>Заслуженный преподаватель</w:t>
            </w:r>
          </w:p>
        </w:tc>
      </w:tr>
      <w:tr w:rsidR="00591EEA" w:rsidTr="00A506B7">
        <w:tc>
          <w:tcPr>
            <w:tcW w:w="1247" w:type="dxa"/>
          </w:tcPr>
          <w:p w:rsidR="00591EEA" w:rsidRDefault="00591EEA">
            <w:pPr>
              <w:pStyle w:val="ConsPlusNormal"/>
              <w:jc w:val="center"/>
            </w:pPr>
            <w:r>
              <w:t>3.11.</w:t>
            </w:r>
          </w:p>
        </w:tc>
        <w:tc>
          <w:tcPr>
            <w:tcW w:w="8954" w:type="dxa"/>
          </w:tcPr>
          <w:p w:rsidR="00591EEA" w:rsidRDefault="00591EEA">
            <w:pPr>
              <w:pStyle w:val="ConsPlusNormal"/>
            </w:pPr>
            <w:r>
              <w:t>Заслуженный работник высшей школы</w:t>
            </w:r>
          </w:p>
        </w:tc>
      </w:tr>
      <w:tr w:rsidR="00591EEA" w:rsidTr="00A506B7">
        <w:tc>
          <w:tcPr>
            <w:tcW w:w="1247" w:type="dxa"/>
          </w:tcPr>
          <w:p w:rsidR="00591EEA" w:rsidRDefault="00591EEA">
            <w:pPr>
              <w:pStyle w:val="ConsPlusNormal"/>
              <w:jc w:val="center"/>
            </w:pPr>
            <w:r>
              <w:t>3.12.</w:t>
            </w:r>
          </w:p>
        </w:tc>
        <w:tc>
          <w:tcPr>
            <w:tcW w:w="8954" w:type="dxa"/>
          </w:tcPr>
          <w:p w:rsidR="00591EEA" w:rsidRDefault="00591EEA">
            <w:pPr>
              <w:pStyle w:val="ConsPlusNormal"/>
            </w:pPr>
            <w:r>
              <w:t>Заслуженный работник народного образования</w:t>
            </w:r>
          </w:p>
        </w:tc>
      </w:tr>
      <w:tr w:rsidR="00591EEA" w:rsidTr="00A506B7">
        <w:tc>
          <w:tcPr>
            <w:tcW w:w="1247" w:type="dxa"/>
          </w:tcPr>
          <w:p w:rsidR="00591EEA" w:rsidRDefault="00591EEA">
            <w:pPr>
              <w:pStyle w:val="ConsPlusNormal"/>
              <w:jc w:val="center"/>
            </w:pPr>
            <w:r>
              <w:t>3.13.</w:t>
            </w:r>
          </w:p>
        </w:tc>
        <w:tc>
          <w:tcPr>
            <w:tcW w:w="8954" w:type="dxa"/>
          </w:tcPr>
          <w:p w:rsidR="00591EEA" w:rsidRDefault="00591EEA">
            <w:pPr>
              <w:pStyle w:val="ConsPlusNormal"/>
            </w:pPr>
            <w:r>
              <w:t>Заслуженный деятель высшей школы</w:t>
            </w:r>
          </w:p>
        </w:tc>
      </w:tr>
      <w:tr w:rsidR="00591EEA" w:rsidTr="00A506B7">
        <w:tc>
          <w:tcPr>
            <w:tcW w:w="1247" w:type="dxa"/>
          </w:tcPr>
          <w:p w:rsidR="00591EEA" w:rsidRDefault="00591EEA">
            <w:pPr>
              <w:pStyle w:val="ConsPlusNormal"/>
              <w:jc w:val="center"/>
            </w:pPr>
            <w:r>
              <w:t>3.14.</w:t>
            </w:r>
          </w:p>
        </w:tc>
        <w:tc>
          <w:tcPr>
            <w:tcW w:w="8954" w:type="dxa"/>
          </w:tcPr>
          <w:p w:rsidR="00591EEA" w:rsidRDefault="00591EEA">
            <w:pPr>
              <w:pStyle w:val="ConsPlusNormal"/>
            </w:pPr>
            <w:r>
              <w:t>Заслуженный деятель науки и техники</w:t>
            </w:r>
          </w:p>
        </w:tc>
      </w:tr>
      <w:tr w:rsidR="00591EEA" w:rsidTr="00A506B7">
        <w:tc>
          <w:tcPr>
            <w:tcW w:w="1247" w:type="dxa"/>
          </w:tcPr>
          <w:p w:rsidR="00591EEA" w:rsidRDefault="00591EEA">
            <w:pPr>
              <w:pStyle w:val="ConsPlusNormal"/>
              <w:jc w:val="center"/>
            </w:pPr>
            <w:r>
              <w:t>3.15.</w:t>
            </w:r>
          </w:p>
        </w:tc>
        <w:tc>
          <w:tcPr>
            <w:tcW w:w="8954" w:type="dxa"/>
          </w:tcPr>
          <w:p w:rsidR="00591EEA" w:rsidRDefault="00591EEA">
            <w:pPr>
              <w:pStyle w:val="ConsPlusNormal"/>
            </w:pPr>
            <w:r>
              <w:t>Заслуженный деятель науки</w:t>
            </w:r>
          </w:p>
        </w:tc>
      </w:tr>
      <w:tr w:rsidR="00591EEA" w:rsidTr="00A506B7">
        <w:tc>
          <w:tcPr>
            <w:tcW w:w="10201" w:type="dxa"/>
            <w:gridSpan w:val="2"/>
          </w:tcPr>
          <w:p w:rsidR="00591EEA" w:rsidRDefault="00591EEA">
            <w:pPr>
              <w:pStyle w:val="ConsPlusNormal"/>
              <w:jc w:val="center"/>
              <w:outlineLvl w:val="4"/>
            </w:pPr>
            <w:r>
              <w:t>4. Почетные звания автономных республик в составе Союза Советских Социалистических Республик</w:t>
            </w:r>
          </w:p>
        </w:tc>
      </w:tr>
      <w:tr w:rsidR="00591EEA" w:rsidTr="00A506B7">
        <w:tc>
          <w:tcPr>
            <w:tcW w:w="1247" w:type="dxa"/>
          </w:tcPr>
          <w:p w:rsidR="00591EEA" w:rsidRDefault="00591EEA">
            <w:pPr>
              <w:pStyle w:val="ConsPlusNormal"/>
              <w:jc w:val="center"/>
            </w:pPr>
            <w:r>
              <w:t>4.1.</w:t>
            </w:r>
          </w:p>
        </w:tc>
        <w:tc>
          <w:tcPr>
            <w:tcW w:w="8954" w:type="dxa"/>
          </w:tcPr>
          <w:p w:rsidR="00591EEA" w:rsidRDefault="00591EEA">
            <w:pPr>
              <w:pStyle w:val="ConsPlusNormal"/>
            </w:pPr>
            <w:r>
              <w:t>Заслуженный деятель физкультуры и спорта</w:t>
            </w:r>
          </w:p>
        </w:tc>
      </w:tr>
      <w:tr w:rsidR="00591EEA" w:rsidTr="00A506B7">
        <w:tc>
          <w:tcPr>
            <w:tcW w:w="1247" w:type="dxa"/>
          </w:tcPr>
          <w:p w:rsidR="00591EEA" w:rsidRDefault="00591EEA">
            <w:pPr>
              <w:pStyle w:val="ConsPlusNormal"/>
              <w:jc w:val="center"/>
            </w:pPr>
            <w:r>
              <w:t>4.2.</w:t>
            </w:r>
          </w:p>
        </w:tc>
        <w:tc>
          <w:tcPr>
            <w:tcW w:w="8954" w:type="dxa"/>
          </w:tcPr>
          <w:p w:rsidR="00591EEA" w:rsidRDefault="00591EEA">
            <w:pPr>
              <w:pStyle w:val="ConsPlusNormal"/>
            </w:pPr>
            <w:r>
              <w:t>Заслуженный работник физической культуры и спорта</w:t>
            </w:r>
          </w:p>
        </w:tc>
      </w:tr>
      <w:tr w:rsidR="00591EEA" w:rsidTr="00A506B7">
        <w:tc>
          <w:tcPr>
            <w:tcW w:w="1247" w:type="dxa"/>
          </w:tcPr>
          <w:p w:rsidR="00591EEA" w:rsidRDefault="00591EEA">
            <w:pPr>
              <w:pStyle w:val="ConsPlusNormal"/>
              <w:jc w:val="center"/>
            </w:pPr>
            <w:r>
              <w:t>4.3.</w:t>
            </w:r>
          </w:p>
        </w:tc>
        <w:tc>
          <w:tcPr>
            <w:tcW w:w="8954" w:type="dxa"/>
          </w:tcPr>
          <w:p w:rsidR="00591EEA" w:rsidRDefault="00591EEA">
            <w:pPr>
              <w:pStyle w:val="ConsPlusNormal"/>
            </w:pPr>
            <w:r>
              <w:t>Заслуженный деятель школы</w:t>
            </w:r>
          </w:p>
        </w:tc>
      </w:tr>
      <w:tr w:rsidR="00591EEA" w:rsidTr="00A506B7">
        <w:tc>
          <w:tcPr>
            <w:tcW w:w="1247" w:type="dxa"/>
          </w:tcPr>
          <w:p w:rsidR="00591EEA" w:rsidRDefault="00591EEA">
            <w:pPr>
              <w:pStyle w:val="ConsPlusNormal"/>
              <w:jc w:val="center"/>
            </w:pPr>
            <w:r>
              <w:t>4.4.</w:t>
            </w:r>
          </w:p>
        </w:tc>
        <w:tc>
          <w:tcPr>
            <w:tcW w:w="8954" w:type="dxa"/>
          </w:tcPr>
          <w:p w:rsidR="00591EEA" w:rsidRDefault="00591EEA">
            <w:pPr>
              <w:pStyle w:val="ConsPlusNormal"/>
            </w:pPr>
            <w:r>
              <w:t>Заслуженный учитель школы</w:t>
            </w:r>
          </w:p>
        </w:tc>
      </w:tr>
      <w:tr w:rsidR="00591EEA" w:rsidTr="00A506B7">
        <w:tc>
          <w:tcPr>
            <w:tcW w:w="1247" w:type="dxa"/>
          </w:tcPr>
          <w:p w:rsidR="00591EEA" w:rsidRDefault="00591EEA">
            <w:pPr>
              <w:pStyle w:val="ConsPlusNormal"/>
              <w:jc w:val="center"/>
            </w:pPr>
            <w:r>
              <w:t>4.5.</w:t>
            </w:r>
          </w:p>
        </w:tc>
        <w:tc>
          <w:tcPr>
            <w:tcW w:w="8954" w:type="dxa"/>
          </w:tcPr>
          <w:p w:rsidR="00591EEA" w:rsidRDefault="00591EEA">
            <w:pPr>
              <w:pStyle w:val="ConsPlusNormal"/>
            </w:pPr>
            <w:r>
              <w:t>Заслуженный учитель профессионально-технического образования</w:t>
            </w:r>
          </w:p>
        </w:tc>
      </w:tr>
      <w:tr w:rsidR="00591EEA" w:rsidTr="00A506B7">
        <w:tc>
          <w:tcPr>
            <w:tcW w:w="1247" w:type="dxa"/>
          </w:tcPr>
          <w:p w:rsidR="00591EEA" w:rsidRDefault="00591EEA">
            <w:pPr>
              <w:pStyle w:val="ConsPlusNormal"/>
              <w:jc w:val="center"/>
            </w:pPr>
            <w:r>
              <w:t>4.6.</w:t>
            </w:r>
          </w:p>
        </w:tc>
        <w:tc>
          <w:tcPr>
            <w:tcW w:w="8954" w:type="dxa"/>
          </w:tcPr>
          <w:p w:rsidR="00591EEA" w:rsidRDefault="00591EEA">
            <w:pPr>
              <w:pStyle w:val="ConsPlusNormal"/>
            </w:pPr>
            <w:r>
              <w:t>Заслуженный мастер профессионально-технического образования</w:t>
            </w:r>
          </w:p>
        </w:tc>
      </w:tr>
      <w:tr w:rsidR="00591EEA" w:rsidTr="00A506B7">
        <w:tc>
          <w:tcPr>
            <w:tcW w:w="1247" w:type="dxa"/>
          </w:tcPr>
          <w:p w:rsidR="00591EEA" w:rsidRDefault="00591EEA">
            <w:pPr>
              <w:pStyle w:val="ConsPlusNormal"/>
              <w:jc w:val="center"/>
            </w:pPr>
            <w:r>
              <w:t>4.7.</w:t>
            </w:r>
          </w:p>
        </w:tc>
        <w:tc>
          <w:tcPr>
            <w:tcW w:w="8954" w:type="dxa"/>
          </w:tcPr>
          <w:p w:rsidR="00591EEA" w:rsidRDefault="00591EEA">
            <w:pPr>
              <w:pStyle w:val="ConsPlusNormal"/>
            </w:pPr>
            <w:r>
              <w:t>Заслуженный работник профессионально-технического образования</w:t>
            </w:r>
          </w:p>
        </w:tc>
      </w:tr>
      <w:tr w:rsidR="00591EEA" w:rsidTr="00A506B7">
        <w:tc>
          <w:tcPr>
            <w:tcW w:w="1247" w:type="dxa"/>
          </w:tcPr>
          <w:p w:rsidR="00591EEA" w:rsidRDefault="00591EEA">
            <w:pPr>
              <w:pStyle w:val="ConsPlusNormal"/>
              <w:jc w:val="center"/>
            </w:pPr>
            <w:r>
              <w:t>4.8.</w:t>
            </w:r>
          </w:p>
        </w:tc>
        <w:tc>
          <w:tcPr>
            <w:tcW w:w="8954" w:type="dxa"/>
          </w:tcPr>
          <w:p w:rsidR="00591EEA" w:rsidRDefault="00591EEA">
            <w:pPr>
              <w:pStyle w:val="ConsPlusNormal"/>
            </w:pPr>
            <w:r>
              <w:t>Заслуженный работник высшей школы</w:t>
            </w:r>
          </w:p>
        </w:tc>
      </w:tr>
      <w:tr w:rsidR="00591EEA" w:rsidTr="00A506B7">
        <w:tc>
          <w:tcPr>
            <w:tcW w:w="1247" w:type="dxa"/>
          </w:tcPr>
          <w:p w:rsidR="00591EEA" w:rsidRDefault="00591EEA">
            <w:pPr>
              <w:pStyle w:val="ConsPlusNormal"/>
              <w:jc w:val="center"/>
            </w:pPr>
            <w:r>
              <w:t>4.9.</w:t>
            </w:r>
          </w:p>
        </w:tc>
        <w:tc>
          <w:tcPr>
            <w:tcW w:w="8954" w:type="dxa"/>
          </w:tcPr>
          <w:p w:rsidR="00591EEA" w:rsidRDefault="00591EEA">
            <w:pPr>
              <w:pStyle w:val="ConsPlusNormal"/>
            </w:pPr>
            <w:r>
              <w:t>Заслуженный деятель науки и культуры</w:t>
            </w:r>
          </w:p>
        </w:tc>
      </w:tr>
      <w:tr w:rsidR="00591EEA" w:rsidTr="00A506B7">
        <w:tc>
          <w:tcPr>
            <w:tcW w:w="1247" w:type="dxa"/>
          </w:tcPr>
          <w:p w:rsidR="00591EEA" w:rsidRDefault="00591EEA">
            <w:pPr>
              <w:pStyle w:val="ConsPlusNormal"/>
              <w:jc w:val="center"/>
            </w:pPr>
            <w:r>
              <w:t>4.10.</w:t>
            </w:r>
          </w:p>
        </w:tc>
        <w:tc>
          <w:tcPr>
            <w:tcW w:w="8954" w:type="dxa"/>
          </w:tcPr>
          <w:p w:rsidR="00591EEA" w:rsidRDefault="00591EEA">
            <w:pPr>
              <w:pStyle w:val="ConsPlusNormal"/>
            </w:pPr>
            <w:r>
              <w:t>Заслуженный работник культуры</w:t>
            </w:r>
          </w:p>
        </w:tc>
      </w:tr>
      <w:tr w:rsidR="00591EEA" w:rsidTr="00A506B7">
        <w:tc>
          <w:tcPr>
            <w:tcW w:w="1247" w:type="dxa"/>
          </w:tcPr>
          <w:p w:rsidR="00591EEA" w:rsidRDefault="00591EEA">
            <w:pPr>
              <w:pStyle w:val="ConsPlusNormal"/>
              <w:jc w:val="center"/>
            </w:pPr>
            <w:r>
              <w:t>4.11.</w:t>
            </w:r>
          </w:p>
        </w:tc>
        <w:tc>
          <w:tcPr>
            <w:tcW w:w="8954" w:type="dxa"/>
          </w:tcPr>
          <w:p w:rsidR="00591EEA" w:rsidRDefault="00591EEA">
            <w:pPr>
              <w:pStyle w:val="ConsPlusNormal"/>
            </w:pPr>
            <w:r>
              <w:t>Заслуженный деятель науки и техники</w:t>
            </w:r>
          </w:p>
        </w:tc>
      </w:tr>
      <w:tr w:rsidR="00591EEA" w:rsidTr="00A506B7">
        <w:tc>
          <w:tcPr>
            <w:tcW w:w="1247" w:type="dxa"/>
          </w:tcPr>
          <w:p w:rsidR="00591EEA" w:rsidRDefault="00591EEA">
            <w:pPr>
              <w:pStyle w:val="ConsPlusNormal"/>
              <w:jc w:val="center"/>
            </w:pPr>
            <w:r>
              <w:t>4.12.</w:t>
            </w:r>
          </w:p>
        </w:tc>
        <w:tc>
          <w:tcPr>
            <w:tcW w:w="8954" w:type="dxa"/>
          </w:tcPr>
          <w:p w:rsidR="00591EEA" w:rsidRDefault="00591EEA">
            <w:pPr>
              <w:pStyle w:val="ConsPlusNormal"/>
            </w:pPr>
            <w:r>
              <w:t>Заслуженный деятель науки</w:t>
            </w:r>
          </w:p>
        </w:tc>
      </w:tr>
      <w:tr w:rsidR="00591EEA" w:rsidTr="00A506B7">
        <w:tc>
          <w:tcPr>
            <w:tcW w:w="10201" w:type="dxa"/>
            <w:gridSpan w:val="2"/>
          </w:tcPr>
          <w:p w:rsidR="00591EEA" w:rsidRDefault="00591EEA">
            <w:pPr>
              <w:pStyle w:val="ConsPlusNormal"/>
              <w:jc w:val="center"/>
              <w:outlineLvl w:val="4"/>
            </w:pPr>
            <w:r>
              <w:t>5. Почетные звания Республики Татарстан</w:t>
            </w:r>
          </w:p>
        </w:tc>
      </w:tr>
      <w:tr w:rsidR="00591EEA" w:rsidTr="00A506B7">
        <w:tc>
          <w:tcPr>
            <w:tcW w:w="1247" w:type="dxa"/>
          </w:tcPr>
          <w:p w:rsidR="00591EEA" w:rsidRDefault="00591EEA">
            <w:pPr>
              <w:pStyle w:val="ConsPlusNormal"/>
              <w:jc w:val="center"/>
            </w:pPr>
            <w:r>
              <w:t>5.1.</w:t>
            </w:r>
          </w:p>
        </w:tc>
        <w:tc>
          <w:tcPr>
            <w:tcW w:w="8954" w:type="dxa"/>
          </w:tcPr>
          <w:p w:rsidR="00591EEA" w:rsidRDefault="00591EEA">
            <w:pPr>
              <w:pStyle w:val="ConsPlusNormal"/>
            </w:pPr>
            <w:r>
              <w:t>Народный учитель Республики Татарстан</w:t>
            </w:r>
          </w:p>
        </w:tc>
      </w:tr>
      <w:tr w:rsidR="00591EEA" w:rsidTr="00A506B7">
        <w:tc>
          <w:tcPr>
            <w:tcW w:w="1247" w:type="dxa"/>
          </w:tcPr>
          <w:p w:rsidR="00591EEA" w:rsidRDefault="00591EEA">
            <w:pPr>
              <w:pStyle w:val="ConsPlusNormal"/>
              <w:jc w:val="center"/>
            </w:pPr>
            <w:r>
              <w:t>5.2.</w:t>
            </w:r>
          </w:p>
        </w:tc>
        <w:tc>
          <w:tcPr>
            <w:tcW w:w="8954" w:type="dxa"/>
          </w:tcPr>
          <w:p w:rsidR="00591EEA" w:rsidRDefault="00591EEA">
            <w:pPr>
              <w:pStyle w:val="ConsPlusNormal"/>
            </w:pPr>
            <w:r>
              <w:t>Заслуженный учитель школы Республики Татарстан</w:t>
            </w:r>
          </w:p>
        </w:tc>
      </w:tr>
      <w:tr w:rsidR="00591EEA" w:rsidTr="00A506B7">
        <w:tc>
          <w:tcPr>
            <w:tcW w:w="1247" w:type="dxa"/>
          </w:tcPr>
          <w:p w:rsidR="00591EEA" w:rsidRDefault="00591EEA">
            <w:pPr>
              <w:pStyle w:val="ConsPlusNormal"/>
              <w:jc w:val="center"/>
            </w:pPr>
            <w:r>
              <w:t>5.3.</w:t>
            </w:r>
          </w:p>
        </w:tc>
        <w:tc>
          <w:tcPr>
            <w:tcW w:w="8954" w:type="dxa"/>
          </w:tcPr>
          <w:p w:rsidR="00591EEA" w:rsidRDefault="00591EEA">
            <w:pPr>
              <w:pStyle w:val="ConsPlusNormal"/>
            </w:pPr>
            <w:r>
              <w:t>Заслуженный учитель Республики Татарстан</w:t>
            </w:r>
          </w:p>
        </w:tc>
      </w:tr>
      <w:tr w:rsidR="00591EEA" w:rsidTr="00A506B7">
        <w:tc>
          <w:tcPr>
            <w:tcW w:w="1247" w:type="dxa"/>
          </w:tcPr>
          <w:p w:rsidR="00591EEA" w:rsidRDefault="00591EEA">
            <w:pPr>
              <w:pStyle w:val="ConsPlusNormal"/>
              <w:jc w:val="center"/>
            </w:pPr>
            <w:r>
              <w:t>5.4.</w:t>
            </w:r>
          </w:p>
        </w:tc>
        <w:tc>
          <w:tcPr>
            <w:tcW w:w="8954" w:type="dxa"/>
          </w:tcPr>
          <w:p w:rsidR="00591EEA" w:rsidRDefault="00591EEA">
            <w:pPr>
              <w:pStyle w:val="ConsPlusNormal"/>
            </w:pPr>
            <w:r>
              <w:t>Заслуженный деятель науки Республики Татарстан</w:t>
            </w:r>
          </w:p>
        </w:tc>
      </w:tr>
      <w:tr w:rsidR="00591EEA" w:rsidTr="00A506B7">
        <w:tc>
          <w:tcPr>
            <w:tcW w:w="1247" w:type="dxa"/>
          </w:tcPr>
          <w:p w:rsidR="00591EEA" w:rsidRDefault="00591EEA">
            <w:pPr>
              <w:pStyle w:val="ConsPlusNormal"/>
              <w:jc w:val="center"/>
            </w:pPr>
            <w:r>
              <w:t>5.5.</w:t>
            </w:r>
          </w:p>
        </w:tc>
        <w:tc>
          <w:tcPr>
            <w:tcW w:w="8954" w:type="dxa"/>
          </w:tcPr>
          <w:p w:rsidR="00591EEA" w:rsidRDefault="00591EEA">
            <w:pPr>
              <w:pStyle w:val="ConsPlusNormal"/>
            </w:pPr>
            <w:r>
              <w:t>Заслуженный работник высшей школы Республики Татарстан</w:t>
            </w:r>
          </w:p>
        </w:tc>
      </w:tr>
      <w:tr w:rsidR="00591EEA" w:rsidTr="00A506B7">
        <w:tc>
          <w:tcPr>
            <w:tcW w:w="1247" w:type="dxa"/>
          </w:tcPr>
          <w:p w:rsidR="00591EEA" w:rsidRDefault="00591EEA">
            <w:pPr>
              <w:pStyle w:val="ConsPlusNormal"/>
              <w:jc w:val="center"/>
            </w:pPr>
            <w:r>
              <w:t>5.6.</w:t>
            </w:r>
          </w:p>
        </w:tc>
        <w:tc>
          <w:tcPr>
            <w:tcW w:w="8954" w:type="dxa"/>
          </w:tcPr>
          <w:p w:rsidR="00591EEA" w:rsidRDefault="00591EEA">
            <w:pPr>
              <w:pStyle w:val="ConsPlusNormal"/>
            </w:pPr>
            <w:r>
              <w:t>Заслуженный работник физической культуры Республики Татарстан</w:t>
            </w:r>
          </w:p>
        </w:tc>
      </w:tr>
      <w:tr w:rsidR="00591EEA" w:rsidTr="00A506B7">
        <w:tc>
          <w:tcPr>
            <w:tcW w:w="1247" w:type="dxa"/>
          </w:tcPr>
          <w:p w:rsidR="00591EEA" w:rsidRDefault="00591EEA">
            <w:pPr>
              <w:pStyle w:val="ConsPlusNormal"/>
              <w:jc w:val="center"/>
            </w:pPr>
            <w:r>
              <w:t>5.7.</w:t>
            </w:r>
          </w:p>
        </w:tc>
        <w:tc>
          <w:tcPr>
            <w:tcW w:w="8954" w:type="dxa"/>
          </w:tcPr>
          <w:p w:rsidR="00591EEA" w:rsidRDefault="00591EEA">
            <w:pPr>
              <w:pStyle w:val="ConsPlusNormal"/>
            </w:pPr>
            <w:r>
              <w:t>Заслуженный работник культуры Республики Татарстан</w:t>
            </w:r>
          </w:p>
        </w:tc>
      </w:tr>
      <w:tr w:rsidR="00591EEA" w:rsidTr="00A506B7">
        <w:tc>
          <w:tcPr>
            <w:tcW w:w="1247" w:type="dxa"/>
          </w:tcPr>
          <w:p w:rsidR="00591EEA" w:rsidRDefault="00591EEA">
            <w:pPr>
              <w:pStyle w:val="ConsPlusNormal"/>
              <w:jc w:val="center"/>
            </w:pPr>
            <w:r>
              <w:t>5.8.</w:t>
            </w:r>
          </w:p>
        </w:tc>
        <w:tc>
          <w:tcPr>
            <w:tcW w:w="8954" w:type="dxa"/>
          </w:tcPr>
          <w:p w:rsidR="00591EEA" w:rsidRDefault="00591EEA">
            <w:pPr>
              <w:pStyle w:val="ConsPlusNormal"/>
            </w:pPr>
            <w:r>
              <w:t>Заслуженный экономист Республики Татарстан</w:t>
            </w:r>
          </w:p>
        </w:tc>
      </w:tr>
      <w:tr w:rsidR="00591EEA" w:rsidTr="00A506B7">
        <w:tc>
          <w:tcPr>
            <w:tcW w:w="10201" w:type="dxa"/>
            <w:gridSpan w:val="2"/>
          </w:tcPr>
          <w:p w:rsidR="00591EEA" w:rsidRDefault="00591EEA">
            <w:pPr>
              <w:pStyle w:val="ConsPlusNormal"/>
              <w:jc w:val="center"/>
              <w:outlineLvl w:val="3"/>
            </w:pPr>
            <w: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591EEA" w:rsidTr="00A506B7">
        <w:tblPrEx>
          <w:tblBorders>
            <w:insideH w:val="nil"/>
          </w:tblBorders>
        </w:tblPrEx>
        <w:tc>
          <w:tcPr>
            <w:tcW w:w="10201" w:type="dxa"/>
            <w:gridSpan w:val="2"/>
            <w:tcBorders>
              <w:bottom w:val="nil"/>
            </w:tcBorders>
          </w:tcPr>
          <w:p w:rsidR="00591EEA" w:rsidRDefault="00591EEA">
            <w:pPr>
              <w:pStyle w:val="ConsPlusNormal"/>
              <w:jc w:val="center"/>
              <w:outlineLvl w:val="4"/>
            </w:pPr>
            <w:r>
              <w:t>1.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
        </w:tc>
      </w:tr>
      <w:tr w:rsidR="00591EEA" w:rsidTr="00A506B7">
        <w:tblPrEx>
          <w:tblBorders>
            <w:insideH w:val="nil"/>
          </w:tblBorders>
        </w:tblPrEx>
        <w:tc>
          <w:tcPr>
            <w:tcW w:w="10201" w:type="dxa"/>
            <w:gridSpan w:val="2"/>
            <w:tcBorders>
              <w:top w:val="nil"/>
            </w:tcBorders>
          </w:tcPr>
          <w:p w:rsidR="00591EEA" w:rsidRDefault="00591EEA">
            <w:pPr>
              <w:pStyle w:val="ConsPlusNormal"/>
              <w:jc w:val="center"/>
            </w:pPr>
            <w:r>
              <w:t xml:space="preserve">(в ред. </w:t>
            </w:r>
            <w:hyperlink r:id="rId276" w:history="1">
              <w:r>
                <w:rPr>
                  <w:color w:val="0000FF"/>
                </w:rPr>
                <w:t>Постановления</w:t>
              </w:r>
            </w:hyperlink>
            <w:r>
              <w:t xml:space="preserve"> КМ РТ от 29.12.2018 N 1262)</w:t>
            </w:r>
          </w:p>
        </w:tc>
      </w:tr>
      <w:tr w:rsidR="00591EEA" w:rsidTr="00A506B7">
        <w:tc>
          <w:tcPr>
            <w:tcW w:w="1247" w:type="dxa"/>
          </w:tcPr>
          <w:p w:rsidR="00591EEA" w:rsidRDefault="00591EEA">
            <w:pPr>
              <w:pStyle w:val="ConsPlusNormal"/>
              <w:jc w:val="center"/>
            </w:pPr>
            <w:r>
              <w:t>1.1.</w:t>
            </w:r>
          </w:p>
        </w:tc>
        <w:tc>
          <w:tcPr>
            <w:tcW w:w="8954" w:type="dxa"/>
          </w:tcPr>
          <w:p w:rsidR="00591EEA" w:rsidRDefault="00591EEA">
            <w:pPr>
              <w:pStyle w:val="ConsPlusNormal"/>
            </w:pPr>
            <w:r>
              <w:t>Почетный работник общего образования Российской Федерации</w:t>
            </w:r>
          </w:p>
        </w:tc>
      </w:tr>
      <w:tr w:rsidR="00591EEA" w:rsidTr="00A506B7">
        <w:tc>
          <w:tcPr>
            <w:tcW w:w="1247" w:type="dxa"/>
          </w:tcPr>
          <w:p w:rsidR="00591EEA" w:rsidRDefault="00591EEA">
            <w:pPr>
              <w:pStyle w:val="ConsPlusNormal"/>
              <w:jc w:val="center"/>
            </w:pPr>
            <w:r>
              <w:t>1.2.</w:t>
            </w:r>
          </w:p>
        </w:tc>
        <w:tc>
          <w:tcPr>
            <w:tcW w:w="8954" w:type="dxa"/>
          </w:tcPr>
          <w:p w:rsidR="00591EEA" w:rsidRDefault="00591EEA">
            <w:pPr>
              <w:pStyle w:val="ConsPlusNormal"/>
              <w:jc w:val="both"/>
            </w:pPr>
            <w:r>
              <w:t>Почетный работник начального профессионального образования Российской Федерации</w:t>
            </w:r>
          </w:p>
        </w:tc>
      </w:tr>
      <w:tr w:rsidR="00591EEA" w:rsidTr="00A506B7">
        <w:tc>
          <w:tcPr>
            <w:tcW w:w="1247" w:type="dxa"/>
          </w:tcPr>
          <w:p w:rsidR="00591EEA" w:rsidRDefault="00591EEA">
            <w:pPr>
              <w:pStyle w:val="ConsPlusNormal"/>
              <w:jc w:val="center"/>
            </w:pPr>
            <w:r>
              <w:t>1.3.</w:t>
            </w:r>
          </w:p>
        </w:tc>
        <w:tc>
          <w:tcPr>
            <w:tcW w:w="8954" w:type="dxa"/>
          </w:tcPr>
          <w:p w:rsidR="00591EEA" w:rsidRDefault="00591EEA">
            <w:pPr>
              <w:pStyle w:val="ConsPlusNormal"/>
              <w:jc w:val="both"/>
            </w:pPr>
            <w:r>
              <w:t>Почетный работник среднего профессионального образования Российской Федерации</w:t>
            </w:r>
          </w:p>
        </w:tc>
      </w:tr>
      <w:tr w:rsidR="00591EEA" w:rsidTr="00A506B7">
        <w:tc>
          <w:tcPr>
            <w:tcW w:w="1247" w:type="dxa"/>
          </w:tcPr>
          <w:p w:rsidR="00591EEA" w:rsidRDefault="00591EEA">
            <w:pPr>
              <w:pStyle w:val="ConsPlusNormal"/>
              <w:jc w:val="center"/>
            </w:pPr>
            <w:r>
              <w:t>1.4.</w:t>
            </w:r>
          </w:p>
        </w:tc>
        <w:tc>
          <w:tcPr>
            <w:tcW w:w="8954" w:type="dxa"/>
          </w:tcPr>
          <w:p w:rsidR="00591EEA" w:rsidRDefault="00591EEA">
            <w:pPr>
              <w:pStyle w:val="ConsPlusNormal"/>
            </w:pPr>
            <w:r>
              <w:t>Почетный работник высшего профессионального образования Российской Федерации</w:t>
            </w:r>
          </w:p>
        </w:tc>
      </w:tr>
      <w:tr w:rsidR="00591EEA" w:rsidTr="00A506B7">
        <w:tc>
          <w:tcPr>
            <w:tcW w:w="1247" w:type="dxa"/>
          </w:tcPr>
          <w:p w:rsidR="00591EEA" w:rsidRDefault="00591EEA">
            <w:pPr>
              <w:pStyle w:val="ConsPlusNormal"/>
              <w:jc w:val="center"/>
            </w:pPr>
            <w:r>
              <w:t>1.5.</w:t>
            </w:r>
          </w:p>
        </w:tc>
        <w:tc>
          <w:tcPr>
            <w:tcW w:w="8954" w:type="dxa"/>
          </w:tcPr>
          <w:p w:rsidR="00591EEA" w:rsidRDefault="00591EEA">
            <w:pPr>
              <w:pStyle w:val="ConsPlusNormal"/>
            </w:pPr>
            <w:r>
              <w:t>Почетный работник науки и техники Российской Федерации</w:t>
            </w:r>
          </w:p>
        </w:tc>
      </w:tr>
      <w:tr w:rsidR="00591EEA" w:rsidTr="00A506B7">
        <w:tc>
          <w:tcPr>
            <w:tcW w:w="1247" w:type="dxa"/>
          </w:tcPr>
          <w:p w:rsidR="00591EEA" w:rsidRDefault="00591EEA">
            <w:pPr>
              <w:pStyle w:val="ConsPlusNormal"/>
              <w:jc w:val="center"/>
            </w:pPr>
            <w:r>
              <w:t>1.6.</w:t>
            </w:r>
          </w:p>
        </w:tc>
        <w:tc>
          <w:tcPr>
            <w:tcW w:w="8954" w:type="dxa"/>
          </w:tcPr>
          <w:p w:rsidR="00591EEA" w:rsidRDefault="00591EEA">
            <w:pPr>
              <w:pStyle w:val="ConsPlusNormal"/>
            </w:pPr>
            <w:r>
              <w:t>Почетный работник сферы молодежной политики Российской Федерации</w:t>
            </w:r>
          </w:p>
        </w:tc>
      </w:tr>
      <w:tr w:rsidR="00591EEA" w:rsidTr="00A506B7">
        <w:tc>
          <w:tcPr>
            <w:tcW w:w="1247" w:type="dxa"/>
          </w:tcPr>
          <w:p w:rsidR="00591EEA" w:rsidRDefault="00591EEA">
            <w:pPr>
              <w:pStyle w:val="ConsPlusNormal"/>
              <w:jc w:val="center"/>
            </w:pPr>
            <w:r>
              <w:t>1.7.</w:t>
            </w:r>
          </w:p>
        </w:tc>
        <w:tc>
          <w:tcPr>
            <w:tcW w:w="8954" w:type="dxa"/>
          </w:tcPr>
          <w:p w:rsidR="00591EEA" w:rsidRDefault="00591EEA">
            <w:pPr>
              <w:pStyle w:val="ConsPlusNormal"/>
            </w:pPr>
            <w:r>
              <w:t>За развитие научно-исследовательской работы студентов</w:t>
            </w:r>
          </w:p>
        </w:tc>
      </w:tr>
      <w:tr w:rsidR="00591EEA" w:rsidTr="00A506B7">
        <w:tblPrEx>
          <w:tblBorders>
            <w:insideH w:val="nil"/>
          </w:tblBorders>
        </w:tblPrEx>
        <w:tc>
          <w:tcPr>
            <w:tcW w:w="1247" w:type="dxa"/>
            <w:tcBorders>
              <w:bottom w:val="nil"/>
            </w:tcBorders>
          </w:tcPr>
          <w:p w:rsidR="00591EEA" w:rsidRDefault="00591EEA">
            <w:pPr>
              <w:pStyle w:val="ConsPlusNormal"/>
              <w:jc w:val="center"/>
            </w:pPr>
            <w:r>
              <w:t>1.8.</w:t>
            </w:r>
          </w:p>
        </w:tc>
        <w:tc>
          <w:tcPr>
            <w:tcW w:w="8954" w:type="dxa"/>
            <w:tcBorders>
              <w:bottom w:val="nil"/>
            </w:tcBorders>
          </w:tcPr>
          <w:p w:rsidR="00591EEA" w:rsidRDefault="00591EEA">
            <w:pPr>
              <w:pStyle w:val="ConsPlusNormal"/>
              <w:jc w:val="both"/>
            </w:pPr>
            <w:r>
              <w:t>Почетный работник сферы образования Российской Федерации</w:t>
            </w:r>
          </w:p>
        </w:tc>
      </w:tr>
      <w:tr w:rsidR="00591EEA" w:rsidTr="00A506B7">
        <w:tblPrEx>
          <w:tblBorders>
            <w:insideH w:val="nil"/>
          </w:tblBorders>
        </w:tblPrEx>
        <w:tc>
          <w:tcPr>
            <w:tcW w:w="10201" w:type="dxa"/>
            <w:gridSpan w:val="2"/>
            <w:tcBorders>
              <w:top w:val="nil"/>
            </w:tcBorders>
          </w:tcPr>
          <w:p w:rsidR="00591EEA" w:rsidRDefault="00591EEA">
            <w:pPr>
              <w:pStyle w:val="ConsPlusNormal"/>
              <w:jc w:val="both"/>
            </w:pPr>
            <w:r>
              <w:t xml:space="preserve">(пп. 1.8 введен </w:t>
            </w:r>
            <w:hyperlink r:id="rId277" w:history="1">
              <w:r>
                <w:rPr>
                  <w:color w:val="0000FF"/>
                </w:rPr>
                <w:t>Постановлением</w:t>
              </w:r>
            </w:hyperlink>
            <w:r>
              <w:t xml:space="preserve"> КМ РТ от 29.12.2018 N 1262)</w:t>
            </w:r>
          </w:p>
        </w:tc>
      </w:tr>
      <w:tr w:rsidR="00591EEA" w:rsidTr="00A506B7">
        <w:tblPrEx>
          <w:tblBorders>
            <w:insideH w:val="nil"/>
          </w:tblBorders>
        </w:tblPrEx>
        <w:tc>
          <w:tcPr>
            <w:tcW w:w="1247" w:type="dxa"/>
            <w:tcBorders>
              <w:bottom w:val="nil"/>
            </w:tcBorders>
          </w:tcPr>
          <w:p w:rsidR="00591EEA" w:rsidRDefault="00591EEA">
            <w:pPr>
              <w:pStyle w:val="ConsPlusNormal"/>
              <w:jc w:val="center"/>
            </w:pPr>
            <w:r>
              <w:t>1.9.</w:t>
            </w:r>
          </w:p>
        </w:tc>
        <w:tc>
          <w:tcPr>
            <w:tcW w:w="8954" w:type="dxa"/>
            <w:tcBorders>
              <w:bottom w:val="nil"/>
            </w:tcBorders>
          </w:tcPr>
          <w:p w:rsidR="00591EEA" w:rsidRDefault="00591EEA">
            <w:pPr>
              <w:pStyle w:val="ConsPlusNormal"/>
              <w:jc w:val="both"/>
            </w:pPr>
            <w:r>
              <w:t>Почетный работник сферы воспитания детей и молодежи Российской Федерации</w:t>
            </w:r>
          </w:p>
        </w:tc>
      </w:tr>
      <w:tr w:rsidR="00591EEA" w:rsidTr="00A506B7">
        <w:tblPrEx>
          <w:tblBorders>
            <w:insideH w:val="nil"/>
          </w:tblBorders>
        </w:tblPrEx>
        <w:tc>
          <w:tcPr>
            <w:tcW w:w="10201" w:type="dxa"/>
            <w:gridSpan w:val="2"/>
            <w:tcBorders>
              <w:top w:val="nil"/>
            </w:tcBorders>
          </w:tcPr>
          <w:p w:rsidR="00591EEA" w:rsidRDefault="00591EEA">
            <w:pPr>
              <w:pStyle w:val="ConsPlusNormal"/>
              <w:jc w:val="both"/>
            </w:pPr>
            <w:r>
              <w:t xml:space="preserve">(пп. 1.9 введен </w:t>
            </w:r>
            <w:hyperlink r:id="rId278" w:history="1">
              <w:r>
                <w:rPr>
                  <w:color w:val="0000FF"/>
                </w:rPr>
                <w:t>Постановлением</w:t>
              </w:r>
            </w:hyperlink>
            <w:r>
              <w:t xml:space="preserve"> КМ РТ от 29.12.2018 N 1262)</w:t>
            </w:r>
          </w:p>
        </w:tc>
      </w:tr>
      <w:tr w:rsidR="00591EEA" w:rsidTr="00A506B7">
        <w:tc>
          <w:tcPr>
            <w:tcW w:w="10201" w:type="dxa"/>
            <w:gridSpan w:val="2"/>
          </w:tcPr>
          <w:p w:rsidR="00591EEA" w:rsidRDefault="00591EEA">
            <w:pPr>
              <w:pStyle w:val="ConsPlusNormal"/>
              <w:jc w:val="center"/>
              <w:outlineLvl w:val="4"/>
            </w:pPr>
            <w:r>
              <w:t>2. Министерство народного образования, Министерство просвещения СССР (РСФСР)</w:t>
            </w:r>
          </w:p>
        </w:tc>
      </w:tr>
      <w:tr w:rsidR="00591EEA" w:rsidTr="00A506B7">
        <w:tc>
          <w:tcPr>
            <w:tcW w:w="1247" w:type="dxa"/>
          </w:tcPr>
          <w:p w:rsidR="00591EEA" w:rsidRDefault="00591EEA">
            <w:pPr>
              <w:pStyle w:val="ConsPlusNormal"/>
              <w:jc w:val="center"/>
            </w:pPr>
            <w:r>
              <w:t>2.1.</w:t>
            </w:r>
          </w:p>
        </w:tc>
        <w:tc>
          <w:tcPr>
            <w:tcW w:w="8954" w:type="dxa"/>
          </w:tcPr>
          <w:p w:rsidR="00591EEA" w:rsidRDefault="00591EEA">
            <w:pPr>
              <w:pStyle w:val="ConsPlusNormal"/>
            </w:pPr>
            <w:r>
              <w:t>Значок "Отличник просвещения СССР"</w:t>
            </w:r>
          </w:p>
        </w:tc>
      </w:tr>
      <w:tr w:rsidR="00591EEA" w:rsidTr="00A506B7">
        <w:tc>
          <w:tcPr>
            <w:tcW w:w="1247" w:type="dxa"/>
          </w:tcPr>
          <w:p w:rsidR="00591EEA" w:rsidRDefault="00591EEA">
            <w:pPr>
              <w:pStyle w:val="ConsPlusNormal"/>
              <w:jc w:val="center"/>
            </w:pPr>
            <w:r>
              <w:t>2.2.</w:t>
            </w:r>
          </w:p>
        </w:tc>
        <w:tc>
          <w:tcPr>
            <w:tcW w:w="8954" w:type="dxa"/>
          </w:tcPr>
          <w:p w:rsidR="00591EEA" w:rsidRDefault="00591EEA">
            <w:pPr>
              <w:pStyle w:val="ConsPlusNormal"/>
            </w:pPr>
            <w:r>
              <w:t>Значок "Отличник народного просвещения"</w:t>
            </w:r>
          </w:p>
        </w:tc>
      </w:tr>
      <w:tr w:rsidR="00591EEA" w:rsidTr="00A506B7">
        <w:tc>
          <w:tcPr>
            <w:tcW w:w="1247" w:type="dxa"/>
          </w:tcPr>
          <w:p w:rsidR="00591EEA" w:rsidRDefault="00591EEA">
            <w:pPr>
              <w:pStyle w:val="ConsPlusNormal"/>
              <w:jc w:val="center"/>
            </w:pPr>
            <w:r>
              <w:t>2.3.</w:t>
            </w:r>
          </w:p>
        </w:tc>
        <w:tc>
          <w:tcPr>
            <w:tcW w:w="8954" w:type="dxa"/>
          </w:tcPr>
          <w:p w:rsidR="00591EEA" w:rsidRDefault="00591EEA">
            <w:pPr>
              <w:pStyle w:val="ConsPlusNormal"/>
            </w:pPr>
            <w:r>
              <w:t>Значок "Отличник профтехобразования СССР"</w:t>
            </w:r>
          </w:p>
        </w:tc>
      </w:tr>
      <w:tr w:rsidR="00591EEA" w:rsidTr="00A506B7">
        <w:tc>
          <w:tcPr>
            <w:tcW w:w="1247" w:type="dxa"/>
          </w:tcPr>
          <w:p w:rsidR="00591EEA" w:rsidRDefault="00591EEA">
            <w:pPr>
              <w:pStyle w:val="ConsPlusNormal"/>
              <w:jc w:val="center"/>
            </w:pPr>
            <w:r>
              <w:t>2.4.</w:t>
            </w:r>
          </w:p>
        </w:tc>
        <w:tc>
          <w:tcPr>
            <w:tcW w:w="8954" w:type="dxa"/>
          </w:tcPr>
          <w:p w:rsidR="00591EEA" w:rsidRDefault="00591EEA">
            <w:pPr>
              <w:pStyle w:val="ConsPlusNormal"/>
            </w:pPr>
            <w:r>
              <w:t>Значок "Отличник профтехобразования РСФСР"</w:t>
            </w:r>
          </w:p>
        </w:tc>
      </w:tr>
      <w:tr w:rsidR="00591EEA" w:rsidTr="00A506B7">
        <w:tblPrEx>
          <w:tblBorders>
            <w:insideH w:val="nil"/>
          </w:tblBorders>
        </w:tblPrEx>
        <w:tc>
          <w:tcPr>
            <w:tcW w:w="1247" w:type="dxa"/>
            <w:tcBorders>
              <w:bottom w:val="nil"/>
            </w:tcBorders>
          </w:tcPr>
          <w:p w:rsidR="00591EEA" w:rsidRDefault="00591EEA">
            <w:pPr>
              <w:pStyle w:val="ConsPlusNormal"/>
              <w:jc w:val="center"/>
            </w:pPr>
            <w:r>
              <w:t>2.5.</w:t>
            </w:r>
          </w:p>
        </w:tc>
        <w:tc>
          <w:tcPr>
            <w:tcW w:w="8954" w:type="dxa"/>
            <w:tcBorders>
              <w:bottom w:val="nil"/>
            </w:tcBorders>
          </w:tcPr>
          <w:p w:rsidR="00591EEA" w:rsidRDefault="00591EEA">
            <w:pPr>
              <w:pStyle w:val="ConsPlusNormal"/>
              <w:jc w:val="both"/>
            </w:pPr>
            <w:r>
              <w:t>Значок "Отличник профессионально-технического образования Российской Федерации"</w:t>
            </w:r>
          </w:p>
        </w:tc>
      </w:tr>
      <w:tr w:rsidR="00591EEA" w:rsidTr="00A506B7">
        <w:tblPrEx>
          <w:tblBorders>
            <w:insideH w:val="nil"/>
          </w:tblBorders>
        </w:tblPrEx>
        <w:tc>
          <w:tcPr>
            <w:tcW w:w="10201" w:type="dxa"/>
            <w:gridSpan w:val="2"/>
            <w:tcBorders>
              <w:top w:val="nil"/>
            </w:tcBorders>
          </w:tcPr>
          <w:p w:rsidR="00591EEA" w:rsidRDefault="00591EEA">
            <w:pPr>
              <w:pStyle w:val="ConsPlusNormal"/>
              <w:jc w:val="both"/>
            </w:pPr>
            <w:r>
              <w:t xml:space="preserve">(пп. 2.5 введен </w:t>
            </w:r>
            <w:hyperlink r:id="rId279" w:history="1">
              <w:r>
                <w:rPr>
                  <w:color w:val="0000FF"/>
                </w:rPr>
                <w:t>Постановлением</w:t>
              </w:r>
            </w:hyperlink>
            <w:r>
              <w:t xml:space="preserve"> КМ РТ от 29.12.2018 N 1262)</w:t>
            </w:r>
          </w:p>
        </w:tc>
      </w:tr>
    </w:tbl>
    <w:p w:rsidR="00591EEA" w:rsidRDefault="00591EEA">
      <w:pPr>
        <w:pStyle w:val="ConsPlusNormal"/>
        <w:jc w:val="both"/>
      </w:pPr>
    </w:p>
    <w:p w:rsidR="00591EEA" w:rsidRDefault="00591EEA">
      <w:pPr>
        <w:pStyle w:val="ConsPlusNormal"/>
        <w:jc w:val="right"/>
        <w:outlineLvl w:val="2"/>
      </w:pPr>
      <w:r>
        <w:t>Таблица 2</w:t>
      </w:r>
    </w:p>
    <w:p w:rsidR="00591EEA" w:rsidRDefault="00591EEA">
      <w:pPr>
        <w:pStyle w:val="ConsPlusNormal"/>
        <w:jc w:val="both"/>
      </w:pPr>
    </w:p>
    <w:p w:rsidR="00591EEA" w:rsidRDefault="00591EEA">
      <w:pPr>
        <w:pStyle w:val="ConsPlusTitle"/>
        <w:jc w:val="center"/>
      </w:pPr>
      <w:bookmarkStart w:id="60" w:name="P20505"/>
      <w:bookmarkEnd w:id="60"/>
      <w:r>
        <w:t>Перечень</w:t>
      </w:r>
    </w:p>
    <w:p w:rsidR="00591EEA" w:rsidRDefault="00591EEA">
      <w:pPr>
        <w:pStyle w:val="ConsPlusTitle"/>
        <w:jc w:val="center"/>
      </w:pPr>
      <w:r>
        <w:t>государственных наград, за наличие которых работникам</w:t>
      </w:r>
    </w:p>
    <w:p w:rsidR="00591EEA" w:rsidRDefault="00591EEA">
      <w:pPr>
        <w:pStyle w:val="ConsPlusTitle"/>
        <w:jc w:val="center"/>
      </w:pPr>
      <w:r>
        <w:t>культуры предоставляются соответствующие выплаты</w:t>
      </w:r>
    </w:p>
    <w:p w:rsidR="00591EEA" w:rsidRDefault="00591EE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8954"/>
      </w:tblGrid>
      <w:tr w:rsidR="00591EEA" w:rsidTr="00A506B7">
        <w:tc>
          <w:tcPr>
            <w:tcW w:w="1247" w:type="dxa"/>
          </w:tcPr>
          <w:p w:rsidR="00591EEA" w:rsidRDefault="00591EEA">
            <w:pPr>
              <w:pStyle w:val="ConsPlusNormal"/>
              <w:jc w:val="center"/>
            </w:pPr>
            <w:r>
              <w:t>N п/п</w:t>
            </w:r>
          </w:p>
        </w:tc>
        <w:tc>
          <w:tcPr>
            <w:tcW w:w="8954" w:type="dxa"/>
          </w:tcPr>
          <w:p w:rsidR="00591EEA" w:rsidRDefault="00591EEA">
            <w:pPr>
              <w:pStyle w:val="ConsPlusNormal"/>
              <w:jc w:val="center"/>
            </w:pPr>
            <w:r>
              <w:t>Наименование почетного звания, государственной награды</w:t>
            </w:r>
          </w:p>
        </w:tc>
      </w:tr>
      <w:tr w:rsidR="00591EEA" w:rsidTr="00A506B7">
        <w:tc>
          <w:tcPr>
            <w:tcW w:w="1247" w:type="dxa"/>
          </w:tcPr>
          <w:p w:rsidR="00591EEA" w:rsidRDefault="00591EEA">
            <w:pPr>
              <w:pStyle w:val="ConsPlusNormal"/>
              <w:jc w:val="center"/>
            </w:pPr>
            <w:r>
              <w:t>1</w:t>
            </w:r>
          </w:p>
        </w:tc>
        <w:tc>
          <w:tcPr>
            <w:tcW w:w="8954" w:type="dxa"/>
          </w:tcPr>
          <w:p w:rsidR="00591EEA" w:rsidRDefault="00591EEA">
            <w:pPr>
              <w:pStyle w:val="ConsPlusNormal"/>
              <w:jc w:val="center"/>
            </w:pPr>
            <w:r>
              <w:t>2</w:t>
            </w:r>
          </w:p>
        </w:tc>
      </w:tr>
      <w:tr w:rsidR="00591EEA" w:rsidTr="00A506B7">
        <w:tc>
          <w:tcPr>
            <w:tcW w:w="10201" w:type="dxa"/>
            <w:gridSpan w:val="2"/>
          </w:tcPr>
          <w:p w:rsidR="00591EEA" w:rsidRDefault="00591EEA">
            <w:pPr>
              <w:pStyle w:val="ConsPlusNormal"/>
              <w:jc w:val="center"/>
              <w:outlineLvl w:val="3"/>
            </w:pPr>
            <w:r>
              <w:t>1. Почетные звания Российской Федерации</w:t>
            </w:r>
          </w:p>
        </w:tc>
      </w:tr>
      <w:tr w:rsidR="00591EEA" w:rsidTr="00A506B7">
        <w:tc>
          <w:tcPr>
            <w:tcW w:w="1247" w:type="dxa"/>
          </w:tcPr>
          <w:p w:rsidR="00591EEA" w:rsidRDefault="00591EEA">
            <w:pPr>
              <w:pStyle w:val="ConsPlusNormal"/>
              <w:jc w:val="center"/>
            </w:pPr>
            <w:r>
              <w:t>1.1.</w:t>
            </w:r>
          </w:p>
        </w:tc>
        <w:tc>
          <w:tcPr>
            <w:tcW w:w="8954" w:type="dxa"/>
          </w:tcPr>
          <w:p w:rsidR="00591EEA" w:rsidRDefault="00591EEA">
            <w:pPr>
              <w:pStyle w:val="ConsPlusNormal"/>
            </w:pPr>
            <w:r>
              <w:t>Народный артист Российской Федерации</w:t>
            </w:r>
          </w:p>
        </w:tc>
      </w:tr>
      <w:tr w:rsidR="00591EEA" w:rsidTr="00A506B7">
        <w:tc>
          <w:tcPr>
            <w:tcW w:w="1247" w:type="dxa"/>
          </w:tcPr>
          <w:p w:rsidR="00591EEA" w:rsidRDefault="00591EEA">
            <w:pPr>
              <w:pStyle w:val="ConsPlusNormal"/>
              <w:jc w:val="center"/>
            </w:pPr>
            <w:r>
              <w:t>1.2.</w:t>
            </w:r>
          </w:p>
        </w:tc>
        <w:tc>
          <w:tcPr>
            <w:tcW w:w="8954" w:type="dxa"/>
          </w:tcPr>
          <w:p w:rsidR="00591EEA" w:rsidRDefault="00591EEA">
            <w:pPr>
              <w:pStyle w:val="ConsPlusNormal"/>
            </w:pPr>
            <w:r>
              <w:t>Народный художник Российской Федерации</w:t>
            </w:r>
          </w:p>
        </w:tc>
      </w:tr>
      <w:tr w:rsidR="00591EEA" w:rsidTr="00A506B7">
        <w:tc>
          <w:tcPr>
            <w:tcW w:w="1247" w:type="dxa"/>
          </w:tcPr>
          <w:p w:rsidR="00591EEA" w:rsidRDefault="00591EEA">
            <w:pPr>
              <w:pStyle w:val="ConsPlusNormal"/>
              <w:jc w:val="center"/>
            </w:pPr>
            <w:r>
              <w:t>1.3.</w:t>
            </w:r>
          </w:p>
        </w:tc>
        <w:tc>
          <w:tcPr>
            <w:tcW w:w="8954" w:type="dxa"/>
          </w:tcPr>
          <w:p w:rsidR="00591EEA" w:rsidRDefault="00591EEA">
            <w:pPr>
              <w:pStyle w:val="ConsPlusNormal"/>
            </w:pPr>
            <w:r>
              <w:t>Заслуженный артист Российской Федерации</w:t>
            </w:r>
          </w:p>
        </w:tc>
      </w:tr>
      <w:tr w:rsidR="00591EEA" w:rsidTr="00A506B7">
        <w:tc>
          <w:tcPr>
            <w:tcW w:w="1247" w:type="dxa"/>
          </w:tcPr>
          <w:p w:rsidR="00591EEA" w:rsidRDefault="00591EEA">
            <w:pPr>
              <w:pStyle w:val="ConsPlusNormal"/>
              <w:jc w:val="center"/>
            </w:pPr>
            <w:r>
              <w:t>1.4.</w:t>
            </w:r>
          </w:p>
        </w:tc>
        <w:tc>
          <w:tcPr>
            <w:tcW w:w="8954" w:type="dxa"/>
          </w:tcPr>
          <w:p w:rsidR="00591EEA" w:rsidRDefault="00591EEA">
            <w:pPr>
              <w:pStyle w:val="ConsPlusNormal"/>
            </w:pPr>
            <w:r>
              <w:t>Заслуженный работник культуры Российской Федерации</w:t>
            </w:r>
          </w:p>
        </w:tc>
      </w:tr>
      <w:tr w:rsidR="00591EEA" w:rsidTr="00A506B7">
        <w:tc>
          <w:tcPr>
            <w:tcW w:w="1247" w:type="dxa"/>
          </w:tcPr>
          <w:p w:rsidR="00591EEA" w:rsidRDefault="00591EEA">
            <w:pPr>
              <w:pStyle w:val="ConsPlusNormal"/>
              <w:jc w:val="center"/>
            </w:pPr>
            <w:r>
              <w:t>1.5.</w:t>
            </w:r>
          </w:p>
        </w:tc>
        <w:tc>
          <w:tcPr>
            <w:tcW w:w="8954" w:type="dxa"/>
          </w:tcPr>
          <w:p w:rsidR="00591EEA" w:rsidRDefault="00591EEA">
            <w:pPr>
              <w:pStyle w:val="ConsPlusNormal"/>
            </w:pPr>
            <w:r>
              <w:t>Заслуженный художник Российской Федерации</w:t>
            </w:r>
          </w:p>
        </w:tc>
      </w:tr>
      <w:tr w:rsidR="00591EEA" w:rsidTr="00A506B7">
        <w:tc>
          <w:tcPr>
            <w:tcW w:w="10201" w:type="dxa"/>
            <w:gridSpan w:val="2"/>
          </w:tcPr>
          <w:p w:rsidR="00591EEA" w:rsidRDefault="00591EEA">
            <w:pPr>
              <w:pStyle w:val="ConsPlusNormal"/>
              <w:jc w:val="center"/>
              <w:outlineLvl w:val="3"/>
            </w:pPr>
            <w:r>
              <w:t>2. Почетные звания Республики Татарстан</w:t>
            </w:r>
          </w:p>
        </w:tc>
      </w:tr>
      <w:tr w:rsidR="00591EEA" w:rsidTr="00A506B7">
        <w:tc>
          <w:tcPr>
            <w:tcW w:w="1247" w:type="dxa"/>
          </w:tcPr>
          <w:p w:rsidR="00591EEA" w:rsidRDefault="00591EEA">
            <w:pPr>
              <w:pStyle w:val="ConsPlusNormal"/>
              <w:jc w:val="center"/>
            </w:pPr>
            <w:r>
              <w:t>2.1.</w:t>
            </w:r>
          </w:p>
        </w:tc>
        <w:tc>
          <w:tcPr>
            <w:tcW w:w="8954" w:type="dxa"/>
          </w:tcPr>
          <w:p w:rsidR="00591EEA" w:rsidRDefault="00591EEA">
            <w:pPr>
              <w:pStyle w:val="ConsPlusNormal"/>
            </w:pPr>
            <w:r>
              <w:t>Народный артист Республики Татарстан</w:t>
            </w:r>
          </w:p>
        </w:tc>
      </w:tr>
      <w:tr w:rsidR="00591EEA" w:rsidTr="00A506B7">
        <w:tc>
          <w:tcPr>
            <w:tcW w:w="1247" w:type="dxa"/>
          </w:tcPr>
          <w:p w:rsidR="00591EEA" w:rsidRDefault="00591EEA">
            <w:pPr>
              <w:pStyle w:val="ConsPlusNormal"/>
              <w:jc w:val="center"/>
            </w:pPr>
            <w:r>
              <w:t>2.2.</w:t>
            </w:r>
          </w:p>
        </w:tc>
        <w:tc>
          <w:tcPr>
            <w:tcW w:w="8954" w:type="dxa"/>
          </w:tcPr>
          <w:p w:rsidR="00591EEA" w:rsidRDefault="00591EEA">
            <w:pPr>
              <w:pStyle w:val="ConsPlusNormal"/>
            </w:pPr>
            <w:r>
              <w:t>Народный писатель Республики Татарстан</w:t>
            </w:r>
          </w:p>
        </w:tc>
      </w:tr>
      <w:tr w:rsidR="00591EEA" w:rsidTr="00A506B7">
        <w:tc>
          <w:tcPr>
            <w:tcW w:w="1247" w:type="dxa"/>
          </w:tcPr>
          <w:p w:rsidR="00591EEA" w:rsidRDefault="00591EEA">
            <w:pPr>
              <w:pStyle w:val="ConsPlusNormal"/>
              <w:jc w:val="center"/>
            </w:pPr>
            <w:r>
              <w:t>2.3.</w:t>
            </w:r>
          </w:p>
        </w:tc>
        <w:tc>
          <w:tcPr>
            <w:tcW w:w="8954" w:type="dxa"/>
          </w:tcPr>
          <w:p w:rsidR="00591EEA" w:rsidRDefault="00591EEA">
            <w:pPr>
              <w:pStyle w:val="ConsPlusNormal"/>
            </w:pPr>
            <w:r>
              <w:t>Народный поэт Республики Татарстан</w:t>
            </w:r>
          </w:p>
        </w:tc>
      </w:tr>
      <w:tr w:rsidR="00591EEA" w:rsidTr="00A506B7">
        <w:tc>
          <w:tcPr>
            <w:tcW w:w="1247" w:type="dxa"/>
          </w:tcPr>
          <w:p w:rsidR="00591EEA" w:rsidRDefault="00591EEA">
            <w:pPr>
              <w:pStyle w:val="ConsPlusNormal"/>
              <w:jc w:val="center"/>
            </w:pPr>
            <w:r>
              <w:t>2.4.</w:t>
            </w:r>
          </w:p>
        </w:tc>
        <w:tc>
          <w:tcPr>
            <w:tcW w:w="8954" w:type="dxa"/>
          </w:tcPr>
          <w:p w:rsidR="00591EEA" w:rsidRDefault="00591EEA">
            <w:pPr>
              <w:pStyle w:val="ConsPlusNormal"/>
            </w:pPr>
            <w:r>
              <w:t>Народный художник Республики Татарстан</w:t>
            </w:r>
          </w:p>
        </w:tc>
      </w:tr>
      <w:tr w:rsidR="00591EEA" w:rsidTr="00A506B7">
        <w:tc>
          <w:tcPr>
            <w:tcW w:w="1247" w:type="dxa"/>
          </w:tcPr>
          <w:p w:rsidR="00591EEA" w:rsidRDefault="00591EEA">
            <w:pPr>
              <w:pStyle w:val="ConsPlusNormal"/>
              <w:jc w:val="center"/>
            </w:pPr>
            <w:r>
              <w:t>2.5.</w:t>
            </w:r>
          </w:p>
        </w:tc>
        <w:tc>
          <w:tcPr>
            <w:tcW w:w="8954" w:type="dxa"/>
          </w:tcPr>
          <w:p w:rsidR="00591EEA" w:rsidRDefault="00591EEA">
            <w:pPr>
              <w:pStyle w:val="ConsPlusNormal"/>
            </w:pPr>
            <w:r>
              <w:t>Заслуженный артист Республики Татарстан</w:t>
            </w:r>
          </w:p>
        </w:tc>
      </w:tr>
      <w:tr w:rsidR="00591EEA" w:rsidTr="00A506B7">
        <w:tc>
          <w:tcPr>
            <w:tcW w:w="1247" w:type="dxa"/>
          </w:tcPr>
          <w:p w:rsidR="00591EEA" w:rsidRDefault="00591EEA">
            <w:pPr>
              <w:pStyle w:val="ConsPlusNormal"/>
              <w:jc w:val="center"/>
            </w:pPr>
            <w:r>
              <w:t>2.6.</w:t>
            </w:r>
          </w:p>
        </w:tc>
        <w:tc>
          <w:tcPr>
            <w:tcW w:w="8954" w:type="dxa"/>
          </w:tcPr>
          <w:p w:rsidR="00591EEA" w:rsidRDefault="00591EEA">
            <w:pPr>
              <w:pStyle w:val="ConsPlusNormal"/>
            </w:pPr>
            <w:r>
              <w:t>Заслуженный деятель искусств Республики Татарстан</w:t>
            </w:r>
          </w:p>
        </w:tc>
      </w:tr>
      <w:tr w:rsidR="00591EEA" w:rsidTr="00A506B7">
        <w:tc>
          <w:tcPr>
            <w:tcW w:w="1247" w:type="dxa"/>
          </w:tcPr>
          <w:p w:rsidR="00591EEA" w:rsidRDefault="00591EEA">
            <w:pPr>
              <w:pStyle w:val="ConsPlusNormal"/>
              <w:jc w:val="center"/>
            </w:pPr>
            <w:r>
              <w:t>2.7.</w:t>
            </w:r>
          </w:p>
        </w:tc>
        <w:tc>
          <w:tcPr>
            <w:tcW w:w="8954" w:type="dxa"/>
          </w:tcPr>
          <w:p w:rsidR="00591EEA" w:rsidRDefault="00591EEA">
            <w:pPr>
              <w:pStyle w:val="ConsPlusNormal"/>
            </w:pPr>
            <w:r>
              <w:t>Заслуженный работник культуры Республики Татарстан</w:t>
            </w:r>
          </w:p>
        </w:tc>
      </w:tr>
      <w:tr w:rsidR="00591EEA" w:rsidTr="00A506B7">
        <w:tc>
          <w:tcPr>
            <w:tcW w:w="10201" w:type="dxa"/>
            <w:gridSpan w:val="2"/>
          </w:tcPr>
          <w:p w:rsidR="00591EEA" w:rsidRDefault="00591EEA">
            <w:pPr>
              <w:pStyle w:val="ConsPlusNormal"/>
              <w:jc w:val="center"/>
              <w:outlineLvl w:val="3"/>
            </w:pPr>
            <w:r>
              <w:t>3. Почетные звания Союза Советских Социалистических Республик</w:t>
            </w:r>
          </w:p>
        </w:tc>
      </w:tr>
      <w:tr w:rsidR="00591EEA" w:rsidTr="00A506B7">
        <w:tc>
          <w:tcPr>
            <w:tcW w:w="1247" w:type="dxa"/>
          </w:tcPr>
          <w:p w:rsidR="00591EEA" w:rsidRDefault="00591EEA">
            <w:pPr>
              <w:pStyle w:val="ConsPlusNormal"/>
              <w:jc w:val="center"/>
            </w:pPr>
            <w:r>
              <w:t>3.1.</w:t>
            </w:r>
          </w:p>
        </w:tc>
        <w:tc>
          <w:tcPr>
            <w:tcW w:w="8954" w:type="dxa"/>
          </w:tcPr>
          <w:p w:rsidR="00591EEA" w:rsidRDefault="00591EEA">
            <w:pPr>
              <w:pStyle w:val="ConsPlusNormal"/>
            </w:pPr>
            <w:r>
              <w:t>Народный артист СССР</w:t>
            </w:r>
          </w:p>
        </w:tc>
      </w:tr>
      <w:tr w:rsidR="00591EEA" w:rsidTr="00A506B7">
        <w:tc>
          <w:tcPr>
            <w:tcW w:w="1247" w:type="dxa"/>
          </w:tcPr>
          <w:p w:rsidR="00591EEA" w:rsidRDefault="00591EEA">
            <w:pPr>
              <w:pStyle w:val="ConsPlusNormal"/>
              <w:jc w:val="center"/>
            </w:pPr>
            <w:r>
              <w:t>3.2.</w:t>
            </w:r>
          </w:p>
        </w:tc>
        <w:tc>
          <w:tcPr>
            <w:tcW w:w="8954" w:type="dxa"/>
          </w:tcPr>
          <w:p w:rsidR="00591EEA" w:rsidRDefault="00591EEA">
            <w:pPr>
              <w:pStyle w:val="ConsPlusNormal"/>
            </w:pPr>
            <w:r>
              <w:t>Народный художник СССР</w:t>
            </w:r>
          </w:p>
        </w:tc>
      </w:tr>
      <w:tr w:rsidR="00591EEA" w:rsidTr="00A506B7">
        <w:tc>
          <w:tcPr>
            <w:tcW w:w="10201" w:type="dxa"/>
            <w:gridSpan w:val="2"/>
          </w:tcPr>
          <w:p w:rsidR="00591EEA" w:rsidRDefault="00591EEA">
            <w:pPr>
              <w:pStyle w:val="ConsPlusNormal"/>
              <w:jc w:val="center"/>
              <w:outlineLvl w:val="3"/>
            </w:pPr>
            <w:r>
              <w:t>4. Почетные звания союзных республик в составе Союза Советских Социалистических Республик</w:t>
            </w:r>
          </w:p>
        </w:tc>
      </w:tr>
      <w:tr w:rsidR="00591EEA" w:rsidTr="00A506B7">
        <w:tc>
          <w:tcPr>
            <w:tcW w:w="1247" w:type="dxa"/>
          </w:tcPr>
          <w:p w:rsidR="00591EEA" w:rsidRDefault="00591EEA">
            <w:pPr>
              <w:pStyle w:val="ConsPlusNormal"/>
              <w:jc w:val="center"/>
            </w:pPr>
            <w:r>
              <w:t>4.1.</w:t>
            </w:r>
          </w:p>
        </w:tc>
        <w:tc>
          <w:tcPr>
            <w:tcW w:w="8954" w:type="dxa"/>
          </w:tcPr>
          <w:p w:rsidR="00591EEA" w:rsidRDefault="00591EEA">
            <w:pPr>
              <w:pStyle w:val="ConsPlusNormal"/>
            </w:pPr>
            <w:r>
              <w:t>Заслуженный пропагандист</w:t>
            </w:r>
          </w:p>
        </w:tc>
      </w:tr>
      <w:tr w:rsidR="00591EEA" w:rsidTr="00A506B7">
        <w:tc>
          <w:tcPr>
            <w:tcW w:w="1247" w:type="dxa"/>
          </w:tcPr>
          <w:p w:rsidR="00591EEA" w:rsidRDefault="00591EEA">
            <w:pPr>
              <w:pStyle w:val="ConsPlusNormal"/>
              <w:jc w:val="center"/>
            </w:pPr>
            <w:r>
              <w:t>4.2.</w:t>
            </w:r>
          </w:p>
        </w:tc>
        <w:tc>
          <w:tcPr>
            <w:tcW w:w="8954" w:type="dxa"/>
          </w:tcPr>
          <w:p w:rsidR="00591EEA" w:rsidRDefault="00591EEA">
            <w:pPr>
              <w:pStyle w:val="ConsPlusNormal"/>
            </w:pPr>
            <w:r>
              <w:t>Народный артист</w:t>
            </w:r>
          </w:p>
        </w:tc>
      </w:tr>
      <w:tr w:rsidR="00591EEA" w:rsidTr="00A506B7">
        <w:tc>
          <w:tcPr>
            <w:tcW w:w="1247" w:type="dxa"/>
          </w:tcPr>
          <w:p w:rsidR="00591EEA" w:rsidRDefault="00591EEA">
            <w:pPr>
              <w:pStyle w:val="ConsPlusNormal"/>
              <w:jc w:val="center"/>
            </w:pPr>
            <w:r>
              <w:t>4.3.</w:t>
            </w:r>
          </w:p>
        </w:tc>
        <w:tc>
          <w:tcPr>
            <w:tcW w:w="8954" w:type="dxa"/>
          </w:tcPr>
          <w:p w:rsidR="00591EEA" w:rsidRDefault="00591EEA">
            <w:pPr>
              <w:pStyle w:val="ConsPlusNormal"/>
            </w:pPr>
            <w:r>
              <w:t>Заслуженный артист</w:t>
            </w:r>
          </w:p>
        </w:tc>
      </w:tr>
      <w:tr w:rsidR="00591EEA" w:rsidTr="00A506B7">
        <w:tc>
          <w:tcPr>
            <w:tcW w:w="1247" w:type="dxa"/>
          </w:tcPr>
          <w:p w:rsidR="00591EEA" w:rsidRDefault="00591EEA">
            <w:pPr>
              <w:pStyle w:val="ConsPlusNormal"/>
              <w:jc w:val="center"/>
            </w:pPr>
            <w:r>
              <w:t>4.4.</w:t>
            </w:r>
          </w:p>
        </w:tc>
        <w:tc>
          <w:tcPr>
            <w:tcW w:w="8954" w:type="dxa"/>
          </w:tcPr>
          <w:p w:rsidR="00591EEA" w:rsidRDefault="00591EEA">
            <w:pPr>
              <w:pStyle w:val="ConsPlusNormal"/>
            </w:pPr>
            <w:r>
              <w:t>Заслуженный деятель искусств</w:t>
            </w:r>
          </w:p>
        </w:tc>
      </w:tr>
      <w:tr w:rsidR="00591EEA" w:rsidTr="00A506B7">
        <w:tc>
          <w:tcPr>
            <w:tcW w:w="1247" w:type="dxa"/>
          </w:tcPr>
          <w:p w:rsidR="00591EEA" w:rsidRDefault="00591EEA">
            <w:pPr>
              <w:pStyle w:val="ConsPlusNormal"/>
              <w:jc w:val="center"/>
            </w:pPr>
            <w:r>
              <w:t>4.5.</w:t>
            </w:r>
          </w:p>
        </w:tc>
        <w:tc>
          <w:tcPr>
            <w:tcW w:w="8954" w:type="dxa"/>
          </w:tcPr>
          <w:p w:rsidR="00591EEA" w:rsidRDefault="00591EEA">
            <w:pPr>
              <w:pStyle w:val="ConsPlusNormal"/>
            </w:pPr>
            <w:r>
              <w:t>Народный художник</w:t>
            </w:r>
          </w:p>
        </w:tc>
      </w:tr>
      <w:tr w:rsidR="00591EEA" w:rsidTr="00A506B7">
        <w:tc>
          <w:tcPr>
            <w:tcW w:w="1247" w:type="dxa"/>
          </w:tcPr>
          <w:p w:rsidR="00591EEA" w:rsidRDefault="00591EEA">
            <w:pPr>
              <w:pStyle w:val="ConsPlusNormal"/>
              <w:jc w:val="center"/>
            </w:pPr>
            <w:r>
              <w:t>4.6.</w:t>
            </w:r>
          </w:p>
        </w:tc>
        <w:tc>
          <w:tcPr>
            <w:tcW w:w="8954" w:type="dxa"/>
          </w:tcPr>
          <w:p w:rsidR="00591EEA" w:rsidRDefault="00591EEA">
            <w:pPr>
              <w:pStyle w:val="ConsPlusNormal"/>
            </w:pPr>
            <w:r>
              <w:t>Заслуженный художник</w:t>
            </w:r>
          </w:p>
        </w:tc>
      </w:tr>
      <w:tr w:rsidR="00591EEA" w:rsidTr="00A506B7">
        <w:tc>
          <w:tcPr>
            <w:tcW w:w="1247" w:type="dxa"/>
          </w:tcPr>
          <w:p w:rsidR="00591EEA" w:rsidRDefault="00591EEA">
            <w:pPr>
              <w:pStyle w:val="ConsPlusNormal"/>
              <w:jc w:val="center"/>
            </w:pPr>
            <w:r>
              <w:t>4.7.</w:t>
            </w:r>
          </w:p>
        </w:tc>
        <w:tc>
          <w:tcPr>
            <w:tcW w:w="8954" w:type="dxa"/>
          </w:tcPr>
          <w:p w:rsidR="00591EEA" w:rsidRDefault="00591EEA">
            <w:pPr>
              <w:pStyle w:val="ConsPlusNormal"/>
            </w:pPr>
            <w:r>
              <w:t>Народный писатель</w:t>
            </w:r>
          </w:p>
        </w:tc>
      </w:tr>
      <w:tr w:rsidR="00591EEA" w:rsidTr="00A506B7">
        <w:tc>
          <w:tcPr>
            <w:tcW w:w="1247" w:type="dxa"/>
          </w:tcPr>
          <w:p w:rsidR="00591EEA" w:rsidRDefault="00591EEA">
            <w:pPr>
              <w:pStyle w:val="ConsPlusNormal"/>
              <w:jc w:val="center"/>
            </w:pPr>
            <w:r>
              <w:t>4.8.</w:t>
            </w:r>
          </w:p>
        </w:tc>
        <w:tc>
          <w:tcPr>
            <w:tcW w:w="8954" w:type="dxa"/>
          </w:tcPr>
          <w:p w:rsidR="00591EEA" w:rsidRDefault="00591EEA">
            <w:pPr>
              <w:pStyle w:val="ConsPlusNormal"/>
            </w:pPr>
            <w:r>
              <w:t>Заслуженный писатель</w:t>
            </w:r>
          </w:p>
        </w:tc>
      </w:tr>
      <w:tr w:rsidR="00591EEA" w:rsidTr="00A506B7">
        <w:tc>
          <w:tcPr>
            <w:tcW w:w="1247" w:type="dxa"/>
          </w:tcPr>
          <w:p w:rsidR="00591EEA" w:rsidRDefault="00591EEA">
            <w:pPr>
              <w:pStyle w:val="ConsPlusNormal"/>
              <w:jc w:val="center"/>
            </w:pPr>
            <w:r>
              <w:t>4.9.</w:t>
            </w:r>
          </w:p>
        </w:tc>
        <w:tc>
          <w:tcPr>
            <w:tcW w:w="8954" w:type="dxa"/>
          </w:tcPr>
          <w:p w:rsidR="00591EEA" w:rsidRDefault="00591EEA">
            <w:pPr>
              <w:pStyle w:val="ConsPlusNormal"/>
            </w:pPr>
            <w:r>
              <w:t>Народный поэт</w:t>
            </w:r>
          </w:p>
        </w:tc>
      </w:tr>
      <w:tr w:rsidR="00591EEA" w:rsidTr="00A506B7">
        <w:tc>
          <w:tcPr>
            <w:tcW w:w="1247" w:type="dxa"/>
          </w:tcPr>
          <w:p w:rsidR="00591EEA" w:rsidRDefault="00591EEA">
            <w:pPr>
              <w:pStyle w:val="ConsPlusNormal"/>
              <w:jc w:val="center"/>
            </w:pPr>
            <w:r>
              <w:t>4.10.</w:t>
            </w:r>
          </w:p>
        </w:tc>
        <w:tc>
          <w:tcPr>
            <w:tcW w:w="8954" w:type="dxa"/>
          </w:tcPr>
          <w:p w:rsidR="00591EEA" w:rsidRDefault="00591EEA">
            <w:pPr>
              <w:pStyle w:val="ConsPlusNormal"/>
            </w:pPr>
            <w:r>
              <w:t>Народный певец</w:t>
            </w:r>
          </w:p>
        </w:tc>
      </w:tr>
      <w:tr w:rsidR="00591EEA" w:rsidTr="00A506B7">
        <w:tc>
          <w:tcPr>
            <w:tcW w:w="1247" w:type="dxa"/>
          </w:tcPr>
          <w:p w:rsidR="00591EEA" w:rsidRDefault="00591EEA">
            <w:pPr>
              <w:pStyle w:val="ConsPlusNormal"/>
              <w:jc w:val="center"/>
            </w:pPr>
            <w:r>
              <w:t>4.11.</w:t>
            </w:r>
          </w:p>
        </w:tc>
        <w:tc>
          <w:tcPr>
            <w:tcW w:w="8954" w:type="dxa"/>
          </w:tcPr>
          <w:p w:rsidR="00591EEA" w:rsidRDefault="00591EEA">
            <w:pPr>
              <w:pStyle w:val="ConsPlusNormal"/>
            </w:pPr>
            <w:r>
              <w:t>Народный акын</w:t>
            </w:r>
          </w:p>
        </w:tc>
      </w:tr>
      <w:tr w:rsidR="00591EEA" w:rsidTr="00A506B7">
        <w:tc>
          <w:tcPr>
            <w:tcW w:w="1247" w:type="dxa"/>
          </w:tcPr>
          <w:p w:rsidR="00591EEA" w:rsidRDefault="00591EEA">
            <w:pPr>
              <w:pStyle w:val="ConsPlusNormal"/>
              <w:jc w:val="center"/>
            </w:pPr>
            <w:r>
              <w:t>4.12.</w:t>
            </w:r>
          </w:p>
        </w:tc>
        <w:tc>
          <w:tcPr>
            <w:tcW w:w="8954" w:type="dxa"/>
          </w:tcPr>
          <w:p w:rsidR="00591EEA" w:rsidRDefault="00591EEA">
            <w:pPr>
              <w:pStyle w:val="ConsPlusNormal"/>
            </w:pPr>
            <w:r>
              <w:t>Заслуженный журналист</w:t>
            </w:r>
          </w:p>
        </w:tc>
      </w:tr>
      <w:tr w:rsidR="00591EEA" w:rsidTr="00A506B7">
        <w:tc>
          <w:tcPr>
            <w:tcW w:w="1247" w:type="dxa"/>
          </w:tcPr>
          <w:p w:rsidR="00591EEA" w:rsidRDefault="00591EEA">
            <w:pPr>
              <w:pStyle w:val="ConsPlusNormal"/>
              <w:jc w:val="center"/>
            </w:pPr>
            <w:r>
              <w:t>4.13.</w:t>
            </w:r>
          </w:p>
        </w:tc>
        <w:tc>
          <w:tcPr>
            <w:tcW w:w="8954" w:type="dxa"/>
          </w:tcPr>
          <w:p w:rsidR="00591EEA" w:rsidRDefault="00591EEA">
            <w:pPr>
              <w:pStyle w:val="ConsPlusNormal"/>
            </w:pPr>
            <w:r>
              <w:t>Заслуженный деятель культуры</w:t>
            </w:r>
          </w:p>
        </w:tc>
      </w:tr>
      <w:tr w:rsidR="00591EEA" w:rsidTr="00A506B7">
        <w:tc>
          <w:tcPr>
            <w:tcW w:w="1247" w:type="dxa"/>
          </w:tcPr>
          <w:p w:rsidR="00591EEA" w:rsidRDefault="00591EEA">
            <w:pPr>
              <w:pStyle w:val="ConsPlusNormal"/>
              <w:jc w:val="center"/>
            </w:pPr>
            <w:r>
              <w:t>4.14.</w:t>
            </w:r>
          </w:p>
        </w:tc>
        <w:tc>
          <w:tcPr>
            <w:tcW w:w="8954" w:type="dxa"/>
          </w:tcPr>
          <w:p w:rsidR="00591EEA" w:rsidRDefault="00591EEA">
            <w:pPr>
              <w:pStyle w:val="ConsPlusNormal"/>
            </w:pPr>
            <w:r>
              <w:t>Заслуженный работник культурно-просветительной работы</w:t>
            </w:r>
          </w:p>
        </w:tc>
      </w:tr>
      <w:tr w:rsidR="00591EEA" w:rsidTr="00A506B7">
        <w:tc>
          <w:tcPr>
            <w:tcW w:w="1247" w:type="dxa"/>
          </w:tcPr>
          <w:p w:rsidR="00591EEA" w:rsidRDefault="00591EEA">
            <w:pPr>
              <w:pStyle w:val="ConsPlusNormal"/>
              <w:jc w:val="center"/>
            </w:pPr>
            <w:r>
              <w:t>4.15.</w:t>
            </w:r>
          </w:p>
        </w:tc>
        <w:tc>
          <w:tcPr>
            <w:tcW w:w="8954" w:type="dxa"/>
          </w:tcPr>
          <w:p w:rsidR="00591EEA" w:rsidRDefault="00591EEA">
            <w:pPr>
              <w:pStyle w:val="ConsPlusNormal"/>
            </w:pPr>
            <w:r>
              <w:t>Заслуженный работник культуры</w:t>
            </w:r>
          </w:p>
        </w:tc>
      </w:tr>
      <w:tr w:rsidR="00591EEA" w:rsidTr="00A506B7">
        <w:tc>
          <w:tcPr>
            <w:tcW w:w="1247" w:type="dxa"/>
          </w:tcPr>
          <w:p w:rsidR="00591EEA" w:rsidRDefault="00591EEA">
            <w:pPr>
              <w:pStyle w:val="ConsPlusNormal"/>
              <w:jc w:val="center"/>
            </w:pPr>
            <w:r>
              <w:t>4.16.</w:t>
            </w:r>
          </w:p>
        </w:tc>
        <w:tc>
          <w:tcPr>
            <w:tcW w:w="8954" w:type="dxa"/>
          </w:tcPr>
          <w:p w:rsidR="00591EEA" w:rsidRDefault="00591EEA">
            <w:pPr>
              <w:pStyle w:val="ConsPlusNormal"/>
            </w:pPr>
            <w:r>
              <w:t>Заслуженный библиотекарь</w:t>
            </w:r>
          </w:p>
        </w:tc>
      </w:tr>
      <w:tr w:rsidR="00591EEA" w:rsidTr="00A506B7">
        <w:tc>
          <w:tcPr>
            <w:tcW w:w="1247" w:type="dxa"/>
          </w:tcPr>
          <w:p w:rsidR="00591EEA" w:rsidRDefault="00591EEA">
            <w:pPr>
              <w:pStyle w:val="ConsPlusNormal"/>
              <w:jc w:val="center"/>
            </w:pPr>
            <w:r>
              <w:t>4.17.</w:t>
            </w:r>
          </w:p>
        </w:tc>
        <w:tc>
          <w:tcPr>
            <w:tcW w:w="8954" w:type="dxa"/>
          </w:tcPr>
          <w:p w:rsidR="00591EEA" w:rsidRDefault="00591EEA">
            <w:pPr>
              <w:pStyle w:val="ConsPlusNormal"/>
            </w:pPr>
            <w:r>
              <w:t>Мастер прикладного искусства</w:t>
            </w:r>
          </w:p>
        </w:tc>
      </w:tr>
      <w:tr w:rsidR="00591EEA" w:rsidTr="00A506B7">
        <w:tc>
          <w:tcPr>
            <w:tcW w:w="1247" w:type="dxa"/>
          </w:tcPr>
          <w:p w:rsidR="00591EEA" w:rsidRDefault="00591EEA">
            <w:pPr>
              <w:pStyle w:val="ConsPlusNormal"/>
              <w:jc w:val="center"/>
            </w:pPr>
            <w:r>
              <w:t>4.18.</w:t>
            </w:r>
          </w:p>
        </w:tc>
        <w:tc>
          <w:tcPr>
            <w:tcW w:w="8954" w:type="dxa"/>
          </w:tcPr>
          <w:p w:rsidR="00591EEA" w:rsidRDefault="00591EEA">
            <w:pPr>
              <w:pStyle w:val="ConsPlusNormal"/>
            </w:pPr>
            <w:r>
              <w:t>Заслуженный мастер народного творчества</w:t>
            </w:r>
          </w:p>
        </w:tc>
      </w:tr>
      <w:tr w:rsidR="00591EEA" w:rsidTr="00A506B7">
        <w:tc>
          <w:tcPr>
            <w:tcW w:w="1247" w:type="dxa"/>
          </w:tcPr>
          <w:p w:rsidR="00591EEA" w:rsidRDefault="00591EEA">
            <w:pPr>
              <w:pStyle w:val="ConsPlusNormal"/>
              <w:jc w:val="center"/>
            </w:pPr>
            <w:r>
              <w:t>4.19.</w:t>
            </w:r>
          </w:p>
        </w:tc>
        <w:tc>
          <w:tcPr>
            <w:tcW w:w="8954" w:type="dxa"/>
          </w:tcPr>
          <w:p w:rsidR="00591EEA" w:rsidRDefault="00591EEA">
            <w:pPr>
              <w:pStyle w:val="ConsPlusNormal"/>
            </w:pPr>
            <w:r>
              <w:t>Заслуженный деятель науки</w:t>
            </w:r>
          </w:p>
        </w:tc>
      </w:tr>
      <w:tr w:rsidR="00591EEA" w:rsidTr="00A506B7">
        <w:tc>
          <w:tcPr>
            <w:tcW w:w="10201" w:type="dxa"/>
            <w:gridSpan w:val="2"/>
          </w:tcPr>
          <w:p w:rsidR="00591EEA" w:rsidRDefault="00591EEA">
            <w:pPr>
              <w:pStyle w:val="ConsPlusNormal"/>
              <w:jc w:val="center"/>
              <w:outlineLvl w:val="3"/>
            </w:pPr>
            <w:r>
              <w:t>5. Почетные звания автономных республик в составе Союза Советских Социалистических Республик</w:t>
            </w:r>
          </w:p>
        </w:tc>
      </w:tr>
      <w:tr w:rsidR="00591EEA" w:rsidTr="00A506B7">
        <w:tc>
          <w:tcPr>
            <w:tcW w:w="1247" w:type="dxa"/>
          </w:tcPr>
          <w:p w:rsidR="00591EEA" w:rsidRDefault="00591EEA">
            <w:pPr>
              <w:pStyle w:val="ConsPlusNormal"/>
              <w:jc w:val="center"/>
            </w:pPr>
            <w:r>
              <w:t>5.1.</w:t>
            </w:r>
          </w:p>
        </w:tc>
        <w:tc>
          <w:tcPr>
            <w:tcW w:w="8954" w:type="dxa"/>
          </w:tcPr>
          <w:p w:rsidR="00591EEA" w:rsidRDefault="00591EEA">
            <w:pPr>
              <w:pStyle w:val="ConsPlusNormal"/>
            </w:pPr>
            <w:r>
              <w:t>Заслуженный строитель</w:t>
            </w:r>
          </w:p>
        </w:tc>
      </w:tr>
      <w:tr w:rsidR="00591EEA" w:rsidTr="00A506B7">
        <w:tc>
          <w:tcPr>
            <w:tcW w:w="1247" w:type="dxa"/>
          </w:tcPr>
          <w:p w:rsidR="00591EEA" w:rsidRDefault="00591EEA">
            <w:pPr>
              <w:pStyle w:val="ConsPlusNormal"/>
              <w:jc w:val="center"/>
            </w:pPr>
            <w:r>
              <w:t>5.2.</w:t>
            </w:r>
          </w:p>
        </w:tc>
        <w:tc>
          <w:tcPr>
            <w:tcW w:w="8954" w:type="dxa"/>
          </w:tcPr>
          <w:p w:rsidR="00591EEA" w:rsidRDefault="00591EEA">
            <w:pPr>
              <w:pStyle w:val="ConsPlusNormal"/>
            </w:pPr>
            <w:r>
              <w:t>Народный артист</w:t>
            </w:r>
          </w:p>
        </w:tc>
      </w:tr>
      <w:tr w:rsidR="00591EEA" w:rsidTr="00A506B7">
        <w:tc>
          <w:tcPr>
            <w:tcW w:w="1247" w:type="dxa"/>
          </w:tcPr>
          <w:p w:rsidR="00591EEA" w:rsidRDefault="00591EEA">
            <w:pPr>
              <w:pStyle w:val="ConsPlusNormal"/>
              <w:jc w:val="center"/>
            </w:pPr>
            <w:r>
              <w:t>5.3.</w:t>
            </w:r>
          </w:p>
        </w:tc>
        <w:tc>
          <w:tcPr>
            <w:tcW w:w="8954" w:type="dxa"/>
          </w:tcPr>
          <w:p w:rsidR="00591EEA" w:rsidRDefault="00591EEA">
            <w:pPr>
              <w:pStyle w:val="ConsPlusNormal"/>
            </w:pPr>
            <w:r>
              <w:t>Заслуженный артист</w:t>
            </w:r>
          </w:p>
        </w:tc>
      </w:tr>
      <w:tr w:rsidR="00591EEA" w:rsidTr="00A506B7">
        <w:tc>
          <w:tcPr>
            <w:tcW w:w="1247" w:type="dxa"/>
          </w:tcPr>
          <w:p w:rsidR="00591EEA" w:rsidRDefault="00591EEA">
            <w:pPr>
              <w:pStyle w:val="ConsPlusNormal"/>
              <w:jc w:val="center"/>
            </w:pPr>
            <w:r>
              <w:t>5.4.</w:t>
            </w:r>
          </w:p>
        </w:tc>
        <w:tc>
          <w:tcPr>
            <w:tcW w:w="8954" w:type="dxa"/>
          </w:tcPr>
          <w:p w:rsidR="00591EEA" w:rsidRDefault="00591EEA">
            <w:pPr>
              <w:pStyle w:val="ConsPlusNormal"/>
            </w:pPr>
            <w:r>
              <w:t>Заслуженный деятель искусств</w:t>
            </w:r>
          </w:p>
        </w:tc>
      </w:tr>
      <w:tr w:rsidR="00591EEA" w:rsidTr="00A506B7">
        <w:tc>
          <w:tcPr>
            <w:tcW w:w="1247" w:type="dxa"/>
          </w:tcPr>
          <w:p w:rsidR="00591EEA" w:rsidRDefault="00591EEA">
            <w:pPr>
              <w:pStyle w:val="ConsPlusNormal"/>
              <w:jc w:val="center"/>
            </w:pPr>
            <w:r>
              <w:t>5.5.</w:t>
            </w:r>
          </w:p>
        </w:tc>
        <w:tc>
          <w:tcPr>
            <w:tcW w:w="8954" w:type="dxa"/>
          </w:tcPr>
          <w:p w:rsidR="00591EEA" w:rsidRDefault="00591EEA">
            <w:pPr>
              <w:pStyle w:val="ConsPlusNormal"/>
            </w:pPr>
            <w:r>
              <w:t>Народный художник</w:t>
            </w:r>
          </w:p>
        </w:tc>
      </w:tr>
      <w:tr w:rsidR="00591EEA" w:rsidTr="00A506B7">
        <w:tc>
          <w:tcPr>
            <w:tcW w:w="1247" w:type="dxa"/>
          </w:tcPr>
          <w:p w:rsidR="00591EEA" w:rsidRDefault="00591EEA">
            <w:pPr>
              <w:pStyle w:val="ConsPlusNormal"/>
              <w:jc w:val="center"/>
            </w:pPr>
            <w:r>
              <w:t>5.6.</w:t>
            </w:r>
          </w:p>
        </w:tc>
        <w:tc>
          <w:tcPr>
            <w:tcW w:w="8954" w:type="dxa"/>
          </w:tcPr>
          <w:p w:rsidR="00591EEA" w:rsidRDefault="00591EEA">
            <w:pPr>
              <w:pStyle w:val="ConsPlusNormal"/>
            </w:pPr>
            <w:r>
              <w:t>Заслуженный художник</w:t>
            </w:r>
          </w:p>
        </w:tc>
      </w:tr>
      <w:tr w:rsidR="00591EEA" w:rsidTr="00A506B7">
        <w:tc>
          <w:tcPr>
            <w:tcW w:w="1247" w:type="dxa"/>
          </w:tcPr>
          <w:p w:rsidR="00591EEA" w:rsidRDefault="00591EEA">
            <w:pPr>
              <w:pStyle w:val="ConsPlusNormal"/>
              <w:jc w:val="center"/>
            </w:pPr>
            <w:r>
              <w:t>5.7.</w:t>
            </w:r>
          </w:p>
        </w:tc>
        <w:tc>
          <w:tcPr>
            <w:tcW w:w="8954" w:type="dxa"/>
          </w:tcPr>
          <w:p w:rsidR="00591EEA" w:rsidRDefault="00591EEA">
            <w:pPr>
              <w:pStyle w:val="ConsPlusNormal"/>
            </w:pPr>
            <w:r>
              <w:t>Народный писатель</w:t>
            </w:r>
          </w:p>
        </w:tc>
      </w:tr>
      <w:tr w:rsidR="00591EEA" w:rsidTr="00A506B7">
        <w:tc>
          <w:tcPr>
            <w:tcW w:w="1247" w:type="dxa"/>
          </w:tcPr>
          <w:p w:rsidR="00591EEA" w:rsidRDefault="00591EEA">
            <w:pPr>
              <w:pStyle w:val="ConsPlusNormal"/>
              <w:jc w:val="center"/>
            </w:pPr>
            <w:r>
              <w:t>5.8.</w:t>
            </w:r>
          </w:p>
        </w:tc>
        <w:tc>
          <w:tcPr>
            <w:tcW w:w="8954" w:type="dxa"/>
          </w:tcPr>
          <w:p w:rsidR="00591EEA" w:rsidRDefault="00591EEA">
            <w:pPr>
              <w:pStyle w:val="ConsPlusNormal"/>
            </w:pPr>
            <w:r>
              <w:t>Заслуженный писатель</w:t>
            </w:r>
          </w:p>
        </w:tc>
      </w:tr>
      <w:tr w:rsidR="00591EEA" w:rsidTr="00A506B7">
        <w:tc>
          <w:tcPr>
            <w:tcW w:w="1247" w:type="dxa"/>
          </w:tcPr>
          <w:p w:rsidR="00591EEA" w:rsidRDefault="00591EEA">
            <w:pPr>
              <w:pStyle w:val="ConsPlusNormal"/>
              <w:jc w:val="center"/>
            </w:pPr>
            <w:r>
              <w:t>5.9.</w:t>
            </w:r>
          </w:p>
        </w:tc>
        <w:tc>
          <w:tcPr>
            <w:tcW w:w="8954" w:type="dxa"/>
          </w:tcPr>
          <w:p w:rsidR="00591EEA" w:rsidRDefault="00591EEA">
            <w:pPr>
              <w:pStyle w:val="ConsPlusNormal"/>
            </w:pPr>
            <w:r>
              <w:t>Народный поэт</w:t>
            </w:r>
          </w:p>
        </w:tc>
      </w:tr>
      <w:tr w:rsidR="00591EEA" w:rsidTr="00A506B7">
        <w:tc>
          <w:tcPr>
            <w:tcW w:w="1247" w:type="dxa"/>
          </w:tcPr>
          <w:p w:rsidR="00591EEA" w:rsidRDefault="00591EEA">
            <w:pPr>
              <w:pStyle w:val="ConsPlusNormal"/>
              <w:jc w:val="center"/>
            </w:pPr>
            <w:r>
              <w:t>5.10.</w:t>
            </w:r>
          </w:p>
        </w:tc>
        <w:tc>
          <w:tcPr>
            <w:tcW w:w="8954" w:type="dxa"/>
          </w:tcPr>
          <w:p w:rsidR="00591EEA" w:rsidRDefault="00591EEA">
            <w:pPr>
              <w:pStyle w:val="ConsPlusNormal"/>
            </w:pPr>
            <w:r>
              <w:t>Заслуженный журналист</w:t>
            </w:r>
          </w:p>
        </w:tc>
      </w:tr>
      <w:tr w:rsidR="00591EEA" w:rsidTr="00A506B7">
        <w:tc>
          <w:tcPr>
            <w:tcW w:w="1247" w:type="dxa"/>
          </w:tcPr>
          <w:p w:rsidR="00591EEA" w:rsidRDefault="00591EEA">
            <w:pPr>
              <w:pStyle w:val="ConsPlusNormal"/>
              <w:jc w:val="center"/>
            </w:pPr>
            <w:r>
              <w:t>5.11.</w:t>
            </w:r>
          </w:p>
        </w:tc>
        <w:tc>
          <w:tcPr>
            <w:tcW w:w="8954" w:type="dxa"/>
          </w:tcPr>
          <w:p w:rsidR="00591EEA" w:rsidRDefault="00591EEA">
            <w:pPr>
              <w:pStyle w:val="ConsPlusNormal"/>
            </w:pPr>
            <w:r>
              <w:t>Заслуженный работник культуры</w:t>
            </w:r>
          </w:p>
        </w:tc>
      </w:tr>
      <w:tr w:rsidR="00591EEA" w:rsidTr="00A506B7">
        <w:tc>
          <w:tcPr>
            <w:tcW w:w="1247" w:type="dxa"/>
          </w:tcPr>
          <w:p w:rsidR="00591EEA" w:rsidRDefault="00591EEA">
            <w:pPr>
              <w:pStyle w:val="ConsPlusNormal"/>
              <w:jc w:val="center"/>
            </w:pPr>
            <w:r>
              <w:t>5.12.</w:t>
            </w:r>
          </w:p>
        </w:tc>
        <w:tc>
          <w:tcPr>
            <w:tcW w:w="8954" w:type="dxa"/>
          </w:tcPr>
          <w:p w:rsidR="00591EEA" w:rsidRDefault="00591EEA">
            <w:pPr>
              <w:pStyle w:val="ConsPlusNormal"/>
            </w:pPr>
            <w:r>
              <w:t>Заслуженный библиотекарь</w:t>
            </w:r>
          </w:p>
        </w:tc>
      </w:tr>
      <w:tr w:rsidR="00591EEA" w:rsidTr="00A506B7">
        <w:tc>
          <w:tcPr>
            <w:tcW w:w="1247" w:type="dxa"/>
          </w:tcPr>
          <w:p w:rsidR="00591EEA" w:rsidRDefault="00591EEA">
            <w:pPr>
              <w:pStyle w:val="ConsPlusNormal"/>
              <w:jc w:val="center"/>
            </w:pPr>
            <w:r>
              <w:t>5.13.</w:t>
            </w:r>
          </w:p>
        </w:tc>
        <w:tc>
          <w:tcPr>
            <w:tcW w:w="8954" w:type="dxa"/>
          </w:tcPr>
          <w:p w:rsidR="00591EEA" w:rsidRDefault="00591EEA">
            <w:pPr>
              <w:pStyle w:val="ConsPlusNormal"/>
            </w:pPr>
            <w:r>
              <w:t>Заслуженный деятель науки и культуры</w:t>
            </w:r>
          </w:p>
        </w:tc>
      </w:tr>
      <w:tr w:rsidR="00591EEA" w:rsidTr="00A506B7">
        <w:tc>
          <w:tcPr>
            <w:tcW w:w="1247" w:type="dxa"/>
          </w:tcPr>
          <w:p w:rsidR="00591EEA" w:rsidRDefault="00591EEA">
            <w:pPr>
              <w:pStyle w:val="ConsPlusNormal"/>
              <w:jc w:val="center"/>
            </w:pPr>
            <w:r>
              <w:t>5.14.</w:t>
            </w:r>
          </w:p>
        </w:tc>
        <w:tc>
          <w:tcPr>
            <w:tcW w:w="8954" w:type="dxa"/>
          </w:tcPr>
          <w:p w:rsidR="00591EEA" w:rsidRDefault="00591EEA">
            <w:pPr>
              <w:pStyle w:val="ConsPlusNormal"/>
            </w:pPr>
            <w:r>
              <w:t>Заслуженный деятель науки и техники</w:t>
            </w:r>
          </w:p>
        </w:tc>
      </w:tr>
      <w:tr w:rsidR="00591EEA" w:rsidTr="00A506B7">
        <w:tc>
          <w:tcPr>
            <w:tcW w:w="1247" w:type="dxa"/>
          </w:tcPr>
          <w:p w:rsidR="00591EEA" w:rsidRDefault="00591EEA">
            <w:pPr>
              <w:pStyle w:val="ConsPlusNormal"/>
              <w:jc w:val="center"/>
            </w:pPr>
            <w:r>
              <w:t>5.15.</w:t>
            </w:r>
          </w:p>
        </w:tc>
        <w:tc>
          <w:tcPr>
            <w:tcW w:w="8954" w:type="dxa"/>
          </w:tcPr>
          <w:p w:rsidR="00591EEA" w:rsidRDefault="00591EEA">
            <w:pPr>
              <w:pStyle w:val="ConsPlusNormal"/>
            </w:pPr>
            <w:r>
              <w:t>Заслуженный деятель науки</w:t>
            </w:r>
          </w:p>
        </w:tc>
      </w:tr>
    </w:tbl>
    <w:p w:rsidR="00591EEA" w:rsidRDefault="00591EEA">
      <w:pPr>
        <w:pStyle w:val="ConsPlusNormal"/>
        <w:jc w:val="both"/>
      </w:pPr>
    </w:p>
    <w:p w:rsidR="00591EEA" w:rsidRDefault="00591EEA">
      <w:pPr>
        <w:pStyle w:val="ConsPlusNormal"/>
        <w:jc w:val="right"/>
        <w:outlineLvl w:val="2"/>
      </w:pPr>
      <w:r>
        <w:t>Таблица 3</w:t>
      </w:r>
    </w:p>
    <w:p w:rsidR="00591EEA" w:rsidRDefault="00591EEA">
      <w:pPr>
        <w:pStyle w:val="ConsPlusNormal"/>
        <w:jc w:val="both"/>
      </w:pPr>
    </w:p>
    <w:p w:rsidR="00591EEA" w:rsidRDefault="00591EEA">
      <w:pPr>
        <w:pStyle w:val="ConsPlusTitle"/>
        <w:jc w:val="center"/>
      </w:pPr>
      <w:bookmarkStart w:id="61" w:name="P20617"/>
      <w:bookmarkEnd w:id="61"/>
      <w:r>
        <w:t>Перечень</w:t>
      </w:r>
    </w:p>
    <w:p w:rsidR="00591EEA" w:rsidRDefault="00591EEA">
      <w:pPr>
        <w:pStyle w:val="ConsPlusTitle"/>
        <w:jc w:val="center"/>
      </w:pPr>
      <w:r>
        <w:t>государственных наград, за наличие которых медицинским</w:t>
      </w:r>
    </w:p>
    <w:p w:rsidR="00591EEA" w:rsidRDefault="00591EEA">
      <w:pPr>
        <w:pStyle w:val="ConsPlusTitle"/>
        <w:jc w:val="center"/>
      </w:pPr>
      <w:r>
        <w:t>работникам предоставляются соответствующие выплаты</w:t>
      </w:r>
    </w:p>
    <w:p w:rsidR="00591EEA" w:rsidRDefault="00591EE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8954"/>
      </w:tblGrid>
      <w:tr w:rsidR="00591EEA" w:rsidTr="00A506B7">
        <w:tc>
          <w:tcPr>
            <w:tcW w:w="1247" w:type="dxa"/>
          </w:tcPr>
          <w:p w:rsidR="00591EEA" w:rsidRDefault="00591EEA">
            <w:pPr>
              <w:pStyle w:val="ConsPlusNormal"/>
              <w:jc w:val="center"/>
            </w:pPr>
            <w:r>
              <w:t>N п/п</w:t>
            </w:r>
          </w:p>
        </w:tc>
        <w:tc>
          <w:tcPr>
            <w:tcW w:w="8954" w:type="dxa"/>
          </w:tcPr>
          <w:p w:rsidR="00591EEA" w:rsidRDefault="00591EEA">
            <w:pPr>
              <w:pStyle w:val="ConsPlusNormal"/>
              <w:jc w:val="center"/>
            </w:pPr>
            <w:r>
              <w:t>Наименование почетного звания, государственной награды</w:t>
            </w:r>
          </w:p>
        </w:tc>
      </w:tr>
      <w:tr w:rsidR="00591EEA" w:rsidTr="00A506B7">
        <w:tc>
          <w:tcPr>
            <w:tcW w:w="1247" w:type="dxa"/>
          </w:tcPr>
          <w:p w:rsidR="00591EEA" w:rsidRDefault="00591EEA">
            <w:pPr>
              <w:pStyle w:val="ConsPlusNormal"/>
              <w:jc w:val="center"/>
            </w:pPr>
            <w:r>
              <w:t>1</w:t>
            </w:r>
          </w:p>
        </w:tc>
        <w:tc>
          <w:tcPr>
            <w:tcW w:w="8954" w:type="dxa"/>
          </w:tcPr>
          <w:p w:rsidR="00591EEA" w:rsidRDefault="00591EEA">
            <w:pPr>
              <w:pStyle w:val="ConsPlusNormal"/>
              <w:jc w:val="center"/>
            </w:pPr>
            <w:r>
              <w:t>2</w:t>
            </w:r>
          </w:p>
        </w:tc>
      </w:tr>
      <w:tr w:rsidR="00591EEA" w:rsidTr="00A506B7">
        <w:tc>
          <w:tcPr>
            <w:tcW w:w="10201" w:type="dxa"/>
            <w:gridSpan w:val="2"/>
          </w:tcPr>
          <w:p w:rsidR="00591EEA" w:rsidRDefault="00591EEA">
            <w:pPr>
              <w:pStyle w:val="ConsPlusNormal"/>
              <w:jc w:val="center"/>
              <w:outlineLvl w:val="3"/>
            </w:pPr>
            <w:r>
              <w:t>1. Почетные звания Российской Федерации</w:t>
            </w:r>
          </w:p>
        </w:tc>
      </w:tr>
      <w:tr w:rsidR="00591EEA" w:rsidTr="00A506B7">
        <w:tc>
          <w:tcPr>
            <w:tcW w:w="1247" w:type="dxa"/>
          </w:tcPr>
          <w:p w:rsidR="00591EEA" w:rsidRDefault="00591EEA">
            <w:pPr>
              <w:pStyle w:val="ConsPlusNormal"/>
              <w:jc w:val="center"/>
            </w:pPr>
            <w:r>
              <w:t>1.1.</w:t>
            </w:r>
          </w:p>
        </w:tc>
        <w:tc>
          <w:tcPr>
            <w:tcW w:w="8954" w:type="dxa"/>
          </w:tcPr>
          <w:p w:rsidR="00591EEA" w:rsidRDefault="00591EEA">
            <w:pPr>
              <w:pStyle w:val="ConsPlusNormal"/>
            </w:pPr>
            <w:r>
              <w:t>Заслуженный врач Российской Федерации</w:t>
            </w:r>
          </w:p>
        </w:tc>
      </w:tr>
      <w:tr w:rsidR="00591EEA" w:rsidTr="00A506B7">
        <w:tc>
          <w:tcPr>
            <w:tcW w:w="1247" w:type="dxa"/>
          </w:tcPr>
          <w:p w:rsidR="00591EEA" w:rsidRDefault="00591EEA">
            <w:pPr>
              <w:pStyle w:val="ConsPlusNormal"/>
              <w:jc w:val="center"/>
            </w:pPr>
            <w:r>
              <w:t>1.2.</w:t>
            </w:r>
          </w:p>
        </w:tc>
        <w:tc>
          <w:tcPr>
            <w:tcW w:w="8954" w:type="dxa"/>
          </w:tcPr>
          <w:p w:rsidR="00591EEA" w:rsidRDefault="00591EEA">
            <w:pPr>
              <w:pStyle w:val="ConsPlusNormal"/>
            </w:pPr>
            <w:r>
              <w:t>Заслуженный работник здравоохранения Российской Федерации</w:t>
            </w:r>
          </w:p>
        </w:tc>
      </w:tr>
      <w:tr w:rsidR="00591EEA" w:rsidTr="00A506B7">
        <w:tc>
          <w:tcPr>
            <w:tcW w:w="1247" w:type="dxa"/>
          </w:tcPr>
          <w:p w:rsidR="00591EEA" w:rsidRDefault="00591EEA">
            <w:pPr>
              <w:pStyle w:val="ConsPlusNormal"/>
              <w:jc w:val="center"/>
            </w:pPr>
            <w:r>
              <w:t>1.3.</w:t>
            </w:r>
          </w:p>
        </w:tc>
        <w:tc>
          <w:tcPr>
            <w:tcW w:w="8954" w:type="dxa"/>
          </w:tcPr>
          <w:p w:rsidR="00591EEA" w:rsidRDefault="00591EEA">
            <w:pPr>
              <w:pStyle w:val="ConsPlusNormal"/>
            </w:pPr>
            <w:r>
              <w:t>Отличник здравоохранения Российской Федерации</w:t>
            </w:r>
          </w:p>
        </w:tc>
      </w:tr>
      <w:tr w:rsidR="00591EEA" w:rsidTr="00A506B7">
        <w:tc>
          <w:tcPr>
            <w:tcW w:w="10201" w:type="dxa"/>
            <w:gridSpan w:val="2"/>
          </w:tcPr>
          <w:p w:rsidR="00591EEA" w:rsidRDefault="00591EEA">
            <w:pPr>
              <w:pStyle w:val="ConsPlusNormal"/>
              <w:jc w:val="center"/>
              <w:outlineLvl w:val="3"/>
            </w:pPr>
            <w:r>
              <w:t>2. Почетные звания Республики Татарстан</w:t>
            </w:r>
          </w:p>
        </w:tc>
      </w:tr>
      <w:tr w:rsidR="00591EEA" w:rsidTr="00A506B7">
        <w:tc>
          <w:tcPr>
            <w:tcW w:w="1247" w:type="dxa"/>
          </w:tcPr>
          <w:p w:rsidR="00591EEA" w:rsidRDefault="00591EEA">
            <w:pPr>
              <w:pStyle w:val="ConsPlusNormal"/>
              <w:jc w:val="center"/>
            </w:pPr>
            <w:r>
              <w:t>2.1.</w:t>
            </w:r>
          </w:p>
        </w:tc>
        <w:tc>
          <w:tcPr>
            <w:tcW w:w="8954" w:type="dxa"/>
          </w:tcPr>
          <w:p w:rsidR="00591EEA" w:rsidRDefault="00591EEA">
            <w:pPr>
              <w:pStyle w:val="ConsPlusNormal"/>
            </w:pPr>
            <w:r>
              <w:t>Заслуженный врач Республики Татарстан</w:t>
            </w:r>
          </w:p>
        </w:tc>
      </w:tr>
      <w:tr w:rsidR="00591EEA" w:rsidTr="00A506B7">
        <w:tc>
          <w:tcPr>
            <w:tcW w:w="1247" w:type="dxa"/>
          </w:tcPr>
          <w:p w:rsidR="00591EEA" w:rsidRDefault="00591EEA">
            <w:pPr>
              <w:pStyle w:val="ConsPlusNormal"/>
              <w:jc w:val="center"/>
            </w:pPr>
            <w:r>
              <w:t>2.2.</w:t>
            </w:r>
          </w:p>
        </w:tc>
        <w:tc>
          <w:tcPr>
            <w:tcW w:w="8954" w:type="dxa"/>
          </w:tcPr>
          <w:p w:rsidR="00591EEA" w:rsidRDefault="00591EEA">
            <w:pPr>
              <w:pStyle w:val="ConsPlusNormal"/>
            </w:pPr>
            <w:r>
              <w:t>Заслуженный работник здравоохранения Республики Татарстан</w:t>
            </w:r>
          </w:p>
        </w:tc>
      </w:tr>
      <w:tr w:rsidR="00591EEA" w:rsidTr="00A506B7">
        <w:tc>
          <w:tcPr>
            <w:tcW w:w="10201" w:type="dxa"/>
            <w:gridSpan w:val="2"/>
          </w:tcPr>
          <w:p w:rsidR="00591EEA" w:rsidRDefault="00591EEA">
            <w:pPr>
              <w:pStyle w:val="ConsPlusNormal"/>
              <w:jc w:val="center"/>
              <w:outlineLvl w:val="3"/>
            </w:pPr>
            <w:r>
              <w:t>3. Почетные звания Союза Советских Социалистических Республик</w:t>
            </w:r>
          </w:p>
        </w:tc>
      </w:tr>
      <w:tr w:rsidR="00591EEA" w:rsidTr="00A506B7">
        <w:tc>
          <w:tcPr>
            <w:tcW w:w="1247" w:type="dxa"/>
          </w:tcPr>
          <w:p w:rsidR="00591EEA" w:rsidRDefault="00591EEA">
            <w:pPr>
              <w:pStyle w:val="ConsPlusNormal"/>
              <w:jc w:val="center"/>
            </w:pPr>
            <w:r>
              <w:t>3.1.</w:t>
            </w:r>
          </w:p>
        </w:tc>
        <w:tc>
          <w:tcPr>
            <w:tcW w:w="8954" w:type="dxa"/>
          </w:tcPr>
          <w:p w:rsidR="00591EEA" w:rsidRDefault="00591EEA">
            <w:pPr>
              <w:pStyle w:val="ConsPlusNormal"/>
            </w:pPr>
            <w:r>
              <w:t>Народный врач СССР</w:t>
            </w:r>
          </w:p>
        </w:tc>
      </w:tr>
      <w:tr w:rsidR="00591EEA" w:rsidTr="00A506B7">
        <w:tc>
          <w:tcPr>
            <w:tcW w:w="10201" w:type="dxa"/>
            <w:gridSpan w:val="2"/>
          </w:tcPr>
          <w:p w:rsidR="00591EEA" w:rsidRDefault="00591EEA">
            <w:pPr>
              <w:pStyle w:val="ConsPlusNormal"/>
              <w:jc w:val="center"/>
              <w:outlineLvl w:val="3"/>
            </w:pPr>
            <w:r>
              <w:t>4. Почетные звания союзных республик в составе Союза Советских Социалистических Республик</w:t>
            </w:r>
          </w:p>
        </w:tc>
      </w:tr>
      <w:tr w:rsidR="00591EEA" w:rsidTr="00A506B7">
        <w:tc>
          <w:tcPr>
            <w:tcW w:w="1247" w:type="dxa"/>
          </w:tcPr>
          <w:p w:rsidR="00591EEA" w:rsidRDefault="00591EEA">
            <w:pPr>
              <w:pStyle w:val="ConsPlusNormal"/>
              <w:jc w:val="center"/>
            </w:pPr>
            <w:r>
              <w:t>4.1.</w:t>
            </w:r>
          </w:p>
        </w:tc>
        <w:tc>
          <w:tcPr>
            <w:tcW w:w="8954" w:type="dxa"/>
          </w:tcPr>
          <w:p w:rsidR="00591EEA" w:rsidRDefault="00591EEA">
            <w:pPr>
              <w:pStyle w:val="ConsPlusNormal"/>
            </w:pPr>
            <w:r>
              <w:t>Народный врач</w:t>
            </w:r>
          </w:p>
        </w:tc>
      </w:tr>
      <w:tr w:rsidR="00591EEA" w:rsidTr="00A506B7">
        <w:tc>
          <w:tcPr>
            <w:tcW w:w="1247" w:type="dxa"/>
          </w:tcPr>
          <w:p w:rsidR="00591EEA" w:rsidRDefault="00591EEA">
            <w:pPr>
              <w:pStyle w:val="ConsPlusNormal"/>
              <w:jc w:val="center"/>
            </w:pPr>
            <w:r>
              <w:t>4.2.</w:t>
            </w:r>
          </w:p>
        </w:tc>
        <w:tc>
          <w:tcPr>
            <w:tcW w:w="8954" w:type="dxa"/>
          </w:tcPr>
          <w:p w:rsidR="00591EEA" w:rsidRDefault="00591EEA">
            <w:pPr>
              <w:pStyle w:val="ConsPlusNormal"/>
            </w:pPr>
            <w:r>
              <w:t>Заслуженный работник здравоохранения</w:t>
            </w:r>
          </w:p>
        </w:tc>
      </w:tr>
      <w:tr w:rsidR="00591EEA" w:rsidTr="00A506B7">
        <w:tc>
          <w:tcPr>
            <w:tcW w:w="1247" w:type="dxa"/>
          </w:tcPr>
          <w:p w:rsidR="00591EEA" w:rsidRDefault="00591EEA">
            <w:pPr>
              <w:pStyle w:val="ConsPlusNormal"/>
              <w:jc w:val="center"/>
            </w:pPr>
            <w:r>
              <w:t>4.3.</w:t>
            </w:r>
          </w:p>
        </w:tc>
        <w:tc>
          <w:tcPr>
            <w:tcW w:w="8954" w:type="dxa"/>
          </w:tcPr>
          <w:p w:rsidR="00591EEA" w:rsidRDefault="00591EEA">
            <w:pPr>
              <w:pStyle w:val="ConsPlusNormal"/>
            </w:pPr>
            <w:r>
              <w:t>Заслуженный врач</w:t>
            </w:r>
          </w:p>
        </w:tc>
      </w:tr>
      <w:tr w:rsidR="00591EEA" w:rsidTr="00A506B7">
        <w:tc>
          <w:tcPr>
            <w:tcW w:w="1247" w:type="dxa"/>
          </w:tcPr>
          <w:p w:rsidR="00591EEA" w:rsidRDefault="00591EEA">
            <w:pPr>
              <w:pStyle w:val="ConsPlusNormal"/>
              <w:jc w:val="center"/>
            </w:pPr>
            <w:r>
              <w:t>4.4.</w:t>
            </w:r>
          </w:p>
        </w:tc>
        <w:tc>
          <w:tcPr>
            <w:tcW w:w="8954" w:type="dxa"/>
          </w:tcPr>
          <w:p w:rsidR="00591EEA" w:rsidRDefault="00591EEA">
            <w:pPr>
              <w:pStyle w:val="ConsPlusNormal"/>
            </w:pPr>
            <w:r>
              <w:t>Заслуженный провизор</w:t>
            </w:r>
          </w:p>
        </w:tc>
      </w:tr>
      <w:tr w:rsidR="00591EEA" w:rsidTr="00A506B7">
        <w:tc>
          <w:tcPr>
            <w:tcW w:w="1247" w:type="dxa"/>
          </w:tcPr>
          <w:p w:rsidR="00591EEA" w:rsidRDefault="00591EEA">
            <w:pPr>
              <w:pStyle w:val="ConsPlusNormal"/>
              <w:jc w:val="center"/>
            </w:pPr>
            <w:r>
              <w:t>4.5.</w:t>
            </w:r>
          </w:p>
        </w:tc>
        <w:tc>
          <w:tcPr>
            <w:tcW w:w="8954" w:type="dxa"/>
          </w:tcPr>
          <w:p w:rsidR="00591EEA" w:rsidRDefault="00591EEA">
            <w:pPr>
              <w:pStyle w:val="ConsPlusNormal"/>
            </w:pPr>
            <w:r>
              <w:t>Заслуженный фармацевт</w:t>
            </w:r>
          </w:p>
        </w:tc>
      </w:tr>
      <w:tr w:rsidR="00591EEA" w:rsidTr="00A506B7">
        <w:tc>
          <w:tcPr>
            <w:tcW w:w="10201" w:type="dxa"/>
            <w:gridSpan w:val="2"/>
          </w:tcPr>
          <w:p w:rsidR="00591EEA" w:rsidRDefault="00591EEA">
            <w:pPr>
              <w:pStyle w:val="ConsPlusNormal"/>
              <w:jc w:val="center"/>
              <w:outlineLvl w:val="3"/>
            </w:pPr>
            <w:r>
              <w:t>5. Почетные звания автономных республик в составе Союза Советских Социалистических Республик</w:t>
            </w:r>
          </w:p>
        </w:tc>
      </w:tr>
      <w:tr w:rsidR="00591EEA" w:rsidTr="00A506B7">
        <w:tc>
          <w:tcPr>
            <w:tcW w:w="1247" w:type="dxa"/>
          </w:tcPr>
          <w:p w:rsidR="00591EEA" w:rsidRDefault="00591EEA">
            <w:pPr>
              <w:pStyle w:val="ConsPlusNormal"/>
              <w:jc w:val="center"/>
            </w:pPr>
            <w:r>
              <w:t>5.1.</w:t>
            </w:r>
          </w:p>
        </w:tc>
        <w:tc>
          <w:tcPr>
            <w:tcW w:w="8954" w:type="dxa"/>
          </w:tcPr>
          <w:p w:rsidR="00591EEA" w:rsidRDefault="00591EEA">
            <w:pPr>
              <w:pStyle w:val="ConsPlusNormal"/>
            </w:pPr>
            <w:r>
              <w:t>Заслуженный работник здравоохранения</w:t>
            </w:r>
          </w:p>
        </w:tc>
      </w:tr>
      <w:tr w:rsidR="00591EEA" w:rsidTr="00A506B7">
        <w:tc>
          <w:tcPr>
            <w:tcW w:w="1247" w:type="dxa"/>
          </w:tcPr>
          <w:p w:rsidR="00591EEA" w:rsidRDefault="00591EEA">
            <w:pPr>
              <w:pStyle w:val="ConsPlusNormal"/>
              <w:jc w:val="center"/>
            </w:pPr>
            <w:r>
              <w:t>5.2.</w:t>
            </w:r>
          </w:p>
        </w:tc>
        <w:tc>
          <w:tcPr>
            <w:tcW w:w="8954" w:type="dxa"/>
          </w:tcPr>
          <w:p w:rsidR="00591EEA" w:rsidRDefault="00591EEA">
            <w:pPr>
              <w:pStyle w:val="ConsPlusNormal"/>
            </w:pPr>
            <w:r>
              <w:t>Заслуженный врач</w:t>
            </w:r>
          </w:p>
        </w:tc>
      </w:tr>
      <w:tr w:rsidR="00591EEA" w:rsidTr="00A506B7">
        <w:tc>
          <w:tcPr>
            <w:tcW w:w="1247" w:type="dxa"/>
          </w:tcPr>
          <w:p w:rsidR="00591EEA" w:rsidRDefault="00591EEA">
            <w:pPr>
              <w:pStyle w:val="ConsPlusNormal"/>
              <w:jc w:val="center"/>
            </w:pPr>
            <w:r>
              <w:t>5.3.</w:t>
            </w:r>
          </w:p>
        </w:tc>
        <w:tc>
          <w:tcPr>
            <w:tcW w:w="8954" w:type="dxa"/>
          </w:tcPr>
          <w:p w:rsidR="00591EEA" w:rsidRDefault="00591EEA">
            <w:pPr>
              <w:pStyle w:val="ConsPlusNormal"/>
            </w:pPr>
            <w:r>
              <w:t>Заслуженный провизор</w:t>
            </w:r>
          </w:p>
        </w:tc>
      </w:tr>
    </w:tbl>
    <w:p w:rsidR="00591EEA" w:rsidRDefault="00591EEA">
      <w:pPr>
        <w:pStyle w:val="ConsPlusNormal"/>
        <w:jc w:val="both"/>
      </w:pPr>
    </w:p>
    <w:p w:rsidR="00591EEA" w:rsidRDefault="00591EEA">
      <w:pPr>
        <w:pStyle w:val="ConsPlusNormal"/>
        <w:jc w:val="right"/>
        <w:outlineLvl w:val="2"/>
      </w:pPr>
      <w:r>
        <w:t>Таблица 4</w:t>
      </w:r>
    </w:p>
    <w:p w:rsidR="00591EEA" w:rsidRDefault="00591EEA">
      <w:pPr>
        <w:pStyle w:val="ConsPlusNormal"/>
        <w:jc w:val="both"/>
      </w:pPr>
    </w:p>
    <w:p w:rsidR="00591EEA" w:rsidRDefault="00591EEA">
      <w:pPr>
        <w:pStyle w:val="ConsPlusTitle"/>
        <w:jc w:val="center"/>
      </w:pPr>
      <w:bookmarkStart w:id="62" w:name="P20661"/>
      <w:bookmarkEnd w:id="62"/>
      <w:r>
        <w:t>Перечень</w:t>
      </w:r>
    </w:p>
    <w:p w:rsidR="00591EEA" w:rsidRDefault="00591EEA">
      <w:pPr>
        <w:pStyle w:val="ConsPlusTitle"/>
        <w:jc w:val="center"/>
      </w:pPr>
      <w:r>
        <w:t>государственных наград (спортивных званий), за наличие</w:t>
      </w:r>
    </w:p>
    <w:p w:rsidR="00591EEA" w:rsidRDefault="00591EEA">
      <w:pPr>
        <w:pStyle w:val="ConsPlusTitle"/>
        <w:jc w:val="center"/>
      </w:pPr>
      <w:r>
        <w:t>которых работникам физической культуры предоставляются</w:t>
      </w:r>
    </w:p>
    <w:p w:rsidR="00591EEA" w:rsidRDefault="00591EEA">
      <w:pPr>
        <w:pStyle w:val="ConsPlusTitle"/>
        <w:jc w:val="center"/>
      </w:pPr>
      <w:r>
        <w:t>соответствующие выплаты</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8813"/>
      </w:tblGrid>
      <w:tr w:rsidR="00591EEA" w:rsidTr="00A506B7">
        <w:tc>
          <w:tcPr>
            <w:tcW w:w="1247" w:type="dxa"/>
          </w:tcPr>
          <w:p w:rsidR="00591EEA" w:rsidRDefault="00591EEA">
            <w:pPr>
              <w:pStyle w:val="ConsPlusNormal"/>
              <w:jc w:val="center"/>
            </w:pPr>
            <w:r>
              <w:t>N п/п</w:t>
            </w:r>
          </w:p>
        </w:tc>
        <w:tc>
          <w:tcPr>
            <w:tcW w:w="8813" w:type="dxa"/>
          </w:tcPr>
          <w:p w:rsidR="00591EEA" w:rsidRDefault="00591EEA">
            <w:pPr>
              <w:pStyle w:val="ConsPlusNormal"/>
              <w:jc w:val="center"/>
            </w:pPr>
            <w:r>
              <w:t>Наименование почетного звания, спортивного звания, государственной награды</w:t>
            </w:r>
          </w:p>
        </w:tc>
      </w:tr>
      <w:tr w:rsidR="00591EEA" w:rsidTr="00A506B7">
        <w:tc>
          <w:tcPr>
            <w:tcW w:w="1247" w:type="dxa"/>
          </w:tcPr>
          <w:p w:rsidR="00591EEA" w:rsidRDefault="00591EEA">
            <w:pPr>
              <w:pStyle w:val="ConsPlusNormal"/>
              <w:jc w:val="center"/>
            </w:pPr>
            <w:r>
              <w:t>1</w:t>
            </w:r>
          </w:p>
        </w:tc>
        <w:tc>
          <w:tcPr>
            <w:tcW w:w="8813" w:type="dxa"/>
          </w:tcPr>
          <w:p w:rsidR="00591EEA" w:rsidRDefault="00591EEA">
            <w:pPr>
              <w:pStyle w:val="ConsPlusNormal"/>
              <w:jc w:val="center"/>
            </w:pPr>
            <w:r>
              <w:t>2</w:t>
            </w:r>
          </w:p>
        </w:tc>
      </w:tr>
      <w:tr w:rsidR="00591EEA" w:rsidTr="00A506B7">
        <w:tc>
          <w:tcPr>
            <w:tcW w:w="10060" w:type="dxa"/>
            <w:gridSpan w:val="2"/>
          </w:tcPr>
          <w:p w:rsidR="00591EEA" w:rsidRDefault="00591EEA">
            <w:pPr>
              <w:pStyle w:val="ConsPlusNormal"/>
              <w:jc w:val="center"/>
              <w:outlineLvl w:val="3"/>
            </w:pPr>
            <w:r>
              <w:t>1. Почетные звания, спортивные звания Российской Федерации</w:t>
            </w:r>
          </w:p>
        </w:tc>
      </w:tr>
      <w:tr w:rsidR="00591EEA" w:rsidTr="00A506B7">
        <w:tc>
          <w:tcPr>
            <w:tcW w:w="1247" w:type="dxa"/>
          </w:tcPr>
          <w:p w:rsidR="00591EEA" w:rsidRDefault="00591EEA">
            <w:pPr>
              <w:pStyle w:val="ConsPlusNormal"/>
              <w:jc w:val="center"/>
            </w:pPr>
            <w:r>
              <w:t>1.1.</w:t>
            </w:r>
          </w:p>
        </w:tc>
        <w:tc>
          <w:tcPr>
            <w:tcW w:w="8813" w:type="dxa"/>
          </w:tcPr>
          <w:p w:rsidR="00591EEA" w:rsidRDefault="00591EEA">
            <w:pPr>
              <w:pStyle w:val="ConsPlusNormal"/>
            </w:pPr>
            <w:r>
              <w:t>Заслуженный работник физической культуры Российской Федерации</w:t>
            </w:r>
          </w:p>
        </w:tc>
      </w:tr>
      <w:tr w:rsidR="00591EEA" w:rsidTr="00A506B7">
        <w:tc>
          <w:tcPr>
            <w:tcW w:w="1247" w:type="dxa"/>
          </w:tcPr>
          <w:p w:rsidR="00591EEA" w:rsidRDefault="00591EEA">
            <w:pPr>
              <w:pStyle w:val="ConsPlusNormal"/>
              <w:jc w:val="center"/>
            </w:pPr>
            <w:r>
              <w:t>1.2.</w:t>
            </w:r>
          </w:p>
        </w:tc>
        <w:tc>
          <w:tcPr>
            <w:tcW w:w="8813" w:type="dxa"/>
          </w:tcPr>
          <w:p w:rsidR="00591EEA" w:rsidRDefault="00591EEA">
            <w:pPr>
              <w:pStyle w:val="ConsPlusNormal"/>
            </w:pPr>
            <w:r>
              <w:t>Заслуженный мастер спорта России</w:t>
            </w:r>
          </w:p>
        </w:tc>
      </w:tr>
      <w:tr w:rsidR="00591EEA" w:rsidTr="00A506B7">
        <w:tc>
          <w:tcPr>
            <w:tcW w:w="1247" w:type="dxa"/>
          </w:tcPr>
          <w:p w:rsidR="00591EEA" w:rsidRDefault="00591EEA">
            <w:pPr>
              <w:pStyle w:val="ConsPlusNormal"/>
              <w:jc w:val="center"/>
            </w:pPr>
            <w:r>
              <w:t>1.3.</w:t>
            </w:r>
          </w:p>
        </w:tc>
        <w:tc>
          <w:tcPr>
            <w:tcW w:w="8813" w:type="dxa"/>
          </w:tcPr>
          <w:p w:rsidR="00591EEA" w:rsidRDefault="00591EEA">
            <w:pPr>
              <w:pStyle w:val="ConsPlusNormal"/>
            </w:pPr>
            <w:r>
              <w:t>Заслуженный тренер России</w:t>
            </w:r>
          </w:p>
        </w:tc>
      </w:tr>
      <w:tr w:rsidR="00591EEA" w:rsidTr="00A506B7">
        <w:tc>
          <w:tcPr>
            <w:tcW w:w="1247" w:type="dxa"/>
          </w:tcPr>
          <w:p w:rsidR="00591EEA" w:rsidRDefault="00591EEA">
            <w:pPr>
              <w:pStyle w:val="ConsPlusNormal"/>
              <w:jc w:val="center"/>
            </w:pPr>
            <w:r>
              <w:t>1.4.</w:t>
            </w:r>
          </w:p>
        </w:tc>
        <w:tc>
          <w:tcPr>
            <w:tcW w:w="8813" w:type="dxa"/>
          </w:tcPr>
          <w:p w:rsidR="00591EEA" w:rsidRDefault="00591EEA">
            <w:pPr>
              <w:pStyle w:val="ConsPlusNormal"/>
            </w:pPr>
            <w:r>
              <w:t>Почетный спортивный судья России</w:t>
            </w:r>
          </w:p>
        </w:tc>
      </w:tr>
      <w:tr w:rsidR="00591EEA" w:rsidTr="00A506B7">
        <w:tc>
          <w:tcPr>
            <w:tcW w:w="1247" w:type="dxa"/>
          </w:tcPr>
          <w:p w:rsidR="00591EEA" w:rsidRDefault="00591EEA">
            <w:pPr>
              <w:pStyle w:val="ConsPlusNormal"/>
              <w:jc w:val="center"/>
            </w:pPr>
            <w:r>
              <w:t>1.5.</w:t>
            </w:r>
          </w:p>
        </w:tc>
        <w:tc>
          <w:tcPr>
            <w:tcW w:w="8813" w:type="dxa"/>
          </w:tcPr>
          <w:p w:rsidR="00591EEA" w:rsidRDefault="00591EEA">
            <w:pPr>
              <w:pStyle w:val="ConsPlusNormal"/>
            </w:pPr>
            <w:r>
              <w:t>Заслуженный мастер спорта России международного класса</w:t>
            </w:r>
          </w:p>
        </w:tc>
      </w:tr>
      <w:tr w:rsidR="00591EEA" w:rsidTr="00A506B7">
        <w:tc>
          <w:tcPr>
            <w:tcW w:w="1247" w:type="dxa"/>
          </w:tcPr>
          <w:p w:rsidR="00591EEA" w:rsidRDefault="00591EEA">
            <w:pPr>
              <w:pStyle w:val="ConsPlusNormal"/>
              <w:jc w:val="center"/>
            </w:pPr>
            <w:r>
              <w:t>1.6.</w:t>
            </w:r>
          </w:p>
        </w:tc>
        <w:tc>
          <w:tcPr>
            <w:tcW w:w="8813" w:type="dxa"/>
          </w:tcPr>
          <w:p w:rsidR="00591EEA" w:rsidRDefault="00591EEA">
            <w:pPr>
              <w:pStyle w:val="ConsPlusNormal"/>
            </w:pPr>
            <w:r>
              <w:t>Мастер спорта России международного класса</w:t>
            </w:r>
          </w:p>
        </w:tc>
      </w:tr>
      <w:tr w:rsidR="00591EEA" w:rsidTr="00A506B7">
        <w:tc>
          <w:tcPr>
            <w:tcW w:w="1247" w:type="dxa"/>
          </w:tcPr>
          <w:p w:rsidR="00591EEA" w:rsidRDefault="00591EEA">
            <w:pPr>
              <w:pStyle w:val="ConsPlusNormal"/>
              <w:jc w:val="center"/>
            </w:pPr>
            <w:r>
              <w:t>1.7.</w:t>
            </w:r>
          </w:p>
        </w:tc>
        <w:tc>
          <w:tcPr>
            <w:tcW w:w="8813" w:type="dxa"/>
          </w:tcPr>
          <w:p w:rsidR="00591EEA" w:rsidRDefault="00591EEA">
            <w:pPr>
              <w:pStyle w:val="ConsPlusNormal"/>
            </w:pPr>
            <w:r>
              <w:t>Мастер спорта России</w:t>
            </w:r>
          </w:p>
        </w:tc>
      </w:tr>
      <w:tr w:rsidR="00591EEA" w:rsidTr="00A506B7">
        <w:tc>
          <w:tcPr>
            <w:tcW w:w="1247" w:type="dxa"/>
          </w:tcPr>
          <w:p w:rsidR="00591EEA" w:rsidRDefault="00591EEA">
            <w:pPr>
              <w:pStyle w:val="ConsPlusNormal"/>
              <w:jc w:val="center"/>
            </w:pPr>
            <w:r>
              <w:t>1.8.</w:t>
            </w:r>
          </w:p>
        </w:tc>
        <w:tc>
          <w:tcPr>
            <w:tcW w:w="8813" w:type="dxa"/>
          </w:tcPr>
          <w:p w:rsidR="00591EEA" w:rsidRDefault="00591EEA">
            <w:pPr>
              <w:pStyle w:val="ConsPlusNormal"/>
            </w:pPr>
            <w:r>
              <w:t>Гроссмейстер России</w:t>
            </w:r>
          </w:p>
        </w:tc>
      </w:tr>
      <w:tr w:rsidR="00591EEA" w:rsidTr="00A506B7">
        <w:tc>
          <w:tcPr>
            <w:tcW w:w="1247" w:type="dxa"/>
          </w:tcPr>
          <w:p w:rsidR="00591EEA" w:rsidRDefault="00591EEA">
            <w:pPr>
              <w:pStyle w:val="ConsPlusNormal"/>
              <w:jc w:val="center"/>
            </w:pPr>
            <w:r>
              <w:t>1.9.</w:t>
            </w:r>
          </w:p>
        </w:tc>
        <w:tc>
          <w:tcPr>
            <w:tcW w:w="8813" w:type="dxa"/>
          </w:tcPr>
          <w:p w:rsidR="00591EEA" w:rsidRDefault="00591EEA">
            <w:pPr>
              <w:pStyle w:val="ConsPlusNormal"/>
            </w:pPr>
            <w:r>
              <w:t>Почетный спортивный судья России</w:t>
            </w:r>
          </w:p>
        </w:tc>
      </w:tr>
      <w:tr w:rsidR="00591EEA" w:rsidTr="00A506B7">
        <w:tc>
          <w:tcPr>
            <w:tcW w:w="10060" w:type="dxa"/>
            <w:gridSpan w:val="2"/>
          </w:tcPr>
          <w:p w:rsidR="00591EEA" w:rsidRDefault="00591EEA">
            <w:pPr>
              <w:pStyle w:val="ConsPlusNormal"/>
              <w:jc w:val="center"/>
              <w:outlineLvl w:val="3"/>
            </w:pPr>
            <w:r>
              <w:t>2. Почетные звания Республики Татарстан</w:t>
            </w:r>
          </w:p>
        </w:tc>
      </w:tr>
      <w:tr w:rsidR="00591EEA" w:rsidTr="00A506B7">
        <w:tc>
          <w:tcPr>
            <w:tcW w:w="1247" w:type="dxa"/>
          </w:tcPr>
          <w:p w:rsidR="00591EEA" w:rsidRDefault="00591EEA">
            <w:pPr>
              <w:pStyle w:val="ConsPlusNormal"/>
              <w:jc w:val="center"/>
            </w:pPr>
            <w:r>
              <w:t>2.1.</w:t>
            </w:r>
          </w:p>
        </w:tc>
        <w:tc>
          <w:tcPr>
            <w:tcW w:w="8813" w:type="dxa"/>
          </w:tcPr>
          <w:p w:rsidR="00591EEA" w:rsidRDefault="00591EEA">
            <w:pPr>
              <w:pStyle w:val="ConsPlusNormal"/>
            </w:pPr>
            <w:r>
              <w:t>Заслуженный работник физической культуры Республики Татарстан</w:t>
            </w:r>
          </w:p>
        </w:tc>
      </w:tr>
      <w:tr w:rsidR="00591EEA" w:rsidTr="00A506B7">
        <w:tc>
          <w:tcPr>
            <w:tcW w:w="1247" w:type="dxa"/>
          </w:tcPr>
          <w:p w:rsidR="00591EEA" w:rsidRDefault="00591EEA">
            <w:pPr>
              <w:pStyle w:val="ConsPlusNormal"/>
              <w:jc w:val="center"/>
            </w:pPr>
            <w:r>
              <w:t>2.2.</w:t>
            </w:r>
          </w:p>
        </w:tc>
        <w:tc>
          <w:tcPr>
            <w:tcW w:w="8813" w:type="dxa"/>
          </w:tcPr>
          <w:p w:rsidR="00591EEA" w:rsidRDefault="00591EEA">
            <w:pPr>
              <w:pStyle w:val="ConsPlusNormal"/>
            </w:pPr>
            <w:r>
              <w:t>Заслуженный тренер Республики Татарстан</w:t>
            </w:r>
          </w:p>
        </w:tc>
      </w:tr>
      <w:tr w:rsidR="00591EEA" w:rsidTr="00A506B7">
        <w:tc>
          <w:tcPr>
            <w:tcW w:w="10060" w:type="dxa"/>
            <w:gridSpan w:val="2"/>
          </w:tcPr>
          <w:p w:rsidR="00591EEA" w:rsidRDefault="00591EEA">
            <w:pPr>
              <w:pStyle w:val="ConsPlusNormal"/>
              <w:jc w:val="center"/>
              <w:outlineLvl w:val="3"/>
            </w:pPr>
            <w:r>
              <w:t>3. Почетные звания Союза Советских Социалистических Республик</w:t>
            </w:r>
          </w:p>
        </w:tc>
      </w:tr>
      <w:tr w:rsidR="00591EEA" w:rsidTr="00A506B7">
        <w:tc>
          <w:tcPr>
            <w:tcW w:w="1247" w:type="dxa"/>
          </w:tcPr>
          <w:p w:rsidR="00591EEA" w:rsidRDefault="00591EEA">
            <w:pPr>
              <w:pStyle w:val="ConsPlusNormal"/>
              <w:jc w:val="center"/>
            </w:pPr>
            <w:r>
              <w:t>3.1.</w:t>
            </w:r>
          </w:p>
        </w:tc>
        <w:tc>
          <w:tcPr>
            <w:tcW w:w="8813" w:type="dxa"/>
          </w:tcPr>
          <w:p w:rsidR="00591EEA" w:rsidRDefault="00591EEA">
            <w:pPr>
              <w:pStyle w:val="ConsPlusNormal"/>
            </w:pPr>
            <w:r>
              <w:t>Заслуженный мастер спорта СССР</w:t>
            </w:r>
          </w:p>
        </w:tc>
      </w:tr>
      <w:tr w:rsidR="00591EEA" w:rsidTr="00A506B7">
        <w:tc>
          <w:tcPr>
            <w:tcW w:w="1247" w:type="dxa"/>
          </w:tcPr>
          <w:p w:rsidR="00591EEA" w:rsidRDefault="00591EEA">
            <w:pPr>
              <w:pStyle w:val="ConsPlusNormal"/>
              <w:jc w:val="center"/>
            </w:pPr>
            <w:r>
              <w:t>3.2.</w:t>
            </w:r>
          </w:p>
        </w:tc>
        <w:tc>
          <w:tcPr>
            <w:tcW w:w="8813" w:type="dxa"/>
          </w:tcPr>
          <w:p w:rsidR="00591EEA" w:rsidRDefault="00591EEA">
            <w:pPr>
              <w:pStyle w:val="ConsPlusNormal"/>
            </w:pPr>
            <w:r>
              <w:t>Заслуженный тренер СССР</w:t>
            </w:r>
          </w:p>
        </w:tc>
      </w:tr>
      <w:tr w:rsidR="00591EEA" w:rsidTr="00A506B7">
        <w:tc>
          <w:tcPr>
            <w:tcW w:w="1247" w:type="dxa"/>
          </w:tcPr>
          <w:p w:rsidR="00591EEA" w:rsidRDefault="00591EEA">
            <w:pPr>
              <w:pStyle w:val="ConsPlusNormal"/>
              <w:jc w:val="center"/>
            </w:pPr>
            <w:r>
              <w:t>3.3.</w:t>
            </w:r>
          </w:p>
        </w:tc>
        <w:tc>
          <w:tcPr>
            <w:tcW w:w="8813" w:type="dxa"/>
          </w:tcPr>
          <w:p w:rsidR="00591EEA" w:rsidRDefault="00591EEA">
            <w:pPr>
              <w:pStyle w:val="ConsPlusNormal"/>
            </w:pPr>
            <w:r>
              <w:t>Мастер спорта СССР</w:t>
            </w:r>
          </w:p>
        </w:tc>
      </w:tr>
      <w:tr w:rsidR="00591EEA" w:rsidTr="00A506B7">
        <w:tc>
          <w:tcPr>
            <w:tcW w:w="1247" w:type="dxa"/>
          </w:tcPr>
          <w:p w:rsidR="00591EEA" w:rsidRDefault="00591EEA">
            <w:pPr>
              <w:pStyle w:val="ConsPlusNormal"/>
              <w:jc w:val="center"/>
            </w:pPr>
            <w:r>
              <w:t>3.4.</w:t>
            </w:r>
          </w:p>
        </w:tc>
        <w:tc>
          <w:tcPr>
            <w:tcW w:w="8813" w:type="dxa"/>
          </w:tcPr>
          <w:p w:rsidR="00591EEA" w:rsidRDefault="00591EEA">
            <w:pPr>
              <w:pStyle w:val="ConsPlusNormal"/>
            </w:pPr>
            <w:r>
              <w:t>Мастер спорта СССР международного класса</w:t>
            </w:r>
          </w:p>
        </w:tc>
      </w:tr>
      <w:tr w:rsidR="00591EEA" w:rsidTr="00A506B7">
        <w:tc>
          <w:tcPr>
            <w:tcW w:w="1247" w:type="dxa"/>
          </w:tcPr>
          <w:p w:rsidR="00591EEA" w:rsidRDefault="00591EEA">
            <w:pPr>
              <w:pStyle w:val="ConsPlusNormal"/>
              <w:jc w:val="center"/>
            </w:pPr>
            <w:r>
              <w:t>3.5.</w:t>
            </w:r>
          </w:p>
        </w:tc>
        <w:tc>
          <w:tcPr>
            <w:tcW w:w="8813" w:type="dxa"/>
          </w:tcPr>
          <w:p w:rsidR="00591EEA" w:rsidRDefault="00591EEA">
            <w:pPr>
              <w:pStyle w:val="ConsPlusNormal"/>
            </w:pPr>
            <w:r>
              <w:t>Заслуженный тренер РСФСР</w:t>
            </w:r>
          </w:p>
        </w:tc>
      </w:tr>
      <w:tr w:rsidR="00591EEA" w:rsidTr="00A506B7">
        <w:tc>
          <w:tcPr>
            <w:tcW w:w="1247" w:type="dxa"/>
          </w:tcPr>
          <w:p w:rsidR="00591EEA" w:rsidRDefault="00591EEA">
            <w:pPr>
              <w:pStyle w:val="ConsPlusNormal"/>
              <w:jc w:val="center"/>
            </w:pPr>
            <w:r>
              <w:t>3.6.</w:t>
            </w:r>
          </w:p>
        </w:tc>
        <w:tc>
          <w:tcPr>
            <w:tcW w:w="8813" w:type="dxa"/>
          </w:tcPr>
          <w:p w:rsidR="00591EEA" w:rsidRDefault="00591EEA">
            <w:pPr>
              <w:pStyle w:val="ConsPlusNormal"/>
            </w:pPr>
            <w:r>
              <w:t>Гроссмейстер СССР</w:t>
            </w:r>
          </w:p>
        </w:tc>
      </w:tr>
      <w:tr w:rsidR="00591EEA" w:rsidTr="00A506B7">
        <w:tc>
          <w:tcPr>
            <w:tcW w:w="10060" w:type="dxa"/>
            <w:gridSpan w:val="2"/>
          </w:tcPr>
          <w:p w:rsidR="00591EEA" w:rsidRDefault="00591EEA">
            <w:pPr>
              <w:pStyle w:val="ConsPlusNormal"/>
              <w:jc w:val="center"/>
              <w:outlineLvl w:val="3"/>
            </w:pPr>
            <w:r>
              <w:t>4. Почетные звания союзных республик в составе Союза Советских Социалистических Республик</w:t>
            </w:r>
          </w:p>
        </w:tc>
      </w:tr>
      <w:tr w:rsidR="00591EEA" w:rsidTr="00A506B7">
        <w:tc>
          <w:tcPr>
            <w:tcW w:w="1247" w:type="dxa"/>
          </w:tcPr>
          <w:p w:rsidR="00591EEA" w:rsidRDefault="00591EEA">
            <w:pPr>
              <w:pStyle w:val="ConsPlusNormal"/>
              <w:jc w:val="center"/>
            </w:pPr>
            <w:r>
              <w:t>4.1.</w:t>
            </w:r>
          </w:p>
        </w:tc>
        <w:tc>
          <w:tcPr>
            <w:tcW w:w="8813" w:type="dxa"/>
          </w:tcPr>
          <w:p w:rsidR="00591EEA" w:rsidRDefault="00591EEA">
            <w:pPr>
              <w:pStyle w:val="ConsPlusNormal"/>
            </w:pPr>
            <w:r>
              <w:t>Заслуженный деятель физкультуры и спорта</w:t>
            </w:r>
          </w:p>
        </w:tc>
      </w:tr>
      <w:tr w:rsidR="00591EEA" w:rsidTr="00A506B7">
        <w:tc>
          <w:tcPr>
            <w:tcW w:w="1247" w:type="dxa"/>
          </w:tcPr>
          <w:p w:rsidR="00591EEA" w:rsidRDefault="00591EEA">
            <w:pPr>
              <w:pStyle w:val="ConsPlusNormal"/>
              <w:jc w:val="center"/>
            </w:pPr>
            <w:r>
              <w:t>4.2.</w:t>
            </w:r>
          </w:p>
        </w:tc>
        <w:tc>
          <w:tcPr>
            <w:tcW w:w="8813" w:type="dxa"/>
          </w:tcPr>
          <w:p w:rsidR="00591EEA" w:rsidRDefault="00591EEA">
            <w:pPr>
              <w:pStyle w:val="ConsPlusNormal"/>
            </w:pPr>
            <w:r>
              <w:t>Заслуженный деятель спорта</w:t>
            </w:r>
          </w:p>
        </w:tc>
      </w:tr>
      <w:tr w:rsidR="00591EEA" w:rsidTr="00A506B7">
        <w:tc>
          <w:tcPr>
            <w:tcW w:w="1247" w:type="dxa"/>
          </w:tcPr>
          <w:p w:rsidR="00591EEA" w:rsidRDefault="00591EEA">
            <w:pPr>
              <w:pStyle w:val="ConsPlusNormal"/>
              <w:jc w:val="center"/>
            </w:pPr>
            <w:r>
              <w:t>4.3.</w:t>
            </w:r>
          </w:p>
        </w:tc>
        <w:tc>
          <w:tcPr>
            <w:tcW w:w="8813" w:type="dxa"/>
          </w:tcPr>
          <w:p w:rsidR="00591EEA" w:rsidRDefault="00591EEA">
            <w:pPr>
              <w:pStyle w:val="ConsPlusNormal"/>
            </w:pPr>
            <w:r>
              <w:t>Заслуженный деятель физической культуры</w:t>
            </w:r>
          </w:p>
        </w:tc>
      </w:tr>
      <w:tr w:rsidR="00591EEA" w:rsidTr="00A506B7">
        <w:tc>
          <w:tcPr>
            <w:tcW w:w="1247" w:type="dxa"/>
          </w:tcPr>
          <w:p w:rsidR="00591EEA" w:rsidRDefault="00591EEA">
            <w:pPr>
              <w:pStyle w:val="ConsPlusNormal"/>
              <w:jc w:val="center"/>
            </w:pPr>
            <w:r>
              <w:t>4.4.</w:t>
            </w:r>
          </w:p>
        </w:tc>
        <w:tc>
          <w:tcPr>
            <w:tcW w:w="8813" w:type="dxa"/>
          </w:tcPr>
          <w:p w:rsidR="00591EEA" w:rsidRDefault="00591EEA">
            <w:pPr>
              <w:pStyle w:val="ConsPlusNormal"/>
            </w:pPr>
            <w:r>
              <w:t>Заслуженный работник физической культуры и спорта</w:t>
            </w:r>
          </w:p>
        </w:tc>
      </w:tr>
      <w:tr w:rsidR="00591EEA" w:rsidTr="00A506B7">
        <w:tc>
          <w:tcPr>
            <w:tcW w:w="1247" w:type="dxa"/>
          </w:tcPr>
          <w:p w:rsidR="00591EEA" w:rsidRDefault="00591EEA">
            <w:pPr>
              <w:pStyle w:val="ConsPlusNormal"/>
              <w:jc w:val="center"/>
            </w:pPr>
            <w:r>
              <w:t>4.5.</w:t>
            </w:r>
          </w:p>
        </w:tc>
        <w:tc>
          <w:tcPr>
            <w:tcW w:w="8813" w:type="dxa"/>
          </w:tcPr>
          <w:p w:rsidR="00591EEA" w:rsidRDefault="00591EEA">
            <w:pPr>
              <w:pStyle w:val="ConsPlusNormal"/>
            </w:pPr>
            <w:r>
              <w:t>Заслуженный тренер</w:t>
            </w:r>
          </w:p>
        </w:tc>
      </w:tr>
      <w:tr w:rsidR="00591EEA" w:rsidTr="00A506B7">
        <w:tc>
          <w:tcPr>
            <w:tcW w:w="10060" w:type="dxa"/>
            <w:gridSpan w:val="2"/>
          </w:tcPr>
          <w:p w:rsidR="00591EEA" w:rsidRDefault="00591EEA">
            <w:pPr>
              <w:pStyle w:val="ConsPlusNormal"/>
              <w:jc w:val="center"/>
              <w:outlineLvl w:val="3"/>
            </w:pPr>
            <w:r>
              <w:t>5. Почетные звания автономных республик в составе Союза Советских Социалистических Республик</w:t>
            </w:r>
          </w:p>
        </w:tc>
      </w:tr>
      <w:tr w:rsidR="00591EEA" w:rsidTr="00A506B7">
        <w:tc>
          <w:tcPr>
            <w:tcW w:w="1247" w:type="dxa"/>
          </w:tcPr>
          <w:p w:rsidR="00591EEA" w:rsidRDefault="00591EEA">
            <w:pPr>
              <w:pStyle w:val="ConsPlusNormal"/>
              <w:jc w:val="center"/>
            </w:pPr>
            <w:r>
              <w:t>5.1.</w:t>
            </w:r>
          </w:p>
        </w:tc>
        <w:tc>
          <w:tcPr>
            <w:tcW w:w="8813" w:type="dxa"/>
          </w:tcPr>
          <w:p w:rsidR="00591EEA" w:rsidRDefault="00591EEA">
            <w:pPr>
              <w:pStyle w:val="ConsPlusNormal"/>
            </w:pPr>
            <w:r>
              <w:t>Заслуженный деятель физкультуры и спорта</w:t>
            </w:r>
          </w:p>
        </w:tc>
      </w:tr>
      <w:tr w:rsidR="00591EEA" w:rsidTr="00A506B7">
        <w:tc>
          <w:tcPr>
            <w:tcW w:w="1247" w:type="dxa"/>
          </w:tcPr>
          <w:p w:rsidR="00591EEA" w:rsidRDefault="00591EEA">
            <w:pPr>
              <w:pStyle w:val="ConsPlusNormal"/>
              <w:jc w:val="center"/>
            </w:pPr>
            <w:r>
              <w:t>5.2.</w:t>
            </w:r>
          </w:p>
        </w:tc>
        <w:tc>
          <w:tcPr>
            <w:tcW w:w="8813" w:type="dxa"/>
          </w:tcPr>
          <w:p w:rsidR="00591EEA" w:rsidRDefault="00591EEA">
            <w:pPr>
              <w:pStyle w:val="ConsPlusNormal"/>
            </w:pPr>
            <w:r>
              <w:t>Заслуженный работник физической культуры и спорта</w:t>
            </w:r>
          </w:p>
        </w:tc>
      </w:tr>
    </w:tbl>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1"/>
      </w:pPr>
      <w:r>
        <w:t>Приложение N 3</w:t>
      </w:r>
    </w:p>
    <w:p w:rsidR="00591EEA" w:rsidRDefault="00591EEA">
      <w:pPr>
        <w:pStyle w:val="ConsPlusNormal"/>
        <w:jc w:val="right"/>
      </w:pPr>
      <w:r>
        <w:t>к Положению об условиях оплаты труда</w:t>
      </w:r>
    </w:p>
    <w:p w:rsidR="00591EEA" w:rsidRDefault="00591EEA">
      <w:pPr>
        <w:pStyle w:val="ConsPlusNormal"/>
        <w:jc w:val="right"/>
      </w:pPr>
      <w:r>
        <w:t>работников государственных</w:t>
      </w:r>
    </w:p>
    <w:p w:rsidR="00591EEA" w:rsidRDefault="00591EEA">
      <w:pPr>
        <w:pStyle w:val="ConsPlusNormal"/>
        <w:jc w:val="right"/>
      </w:pPr>
      <w:r>
        <w:t>профессиональных образовательных</w:t>
      </w:r>
    </w:p>
    <w:p w:rsidR="00591EEA" w:rsidRDefault="00591EEA">
      <w:pPr>
        <w:pStyle w:val="ConsPlusNormal"/>
        <w:jc w:val="right"/>
      </w:pPr>
      <w:r>
        <w:t>организаций Республики Татарстан</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 ред. </w:t>
            </w:r>
            <w:hyperlink r:id="rId280" w:history="1">
              <w:r>
                <w:rPr>
                  <w:color w:val="0000FF"/>
                </w:rPr>
                <w:t>Постановления</w:t>
              </w:r>
            </w:hyperlink>
            <w:r>
              <w:rPr>
                <w:color w:val="392C69"/>
              </w:rPr>
              <w:t xml:space="preserve"> КМ РТ от 28.08.2019 N 714)</w:t>
            </w:r>
          </w:p>
        </w:tc>
      </w:tr>
    </w:tbl>
    <w:p w:rsidR="00591EEA" w:rsidRDefault="00591EEA">
      <w:pPr>
        <w:pStyle w:val="ConsPlusNormal"/>
        <w:jc w:val="both"/>
      </w:pPr>
    </w:p>
    <w:p w:rsidR="00591EEA" w:rsidRDefault="00591EEA">
      <w:pPr>
        <w:pStyle w:val="ConsPlusNormal"/>
        <w:jc w:val="right"/>
        <w:outlineLvl w:val="2"/>
      </w:pPr>
      <w:r>
        <w:t>Таблица 1</w:t>
      </w:r>
    </w:p>
    <w:p w:rsidR="00591EEA" w:rsidRDefault="00591EEA">
      <w:pPr>
        <w:pStyle w:val="ConsPlusNormal"/>
        <w:jc w:val="both"/>
      </w:pPr>
    </w:p>
    <w:p w:rsidR="00591EEA" w:rsidRDefault="00591EEA">
      <w:pPr>
        <w:pStyle w:val="ConsPlusTitle"/>
        <w:jc w:val="center"/>
      </w:pPr>
      <w:bookmarkStart w:id="63" w:name="P20738"/>
      <w:bookmarkEnd w:id="63"/>
      <w:r>
        <w:t>Предельный совокупный размер</w:t>
      </w:r>
    </w:p>
    <w:p w:rsidR="00591EEA" w:rsidRDefault="00591EEA">
      <w:pPr>
        <w:pStyle w:val="ConsPlusTitle"/>
        <w:jc w:val="center"/>
      </w:pPr>
      <w:r>
        <w:t>весовых коэффициентов по критериям эффективности</w:t>
      </w:r>
    </w:p>
    <w:p w:rsidR="00591EEA" w:rsidRDefault="00591EEA">
      <w:pPr>
        <w:pStyle w:val="ConsPlusTitle"/>
        <w:jc w:val="center"/>
      </w:pPr>
      <w:r>
        <w:t>деятельности работников образования</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3964"/>
        <w:gridCol w:w="2154"/>
        <w:gridCol w:w="2807"/>
      </w:tblGrid>
      <w:tr w:rsidR="00591EEA" w:rsidTr="00A506B7">
        <w:tc>
          <w:tcPr>
            <w:tcW w:w="1134" w:type="dxa"/>
          </w:tcPr>
          <w:p w:rsidR="00591EEA" w:rsidRDefault="00591EEA">
            <w:pPr>
              <w:pStyle w:val="ConsPlusNormal"/>
              <w:jc w:val="center"/>
            </w:pPr>
            <w:r>
              <w:t>N п/п</w:t>
            </w:r>
          </w:p>
        </w:tc>
        <w:tc>
          <w:tcPr>
            <w:tcW w:w="3964" w:type="dxa"/>
          </w:tcPr>
          <w:p w:rsidR="00591EEA" w:rsidRDefault="00591EEA">
            <w:pPr>
              <w:pStyle w:val="ConsPlusNormal"/>
              <w:jc w:val="center"/>
            </w:pPr>
            <w:r>
              <w:t>Наименование должности</w:t>
            </w:r>
          </w:p>
        </w:tc>
        <w:tc>
          <w:tcPr>
            <w:tcW w:w="2154" w:type="dxa"/>
          </w:tcPr>
          <w:p w:rsidR="00591EEA" w:rsidRDefault="00591EEA">
            <w:pPr>
              <w:pStyle w:val="ConsPlusNormal"/>
              <w:jc w:val="center"/>
            </w:pPr>
            <w:r>
              <w:t>Квалификационный уровень</w:t>
            </w:r>
          </w:p>
        </w:tc>
        <w:tc>
          <w:tcPr>
            <w:tcW w:w="2803" w:type="dxa"/>
          </w:tcPr>
          <w:p w:rsidR="00591EEA" w:rsidRDefault="00591EEA">
            <w:pPr>
              <w:pStyle w:val="ConsPlusNormal"/>
              <w:jc w:val="center"/>
            </w:pPr>
            <w:r>
              <w:t>Предельный совокупный размер весовых коэффициентов</w:t>
            </w:r>
          </w:p>
        </w:tc>
      </w:tr>
      <w:tr w:rsidR="00591EEA" w:rsidTr="00A506B7">
        <w:tc>
          <w:tcPr>
            <w:tcW w:w="1134" w:type="dxa"/>
          </w:tcPr>
          <w:p w:rsidR="00591EEA" w:rsidRDefault="00591EEA">
            <w:pPr>
              <w:pStyle w:val="ConsPlusNormal"/>
              <w:jc w:val="center"/>
            </w:pPr>
            <w:r>
              <w:t>1</w:t>
            </w:r>
          </w:p>
        </w:tc>
        <w:tc>
          <w:tcPr>
            <w:tcW w:w="3964" w:type="dxa"/>
          </w:tcPr>
          <w:p w:rsidR="00591EEA" w:rsidRDefault="00591EEA">
            <w:pPr>
              <w:pStyle w:val="ConsPlusNormal"/>
              <w:jc w:val="center"/>
            </w:pPr>
            <w:r>
              <w:t>2</w:t>
            </w:r>
          </w:p>
        </w:tc>
        <w:tc>
          <w:tcPr>
            <w:tcW w:w="2154" w:type="dxa"/>
          </w:tcPr>
          <w:p w:rsidR="00591EEA" w:rsidRDefault="00591EEA">
            <w:pPr>
              <w:pStyle w:val="ConsPlusNormal"/>
              <w:jc w:val="center"/>
            </w:pPr>
            <w:r>
              <w:t>3</w:t>
            </w:r>
          </w:p>
        </w:tc>
        <w:tc>
          <w:tcPr>
            <w:tcW w:w="2803" w:type="dxa"/>
          </w:tcPr>
          <w:p w:rsidR="00591EEA" w:rsidRDefault="00591EEA">
            <w:pPr>
              <w:pStyle w:val="ConsPlusNormal"/>
              <w:jc w:val="center"/>
            </w:pPr>
            <w:r>
              <w:t>4</w:t>
            </w:r>
          </w:p>
        </w:tc>
      </w:tr>
      <w:tr w:rsidR="00591EEA" w:rsidTr="00A506B7">
        <w:tc>
          <w:tcPr>
            <w:tcW w:w="10059" w:type="dxa"/>
            <w:gridSpan w:val="4"/>
          </w:tcPr>
          <w:p w:rsidR="00591EEA" w:rsidRDefault="00591EEA">
            <w:pPr>
              <w:pStyle w:val="ConsPlusNormal"/>
              <w:jc w:val="center"/>
              <w:outlineLvl w:val="3"/>
            </w:pPr>
            <w:r>
              <w:t>1. Профессионально-квалификационная группа учебно-вспомогательного персонала первого уровня</w:t>
            </w:r>
          </w:p>
        </w:tc>
      </w:tr>
      <w:tr w:rsidR="00591EEA" w:rsidTr="00A506B7">
        <w:tc>
          <w:tcPr>
            <w:tcW w:w="1134" w:type="dxa"/>
          </w:tcPr>
          <w:p w:rsidR="00591EEA" w:rsidRDefault="00591EEA">
            <w:pPr>
              <w:pStyle w:val="ConsPlusNormal"/>
              <w:jc w:val="center"/>
            </w:pPr>
            <w:r>
              <w:t>1.1.</w:t>
            </w:r>
          </w:p>
        </w:tc>
        <w:tc>
          <w:tcPr>
            <w:tcW w:w="3964" w:type="dxa"/>
          </w:tcPr>
          <w:p w:rsidR="00591EEA" w:rsidRDefault="00591EEA">
            <w:pPr>
              <w:pStyle w:val="ConsPlusNormal"/>
            </w:pPr>
            <w:r>
              <w:t>Секретарь учебной части</w:t>
            </w:r>
          </w:p>
        </w:tc>
        <w:tc>
          <w:tcPr>
            <w:tcW w:w="2154" w:type="dxa"/>
          </w:tcPr>
          <w:p w:rsidR="00591EEA" w:rsidRDefault="00591EEA">
            <w:pPr>
              <w:pStyle w:val="ConsPlusNormal"/>
              <w:jc w:val="center"/>
            </w:pPr>
            <w:r>
              <w:t>первый</w:t>
            </w:r>
          </w:p>
        </w:tc>
        <w:tc>
          <w:tcPr>
            <w:tcW w:w="2803" w:type="dxa"/>
          </w:tcPr>
          <w:p w:rsidR="00591EEA" w:rsidRDefault="00591EEA">
            <w:pPr>
              <w:pStyle w:val="ConsPlusNormal"/>
              <w:jc w:val="center"/>
            </w:pPr>
            <w:r>
              <w:t>5</w:t>
            </w:r>
          </w:p>
        </w:tc>
      </w:tr>
      <w:tr w:rsidR="00591EEA" w:rsidTr="00A506B7">
        <w:tc>
          <w:tcPr>
            <w:tcW w:w="10059" w:type="dxa"/>
            <w:gridSpan w:val="4"/>
          </w:tcPr>
          <w:p w:rsidR="00591EEA" w:rsidRDefault="00591EEA">
            <w:pPr>
              <w:pStyle w:val="ConsPlusNormal"/>
              <w:jc w:val="center"/>
              <w:outlineLvl w:val="3"/>
            </w:pPr>
            <w:r>
              <w:t>2. Профессионально-квалификационная группа учебно-вспомогательного персонала второго уровня</w:t>
            </w:r>
          </w:p>
        </w:tc>
      </w:tr>
      <w:tr w:rsidR="00591EEA" w:rsidTr="00A506B7">
        <w:tc>
          <w:tcPr>
            <w:tcW w:w="1134" w:type="dxa"/>
          </w:tcPr>
          <w:p w:rsidR="00591EEA" w:rsidRDefault="00591EEA">
            <w:pPr>
              <w:pStyle w:val="ConsPlusNormal"/>
              <w:jc w:val="center"/>
            </w:pPr>
            <w:r>
              <w:t>2.1.</w:t>
            </w:r>
          </w:p>
        </w:tc>
        <w:tc>
          <w:tcPr>
            <w:tcW w:w="3964" w:type="dxa"/>
          </w:tcPr>
          <w:p w:rsidR="00591EEA" w:rsidRDefault="00591EEA">
            <w:pPr>
              <w:pStyle w:val="ConsPlusNormal"/>
            </w:pPr>
            <w:r>
              <w:t>Младший воспитатель</w:t>
            </w:r>
          </w:p>
        </w:tc>
        <w:tc>
          <w:tcPr>
            <w:tcW w:w="2154" w:type="dxa"/>
          </w:tcPr>
          <w:p w:rsidR="00591EEA" w:rsidRDefault="00591EEA">
            <w:pPr>
              <w:pStyle w:val="ConsPlusNormal"/>
              <w:jc w:val="center"/>
            </w:pPr>
            <w:r>
              <w:t>первый</w:t>
            </w:r>
          </w:p>
        </w:tc>
        <w:tc>
          <w:tcPr>
            <w:tcW w:w="2803" w:type="dxa"/>
          </w:tcPr>
          <w:p w:rsidR="00591EEA" w:rsidRDefault="00591EEA">
            <w:pPr>
              <w:pStyle w:val="ConsPlusNormal"/>
              <w:jc w:val="center"/>
            </w:pPr>
            <w:r>
              <w:t>35</w:t>
            </w:r>
          </w:p>
        </w:tc>
      </w:tr>
      <w:tr w:rsidR="00591EEA" w:rsidTr="00A506B7">
        <w:tc>
          <w:tcPr>
            <w:tcW w:w="1134" w:type="dxa"/>
          </w:tcPr>
          <w:p w:rsidR="00591EEA" w:rsidRDefault="00591EEA">
            <w:pPr>
              <w:pStyle w:val="ConsPlusNormal"/>
              <w:jc w:val="center"/>
            </w:pPr>
            <w:r>
              <w:t>2.2.</w:t>
            </w:r>
          </w:p>
        </w:tc>
        <w:tc>
          <w:tcPr>
            <w:tcW w:w="3964" w:type="dxa"/>
          </w:tcPr>
          <w:p w:rsidR="00591EEA" w:rsidRDefault="00591EEA">
            <w:pPr>
              <w:pStyle w:val="ConsPlusNormal"/>
            </w:pPr>
            <w:r>
              <w:t>Диспетчер образовательного учреждения</w:t>
            </w:r>
          </w:p>
        </w:tc>
        <w:tc>
          <w:tcPr>
            <w:tcW w:w="2154" w:type="dxa"/>
          </w:tcPr>
          <w:p w:rsidR="00591EEA" w:rsidRDefault="00591EEA">
            <w:pPr>
              <w:pStyle w:val="ConsPlusNormal"/>
              <w:jc w:val="center"/>
            </w:pPr>
            <w:r>
              <w:t>второй</w:t>
            </w:r>
          </w:p>
        </w:tc>
        <w:tc>
          <w:tcPr>
            <w:tcW w:w="2803" w:type="dxa"/>
          </w:tcPr>
          <w:p w:rsidR="00591EEA" w:rsidRDefault="00591EEA">
            <w:pPr>
              <w:pStyle w:val="ConsPlusNormal"/>
              <w:jc w:val="center"/>
            </w:pPr>
            <w:r>
              <w:t>40</w:t>
            </w:r>
          </w:p>
        </w:tc>
      </w:tr>
      <w:tr w:rsidR="00591EEA" w:rsidTr="00A506B7">
        <w:tc>
          <w:tcPr>
            <w:tcW w:w="10059" w:type="dxa"/>
            <w:gridSpan w:val="4"/>
          </w:tcPr>
          <w:p w:rsidR="00591EEA" w:rsidRDefault="00591EEA">
            <w:pPr>
              <w:pStyle w:val="ConsPlusNormal"/>
              <w:jc w:val="center"/>
              <w:outlineLvl w:val="3"/>
            </w:pPr>
            <w:r>
              <w:t>3. Профессионально-квалификационная группа должностей педагогических работников</w:t>
            </w:r>
          </w:p>
        </w:tc>
      </w:tr>
      <w:tr w:rsidR="00591EEA" w:rsidTr="00A506B7">
        <w:tc>
          <w:tcPr>
            <w:tcW w:w="1134" w:type="dxa"/>
          </w:tcPr>
          <w:p w:rsidR="00591EEA" w:rsidRDefault="00591EEA">
            <w:pPr>
              <w:pStyle w:val="ConsPlusNormal"/>
              <w:jc w:val="center"/>
            </w:pPr>
            <w:r>
              <w:t>3.1.</w:t>
            </w:r>
          </w:p>
        </w:tc>
        <w:tc>
          <w:tcPr>
            <w:tcW w:w="3964" w:type="dxa"/>
          </w:tcPr>
          <w:p w:rsidR="00591EEA" w:rsidRDefault="00591EEA">
            <w:pPr>
              <w:pStyle w:val="ConsPlusNormal"/>
            </w:pPr>
            <w:r>
              <w:t>Инструктор по труду</w:t>
            </w:r>
          </w:p>
        </w:tc>
        <w:tc>
          <w:tcPr>
            <w:tcW w:w="2154" w:type="dxa"/>
          </w:tcPr>
          <w:p w:rsidR="00591EEA" w:rsidRDefault="00591EEA">
            <w:pPr>
              <w:pStyle w:val="ConsPlusNormal"/>
              <w:jc w:val="center"/>
            </w:pPr>
            <w:r>
              <w:t>первый</w:t>
            </w:r>
          </w:p>
        </w:tc>
        <w:tc>
          <w:tcPr>
            <w:tcW w:w="2803" w:type="dxa"/>
          </w:tcPr>
          <w:p w:rsidR="00591EEA" w:rsidRDefault="00591EEA">
            <w:pPr>
              <w:pStyle w:val="ConsPlusNormal"/>
              <w:jc w:val="center"/>
            </w:pPr>
            <w:r>
              <w:t>45</w:t>
            </w:r>
          </w:p>
        </w:tc>
      </w:tr>
      <w:tr w:rsidR="00591EEA" w:rsidTr="00A506B7">
        <w:tc>
          <w:tcPr>
            <w:tcW w:w="1134" w:type="dxa"/>
          </w:tcPr>
          <w:p w:rsidR="00591EEA" w:rsidRDefault="00591EEA">
            <w:pPr>
              <w:pStyle w:val="ConsPlusNormal"/>
              <w:jc w:val="center"/>
            </w:pPr>
            <w:r>
              <w:t>3.2.</w:t>
            </w:r>
          </w:p>
        </w:tc>
        <w:tc>
          <w:tcPr>
            <w:tcW w:w="3964" w:type="dxa"/>
          </w:tcPr>
          <w:p w:rsidR="00591EEA" w:rsidRDefault="00591EEA">
            <w:pPr>
              <w:pStyle w:val="ConsPlusNormal"/>
            </w:pPr>
            <w:r>
              <w:t>Инструктор по физической культуре</w:t>
            </w:r>
          </w:p>
        </w:tc>
        <w:tc>
          <w:tcPr>
            <w:tcW w:w="2154" w:type="dxa"/>
          </w:tcPr>
          <w:p w:rsidR="00591EEA" w:rsidRDefault="00591EEA">
            <w:pPr>
              <w:pStyle w:val="ConsPlusNormal"/>
              <w:jc w:val="center"/>
            </w:pPr>
            <w:r>
              <w:t>первый</w:t>
            </w:r>
          </w:p>
        </w:tc>
        <w:tc>
          <w:tcPr>
            <w:tcW w:w="2803" w:type="dxa"/>
          </w:tcPr>
          <w:p w:rsidR="00591EEA" w:rsidRDefault="00591EEA">
            <w:pPr>
              <w:pStyle w:val="ConsPlusNormal"/>
              <w:jc w:val="center"/>
            </w:pPr>
            <w:r>
              <w:t>45</w:t>
            </w:r>
          </w:p>
        </w:tc>
      </w:tr>
      <w:tr w:rsidR="00591EEA" w:rsidTr="00A506B7">
        <w:tc>
          <w:tcPr>
            <w:tcW w:w="1134" w:type="dxa"/>
          </w:tcPr>
          <w:p w:rsidR="00591EEA" w:rsidRDefault="00591EEA">
            <w:pPr>
              <w:pStyle w:val="ConsPlusNormal"/>
              <w:jc w:val="center"/>
            </w:pPr>
            <w:r>
              <w:t>3.3.</w:t>
            </w:r>
          </w:p>
        </w:tc>
        <w:tc>
          <w:tcPr>
            <w:tcW w:w="3964" w:type="dxa"/>
          </w:tcPr>
          <w:p w:rsidR="00591EEA" w:rsidRDefault="00591EEA">
            <w:pPr>
              <w:pStyle w:val="ConsPlusNormal"/>
            </w:pPr>
            <w:r>
              <w:t>Музыкальный руководитель</w:t>
            </w:r>
          </w:p>
        </w:tc>
        <w:tc>
          <w:tcPr>
            <w:tcW w:w="2154" w:type="dxa"/>
          </w:tcPr>
          <w:p w:rsidR="00591EEA" w:rsidRDefault="00591EEA">
            <w:pPr>
              <w:pStyle w:val="ConsPlusNormal"/>
              <w:jc w:val="center"/>
            </w:pPr>
            <w:r>
              <w:t>первый</w:t>
            </w:r>
          </w:p>
        </w:tc>
        <w:tc>
          <w:tcPr>
            <w:tcW w:w="2803" w:type="dxa"/>
          </w:tcPr>
          <w:p w:rsidR="00591EEA" w:rsidRDefault="00591EEA">
            <w:pPr>
              <w:pStyle w:val="ConsPlusNormal"/>
              <w:jc w:val="center"/>
            </w:pPr>
            <w:r>
              <w:t>45</w:t>
            </w:r>
          </w:p>
        </w:tc>
      </w:tr>
      <w:tr w:rsidR="00591EEA" w:rsidTr="00A506B7">
        <w:tc>
          <w:tcPr>
            <w:tcW w:w="1134" w:type="dxa"/>
          </w:tcPr>
          <w:p w:rsidR="00591EEA" w:rsidRDefault="00591EEA">
            <w:pPr>
              <w:pStyle w:val="ConsPlusNormal"/>
              <w:jc w:val="center"/>
            </w:pPr>
            <w:r>
              <w:t>3.4.</w:t>
            </w:r>
          </w:p>
        </w:tc>
        <w:tc>
          <w:tcPr>
            <w:tcW w:w="3964" w:type="dxa"/>
          </w:tcPr>
          <w:p w:rsidR="00591EEA" w:rsidRDefault="00591EEA">
            <w:pPr>
              <w:pStyle w:val="ConsPlusNormal"/>
            </w:pPr>
            <w:r>
              <w:t>Инструктор-методист</w:t>
            </w:r>
          </w:p>
        </w:tc>
        <w:tc>
          <w:tcPr>
            <w:tcW w:w="2154" w:type="dxa"/>
          </w:tcPr>
          <w:p w:rsidR="00591EEA" w:rsidRDefault="00591EEA">
            <w:pPr>
              <w:pStyle w:val="ConsPlusNormal"/>
              <w:jc w:val="center"/>
            </w:pPr>
            <w:r>
              <w:t>второй</w:t>
            </w:r>
          </w:p>
        </w:tc>
        <w:tc>
          <w:tcPr>
            <w:tcW w:w="2803" w:type="dxa"/>
          </w:tcPr>
          <w:p w:rsidR="00591EEA" w:rsidRDefault="00591EEA">
            <w:pPr>
              <w:pStyle w:val="ConsPlusNormal"/>
              <w:jc w:val="center"/>
            </w:pPr>
            <w:r>
              <w:t>50</w:t>
            </w:r>
          </w:p>
        </w:tc>
      </w:tr>
      <w:tr w:rsidR="00591EEA" w:rsidTr="00A506B7">
        <w:tc>
          <w:tcPr>
            <w:tcW w:w="1134" w:type="dxa"/>
          </w:tcPr>
          <w:p w:rsidR="00591EEA" w:rsidRDefault="00591EEA">
            <w:pPr>
              <w:pStyle w:val="ConsPlusNormal"/>
              <w:jc w:val="center"/>
            </w:pPr>
            <w:r>
              <w:t>3.5.</w:t>
            </w:r>
          </w:p>
        </w:tc>
        <w:tc>
          <w:tcPr>
            <w:tcW w:w="3964" w:type="dxa"/>
          </w:tcPr>
          <w:p w:rsidR="00591EEA" w:rsidRDefault="00591EEA">
            <w:pPr>
              <w:pStyle w:val="ConsPlusNormal"/>
            </w:pPr>
            <w:r>
              <w:t>Концертмейстер</w:t>
            </w:r>
          </w:p>
        </w:tc>
        <w:tc>
          <w:tcPr>
            <w:tcW w:w="2154" w:type="dxa"/>
          </w:tcPr>
          <w:p w:rsidR="00591EEA" w:rsidRDefault="00591EEA">
            <w:pPr>
              <w:pStyle w:val="ConsPlusNormal"/>
              <w:jc w:val="center"/>
            </w:pPr>
            <w:r>
              <w:t>второй</w:t>
            </w:r>
          </w:p>
        </w:tc>
        <w:tc>
          <w:tcPr>
            <w:tcW w:w="2803" w:type="dxa"/>
          </w:tcPr>
          <w:p w:rsidR="00591EEA" w:rsidRDefault="00591EEA">
            <w:pPr>
              <w:pStyle w:val="ConsPlusNormal"/>
              <w:jc w:val="center"/>
            </w:pPr>
            <w:r>
              <w:t>50</w:t>
            </w:r>
          </w:p>
        </w:tc>
      </w:tr>
      <w:tr w:rsidR="00591EEA" w:rsidTr="00A506B7">
        <w:tc>
          <w:tcPr>
            <w:tcW w:w="1134" w:type="dxa"/>
          </w:tcPr>
          <w:p w:rsidR="00591EEA" w:rsidRDefault="00591EEA">
            <w:pPr>
              <w:pStyle w:val="ConsPlusNormal"/>
              <w:jc w:val="center"/>
            </w:pPr>
            <w:r>
              <w:t>3.6.</w:t>
            </w:r>
          </w:p>
        </w:tc>
        <w:tc>
          <w:tcPr>
            <w:tcW w:w="3964" w:type="dxa"/>
          </w:tcPr>
          <w:p w:rsidR="00591EEA" w:rsidRDefault="00591EEA">
            <w:pPr>
              <w:pStyle w:val="ConsPlusNormal"/>
            </w:pPr>
            <w:r>
              <w:t>Педагог дополнительного образования</w:t>
            </w:r>
          </w:p>
        </w:tc>
        <w:tc>
          <w:tcPr>
            <w:tcW w:w="2154" w:type="dxa"/>
          </w:tcPr>
          <w:p w:rsidR="00591EEA" w:rsidRDefault="00591EEA">
            <w:pPr>
              <w:pStyle w:val="ConsPlusNormal"/>
              <w:jc w:val="center"/>
            </w:pPr>
            <w:r>
              <w:t>второй</w:t>
            </w:r>
          </w:p>
        </w:tc>
        <w:tc>
          <w:tcPr>
            <w:tcW w:w="2803" w:type="dxa"/>
          </w:tcPr>
          <w:p w:rsidR="00591EEA" w:rsidRDefault="00591EEA">
            <w:pPr>
              <w:pStyle w:val="ConsPlusNormal"/>
              <w:jc w:val="center"/>
            </w:pPr>
            <w:r>
              <w:t>50</w:t>
            </w:r>
          </w:p>
        </w:tc>
      </w:tr>
      <w:tr w:rsidR="00591EEA" w:rsidTr="00A506B7">
        <w:tc>
          <w:tcPr>
            <w:tcW w:w="1134" w:type="dxa"/>
          </w:tcPr>
          <w:p w:rsidR="00591EEA" w:rsidRDefault="00591EEA">
            <w:pPr>
              <w:pStyle w:val="ConsPlusNormal"/>
              <w:jc w:val="center"/>
            </w:pPr>
            <w:r>
              <w:t>3.7.</w:t>
            </w:r>
          </w:p>
        </w:tc>
        <w:tc>
          <w:tcPr>
            <w:tcW w:w="3964" w:type="dxa"/>
          </w:tcPr>
          <w:p w:rsidR="00591EEA" w:rsidRDefault="00591EEA">
            <w:pPr>
              <w:pStyle w:val="ConsPlusNormal"/>
            </w:pPr>
            <w:r>
              <w:t>Педагог-организатор</w:t>
            </w:r>
          </w:p>
        </w:tc>
        <w:tc>
          <w:tcPr>
            <w:tcW w:w="2154" w:type="dxa"/>
          </w:tcPr>
          <w:p w:rsidR="00591EEA" w:rsidRDefault="00591EEA">
            <w:pPr>
              <w:pStyle w:val="ConsPlusNormal"/>
              <w:jc w:val="center"/>
            </w:pPr>
            <w:r>
              <w:t>второй</w:t>
            </w:r>
          </w:p>
        </w:tc>
        <w:tc>
          <w:tcPr>
            <w:tcW w:w="2803" w:type="dxa"/>
          </w:tcPr>
          <w:p w:rsidR="00591EEA" w:rsidRDefault="00591EEA">
            <w:pPr>
              <w:pStyle w:val="ConsPlusNormal"/>
              <w:jc w:val="center"/>
            </w:pPr>
            <w:r>
              <w:t>50</w:t>
            </w:r>
          </w:p>
        </w:tc>
      </w:tr>
      <w:tr w:rsidR="00591EEA" w:rsidTr="00A506B7">
        <w:tc>
          <w:tcPr>
            <w:tcW w:w="1134" w:type="dxa"/>
          </w:tcPr>
          <w:p w:rsidR="00591EEA" w:rsidRDefault="00591EEA">
            <w:pPr>
              <w:pStyle w:val="ConsPlusNormal"/>
              <w:jc w:val="center"/>
            </w:pPr>
            <w:r>
              <w:t>3.8.</w:t>
            </w:r>
          </w:p>
        </w:tc>
        <w:tc>
          <w:tcPr>
            <w:tcW w:w="3964" w:type="dxa"/>
          </w:tcPr>
          <w:p w:rsidR="00591EEA" w:rsidRDefault="00591EEA">
            <w:pPr>
              <w:pStyle w:val="ConsPlusNormal"/>
            </w:pPr>
            <w:r>
              <w:t>Социальный педагог</w:t>
            </w:r>
          </w:p>
        </w:tc>
        <w:tc>
          <w:tcPr>
            <w:tcW w:w="2154" w:type="dxa"/>
          </w:tcPr>
          <w:p w:rsidR="00591EEA" w:rsidRDefault="00591EEA">
            <w:pPr>
              <w:pStyle w:val="ConsPlusNormal"/>
              <w:jc w:val="center"/>
            </w:pPr>
            <w:r>
              <w:t>второй</w:t>
            </w:r>
          </w:p>
        </w:tc>
        <w:tc>
          <w:tcPr>
            <w:tcW w:w="2803" w:type="dxa"/>
          </w:tcPr>
          <w:p w:rsidR="00591EEA" w:rsidRDefault="00591EEA">
            <w:pPr>
              <w:pStyle w:val="ConsPlusNormal"/>
              <w:jc w:val="center"/>
            </w:pPr>
            <w:r>
              <w:t>50</w:t>
            </w:r>
          </w:p>
        </w:tc>
      </w:tr>
      <w:tr w:rsidR="00591EEA" w:rsidTr="00A506B7">
        <w:tc>
          <w:tcPr>
            <w:tcW w:w="1134" w:type="dxa"/>
          </w:tcPr>
          <w:p w:rsidR="00591EEA" w:rsidRDefault="00591EEA">
            <w:pPr>
              <w:pStyle w:val="ConsPlusNormal"/>
              <w:jc w:val="center"/>
            </w:pPr>
            <w:r>
              <w:t>3.9.</w:t>
            </w:r>
          </w:p>
        </w:tc>
        <w:tc>
          <w:tcPr>
            <w:tcW w:w="3964" w:type="dxa"/>
          </w:tcPr>
          <w:p w:rsidR="00591EEA" w:rsidRDefault="00591EEA">
            <w:pPr>
              <w:pStyle w:val="ConsPlusNormal"/>
            </w:pPr>
            <w:r>
              <w:t>Тренер-преподаватель</w:t>
            </w:r>
          </w:p>
        </w:tc>
        <w:tc>
          <w:tcPr>
            <w:tcW w:w="2154" w:type="dxa"/>
          </w:tcPr>
          <w:p w:rsidR="00591EEA" w:rsidRDefault="00591EEA">
            <w:pPr>
              <w:pStyle w:val="ConsPlusNormal"/>
              <w:jc w:val="center"/>
            </w:pPr>
            <w:r>
              <w:t>второй</w:t>
            </w:r>
          </w:p>
        </w:tc>
        <w:tc>
          <w:tcPr>
            <w:tcW w:w="2803" w:type="dxa"/>
          </w:tcPr>
          <w:p w:rsidR="00591EEA" w:rsidRDefault="00591EEA">
            <w:pPr>
              <w:pStyle w:val="ConsPlusNormal"/>
              <w:jc w:val="center"/>
            </w:pPr>
            <w:r>
              <w:t>50</w:t>
            </w:r>
          </w:p>
        </w:tc>
      </w:tr>
      <w:tr w:rsidR="00591EEA" w:rsidTr="00A506B7">
        <w:tc>
          <w:tcPr>
            <w:tcW w:w="1134" w:type="dxa"/>
          </w:tcPr>
          <w:p w:rsidR="00591EEA" w:rsidRDefault="00591EEA">
            <w:pPr>
              <w:pStyle w:val="ConsPlusNormal"/>
              <w:jc w:val="center"/>
            </w:pPr>
            <w:r>
              <w:t>3.10.</w:t>
            </w:r>
          </w:p>
        </w:tc>
        <w:tc>
          <w:tcPr>
            <w:tcW w:w="3964" w:type="dxa"/>
          </w:tcPr>
          <w:p w:rsidR="00591EEA" w:rsidRDefault="00591EEA">
            <w:pPr>
              <w:pStyle w:val="ConsPlusNormal"/>
            </w:pPr>
            <w:r>
              <w:t>Специалист по работе с молодежью</w:t>
            </w:r>
          </w:p>
        </w:tc>
        <w:tc>
          <w:tcPr>
            <w:tcW w:w="2154" w:type="dxa"/>
          </w:tcPr>
          <w:p w:rsidR="00591EEA" w:rsidRDefault="00591EEA">
            <w:pPr>
              <w:pStyle w:val="ConsPlusNormal"/>
              <w:jc w:val="center"/>
            </w:pPr>
            <w:r>
              <w:t>второй</w:t>
            </w:r>
          </w:p>
        </w:tc>
        <w:tc>
          <w:tcPr>
            <w:tcW w:w="2803" w:type="dxa"/>
          </w:tcPr>
          <w:p w:rsidR="00591EEA" w:rsidRDefault="00591EEA">
            <w:pPr>
              <w:pStyle w:val="ConsPlusNormal"/>
              <w:jc w:val="center"/>
            </w:pPr>
            <w:r>
              <w:t>50</w:t>
            </w:r>
          </w:p>
        </w:tc>
      </w:tr>
      <w:tr w:rsidR="00591EEA" w:rsidTr="00A506B7">
        <w:tc>
          <w:tcPr>
            <w:tcW w:w="1134" w:type="dxa"/>
          </w:tcPr>
          <w:p w:rsidR="00591EEA" w:rsidRDefault="00591EEA">
            <w:pPr>
              <w:pStyle w:val="ConsPlusNormal"/>
              <w:jc w:val="center"/>
            </w:pPr>
            <w:r>
              <w:t>3.11.</w:t>
            </w:r>
          </w:p>
        </w:tc>
        <w:tc>
          <w:tcPr>
            <w:tcW w:w="3964" w:type="dxa"/>
          </w:tcPr>
          <w:p w:rsidR="00591EEA" w:rsidRDefault="00591EEA">
            <w:pPr>
              <w:pStyle w:val="ConsPlusNormal"/>
              <w:jc w:val="both"/>
            </w:pPr>
            <w:r>
              <w:t>Специалист по социальной работе с молодежью</w:t>
            </w:r>
          </w:p>
        </w:tc>
        <w:tc>
          <w:tcPr>
            <w:tcW w:w="2154" w:type="dxa"/>
          </w:tcPr>
          <w:p w:rsidR="00591EEA" w:rsidRDefault="00591EEA">
            <w:pPr>
              <w:pStyle w:val="ConsPlusNormal"/>
              <w:jc w:val="center"/>
            </w:pPr>
            <w:r>
              <w:t>второй</w:t>
            </w:r>
          </w:p>
        </w:tc>
        <w:tc>
          <w:tcPr>
            <w:tcW w:w="2803" w:type="dxa"/>
          </w:tcPr>
          <w:p w:rsidR="00591EEA" w:rsidRDefault="00591EEA">
            <w:pPr>
              <w:pStyle w:val="ConsPlusNormal"/>
              <w:jc w:val="center"/>
            </w:pPr>
            <w:r>
              <w:t>50</w:t>
            </w:r>
          </w:p>
        </w:tc>
      </w:tr>
      <w:tr w:rsidR="00591EEA" w:rsidTr="00A506B7">
        <w:tc>
          <w:tcPr>
            <w:tcW w:w="1134" w:type="dxa"/>
          </w:tcPr>
          <w:p w:rsidR="00591EEA" w:rsidRDefault="00591EEA">
            <w:pPr>
              <w:pStyle w:val="ConsPlusNormal"/>
              <w:jc w:val="center"/>
            </w:pPr>
            <w:r>
              <w:t>3.12.</w:t>
            </w:r>
          </w:p>
        </w:tc>
        <w:tc>
          <w:tcPr>
            <w:tcW w:w="3964" w:type="dxa"/>
          </w:tcPr>
          <w:p w:rsidR="00591EEA" w:rsidRDefault="00591EEA">
            <w:pPr>
              <w:pStyle w:val="ConsPlusNormal"/>
            </w:pPr>
            <w:r>
              <w:t>Воспитатель</w:t>
            </w:r>
          </w:p>
        </w:tc>
        <w:tc>
          <w:tcPr>
            <w:tcW w:w="2154" w:type="dxa"/>
          </w:tcPr>
          <w:p w:rsidR="00591EEA" w:rsidRDefault="00591EEA">
            <w:pPr>
              <w:pStyle w:val="ConsPlusNormal"/>
              <w:jc w:val="center"/>
            </w:pPr>
            <w:r>
              <w:t>третий</w:t>
            </w:r>
          </w:p>
        </w:tc>
        <w:tc>
          <w:tcPr>
            <w:tcW w:w="2803" w:type="dxa"/>
          </w:tcPr>
          <w:p w:rsidR="00591EEA" w:rsidRDefault="00591EEA">
            <w:pPr>
              <w:pStyle w:val="ConsPlusNormal"/>
              <w:jc w:val="center"/>
            </w:pPr>
            <w:r>
              <w:t>55</w:t>
            </w:r>
          </w:p>
        </w:tc>
      </w:tr>
      <w:tr w:rsidR="00591EEA" w:rsidTr="00A506B7">
        <w:tc>
          <w:tcPr>
            <w:tcW w:w="1134" w:type="dxa"/>
          </w:tcPr>
          <w:p w:rsidR="00591EEA" w:rsidRDefault="00591EEA">
            <w:pPr>
              <w:pStyle w:val="ConsPlusNormal"/>
              <w:jc w:val="center"/>
            </w:pPr>
            <w:r>
              <w:t>3.13.</w:t>
            </w:r>
          </w:p>
        </w:tc>
        <w:tc>
          <w:tcPr>
            <w:tcW w:w="3964" w:type="dxa"/>
          </w:tcPr>
          <w:p w:rsidR="00591EEA" w:rsidRDefault="00591EEA">
            <w:pPr>
              <w:pStyle w:val="ConsPlusNormal"/>
            </w:pPr>
            <w:r>
              <w:t>Мастер производственного обучения</w:t>
            </w:r>
          </w:p>
        </w:tc>
        <w:tc>
          <w:tcPr>
            <w:tcW w:w="2154" w:type="dxa"/>
          </w:tcPr>
          <w:p w:rsidR="00591EEA" w:rsidRDefault="00591EEA">
            <w:pPr>
              <w:pStyle w:val="ConsPlusNormal"/>
              <w:jc w:val="center"/>
            </w:pPr>
            <w:r>
              <w:t>третий</w:t>
            </w:r>
          </w:p>
        </w:tc>
        <w:tc>
          <w:tcPr>
            <w:tcW w:w="2803" w:type="dxa"/>
          </w:tcPr>
          <w:p w:rsidR="00591EEA" w:rsidRDefault="00591EEA">
            <w:pPr>
              <w:pStyle w:val="ConsPlusNormal"/>
              <w:jc w:val="center"/>
            </w:pPr>
            <w:r>
              <w:t>55</w:t>
            </w:r>
          </w:p>
        </w:tc>
      </w:tr>
      <w:tr w:rsidR="00591EEA" w:rsidTr="00A506B7">
        <w:tc>
          <w:tcPr>
            <w:tcW w:w="1134" w:type="dxa"/>
          </w:tcPr>
          <w:p w:rsidR="00591EEA" w:rsidRDefault="00591EEA">
            <w:pPr>
              <w:pStyle w:val="ConsPlusNormal"/>
              <w:jc w:val="center"/>
            </w:pPr>
            <w:r>
              <w:t>3.14.</w:t>
            </w:r>
          </w:p>
        </w:tc>
        <w:tc>
          <w:tcPr>
            <w:tcW w:w="3964" w:type="dxa"/>
          </w:tcPr>
          <w:p w:rsidR="00591EEA" w:rsidRDefault="00591EEA">
            <w:pPr>
              <w:pStyle w:val="ConsPlusNormal"/>
            </w:pPr>
            <w:r>
              <w:t>Методист</w:t>
            </w:r>
          </w:p>
        </w:tc>
        <w:tc>
          <w:tcPr>
            <w:tcW w:w="2154" w:type="dxa"/>
          </w:tcPr>
          <w:p w:rsidR="00591EEA" w:rsidRDefault="00591EEA">
            <w:pPr>
              <w:pStyle w:val="ConsPlusNormal"/>
              <w:jc w:val="center"/>
            </w:pPr>
            <w:r>
              <w:t>третий</w:t>
            </w:r>
          </w:p>
        </w:tc>
        <w:tc>
          <w:tcPr>
            <w:tcW w:w="2803" w:type="dxa"/>
          </w:tcPr>
          <w:p w:rsidR="00591EEA" w:rsidRDefault="00591EEA">
            <w:pPr>
              <w:pStyle w:val="ConsPlusNormal"/>
              <w:jc w:val="center"/>
            </w:pPr>
            <w:r>
              <w:t>55</w:t>
            </w:r>
          </w:p>
        </w:tc>
      </w:tr>
      <w:tr w:rsidR="00591EEA" w:rsidTr="00A506B7">
        <w:tc>
          <w:tcPr>
            <w:tcW w:w="1134" w:type="dxa"/>
          </w:tcPr>
          <w:p w:rsidR="00591EEA" w:rsidRDefault="00591EEA">
            <w:pPr>
              <w:pStyle w:val="ConsPlusNormal"/>
              <w:jc w:val="center"/>
            </w:pPr>
            <w:r>
              <w:t>3.15.</w:t>
            </w:r>
          </w:p>
        </w:tc>
        <w:tc>
          <w:tcPr>
            <w:tcW w:w="3964" w:type="dxa"/>
          </w:tcPr>
          <w:p w:rsidR="00591EEA" w:rsidRDefault="00591EEA">
            <w:pPr>
              <w:pStyle w:val="ConsPlusNormal"/>
            </w:pPr>
            <w:r>
              <w:t>Педагог-психолог</w:t>
            </w:r>
          </w:p>
        </w:tc>
        <w:tc>
          <w:tcPr>
            <w:tcW w:w="2154" w:type="dxa"/>
          </w:tcPr>
          <w:p w:rsidR="00591EEA" w:rsidRDefault="00591EEA">
            <w:pPr>
              <w:pStyle w:val="ConsPlusNormal"/>
              <w:jc w:val="center"/>
            </w:pPr>
            <w:r>
              <w:t>третий</w:t>
            </w:r>
          </w:p>
        </w:tc>
        <w:tc>
          <w:tcPr>
            <w:tcW w:w="2803" w:type="dxa"/>
          </w:tcPr>
          <w:p w:rsidR="00591EEA" w:rsidRDefault="00591EEA">
            <w:pPr>
              <w:pStyle w:val="ConsPlusNormal"/>
              <w:jc w:val="center"/>
            </w:pPr>
            <w:r>
              <w:t>55</w:t>
            </w:r>
          </w:p>
        </w:tc>
      </w:tr>
      <w:tr w:rsidR="00591EEA" w:rsidTr="00A506B7">
        <w:tc>
          <w:tcPr>
            <w:tcW w:w="1134" w:type="dxa"/>
          </w:tcPr>
          <w:p w:rsidR="00591EEA" w:rsidRDefault="00591EEA">
            <w:pPr>
              <w:pStyle w:val="ConsPlusNormal"/>
              <w:jc w:val="center"/>
            </w:pPr>
            <w:r>
              <w:t>3.16.</w:t>
            </w:r>
          </w:p>
        </w:tc>
        <w:tc>
          <w:tcPr>
            <w:tcW w:w="3964" w:type="dxa"/>
          </w:tcPr>
          <w:p w:rsidR="00591EEA" w:rsidRDefault="00591EEA">
            <w:pPr>
              <w:pStyle w:val="ConsPlusNormal"/>
              <w:jc w:val="both"/>
            </w:pPr>
            <w:r>
              <w:t>Преподаватель (кроме должностей преподавателей, отнесенных к профессорско-преподавательскому составу)</w:t>
            </w:r>
          </w:p>
        </w:tc>
        <w:tc>
          <w:tcPr>
            <w:tcW w:w="2154" w:type="dxa"/>
          </w:tcPr>
          <w:p w:rsidR="00591EEA" w:rsidRDefault="00591EEA">
            <w:pPr>
              <w:pStyle w:val="ConsPlusNormal"/>
              <w:jc w:val="center"/>
            </w:pPr>
            <w:r>
              <w:t>четвертый</w:t>
            </w:r>
          </w:p>
        </w:tc>
        <w:tc>
          <w:tcPr>
            <w:tcW w:w="2803" w:type="dxa"/>
          </w:tcPr>
          <w:p w:rsidR="00591EEA" w:rsidRDefault="00591EEA">
            <w:pPr>
              <w:pStyle w:val="ConsPlusNormal"/>
              <w:jc w:val="center"/>
            </w:pPr>
            <w:r>
              <w:t>60</w:t>
            </w:r>
          </w:p>
        </w:tc>
      </w:tr>
      <w:tr w:rsidR="00591EEA" w:rsidTr="00A506B7">
        <w:tc>
          <w:tcPr>
            <w:tcW w:w="1134" w:type="dxa"/>
          </w:tcPr>
          <w:p w:rsidR="00591EEA" w:rsidRDefault="00591EEA">
            <w:pPr>
              <w:pStyle w:val="ConsPlusNormal"/>
              <w:jc w:val="center"/>
            </w:pPr>
            <w:r>
              <w:t>3.17.</w:t>
            </w:r>
          </w:p>
        </w:tc>
        <w:tc>
          <w:tcPr>
            <w:tcW w:w="3964" w:type="dxa"/>
          </w:tcPr>
          <w:p w:rsidR="00591EEA" w:rsidRDefault="00591EEA">
            <w:pPr>
              <w:pStyle w:val="ConsPlusNormal"/>
              <w:jc w:val="both"/>
            </w:pPr>
            <w:r>
              <w:t>Преподаватель-организатор основ безопасности жизнедеятельности</w:t>
            </w:r>
          </w:p>
        </w:tc>
        <w:tc>
          <w:tcPr>
            <w:tcW w:w="2154" w:type="dxa"/>
          </w:tcPr>
          <w:p w:rsidR="00591EEA" w:rsidRDefault="00591EEA">
            <w:pPr>
              <w:pStyle w:val="ConsPlusNormal"/>
              <w:jc w:val="center"/>
            </w:pPr>
            <w:r>
              <w:t>четвертый</w:t>
            </w:r>
          </w:p>
        </w:tc>
        <w:tc>
          <w:tcPr>
            <w:tcW w:w="2803" w:type="dxa"/>
          </w:tcPr>
          <w:p w:rsidR="00591EEA" w:rsidRDefault="00591EEA">
            <w:pPr>
              <w:pStyle w:val="ConsPlusNormal"/>
              <w:jc w:val="center"/>
            </w:pPr>
            <w:r>
              <w:t>60</w:t>
            </w:r>
          </w:p>
        </w:tc>
      </w:tr>
      <w:tr w:rsidR="00591EEA" w:rsidTr="00A506B7">
        <w:tc>
          <w:tcPr>
            <w:tcW w:w="1134" w:type="dxa"/>
          </w:tcPr>
          <w:p w:rsidR="00591EEA" w:rsidRDefault="00591EEA">
            <w:pPr>
              <w:pStyle w:val="ConsPlusNormal"/>
              <w:jc w:val="center"/>
            </w:pPr>
            <w:r>
              <w:t>3.18.</w:t>
            </w:r>
          </w:p>
        </w:tc>
        <w:tc>
          <w:tcPr>
            <w:tcW w:w="3964" w:type="dxa"/>
          </w:tcPr>
          <w:p w:rsidR="00591EEA" w:rsidRDefault="00591EEA">
            <w:pPr>
              <w:pStyle w:val="ConsPlusNormal"/>
            </w:pPr>
            <w:r>
              <w:t>Руководитель физического воспитания</w:t>
            </w:r>
          </w:p>
        </w:tc>
        <w:tc>
          <w:tcPr>
            <w:tcW w:w="2154" w:type="dxa"/>
          </w:tcPr>
          <w:p w:rsidR="00591EEA" w:rsidRDefault="00591EEA">
            <w:pPr>
              <w:pStyle w:val="ConsPlusNormal"/>
              <w:jc w:val="center"/>
            </w:pPr>
            <w:r>
              <w:t>четвертый</w:t>
            </w:r>
          </w:p>
        </w:tc>
        <w:tc>
          <w:tcPr>
            <w:tcW w:w="2803" w:type="dxa"/>
          </w:tcPr>
          <w:p w:rsidR="00591EEA" w:rsidRDefault="00591EEA">
            <w:pPr>
              <w:pStyle w:val="ConsPlusNormal"/>
              <w:jc w:val="center"/>
            </w:pPr>
            <w:r>
              <w:t>60</w:t>
            </w:r>
          </w:p>
        </w:tc>
      </w:tr>
      <w:tr w:rsidR="00591EEA" w:rsidTr="00A506B7">
        <w:tc>
          <w:tcPr>
            <w:tcW w:w="1134" w:type="dxa"/>
          </w:tcPr>
          <w:p w:rsidR="00591EEA" w:rsidRDefault="00591EEA">
            <w:pPr>
              <w:pStyle w:val="ConsPlusNormal"/>
              <w:jc w:val="center"/>
            </w:pPr>
            <w:r>
              <w:t>3.19.</w:t>
            </w:r>
          </w:p>
        </w:tc>
        <w:tc>
          <w:tcPr>
            <w:tcW w:w="3964" w:type="dxa"/>
          </w:tcPr>
          <w:p w:rsidR="00591EEA" w:rsidRDefault="00591EEA">
            <w:pPr>
              <w:pStyle w:val="ConsPlusNormal"/>
            </w:pPr>
            <w:r>
              <w:t>Старший воспитатель</w:t>
            </w:r>
          </w:p>
        </w:tc>
        <w:tc>
          <w:tcPr>
            <w:tcW w:w="2154" w:type="dxa"/>
          </w:tcPr>
          <w:p w:rsidR="00591EEA" w:rsidRDefault="00591EEA">
            <w:pPr>
              <w:pStyle w:val="ConsPlusNormal"/>
              <w:jc w:val="center"/>
            </w:pPr>
            <w:r>
              <w:t>четвертый</w:t>
            </w:r>
          </w:p>
        </w:tc>
        <w:tc>
          <w:tcPr>
            <w:tcW w:w="2803" w:type="dxa"/>
          </w:tcPr>
          <w:p w:rsidR="00591EEA" w:rsidRDefault="00591EEA">
            <w:pPr>
              <w:pStyle w:val="ConsPlusNormal"/>
              <w:jc w:val="center"/>
            </w:pPr>
            <w:r>
              <w:t>60</w:t>
            </w:r>
          </w:p>
        </w:tc>
      </w:tr>
      <w:tr w:rsidR="00591EEA" w:rsidTr="00A506B7">
        <w:tc>
          <w:tcPr>
            <w:tcW w:w="1134" w:type="dxa"/>
          </w:tcPr>
          <w:p w:rsidR="00591EEA" w:rsidRDefault="00591EEA">
            <w:pPr>
              <w:pStyle w:val="ConsPlusNormal"/>
              <w:jc w:val="center"/>
            </w:pPr>
            <w:r>
              <w:t>3.20.</w:t>
            </w:r>
          </w:p>
        </w:tc>
        <w:tc>
          <w:tcPr>
            <w:tcW w:w="3964" w:type="dxa"/>
          </w:tcPr>
          <w:p w:rsidR="00591EEA" w:rsidRDefault="00591EEA">
            <w:pPr>
              <w:pStyle w:val="ConsPlusNormal"/>
            </w:pPr>
            <w:r>
              <w:t>Старший методист</w:t>
            </w:r>
          </w:p>
        </w:tc>
        <w:tc>
          <w:tcPr>
            <w:tcW w:w="2154" w:type="dxa"/>
          </w:tcPr>
          <w:p w:rsidR="00591EEA" w:rsidRDefault="00591EEA">
            <w:pPr>
              <w:pStyle w:val="ConsPlusNormal"/>
              <w:jc w:val="center"/>
            </w:pPr>
            <w:r>
              <w:t>четвертый</w:t>
            </w:r>
          </w:p>
        </w:tc>
        <w:tc>
          <w:tcPr>
            <w:tcW w:w="2803" w:type="dxa"/>
          </w:tcPr>
          <w:p w:rsidR="00591EEA" w:rsidRDefault="00591EEA">
            <w:pPr>
              <w:pStyle w:val="ConsPlusNormal"/>
              <w:jc w:val="center"/>
            </w:pPr>
            <w:r>
              <w:t>60</w:t>
            </w:r>
          </w:p>
        </w:tc>
      </w:tr>
      <w:tr w:rsidR="00591EEA" w:rsidTr="00A506B7">
        <w:tc>
          <w:tcPr>
            <w:tcW w:w="1134" w:type="dxa"/>
          </w:tcPr>
          <w:p w:rsidR="00591EEA" w:rsidRDefault="00591EEA">
            <w:pPr>
              <w:pStyle w:val="ConsPlusNormal"/>
              <w:jc w:val="center"/>
            </w:pPr>
            <w:r>
              <w:t>3.21.</w:t>
            </w:r>
          </w:p>
        </w:tc>
        <w:tc>
          <w:tcPr>
            <w:tcW w:w="3964" w:type="dxa"/>
          </w:tcPr>
          <w:p w:rsidR="00591EEA" w:rsidRDefault="00591EEA">
            <w:pPr>
              <w:pStyle w:val="ConsPlusNormal"/>
              <w:jc w:val="both"/>
            </w:pPr>
            <w:r>
              <w:t>Тьютор (за исключением тьютора, занятого в сфере высшего и дополнительного профессионального образования)</w:t>
            </w:r>
          </w:p>
        </w:tc>
        <w:tc>
          <w:tcPr>
            <w:tcW w:w="2154" w:type="dxa"/>
          </w:tcPr>
          <w:p w:rsidR="00591EEA" w:rsidRDefault="00591EEA">
            <w:pPr>
              <w:pStyle w:val="ConsPlusNormal"/>
              <w:jc w:val="center"/>
            </w:pPr>
            <w:r>
              <w:t>четвертый</w:t>
            </w:r>
          </w:p>
        </w:tc>
        <w:tc>
          <w:tcPr>
            <w:tcW w:w="2803" w:type="dxa"/>
          </w:tcPr>
          <w:p w:rsidR="00591EEA" w:rsidRDefault="00591EEA">
            <w:pPr>
              <w:pStyle w:val="ConsPlusNormal"/>
              <w:jc w:val="center"/>
            </w:pPr>
            <w:r>
              <w:t>60</w:t>
            </w:r>
          </w:p>
        </w:tc>
      </w:tr>
      <w:tr w:rsidR="00591EEA" w:rsidTr="00A506B7">
        <w:tc>
          <w:tcPr>
            <w:tcW w:w="1134" w:type="dxa"/>
          </w:tcPr>
          <w:p w:rsidR="00591EEA" w:rsidRDefault="00591EEA">
            <w:pPr>
              <w:pStyle w:val="ConsPlusNormal"/>
              <w:jc w:val="center"/>
            </w:pPr>
            <w:r>
              <w:t>3.22.</w:t>
            </w:r>
          </w:p>
        </w:tc>
        <w:tc>
          <w:tcPr>
            <w:tcW w:w="3964" w:type="dxa"/>
          </w:tcPr>
          <w:p w:rsidR="00591EEA" w:rsidRDefault="00591EEA">
            <w:pPr>
              <w:pStyle w:val="ConsPlusNormal"/>
            </w:pPr>
            <w:r>
              <w:t>Учитель</w:t>
            </w:r>
          </w:p>
        </w:tc>
        <w:tc>
          <w:tcPr>
            <w:tcW w:w="2154" w:type="dxa"/>
          </w:tcPr>
          <w:p w:rsidR="00591EEA" w:rsidRDefault="00591EEA">
            <w:pPr>
              <w:pStyle w:val="ConsPlusNormal"/>
              <w:jc w:val="center"/>
            </w:pPr>
            <w:r>
              <w:t>четвертый</w:t>
            </w:r>
          </w:p>
        </w:tc>
        <w:tc>
          <w:tcPr>
            <w:tcW w:w="2803" w:type="dxa"/>
          </w:tcPr>
          <w:p w:rsidR="00591EEA" w:rsidRDefault="00591EEA">
            <w:pPr>
              <w:pStyle w:val="ConsPlusNormal"/>
              <w:jc w:val="center"/>
            </w:pPr>
            <w:r>
              <w:t>60</w:t>
            </w:r>
          </w:p>
        </w:tc>
      </w:tr>
      <w:tr w:rsidR="00591EEA" w:rsidTr="00A506B7">
        <w:tblPrEx>
          <w:tblBorders>
            <w:insideH w:val="nil"/>
          </w:tblBorders>
        </w:tblPrEx>
        <w:tc>
          <w:tcPr>
            <w:tcW w:w="1134" w:type="dxa"/>
            <w:tcBorders>
              <w:bottom w:val="nil"/>
            </w:tcBorders>
          </w:tcPr>
          <w:p w:rsidR="00591EEA" w:rsidRDefault="00591EEA">
            <w:pPr>
              <w:pStyle w:val="ConsPlusNormal"/>
              <w:jc w:val="center"/>
            </w:pPr>
            <w:r>
              <w:t>3.23.</w:t>
            </w:r>
          </w:p>
        </w:tc>
        <w:tc>
          <w:tcPr>
            <w:tcW w:w="3964" w:type="dxa"/>
            <w:tcBorders>
              <w:bottom w:val="nil"/>
            </w:tcBorders>
          </w:tcPr>
          <w:p w:rsidR="00591EEA" w:rsidRDefault="00591EEA">
            <w:pPr>
              <w:pStyle w:val="ConsPlusNormal"/>
            </w:pPr>
            <w:r>
              <w:t>Педагог-библиотекарь</w:t>
            </w:r>
          </w:p>
        </w:tc>
        <w:tc>
          <w:tcPr>
            <w:tcW w:w="2154" w:type="dxa"/>
            <w:tcBorders>
              <w:bottom w:val="nil"/>
            </w:tcBorders>
          </w:tcPr>
          <w:p w:rsidR="00591EEA" w:rsidRDefault="00591EEA">
            <w:pPr>
              <w:pStyle w:val="ConsPlusNormal"/>
              <w:jc w:val="center"/>
            </w:pPr>
            <w:r>
              <w:t>четвертый</w:t>
            </w:r>
          </w:p>
        </w:tc>
        <w:tc>
          <w:tcPr>
            <w:tcW w:w="2803" w:type="dxa"/>
            <w:tcBorders>
              <w:bottom w:val="nil"/>
            </w:tcBorders>
          </w:tcPr>
          <w:p w:rsidR="00591EEA" w:rsidRDefault="00591EEA">
            <w:pPr>
              <w:pStyle w:val="ConsPlusNormal"/>
              <w:jc w:val="center"/>
            </w:pPr>
            <w:r>
              <w:t>60</w:t>
            </w:r>
          </w:p>
        </w:tc>
      </w:tr>
      <w:tr w:rsidR="00591EEA" w:rsidTr="00A506B7">
        <w:tblPrEx>
          <w:tblBorders>
            <w:insideH w:val="nil"/>
          </w:tblBorders>
        </w:tblPrEx>
        <w:tc>
          <w:tcPr>
            <w:tcW w:w="10059" w:type="dxa"/>
            <w:gridSpan w:val="4"/>
            <w:tcBorders>
              <w:top w:val="nil"/>
            </w:tcBorders>
          </w:tcPr>
          <w:p w:rsidR="00591EEA" w:rsidRDefault="00591EEA">
            <w:pPr>
              <w:pStyle w:val="ConsPlusNormal"/>
              <w:jc w:val="both"/>
            </w:pPr>
            <w:r>
              <w:t xml:space="preserve">(п. 3.23 введен </w:t>
            </w:r>
            <w:hyperlink r:id="rId281" w:history="1">
              <w:r>
                <w:rPr>
                  <w:color w:val="0000FF"/>
                </w:rPr>
                <w:t>Постановлением</w:t>
              </w:r>
            </w:hyperlink>
            <w:r>
              <w:t xml:space="preserve"> КМ РТ от 28.08.2019 N 714)</w:t>
            </w:r>
          </w:p>
        </w:tc>
      </w:tr>
      <w:tr w:rsidR="00591EEA" w:rsidTr="00A506B7">
        <w:tc>
          <w:tcPr>
            <w:tcW w:w="10059" w:type="dxa"/>
            <w:gridSpan w:val="4"/>
          </w:tcPr>
          <w:p w:rsidR="00591EEA" w:rsidRDefault="00591EEA">
            <w:pPr>
              <w:pStyle w:val="ConsPlusNormal"/>
              <w:jc w:val="center"/>
              <w:outlineLvl w:val="3"/>
            </w:pPr>
            <w:r>
              <w:t>4. Профессионально-квалификационная группа должностей руководителей структурных подразделений</w:t>
            </w:r>
          </w:p>
        </w:tc>
      </w:tr>
      <w:tr w:rsidR="00591EEA" w:rsidTr="00A506B7">
        <w:tc>
          <w:tcPr>
            <w:tcW w:w="1134" w:type="dxa"/>
          </w:tcPr>
          <w:p w:rsidR="00591EEA" w:rsidRDefault="00591EEA">
            <w:pPr>
              <w:pStyle w:val="ConsPlusNormal"/>
              <w:jc w:val="center"/>
            </w:pPr>
            <w:r>
              <w:t>4.1.</w:t>
            </w:r>
          </w:p>
        </w:tc>
        <w:tc>
          <w:tcPr>
            <w:tcW w:w="3964" w:type="dxa"/>
          </w:tcPr>
          <w:p w:rsidR="00591EEA" w:rsidRDefault="00591EEA">
            <w:pPr>
              <w:pStyle w:val="ConsPlusNormal"/>
              <w:jc w:val="both"/>
            </w:pPr>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2154" w:type="dxa"/>
          </w:tcPr>
          <w:p w:rsidR="00591EEA" w:rsidRDefault="00591EEA">
            <w:pPr>
              <w:pStyle w:val="ConsPlusNormal"/>
              <w:jc w:val="center"/>
            </w:pPr>
            <w:r>
              <w:t>первый</w:t>
            </w:r>
          </w:p>
        </w:tc>
        <w:tc>
          <w:tcPr>
            <w:tcW w:w="2803" w:type="dxa"/>
          </w:tcPr>
          <w:p w:rsidR="00591EEA" w:rsidRDefault="00591EEA">
            <w:pPr>
              <w:pStyle w:val="ConsPlusNormal"/>
              <w:jc w:val="center"/>
            </w:pPr>
            <w:r>
              <w:t>65</w:t>
            </w:r>
          </w:p>
        </w:tc>
      </w:tr>
      <w:tr w:rsidR="00591EEA" w:rsidTr="00A506B7">
        <w:tc>
          <w:tcPr>
            <w:tcW w:w="1134" w:type="dxa"/>
          </w:tcPr>
          <w:p w:rsidR="00591EEA" w:rsidRDefault="00591EEA">
            <w:pPr>
              <w:pStyle w:val="ConsPlusNormal"/>
              <w:jc w:val="center"/>
            </w:pPr>
            <w:r>
              <w:t>4.2.</w:t>
            </w:r>
          </w:p>
        </w:tc>
        <w:tc>
          <w:tcPr>
            <w:tcW w:w="3964" w:type="dxa"/>
          </w:tcPr>
          <w:p w:rsidR="00591EEA" w:rsidRDefault="00591EEA">
            <w:pPr>
              <w:pStyle w:val="ConsPlusNormal"/>
              <w:jc w:val="both"/>
            </w:pPr>
            <w: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154" w:type="dxa"/>
          </w:tcPr>
          <w:p w:rsidR="00591EEA" w:rsidRDefault="00591EEA">
            <w:pPr>
              <w:pStyle w:val="ConsPlusNormal"/>
              <w:jc w:val="center"/>
            </w:pPr>
            <w:r>
              <w:t>второй</w:t>
            </w:r>
          </w:p>
        </w:tc>
        <w:tc>
          <w:tcPr>
            <w:tcW w:w="2803" w:type="dxa"/>
          </w:tcPr>
          <w:p w:rsidR="00591EEA" w:rsidRDefault="00591EEA">
            <w:pPr>
              <w:pStyle w:val="ConsPlusNormal"/>
              <w:jc w:val="center"/>
            </w:pPr>
            <w:r>
              <w:t>70</w:t>
            </w:r>
          </w:p>
        </w:tc>
      </w:tr>
      <w:tr w:rsidR="00591EEA" w:rsidTr="00A506B7">
        <w:tc>
          <w:tcPr>
            <w:tcW w:w="1134" w:type="dxa"/>
          </w:tcPr>
          <w:p w:rsidR="00591EEA" w:rsidRDefault="00591EEA">
            <w:pPr>
              <w:pStyle w:val="ConsPlusNormal"/>
              <w:jc w:val="center"/>
            </w:pPr>
            <w:r>
              <w:t>4.3.</w:t>
            </w:r>
          </w:p>
        </w:tc>
        <w:tc>
          <w:tcPr>
            <w:tcW w:w="3964" w:type="dxa"/>
          </w:tcPr>
          <w:p w:rsidR="00591EEA" w:rsidRDefault="00591EEA">
            <w:pPr>
              <w:pStyle w:val="ConsPlusNormal"/>
              <w:jc w:val="both"/>
            </w:pPr>
            <w:r>
              <w:t>Старший мастер образовательного учреждения (подразделения) начального и (или) среднего профессионального образования</w:t>
            </w:r>
          </w:p>
        </w:tc>
        <w:tc>
          <w:tcPr>
            <w:tcW w:w="2154" w:type="dxa"/>
          </w:tcPr>
          <w:p w:rsidR="00591EEA" w:rsidRDefault="00591EEA">
            <w:pPr>
              <w:pStyle w:val="ConsPlusNormal"/>
              <w:jc w:val="center"/>
            </w:pPr>
            <w:r>
              <w:t>второй</w:t>
            </w:r>
          </w:p>
        </w:tc>
        <w:tc>
          <w:tcPr>
            <w:tcW w:w="2803" w:type="dxa"/>
          </w:tcPr>
          <w:p w:rsidR="00591EEA" w:rsidRDefault="00591EEA">
            <w:pPr>
              <w:pStyle w:val="ConsPlusNormal"/>
              <w:jc w:val="center"/>
            </w:pPr>
            <w:r>
              <w:t>70</w:t>
            </w:r>
          </w:p>
        </w:tc>
      </w:tr>
      <w:tr w:rsidR="00591EEA" w:rsidTr="00A506B7">
        <w:tc>
          <w:tcPr>
            <w:tcW w:w="1134" w:type="dxa"/>
          </w:tcPr>
          <w:p w:rsidR="00591EEA" w:rsidRDefault="00591EEA">
            <w:pPr>
              <w:pStyle w:val="ConsPlusNormal"/>
              <w:jc w:val="center"/>
            </w:pPr>
            <w:r>
              <w:t>4.4.</w:t>
            </w:r>
          </w:p>
        </w:tc>
        <w:tc>
          <w:tcPr>
            <w:tcW w:w="3964" w:type="dxa"/>
          </w:tcPr>
          <w:p w:rsidR="00591EEA" w:rsidRDefault="00591EEA">
            <w:pPr>
              <w:pStyle w:val="ConsPlusNormal"/>
              <w:jc w:val="both"/>
            </w:pPr>
            <w: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2154" w:type="dxa"/>
          </w:tcPr>
          <w:p w:rsidR="00591EEA" w:rsidRDefault="00591EEA">
            <w:pPr>
              <w:pStyle w:val="ConsPlusNormal"/>
              <w:jc w:val="center"/>
            </w:pPr>
            <w:r>
              <w:t>третий</w:t>
            </w:r>
          </w:p>
        </w:tc>
        <w:tc>
          <w:tcPr>
            <w:tcW w:w="2803" w:type="dxa"/>
          </w:tcPr>
          <w:p w:rsidR="00591EEA" w:rsidRDefault="00591EEA">
            <w:pPr>
              <w:pStyle w:val="ConsPlusNormal"/>
              <w:jc w:val="center"/>
            </w:pPr>
            <w:r>
              <w:t>80</w:t>
            </w:r>
          </w:p>
        </w:tc>
      </w:tr>
    </w:tbl>
    <w:p w:rsidR="00591EEA" w:rsidRDefault="00591EEA">
      <w:pPr>
        <w:pStyle w:val="ConsPlusNormal"/>
        <w:jc w:val="both"/>
      </w:pPr>
    </w:p>
    <w:p w:rsidR="00591EEA" w:rsidRDefault="00591EEA">
      <w:pPr>
        <w:pStyle w:val="ConsPlusNormal"/>
        <w:jc w:val="right"/>
        <w:outlineLvl w:val="2"/>
      </w:pPr>
      <w:r>
        <w:t>Таблица 2</w:t>
      </w:r>
    </w:p>
    <w:p w:rsidR="00591EEA" w:rsidRDefault="00591EEA">
      <w:pPr>
        <w:pStyle w:val="ConsPlusNormal"/>
        <w:jc w:val="both"/>
      </w:pPr>
    </w:p>
    <w:p w:rsidR="00591EEA" w:rsidRDefault="00591EEA">
      <w:pPr>
        <w:pStyle w:val="ConsPlusTitle"/>
        <w:jc w:val="center"/>
      </w:pPr>
      <w:r>
        <w:t>Предельный совокупный размер</w:t>
      </w:r>
    </w:p>
    <w:p w:rsidR="00591EEA" w:rsidRDefault="00591EEA">
      <w:pPr>
        <w:pStyle w:val="ConsPlusTitle"/>
        <w:jc w:val="center"/>
      </w:pPr>
      <w:r>
        <w:t>весовых коэффициентов по критериям эффективности</w:t>
      </w:r>
    </w:p>
    <w:p w:rsidR="00591EEA" w:rsidRDefault="00591EEA">
      <w:pPr>
        <w:pStyle w:val="ConsPlusTitle"/>
        <w:jc w:val="center"/>
      </w:pPr>
      <w:r>
        <w:t>деятельности работников культуры</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5496"/>
        <w:gridCol w:w="3345"/>
        <w:gridCol w:w="15"/>
      </w:tblGrid>
      <w:tr w:rsidR="00591EEA" w:rsidTr="00A506B7">
        <w:trPr>
          <w:gridAfter w:val="1"/>
          <w:wAfter w:w="15" w:type="dxa"/>
        </w:trPr>
        <w:tc>
          <w:tcPr>
            <w:tcW w:w="1020" w:type="dxa"/>
          </w:tcPr>
          <w:p w:rsidR="00591EEA" w:rsidRDefault="00591EEA">
            <w:pPr>
              <w:pStyle w:val="ConsPlusNormal"/>
              <w:jc w:val="center"/>
            </w:pPr>
            <w:r>
              <w:t>N п/п</w:t>
            </w:r>
          </w:p>
        </w:tc>
        <w:tc>
          <w:tcPr>
            <w:tcW w:w="5496" w:type="dxa"/>
          </w:tcPr>
          <w:p w:rsidR="00591EEA" w:rsidRDefault="00591EEA">
            <w:pPr>
              <w:pStyle w:val="ConsPlusNormal"/>
              <w:jc w:val="center"/>
            </w:pPr>
            <w:r>
              <w:t>Наименование должности</w:t>
            </w:r>
          </w:p>
        </w:tc>
        <w:tc>
          <w:tcPr>
            <w:tcW w:w="3345" w:type="dxa"/>
          </w:tcPr>
          <w:p w:rsidR="00591EEA" w:rsidRDefault="00591EEA">
            <w:pPr>
              <w:pStyle w:val="ConsPlusNormal"/>
              <w:jc w:val="center"/>
            </w:pPr>
            <w:r>
              <w:t>Предельный совокупный размер весовых коэффициентов</w:t>
            </w:r>
          </w:p>
        </w:tc>
      </w:tr>
      <w:tr w:rsidR="00591EEA" w:rsidTr="00A506B7">
        <w:trPr>
          <w:gridAfter w:val="1"/>
          <w:wAfter w:w="15" w:type="dxa"/>
        </w:trPr>
        <w:tc>
          <w:tcPr>
            <w:tcW w:w="1020" w:type="dxa"/>
          </w:tcPr>
          <w:p w:rsidR="00591EEA" w:rsidRDefault="00591EEA">
            <w:pPr>
              <w:pStyle w:val="ConsPlusNormal"/>
              <w:jc w:val="center"/>
            </w:pPr>
            <w:r>
              <w:t>1</w:t>
            </w:r>
          </w:p>
        </w:tc>
        <w:tc>
          <w:tcPr>
            <w:tcW w:w="5496" w:type="dxa"/>
          </w:tcPr>
          <w:p w:rsidR="00591EEA" w:rsidRDefault="00591EEA">
            <w:pPr>
              <w:pStyle w:val="ConsPlusNormal"/>
              <w:jc w:val="center"/>
            </w:pPr>
            <w:r>
              <w:t>2</w:t>
            </w:r>
          </w:p>
        </w:tc>
        <w:tc>
          <w:tcPr>
            <w:tcW w:w="3345" w:type="dxa"/>
          </w:tcPr>
          <w:p w:rsidR="00591EEA" w:rsidRDefault="00591EEA">
            <w:pPr>
              <w:pStyle w:val="ConsPlusNormal"/>
              <w:jc w:val="center"/>
            </w:pPr>
            <w:r>
              <w:t>3</w:t>
            </w:r>
          </w:p>
        </w:tc>
      </w:tr>
      <w:tr w:rsidR="00591EEA" w:rsidTr="00A506B7">
        <w:tc>
          <w:tcPr>
            <w:tcW w:w="9876" w:type="dxa"/>
            <w:gridSpan w:val="4"/>
          </w:tcPr>
          <w:p w:rsidR="00591EEA" w:rsidRDefault="00591EEA">
            <w:pPr>
              <w:pStyle w:val="ConsPlusNormal"/>
              <w:jc w:val="center"/>
              <w:outlineLvl w:val="3"/>
            </w:pPr>
            <w:r>
              <w:t>1. Профессионально-квалификационная группа должностей работников культуры, искусства и кинематографии среднего звена</w:t>
            </w:r>
          </w:p>
        </w:tc>
      </w:tr>
      <w:tr w:rsidR="00591EEA" w:rsidTr="00A506B7">
        <w:trPr>
          <w:gridAfter w:val="1"/>
          <w:wAfter w:w="15" w:type="dxa"/>
        </w:trPr>
        <w:tc>
          <w:tcPr>
            <w:tcW w:w="1020" w:type="dxa"/>
          </w:tcPr>
          <w:p w:rsidR="00591EEA" w:rsidRDefault="00591EEA">
            <w:pPr>
              <w:pStyle w:val="ConsPlusNormal"/>
              <w:jc w:val="center"/>
            </w:pPr>
            <w:r>
              <w:t>1.1.</w:t>
            </w:r>
          </w:p>
        </w:tc>
        <w:tc>
          <w:tcPr>
            <w:tcW w:w="5496" w:type="dxa"/>
          </w:tcPr>
          <w:p w:rsidR="00591EEA" w:rsidRDefault="00591EEA">
            <w:pPr>
              <w:pStyle w:val="ConsPlusNormal"/>
            </w:pPr>
            <w:r>
              <w:t>Заведующий костюмерной</w:t>
            </w:r>
          </w:p>
        </w:tc>
        <w:tc>
          <w:tcPr>
            <w:tcW w:w="3345" w:type="dxa"/>
          </w:tcPr>
          <w:p w:rsidR="00591EEA" w:rsidRDefault="00591EEA">
            <w:pPr>
              <w:pStyle w:val="ConsPlusNormal"/>
              <w:jc w:val="center"/>
            </w:pPr>
            <w:r>
              <w:t>35</w:t>
            </w:r>
          </w:p>
        </w:tc>
      </w:tr>
      <w:tr w:rsidR="00591EEA" w:rsidTr="00A506B7">
        <w:tc>
          <w:tcPr>
            <w:tcW w:w="9876" w:type="dxa"/>
            <w:gridSpan w:val="4"/>
          </w:tcPr>
          <w:p w:rsidR="00591EEA" w:rsidRDefault="00591EEA">
            <w:pPr>
              <w:pStyle w:val="ConsPlusNormal"/>
              <w:jc w:val="center"/>
              <w:outlineLvl w:val="3"/>
            </w:pPr>
            <w:r>
              <w:t>2. Профессионально-квалификационная группа должностей работников культуры ведущего звена</w:t>
            </w:r>
          </w:p>
        </w:tc>
      </w:tr>
      <w:tr w:rsidR="00591EEA" w:rsidTr="00A506B7">
        <w:trPr>
          <w:gridAfter w:val="1"/>
          <w:wAfter w:w="15" w:type="dxa"/>
        </w:trPr>
        <w:tc>
          <w:tcPr>
            <w:tcW w:w="1020" w:type="dxa"/>
          </w:tcPr>
          <w:p w:rsidR="00591EEA" w:rsidRDefault="00591EEA">
            <w:pPr>
              <w:pStyle w:val="ConsPlusNormal"/>
              <w:jc w:val="center"/>
            </w:pPr>
            <w:r>
              <w:t>2.1.</w:t>
            </w:r>
          </w:p>
        </w:tc>
        <w:tc>
          <w:tcPr>
            <w:tcW w:w="5496" w:type="dxa"/>
          </w:tcPr>
          <w:p w:rsidR="00591EEA" w:rsidRDefault="00591EEA">
            <w:pPr>
              <w:pStyle w:val="ConsPlusNormal"/>
            </w:pPr>
            <w:r>
              <w:t>Библиотекарь</w:t>
            </w:r>
          </w:p>
        </w:tc>
        <w:tc>
          <w:tcPr>
            <w:tcW w:w="3345" w:type="dxa"/>
          </w:tcPr>
          <w:p w:rsidR="00591EEA" w:rsidRDefault="00591EEA">
            <w:pPr>
              <w:pStyle w:val="ConsPlusNormal"/>
              <w:jc w:val="center"/>
            </w:pPr>
            <w:r>
              <w:t>40</w:t>
            </w:r>
          </w:p>
        </w:tc>
      </w:tr>
      <w:tr w:rsidR="00591EEA" w:rsidTr="00A506B7">
        <w:trPr>
          <w:gridAfter w:val="1"/>
          <w:wAfter w:w="15" w:type="dxa"/>
        </w:trPr>
        <w:tc>
          <w:tcPr>
            <w:tcW w:w="1020" w:type="dxa"/>
          </w:tcPr>
          <w:p w:rsidR="00591EEA" w:rsidRDefault="00591EEA">
            <w:pPr>
              <w:pStyle w:val="ConsPlusNormal"/>
              <w:jc w:val="center"/>
            </w:pPr>
            <w:r>
              <w:t>2.2.</w:t>
            </w:r>
          </w:p>
        </w:tc>
        <w:tc>
          <w:tcPr>
            <w:tcW w:w="5496" w:type="dxa"/>
          </w:tcPr>
          <w:p w:rsidR="00591EEA" w:rsidRDefault="00591EEA">
            <w:pPr>
              <w:pStyle w:val="ConsPlusNormal"/>
            </w:pPr>
            <w:r>
              <w:t>Ведущий библиотекарь</w:t>
            </w:r>
          </w:p>
        </w:tc>
        <w:tc>
          <w:tcPr>
            <w:tcW w:w="3345" w:type="dxa"/>
          </w:tcPr>
          <w:p w:rsidR="00591EEA" w:rsidRDefault="00591EEA">
            <w:pPr>
              <w:pStyle w:val="ConsPlusNormal"/>
              <w:jc w:val="center"/>
            </w:pPr>
            <w:r>
              <w:t>42</w:t>
            </w:r>
          </w:p>
        </w:tc>
      </w:tr>
      <w:tr w:rsidR="00591EEA" w:rsidTr="00A506B7">
        <w:trPr>
          <w:gridAfter w:val="1"/>
          <w:wAfter w:w="15" w:type="dxa"/>
        </w:trPr>
        <w:tc>
          <w:tcPr>
            <w:tcW w:w="1020" w:type="dxa"/>
          </w:tcPr>
          <w:p w:rsidR="00591EEA" w:rsidRDefault="00591EEA">
            <w:pPr>
              <w:pStyle w:val="ConsPlusNormal"/>
              <w:jc w:val="center"/>
            </w:pPr>
            <w:r>
              <w:t>2.3.</w:t>
            </w:r>
          </w:p>
        </w:tc>
        <w:tc>
          <w:tcPr>
            <w:tcW w:w="5496" w:type="dxa"/>
          </w:tcPr>
          <w:p w:rsidR="00591EEA" w:rsidRDefault="00591EEA">
            <w:pPr>
              <w:pStyle w:val="ConsPlusNormal"/>
            </w:pPr>
            <w:r>
              <w:t>Библиограф</w:t>
            </w:r>
          </w:p>
        </w:tc>
        <w:tc>
          <w:tcPr>
            <w:tcW w:w="3345" w:type="dxa"/>
          </w:tcPr>
          <w:p w:rsidR="00591EEA" w:rsidRDefault="00591EEA">
            <w:pPr>
              <w:pStyle w:val="ConsPlusNormal"/>
              <w:jc w:val="center"/>
            </w:pPr>
            <w:r>
              <w:t>40</w:t>
            </w:r>
          </w:p>
        </w:tc>
      </w:tr>
      <w:tr w:rsidR="00591EEA" w:rsidTr="00A506B7">
        <w:trPr>
          <w:gridAfter w:val="1"/>
          <w:wAfter w:w="15" w:type="dxa"/>
        </w:trPr>
        <w:tc>
          <w:tcPr>
            <w:tcW w:w="1020" w:type="dxa"/>
          </w:tcPr>
          <w:p w:rsidR="00591EEA" w:rsidRDefault="00591EEA">
            <w:pPr>
              <w:pStyle w:val="ConsPlusNormal"/>
              <w:jc w:val="center"/>
            </w:pPr>
            <w:r>
              <w:t>2.4.</w:t>
            </w:r>
          </w:p>
        </w:tc>
        <w:tc>
          <w:tcPr>
            <w:tcW w:w="5496" w:type="dxa"/>
          </w:tcPr>
          <w:p w:rsidR="00591EEA" w:rsidRDefault="00591EEA">
            <w:pPr>
              <w:pStyle w:val="ConsPlusNormal"/>
            </w:pPr>
            <w:r>
              <w:t>Звукооператор</w:t>
            </w:r>
          </w:p>
        </w:tc>
        <w:tc>
          <w:tcPr>
            <w:tcW w:w="3345" w:type="dxa"/>
          </w:tcPr>
          <w:p w:rsidR="00591EEA" w:rsidRDefault="00591EEA">
            <w:pPr>
              <w:pStyle w:val="ConsPlusNormal"/>
              <w:jc w:val="center"/>
            </w:pPr>
            <w:r>
              <w:t>40</w:t>
            </w:r>
          </w:p>
        </w:tc>
      </w:tr>
      <w:tr w:rsidR="00591EEA" w:rsidTr="00A506B7">
        <w:trPr>
          <w:gridAfter w:val="1"/>
          <w:wAfter w:w="15" w:type="dxa"/>
        </w:trPr>
        <w:tc>
          <w:tcPr>
            <w:tcW w:w="1020" w:type="dxa"/>
          </w:tcPr>
          <w:p w:rsidR="00591EEA" w:rsidRDefault="00591EEA">
            <w:pPr>
              <w:pStyle w:val="ConsPlusNormal"/>
              <w:jc w:val="center"/>
            </w:pPr>
            <w:r>
              <w:t>2.5.</w:t>
            </w:r>
          </w:p>
        </w:tc>
        <w:tc>
          <w:tcPr>
            <w:tcW w:w="5496" w:type="dxa"/>
          </w:tcPr>
          <w:p w:rsidR="00591EEA" w:rsidRDefault="00591EEA">
            <w:pPr>
              <w:pStyle w:val="ConsPlusNormal"/>
              <w:jc w:val="both"/>
            </w:pPr>
            <w:r>
              <w:t>Художник-постановщик</w:t>
            </w:r>
          </w:p>
        </w:tc>
        <w:tc>
          <w:tcPr>
            <w:tcW w:w="3345" w:type="dxa"/>
          </w:tcPr>
          <w:p w:rsidR="00591EEA" w:rsidRDefault="00591EEA">
            <w:pPr>
              <w:pStyle w:val="ConsPlusNormal"/>
              <w:jc w:val="center"/>
            </w:pPr>
            <w:r>
              <w:t>45</w:t>
            </w:r>
          </w:p>
        </w:tc>
      </w:tr>
      <w:tr w:rsidR="00591EEA" w:rsidTr="00A506B7">
        <w:tc>
          <w:tcPr>
            <w:tcW w:w="9876" w:type="dxa"/>
            <w:gridSpan w:val="4"/>
          </w:tcPr>
          <w:p w:rsidR="00591EEA" w:rsidRDefault="00591EEA">
            <w:pPr>
              <w:pStyle w:val="ConsPlusNormal"/>
              <w:jc w:val="center"/>
              <w:outlineLvl w:val="3"/>
            </w:pPr>
            <w:r>
              <w:t>3. Профессиональная квалификационная группа должностей руководящего состава учреждений культуры</w:t>
            </w:r>
          </w:p>
        </w:tc>
      </w:tr>
      <w:tr w:rsidR="00591EEA" w:rsidTr="00A506B7">
        <w:trPr>
          <w:gridAfter w:val="1"/>
          <w:wAfter w:w="15" w:type="dxa"/>
        </w:trPr>
        <w:tc>
          <w:tcPr>
            <w:tcW w:w="1020" w:type="dxa"/>
          </w:tcPr>
          <w:p w:rsidR="00591EEA" w:rsidRDefault="00591EEA">
            <w:pPr>
              <w:pStyle w:val="ConsPlusNormal"/>
              <w:jc w:val="center"/>
            </w:pPr>
            <w:r>
              <w:t>3.1.</w:t>
            </w:r>
          </w:p>
        </w:tc>
        <w:tc>
          <w:tcPr>
            <w:tcW w:w="5496" w:type="dxa"/>
          </w:tcPr>
          <w:p w:rsidR="00591EEA" w:rsidRDefault="00591EEA">
            <w:pPr>
              <w:pStyle w:val="ConsPlusNormal"/>
            </w:pPr>
            <w:r>
              <w:t>Заведующий отделом (сектором) музея</w:t>
            </w:r>
          </w:p>
        </w:tc>
        <w:tc>
          <w:tcPr>
            <w:tcW w:w="3345" w:type="dxa"/>
          </w:tcPr>
          <w:p w:rsidR="00591EEA" w:rsidRDefault="00591EEA">
            <w:pPr>
              <w:pStyle w:val="ConsPlusNormal"/>
              <w:jc w:val="center"/>
            </w:pPr>
            <w:r>
              <w:t>50</w:t>
            </w:r>
          </w:p>
        </w:tc>
      </w:tr>
      <w:tr w:rsidR="00591EEA" w:rsidTr="00A506B7">
        <w:trPr>
          <w:gridAfter w:val="1"/>
          <w:wAfter w:w="15" w:type="dxa"/>
        </w:trPr>
        <w:tc>
          <w:tcPr>
            <w:tcW w:w="1020" w:type="dxa"/>
          </w:tcPr>
          <w:p w:rsidR="00591EEA" w:rsidRDefault="00591EEA">
            <w:pPr>
              <w:pStyle w:val="ConsPlusNormal"/>
              <w:jc w:val="center"/>
            </w:pPr>
            <w:r>
              <w:t>3.2.</w:t>
            </w:r>
          </w:p>
        </w:tc>
        <w:tc>
          <w:tcPr>
            <w:tcW w:w="5496" w:type="dxa"/>
          </w:tcPr>
          <w:p w:rsidR="00591EEA" w:rsidRDefault="00591EEA">
            <w:pPr>
              <w:pStyle w:val="ConsPlusNormal"/>
            </w:pPr>
            <w:r>
              <w:t>Заведующий отделом (сектором) библиотеки</w:t>
            </w:r>
          </w:p>
        </w:tc>
        <w:tc>
          <w:tcPr>
            <w:tcW w:w="3345" w:type="dxa"/>
          </w:tcPr>
          <w:p w:rsidR="00591EEA" w:rsidRDefault="00591EEA">
            <w:pPr>
              <w:pStyle w:val="ConsPlusNormal"/>
              <w:jc w:val="center"/>
            </w:pPr>
            <w:r>
              <w:t>50</w:t>
            </w:r>
          </w:p>
        </w:tc>
      </w:tr>
      <w:tr w:rsidR="00591EEA" w:rsidTr="00A506B7">
        <w:trPr>
          <w:gridAfter w:val="1"/>
          <w:wAfter w:w="15" w:type="dxa"/>
        </w:trPr>
        <w:tc>
          <w:tcPr>
            <w:tcW w:w="1020" w:type="dxa"/>
          </w:tcPr>
          <w:p w:rsidR="00591EEA" w:rsidRDefault="00591EEA">
            <w:pPr>
              <w:pStyle w:val="ConsPlusNormal"/>
              <w:jc w:val="center"/>
            </w:pPr>
            <w:r>
              <w:t>3.3.</w:t>
            </w:r>
          </w:p>
        </w:tc>
        <w:tc>
          <w:tcPr>
            <w:tcW w:w="5496" w:type="dxa"/>
          </w:tcPr>
          <w:p w:rsidR="00591EEA" w:rsidRDefault="00591EEA">
            <w:pPr>
              <w:pStyle w:val="ConsPlusNormal"/>
            </w:pPr>
            <w:r>
              <w:t>Заведующий отделением (пунктом) по прокату кино- и видеофильмов</w:t>
            </w:r>
          </w:p>
        </w:tc>
        <w:tc>
          <w:tcPr>
            <w:tcW w:w="3345" w:type="dxa"/>
          </w:tcPr>
          <w:p w:rsidR="00591EEA" w:rsidRDefault="00591EEA">
            <w:pPr>
              <w:pStyle w:val="ConsPlusNormal"/>
              <w:jc w:val="center"/>
            </w:pPr>
            <w:r>
              <w:t>50</w:t>
            </w:r>
          </w:p>
        </w:tc>
      </w:tr>
      <w:tr w:rsidR="00591EEA" w:rsidTr="00A506B7">
        <w:trPr>
          <w:gridAfter w:val="1"/>
          <w:wAfter w:w="15" w:type="dxa"/>
        </w:trPr>
        <w:tc>
          <w:tcPr>
            <w:tcW w:w="1020" w:type="dxa"/>
          </w:tcPr>
          <w:p w:rsidR="00591EEA" w:rsidRDefault="00591EEA">
            <w:pPr>
              <w:pStyle w:val="ConsPlusNormal"/>
              <w:jc w:val="center"/>
            </w:pPr>
            <w:r>
              <w:t>3.4.</w:t>
            </w:r>
          </w:p>
        </w:tc>
        <w:tc>
          <w:tcPr>
            <w:tcW w:w="5496" w:type="dxa"/>
          </w:tcPr>
          <w:p w:rsidR="00591EEA" w:rsidRDefault="00591EEA">
            <w:pPr>
              <w:pStyle w:val="ConsPlusNormal"/>
            </w:pPr>
            <w:r>
              <w:t>Звукорежиссер</w:t>
            </w:r>
          </w:p>
        </w:tc>
        <w:tc>
          <w:tcPr>
            <w:tcW w:w="3345" w:type="dxa"/>
          </w:tcPr>
          <w:p w:rsidR="00591EEA" w:rsidRDefault="00591EEA">
            <w:pPr>
              <w:pStyle w:val="ConsPlusNormal"/>
              <w:jc w:val="center"/>
            </w:pPr>
            <w:r>
              <w:t>55</w:t>
            </w:r>
          </w:p>
        </w:tc>
      </w:tr>
      <w:tr w:rsidR="00591EEA" w:rsidTr="00A506B7">
        <w:trPr>
          <w:gridAfter w:val="1"/>
          <w:wAfter w:w="15" w:type="dxa"/>
        </w:trPr>
        <w:tc>
          <w:tcPr>
            <w:tcW w:w="1020" w:type="dxa"/>
          </w:tcPr>
          <w:p w:rsidR="00591EEA" w:rsidRDefault="00591EEA">
            <w:pPr>
              <w:pStyle w:val="ConsPlusNormal"/>
              <w:jc w:val="center"/>
            </w:pPr>
            <w:r>
              <w:t>3.5.</w:t>
            </w:r>
          </w:p>
        </w:tc>
        <w:tc>
          <w:tcPr>
            <w:tcW w:w="5496" w:type="dxa"/>
          </w:tcPr>
          <w:p w:rsidR="00591EEA" w:rsidRDefault="00591EEA">
            <w:pPr>
              <w:pStyle w:val="ConsPlusNormal"/>
            </w:pPr>
            <w:r>
              <w:t>Режиссер-постановщик</w:t>
            </w:r>
          </w:p>
        </w:tc>
        <w:tc>
          <w:tcPr>
            <w:tcW w:w="3345" w:type="dxa"/>
          </w:tcPr>
          <w:p w:rsidR="00591EEA" w:rsidRDefault="00591EEA">
            <w:pPr>
              <w:pStyle w:val="ConsPlusNormal"/>
              <w:jc w:val="center"/>
            </w:pPr>
            <w:r>
              <w:t>55</w:t>
            </w:r>
          </w:p>
        </w:tc>
      </w:tr>
      <w:tr w:rsidR="00591EEA" w:rsidTr="00A506B7">
        <w:trPr>
          <w:gridAfter w:val="1"/>
          <w:wAfter w:w="15" w:type="dxa"/>
        </w:trPr>
        <w:tc>
          <w:tcPr>
            <w:tcW w:w="1020" w:type="dxa"/>
          </w:tcPr>
          <w:p w:rsidR="00591EEA" w:rsidRDefault="00591EEA">
            <w:pPr>
              <w:pStyle w:val="ConsPlusNormal"/>
              <w:jc w:val="center"/>
            </w:pPr>
            <w:r>
              <w:t>3.6.</w:t>
            </w:r>
          </w:p>
        </w:tc>
        <w:tc>
          <w:tcPr>
            <w:tcW w:w="5496" w:type="dxa"/>
          </w:tcPr>
          <w:p w:rsidR="00591EEA" w:rsidRDefault="00591EEA">
            <w:pPr>
              <w:pStyle w:val="ConsPlusNormal"/>
            </w:pPr>
            <w:r>
              <w:t>Художественный руководитель</w:t>
            </w:r>
          </w:p>
        </w:tc>
        <w:tc>
          <w:tcPr>
            <w:tcW w:w="3345" w:type="dxa"/>
          </w:tcPr>
          <w:p w:rsidR="00591EEA" w:rsidRDefault="00591EEA">
            <w:pPr>
              <w:pStyle w:val="ConsPlusNormal"/>
              <w:jc w:val="center"/>
            </w:pPr>
            <w:r>
              <w:t>55</w:t>
            </w:r>
          </w:p>
        </w:tc>
      </w:tr>
    </w:tbl>
    <w:p w:rsidR="00591EEA" w:rsidRDefault="00591EEA">
      <w:pPr>
        <w:pStyle w:val="ConsPlusNormal"/>
        <w:jc w:val="both"/>
      </w:pPr>
    </w:p>
    <w:p w:rsidR="00591EEA" w:rsidRDefault="00591EEA">
      <w:pPr>
        <w:pStyle w:val="ConsPlusNormal"/>
        <w:jc w:val="right"/>
        <w:outlineLvl w:val="2"/>
      </w:pPr>
      <w:r>
        <w:t>Таблица 3</w:t>
      </w:r>
    </w:p>
    <w:p w:rsidR="00591EEA" w:rsidRDefault="00591EEA">
      <w:pPr>
        <w:pStyle w:val="ConsPlusNormal"/>
        <w:jc w:val="both"/>
      </w:pPr>
    </w:p>
    <w:p w:rsidR="00591EEA" w:rsidRDefault="00591EEA">
      <w:pPr>
        <w:pStyle w:val="ConsPlusTitle"/>
        <w:jc w:val="center"/>
      </w:pPr>
      <w:r>
        <w:t>Предельный совокупный размер</w:t>
      </w:r>
    </w:p>
    <w:p w:rsidR="00591EEA" w:rsidRDefault="00591EEA">
      <w:pPr>
        <w:pStyle w:val="ConsPlusTitle"/>
        <w:jc w:val="center"/>
      </w:pPr>
      <w:r>
        <w:t>весовых коэффициентов по критериям эффективности</w:t>
      </w:r>
    </w:p>
    <w:p w:rsidR="00591EEA" w:rsidRDefault="00591EEA">
      <w:pPr>
        <w:pStyle w:val="ConsPlusTitle"/>
        <w:jc w:val="center"/>
      </w:pPr>
      <w:r>
        <w:t>деятельности медицинских работников</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5779"/>
        <w:gridCol w:w="3345"/>
        <w:gridCol w:w="15"/>
      </w:tblGrid>
      <w:tr w:rsidR="00591EEA" w:rsidTr="00A506B7">
        <w:trPr>
          <w:gridAfter w:val="1"/>
          <w:wAfter w:w="15" w:type="dxa"/>
        </w:trPr>
        <w:tc>
          <w:tcPr>
            <w:tcW w:w="1020" w:type="dxa"/>
          </w:tcPr>
          <w:p w:rsidR="00591EEA" w:rsidRDefault="00591EEA">
            <w:pPr>
              <w:pStyle w:val="ConsPlusNormal"/>
              <w:jc w:val="center"/>
            </w:pPr>
            <w:r>
              <w:t>N п/п</w:t>
            </w:r>
          </w:p>
        </w:tc>
        <w:tc>
          <w:tcPr>
            <w:tcW w:w="5779" w:type="dxa"/>
          </w:tcPr>
          <w:p w:rsidR="00591EEA" w:rsidRDefault="00591EEA">
            <w:pPr>
              <w:pStyle w:val="ConsPlusNormal"/>
              <w:jc w:val="center"/>
            </w:pPr>
            <w:r>
              <w:t>Наименование должности</w:t>
            </w:r>
          </w:p>
        </w:tc>
        <w:tc>
          <w:tcPr>
            <w:tcW w:w="3345" w:type="dxa"/>
          </w:tcPr>
          <w:p w:rsidR="00591EEA" w:rsidRDefault="00591EEA">
            <w:pPr>
              <w:pStyle w:val="ConsPlusNormal"/>
              <w:jc w:val="center"/>
            </w:pPr>
            <w:r>
              <w:t>Предельный совокупный размер весовых коэффициентов</w:t>
            </w:r>
          </w:p>
        </w:tc>
      </w:tr>
      <w:tr w:rsidR="00591EEA" w:rsidTr="00A506B7">
        <w:trPr>
          <w:gridAfter w:val="1"/>
          <w:wAfter w:w="15" w:type="dxa"/>
        </w:trPr>
        <w:tc>
          <w:tcPr>
            <w:tcW w:w="1020" w:type="dxa"/>
          </w:tcPr>
          <w:p w:rsidR="00591EEA" w:rsidRDefault="00591EEA">
            <w:pPr>
              <w:pStyle w:val="ConsPlusNormal"/>
              <w:jc w:val="center"/>
            </w:pPr>
            <w:r>
              <w:t>1</w:t>
            </w:r>
          </w:p>
        </w:tc>
        <w:tc>
          <w:tcPr>
            <w:tcW w:w="5779" w:type="dxa"/>
          </w:tcPr>
          <w:p w:rsidR="00591EEA" w:rsidRDefault="00591EEA">
            <w:pPr>
              <w:pStyle w:val="ConsPlusNormal"/>
              <w:jc w:val="center"/>
            </w:pPr>
            <w:r>
              <w:t>2</w:t>
            </w:r>
          </w:p>
        </w:tc>
        <w:tc>
          <w:tcPr>
            <w:tcW w:w="3345" w:type="dxa"/>
          </w:tcPr>
          <w:p w:rsidR="00591EEA" w:rsidRDefault="00591EEA">
            <w:pPr>
              <w:pStyle w:val="ConsPlusNormal"/>
              <w:jc w:val="center"/>
            </w:pPr>
            <w:r>
              <w:t>3</w:t>
            </w:r>
          </w:p>
        </w:tc>
      </w:tr>
      <w:tr w:rsidR="00591EEA" w:rsidTr="00A506B7">
        <w:tc>
          <w:tcPr>
            <w:tcW w:w="10159" w:type="dxa"/>
            <w:gridSpan w:val="4"/>
          </w:tcPr>
          <w:p w:rsidR="00591EEA" w:rsidRDefault="00591EEA">
            <w:pPr>
              <w:pStyle w:val="ConsPlusNormal"/>
              <w:jc w:val="center"/>
              <w:outlineLvl w:val="3"/>
            </w:pPr>
            <w:r>
              <w:t>1. Профессионально-квалификационная группа должностей медицинского и фармацевтического персонала первого уровня</w:t>
            </w:r>
          </w:p>
        </w:tc>
      </w:tr>
      <w:tr w:rsidR="00591EEA" w:rsidTr="00A506B7">
        <w:trPr>
          <w:gridAfter w:val="1"/>
          <w:wAfter w:w="15" w:type="dxa"/>
        </w:trPr>
        <w:tc>
          <w:tcPr>
            <w:tcW w:w="1020" w:type="dxa"/>
          </w:tcPr>
          <w:p w:rsidR="00591EEA" w:rsidRDefault="00591EEA">
            <w:pPr>
              <w:pStyle w:val="ConsPlusNormal"/>
              <w:jc w:val="center"/>
            </w:pPr>
            <w:r>
              <w:t>1.1.</w:t>
            </w:r>
          </w:p>
        </w:tc>
        <w:tc>
          <w:tcPr>
            <w:tcW w:w="5779" w:type="dxa"/>
          </w:tcPr>
          <w:p w:rsidR="00591EEA" w:rsidRDefault="00591EEA">
            <w:pPr>
              <w:pStyle w:val="ConsPlusNormal"/>
            </w:pPr>
            <w:r>
              <w:t>Младшая медицинская сестра по уходу за больными</w:t>
            </w:r>
          </w:p>
        </w:tc>
        <w:tc>
          <w:tcPr>
            <w:tcW w:w="3345" w:type="dxa"/>
          </w:tcPr>
          <w:p w:rsidR="00591EEA" w:rsidRDefault="00591EEA">
            <w:pPr>
              <w:pStyle w:val="ConsPlusNormal"/>
              <w:jc w:val="center"/>
            </w:pPr>
            <w:r>
              <w:t>5</w:t>
            </w:r>
          </w:p>
        </w:tc>
      </w:tr>
      <w:tr w:rsidR="00591EEA" w:rsidTr="00A506B7">
        <w:tc>
          <w:tcPr>
            <w:tcW w:w="10159" w:type="dxa"/>
            <w:gridSpan w:val="4"/>
          </w:tcPr>
          <w:p w:rsidR="00591EEA" w:rsidRDefault="00591EEA">
            <w:pPr>
              <w:pStyle w:val="ConsPlusNormal"/>
              <w:jc w:val="center"/>
              <w:outlineLvl w:val="3"/>
            </w:pPr>
            <w:r>
              <w:t>2. Профессионально-квалификационная группа должностей среднего медицинского и фармацевтического персонала</w:t>
            </w:r>
          </w:p>
        </w:tc>
      </w:tr>
      <w:tr w:rsidR="00591EEA" w:rsidTr="00A506B7">
        <w:tc>
          <w:tcPr>
            <w:tcW w:w="10159" w:type="dxa"/>
            <w:gridSpan w:val="4"/>
          </w:tcPr>
          <w:p w:rsidR="00591EEA" w:rsidRDefault="00591EEA">
            <w:pPr>
              <w:pStyle w:val="ConsPlusNormal"/>
              <w:jc w:val="center"/>
              <w:outlineLvl w:val="4"/>
            </w:pPr>
            <w:r>
              <w:t>Третий квалификационный уровень</w:t>
            </w:r>
          </w:p>
        </w:tc>
      </w:tr>
      <w:tr w:rsidR="00591EEA" w:rsidTr="00A506B7">
        <w:trPr>
          <w:gridAfter w:val="1"/>
          <w:wAfter w:w="15" w:type="dxa"/>
        </w:trPr>
        <w:tc>
          <w:tcPr>
            <w:tcW w:w="1020" w:type="dxa"/>
          </w:tcPr>
          <w:p w:rsidR="00591EEA" w:rsidRDefault="00591EEA">
            <w:pPr>
              <w:pStyle w:val="ConsPlusNormal"/>
              <w:jc w:val="center"/>
            </w:pPr>
            <w:r>
              <w:t>2.1.</w:t>
            </w:r>
          </w:p>
        </w:tc>
        <w:tc>
          <w:tcPr>
            <w:tcW w:w="5779" w:type="dxa"/>
          </w:tcPr>
          <w:p w:rsidR="00591EEA" w:rsidRDefault="00591EEA">
            <w:pPr>
              <w:pStyle w:val="ConsPlusNormal"/>
            </w:pPr>
            <w:r>
              <w:t>Медицинская сестра</w:t>
            </w:r>
          </w:p>
        </w:tc>
        <w:tc>
          <w:tcPr>
            <w:tcW w:w="3345" w:type="dxa"/>
          </w:tcPr>
          <w:p w:rsidR="00591EEA" w:rsidRDefault="00591EEA">
            <w:pPr>
              <w:pStyle w:val="ConsPlusNormal"/>
              <w:jc w:val="center"/>
            </w:pPr>
            <w:r>
              <w:t>40</w:t>
            </w:r>
          </w:p>
        </w:tc>
      </w:tr>
      <w:tr w:rsidR="00591EEA" w:rsidTr="00A506B7">
        <w:trPr>
          <w:gridAfter w:val="1"/>
          <w:wAfter w:w="15" w:type="dxa"/>
        </w:trPr>
        <w:tc>
          <w:tcPr>
            <w:tcW w:w="1020" w:type="dxa"/>
          </w:tcPr>
          <w:p w:rsidR="00591EEA" w:rsidRDefault="00591EEA">
            <w:pPr>
              <w:pStyle w:val="ConsPlusNormal"/>
              <w:jc w:val="center"/>
            </w:pPr>
            <w:r>
              <w:t>2.2.</w:t>
            </w:r>
          </w:p>
        </w:tc>
        <w:tc>
          <w:tcPr>
            <w:tcW w:w="5779" w:type="dxa"/>
          </w:tcPr>
          <w:p w:rsidR="00591EEA" w:rsidRDefault="00591EEA">
            <w:pPr>
              <w:pStyle w:val="ConsPlusNormal"/>
            </w:pPr>
            <w:r>
              <w:t>Медицинская сестра по массажу</w:t>
            </w:r>
          </w:p>
        </w:tc>
        <w:tc>
          <w:tcPr>
            <w:tcW w:w="3345" w:type="dxa"/>
          </w:tcPr>
          <w:p w:rsidR="00591EEA" w:rsidRDefault="00591EEA">
            <w:pPr>
              <w:pStyle w:val="ConsPlusNormal"/>
              <w:jc w:val="center"/>
            </w:pPr>
            <w:r>
              <w:t>40</w:t>
            </w:r>
          </w:p>
        </w:tc>
      </w:tr>
      <w:tr w:rsidR="00591EEA" w:rsidTr="00A506B7">
        <w:trPr>
          <w:gridAfter w:val="1"/>
          <w:wAfter w:w="15" w:type="dxa"/>
        </w:trPr>
        <w:tc>
          <w:tcPr>
            <w:tcW w:w="1020" w:type="dxa"/>
          </w:tcPr>
          <w:p w:rsidR="00591EEA" w:rsidRDefault="00591EEA">
            <w:pPr>
              <w:pStyle w:val="ConsPlusNormal"/>
              <w:jc w:val="center"/>
            </w:pPr>
            <w:r>
              <w:t>2.3.</w:t>
            </w:r>
          </w:p>
        </w:tc>
        <w:tc>
          <w:tcPr>
            <w:tcW w:w="5779" w:type="dxa"/>
          </w:tcPr>
          <w:p w:rsidR="00591EEA" w:rsidRDefault="00591EEA">
            <w:pPr>
              <w:pStyle w:val="ConsPlusNormal"/>
            </w:pPr>
            <w:r>
              <w:t>Медицинский лабораторный техник (фельдшер-лаборант)</w:t>
            </w:r>
          </w:p>
        </w:tc>
        <w:tc>
          <w:tcPr>
            <w:tcW w:w="3345" w:type="dxa"/>
          </w:tcPr>
          <w:p w:rsidR="00591EEA" w:rsidRDefault="00591EEA">
            <w:pPr>
              <w:pStyle w:val="ConsPlusNormal"/>
              <w:jc w:val="center"/>
            </w:pPr>
            <w:r>
              <w:t>40</w:t>
            </w:r>
          </w:p>
        </w:tc>
      </w:tr>
      <w:tr w:rsidR="00591EEA" w:rsidTr="00A506B7">
        <w:tc>
          <w:tcPr>
            <w:tcW w:w="10159" w:type="dxa"/>
            <w:gridSpan w:val="4"/>
          </w:tcPr>
          <w:p w:rsidR="00591EEA" w:rsidRDefault="00591EEA">
            <w:pPr>
              <w:pStyle w:val="ConsPlusNormal"/>
              <w:jc w:val="center"/>
              <w:outlineLvl w:val="4"/>
            </w:pPr>
            <w:r>
              <w:t>Четвертый квалификационный уровень</w:t>
            </w:r>
          </w:p>
        </w:tc>
      </w:tr>
      <w:tr w:rsidR="00591EEA" w:rsidTr="00A506B7">
        <w:trPr>
          <w:gridAfter w:val="1"/>
          <w:wAfter w:w="15" w:type="dxa"/>
        </w:trPr>
        <w:tc>
          <w:tcPr>
            <w:tcW w:w="1020" w:type="dxa"/>
          </w:tcPr>
          <w:p w:rsidR="00591EEA" w:rsidRDefault="00591EEA">
            <w:pPr>
              <w:pStyle w:val="ConsPlusNormal"/>
              <w:jc w:val="center"/>
            </w:pPr>
            <w:r>
              <w:t>2.4.</w:t>
            </w:r>
          </w:p>
        </w:tc>
        <w:tc>
          <w:tcPr>
            <w:tcW w:w="5779" w:type="dxa"/>
          </w:tcPr>
          <w:p w:rsidR="00591EEA" w:rsidRDefault="00591EEA">
            <w:pPr>
              <w:pStyle w:val="ConsPlusNormal"/>
            </w:pPr>
            <w:r>
              <w:t>Фельдшер</w:t>
            </w:r>
          </w:p>
        </w:tc>
        <w:tc>
          <w:tcPr>
            <w:tcW w:w="3345" w:type="dxa"/>
          </w:tcPr>
          <w:p w:rsidR="00591EEA" w:rsidRDefault="00591EEA">
            <w:pPr>
              <w:pStyle w:val="ConsPlusNormal"/>
              <w:jc w:val="center"/>
            </w:pPr>
            <w:r>
              <w:t>45</w:t>
            </w:r>
          </w:p>
        </w:tc>
      </w:tr>
      <w:tr w:rsidR="00591EEA" w:rsidTr="00A506B7">
        <w:tc>
          <w:tcPr>
            <w:tcW w:w="10159" w:type="dxa"/>
            <w:gridSpan w:val="4"/>
          </w:tcPr>
          <w:p w:rsidR="00591EEA" w:rsidRDefault="00591EEA">
            <w:pPr>
              <w:pStyle w:val="ConsPlusNormal"/>
              <w:jc w:val="center"/>
              <w:outlineLvl w:val="4"/>
            </w:pPr>
            <w:r>
              <w:t>Пятый квалификационный уровень</w:t>
            </w:r>
          </w:p>
        </w:tc>
      </w:tr>
      <w:tr w:rsidR="00591EEA" w:rsidTr="00A506B7">
        <w:trPr>
          <w:gridAfter w:val="1"/>
          <w:wAfter w:w="15" w:type="dxa"/>
        </w:trPr>
        <w:tc>
          <w:tcPr>
            <w:tcW w:w="1020" w:type="dxa"/>
          </w:tcPr>
          <w:p w:rsidR="00591EEA" w:rsidRDefault="00591EEA">
            <w:pPr>
              <w:pStyle w:val="ConsPlusNormal"/>
              <w:jc w:val="center"/>
            </w:pPr>
            <w:r>
              <w:t>2.5.</w:t>
            </w:r>
          </w:p>
        </w:tc>
        <w:tc>
          <w:tcPr>
            <w:tcW w:w="5779" w:type="dxa"/>
          </w:tcPr>
          <w:p w:rsidR="00591EEA" w:rsidRDefault="00591EEA">
            <w:pPr>
              <w:pStyle w:val="ConsPlusNormal"/>
              <w:jc w:val="both"/>
            </w:pPr>
            <w:r>
              <w:t>Старшая медицинская сестра</w:t>
            </w:r>
          </w:p>
        </w:tc>
        <w:tc>
          <w:tcPr>
            <w:tcW w:w="3345" w:type="dxa"/>
          </w:tcPr>
          <w:p w:rsidR="00591EEA" w:rsidRDefault="00591EEA">
            <w:pPr>
              <w:pStyle w:val="ConsPlusNormal"/>
              <w:jc w:val="center"/>
            </w:pPr>
            <w:r>
              <w:t>50</w:t>
            </w:r>
          </w:p>
        </w:tc>
      </w:tr>
      <w:tr w:rsidR="00591EEA" w:rsidTr="00A506B7">
        <w:trPr>
          <w:gridAfter w:val="1"/>
          <w:wAfter w:w="15" w:type="dxa"/>
        </w:trPr>
        <w:tc>
          <w:tcPr>
            <w:tcW w:w="1020" w:type="dxa"/>
          </w:tcPr>
          <w:p w:rsidR="00591EEA" w:rsidRDefault="00591EEA">
            <w:pPr>
              <w:pStyle w:val="ConsPlusNormal"/>
              <w:jc w:val="center"/>
            </w:pPr>
            <w:r>
              <w:t>2.6.</w:t>
            </w:r>
          </w:p>
        </w:tc>
        <w:tc>
          <w:tcPr>
            <w:tcW w:w="5779" w:type="dxa"/>
          </w:tcPr>
          <w:p w:rsidR="00591EEA" w:rsidRDefault="00591EEA">
            <w:pPr>
              <w:pStyle w:val="ConsPlusNormal"/>
              <w:jc w:val="both"/>
            </w:pPr>
            <w:r>
              <w:t>Заведующий здравпунктом - фельдшер (медицинская сестра)</w:t>
            </w:r>
          </w:p>
        </w:tc>
        <w:tc>
          <w:tcPr>
            <w:tcW w:w="3345" w:type="dxa"/>
          </w:tcPr>
          <w:p w:rsidR="00591EEA" w:rsidRDefault="00591EEA">
            <w:pPr>
              <w:pStyle w:val="ConsPlusNormal"/>
              <w:jc w:val="center"/>
            </w:pPr>
            <w:r>
              <w:t>50</w:t>
            </w:r>
          </w:p>
        </w:tc>
      </w:tr>
      <w:tr w:rsidR="00591EEA" w:rsidTr="00A506B7">
        <w:tc>
          <w:tcPr>
            <w:tcW w:w="10159" w:type="dxa"/>
            <w:gridSpan w:val="4"/>
          </w:tcPr>
          <w:p w:rsidR="00591EEA" w:rsidRDefault="00591EEA">
            <w:pPr>
              <w:pStyle w:val="ConsPlusNormal"/>
              <w:jc w:val="center"/>
              <w:outlineLvl w:val="3"/>
            </w:pPr>
            <w:r>
              <w:t>3. Профессионально-квалификационная группа должностей врачей и провизоров</w:t>
            </w:r>
          </w:p>
        </w:tc>
      </w:tr>
      <w:tr w:rsidR="00591EEA" w:rsidTr="00A506B7">
        <w:trPr>
          <w:gridAfter w:val="1"/>
          <w:wAfter w:w="15" w:type="dxa"/>
        </w:trPr>
        <w:tc>
          <w:tcPr>
            <w:tcW w:w="1020" w:type="dxa"/>
          </w:tcPr>
          <w:p w:rsidR="00591EEA" w:rsidRDefault="00591EEA">
            <w:pPr>
              <w:pStyle w:val="ConsPlusNormal"/>
              <w:jc w:val="center"/>
            </w:pPr>
            <w:r>
              <w:t>3.1.</w:t>
            </w:r>
          </w:p>
        </w:tc>
        <w:tc>
          <w:tcPr>
            <w:tcW w:w="5779" w:type="dxa"/>
          </w:tcPr>
          <w:p w:rsidR="00591EEA" w:rsidRDefault="00591EEA">
            <w:pPr>
              <w:pStyle w:val="ConsPlusNormal"/>
              <w:jc w:val="both"/>
            </w:pPr>
            <w:r>
              <w:t>Врач-специалист (кроме врача-специалиста, отнесенного к третьему и четвертому квалификационным уровням)</w:t>
            </w:r>
          </w:p>
        </w:tc>
        <w:tc>
          <w:tcPr>
            <w:tcW w:w="3345" w:type="dxa"/>
          </w:tcPr>
          <w:p w:rsidR="00591EEA" w:rsidRDefault="00591EEA">
            <w:pPr>
              <w:pStyle w:val="ConsPlusNormal"/>
              <w:jc w:val="center"/>
            </w:pPr>
            <w:r>
              <w:t>60</w:t>
            </w:r>
          </w:p>
        </w:tc>
      </w:tr>
      <w:tr w:rsidR="00591EEA" w:rsidTr="00A506B7">
        <w:tc>
          <w:tcPr>
            <w:tcW w:w="10159" w:type="dxa"/>
            <w:gridSpan w:val="4"/>
          </w:tcPr>
          <w:p w:rsidR="00591EEA" w:rsidRDefault="00591EEA">
            <w:pPr>
              <w:pStyle w:val="ConsPlusNormal"/>
              <w:jc w:val="center"/>
              <w:outlineLvl w:val="3"/>
            </w:pPr>
            <w:r>
              <w:t>4. Профессиональная квалификационная группа "Руководители структурных подразделений учреждений с высшим медицинским и фармацевтическим образованием (врач-специалист, провизор)"</w:t>
            </w:r>
          </w:p>
        </w:tc>
      </w:tr>
      <w:tr w:rsidR="00591EEA" w:rsidTr="00A506B7">
        <w:trPr>
          <w:gridAfter w:val="1"/>
          <w:wAfter w:w="15" w:type="dxa"/>
        </w:trPr>
        <w:tc>
          <w:tcPr>
            <w:tcW w:w="1020" w:type="dxa"/>
          </w:tcPr>
          <w:p w:rsidR="00591EEA" w:rsidRDefault="00591EEA">
            <w:pPr>
              <w:pStyle w:val="ConsPlusNormal"/>
              <w:jc w:val="center"/>
            </w:pPr>
            <w:r>
              <w:t>4.1.</w:t>
            </w:r>
          </w:p>
        </w:tc>
        <w:tc>
          <w:tcPr>
            <w:tcW w:w="5779" w:type="dxa"/>
          </w:tcPr>
          <w:p w:rsidR="00591EEA" w:rsidRDefault="00591EEA">
            <w:pPr>
              <w:pStyle w:val="ConsPlusNormal"/>
              <w:jc w:val="both"/>
            </w:pPr>
            <w:r>
              <w:t>Заведующий структурным подразделением (отделом, отделением, лабораторией, кабинетом, отрядом и др.) (кроме заведующего отделением хирургического профиля стационара)</w:t>
            </w:r>
          </w:p>
        </w:tc>
        <w:tc>
          <w:tcPr>
            <w:tcW w:w="3345" w:type="dxa"/>
          </w:tcPr>
          <w:p w:rsidR="00591EEA" w:rsidRDefault="00591EEA">
            <w:pPr>
              <w:pStyle w:val="ConsPlusNormal"/>
              <w:jc w:val="center"/>
            </w:pPr>
            <w:r>
              <w:t>70</w:t>
            </w:r>
          </w:p>
        </w:tc>
      </w:tr>
    </w:tbl>
    <w:p w:rsidR="00591EEA" w:rsidRDefault="00591EEA">
      <w:pPr>
        <w:pStyle w:val="ConsPlusNormal"/>
        <w:jc w:val="both"/>
      </w:pPr>
    </w:p>
    <w:p w:rsidR="00591EEA" w:rsidRDefault="00591EEA">
      <w:pPr>
        <w:pStyle w:val="ConsPlusNormal"/>
        <w:jc w:val="right"/>
        <w:outlineLvl w:val="2"/>
      </w:pPr>
      <w:r>
        <w:t>Таблица 4</w:t>
      </w:r>
    </w:p>
    <w:p w:rsidR="00591EEA" w:rsidRDefault="00591EEA">
      <w:pPr>
        <w:pStyle w:val="ConsPlusNormal"/>
        <w:jc w:val="both"/>
      </w:pPr>
    </w:p>
    <w:p w:rsidR="00591EEA" w:rsidRDefault="00591EEA">
      <w:pPr>
        <w:pStyle w:val="ConsPlusTitle"/>
        <w:jc w:val="center"/>
      </w:pPr>
      <w:r>
        <w:t>Предельный совокупный размер</w:t>
      </w:r>
    </w:p>
    <w:p w:rsidR="00591EEA" w:rsidRDefault="00591EEA">
      <w:pPr>
        <w:pStyle w:val="ConsPlusTitle"/>
        <w:jc w:val="center"/>
      </w:pPr>
      <w:r>
        <w:t>весовых коэффициентов по критериям эффективности</w:t>
      </w:r>
    </w:p>
    <w:p w:rsidR="00591EEA" w:rsidRDefault="00591EEA">
      <w:pPr>
        <w:pStyle w:val="ConsPlusTitle"/>
        <w:jc w:val="center"/>
      </w:pPr>
      <w:r>
        <w:t>деятельности работников физической культуры и спорта</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4021"/>
        <w:gridCol w:w="2438"/>
        <w:gridCol w:w="2494"/>
        <w:gridCol w:w="15"/>
      </w:tblGrid>
      <w:tr w:rsidR="00591EEA" w:rsidTr="00A506B7">
        <w:trPr>
          <w:gridAfter w:val="1"/>
          <w:wAfter w:w="15" w:type="dxa"/>
        </w:trPr>
        <w:tc>
          <w:tcPr>
            <w:tcW w:w="1077" w:type="dxa"/>
          </w:tcPr>
          <w:p w:rsidR="00591EEA" w:rsidRDefault="00591EEA">
            <w:pPr>
              <w:pStyle w:val="ConsPlusNormal"/>
              <w:jc w:val="center"/>
            </w:pPr>
            <w:r>
              <w:t>N п/п</w:t>
            </w:r>
          </w:p>
        </w:tc>
        <w:tc>
          <w:tcPr>
            <w:tcW w:w="4021" w:type="dxa"/>
          </w:tcPr>
          <w:p w:rsidR="00591EEA" w:rsidRDefault="00591EEA">
            <w:pPr>
              <w:pStyle w:val="ConsPlusNormal"/>
              <w:jc w:val="center"/>
            </w:pPr>
            <w:r>
              <w:t>Наименование должности</w:t>
            </w:r>
          </w:p>
        </w:tc>
        <w:tc>
          <w:tcPr>
            <w:tcW w:w="2438" w:type="dxa"/>
          </w:tcPr>
          <w:p w:rsidR="00591EEA" w:rsidRDefault="00591EEA">
            <w:pPr>
              <w:pStyle w:val="ConsPlusNormal"/>
              <w:jc w:val="center"/>
            </w:pPr>
            <w:r>
              <w:t>Квалификационный уровень</w:t>
            </w:r>
          </w:p>
        </w:tc>
        <w:tc>
          <w:tcPr>
            <w:tcW w:w="2494" w:type="dxa"/>
          </w:tcPr>
          <w:p w:rsidR="00591EEA" w:rsidRDefault="00591EEA">
            <w:pPr>
              <w:pStyle w:val="ConsPlusNormal"/>
              <w:jc w:val="center"/>
            </w:pPr>
            <w:r>
              <w:t>Предельный совокупный размер весовых коэффициентов</w:t>
            </w:r>
          </w:p>
        </w:tc>
      </w:tr>
      <w:tr w:rsidR="00591EEA" w:rsidTr="00A506B7">
        <w:trPr>
          <w:gridAfter w:val="1"/>
          <w:wAfter w:w="15" w:type="dxa"/>
        </w:trPr>
        <w:tc>
          <w:tcPr>
            <w:tcW w:w="1077" w:type="dxa"/>
          </w:tcPr>
          <w:p w:rsidR="00591EEA" w:rsidRDefault="00591EEA">
            <w:pPr>
              <w:pStyle w:val="ConsPlusNormal"/>
              <w:jc w:val="center"/>
            </w:pPr>
            <w:r>
              <w:t>1</w:t>
            </w:r>
          </w:p>
        </w:tc>
        <w:tc>
          <w:tcPr>
            <w:tcW w:w="4021" w:type="dxa"/>
          </w:tcPr>
          <w:p w:rsidR="00591EEA" w:rsidRDefault="00591EEA">
            <w:pPr>
              <w:pStyle w:val="ConsPlusNormal"/>
              <w:jc w:val="center"/>
            </w:pPr>
            <w:r>
              <w:t>2</w:t>
            </w:r>
          </w:p>
        </w:tc>
        <w:tc>
          <w:tcPr>
            <w:tcW w:w="2438" w:type="dxa"/>
          </w:tcPr>
          <w:p w:rsidR="00591EEA" w:rsidRDefault="00591EEA">
            <w:pPr>
              <w:pStyle w:val="ConsPlusNormal"/>
              <w:jc w:val="center"/>
            </w:pPr>
            <w:r>
              <w:t>3</w:t>
            </w:r>
          </w:p>
        </w:tc>
        <w:tc>
          <w:tcPr>
            <w:tcW w:w="2494" w:type="dxa"/>
          </w:tcPr>
          <w:p w:rsidR="00591EEA" w:rsidRDefault="00591EEA">
            <w:pPr>
              <w:pStyle w:val="ConsPlusNormal"/>
              <w:jc w:val="center"/>
            </w:pPr>
            <w:r>
              <w:t>4</w:t>
            </w:r>
          </w:p>
        </w:tc>
      </w:tr>
      <w:tr w:rsidR="00591EEA" w:rsidTr="00A506B7">
        <w:tc>
          <w:tcPr>
            <w:tcW w:w="10045" w:type="dxa"/>
            <w:gridSpan w:val="5"/>
          </w:tcPr>
          <w:p w:rsidR="00591EEA" w:rsidRDefault="00591EEA">
            <w:pPr>
              <w:pStyle w:val="ConsPlusNormal"/>
              <w:jc w:val="center"/>
              <w:outlineLvl w:val="3"/>
            </w:pPr>
            <w:r>
              <w:t>1. Профессионально-квалификационная группа должностей работников физической культуры и спорта первого уровня (группа 1)</w:t>
            </w:r>
          </w:p>
        </w:tc>
      </w:tr>
      <w:tr w:rsidR="00591EEA" w:rsidTr="00A506B7">
        <w:trPr>
          <w:gridAfter w:val="1"/>
          <w:wAfter w:w="15" w:type="dxa"/>
        </w:trPr>
        <w:tc>
          <w:tcPr>
            <w:tcW w:w="1077" w:type="dxa"/>
          </w:tcPr>
          <w:p w:rsidR="00591EEA" w:rsidRDefault="00591EEA">
            <w:pPr>
              <w:pStyle w:val="ConsPlusNormal"/>
              <w:jc w:val="center"/>
            </w:pPr>
            <w:r>
              <w:t>1.1.</w:t>
            </w:r>
          </w:p>
        </w:tc>
        <w:tc>
          <w:tcPr>
            <w:tcW w:w="4021" w:type="dxa"/>
          </w:tcPr>
          <w:p w:rsidR="00591EEA" w:rsidRDefault="00591EEA">
            <w:pPr>
              <w:pStyle w:val="ConsPlusNormal"/>
            </w:pPr>
            <w:r>
              <w:t>Спортсмен</w:t>
            </w:r>
          </w:p>
        </w:tc>
        <w:tc>
          <w:tcPr>
            <w:tcW w:w="2438" w:type="dxa"/>
          </w:tcPr>
          <w:p w:rsidR="00591EEA" w:rsidRDefault="00591EEA">
            <w:pPr>
              <w:pStyle w:val="ConsPlusNormal"/>
              <w:jc w:val="center"/>
            </w:pPr>
            <w:r>
              <w:t>2</w:t>
            </w:r>
          </w:p>
        </w:tc>
        <w:tc>
          <w:tcPr>
            <w:tcW w:w="2494" w:type="dxa"/>
          </w:tcPr>
          <w:p w:rsidR="00591EEA" w:rsidRDefault="00591EEA">
            <w:pPr>
              <w:pStyle w:val="ConsPlusNormal"/>
              <w:jc w:val="center"/>
            </w:pPr>
            <w:r>
              <w:t>15</w:t>
            </w:r>
          </w:p>
        </w:tc>
      </w:tr>
      <w:tr w:rsidR="00591EEA" w:rsidTr="00A506B7">
        <w:tc>
          <w:tcPr>
            <w:tcW w:w="10045" w:type="dxa"/>
            <w:gridSpan w:val="5"/>
          </w:tcPr>
          <w:p w:rsidR="00591EEA" w:rsidRDefault="00591EEA">
            <w:pPr>
              <w:pStyle w:val="ConsPlusNormal"/>
              <w:jc w:val="center"/>
              <w:outlineLvl w:val="3"/>
            </w:pPr>
            <w:r>
              <w:t>2. Профессионально-квалификационная группа должностей работников физической культуры и спорта второго уровня (группа 2)</w:t>
            </w:r>
          </w:p>
        </w:tc>
      </w:tr>
      <w:tr w:rsidR="00591EEA" w:rsidTr="00A506B7">
        <w:trPr>
          <w:gridAfter w:val="1"/>
          <w:wAfter w:w="15" w:type="dxa"/>
        </w:trPr>
        <w:tc>
          <w:tcPr>
            <w:tcW w:w="1077" w:type="dxa"/>
          </w:tcPr>
          <w:p w:rsidR="00591EEA" w:rsidRDefault="00591EEA">
            <w:pPr>
              <w:pStyle w:val="ConsPlusNormal"/>
              <w:jc w:val="center"/>
            </w:pPr>
            <w:r>
              <w:t>2.1.</w:t>
            </w:r>
          </w:p>
        </w:tc>
        <w:tc>
          <w:tcPr>
            <w:tcW w:w="4021" w:type="dxa"/>
          </w:tcPr>
          <w:p w:rsidR="00591EEA" w:rsidRDefault="00591EEA">
            <w:pPr>
              <w:pStyle w:val="ConsPlusNormal"/>
              <w:jc w:val="both"/>
            </w:pPr>
            <w:r>
              <w:t>Спортсмен-инструктор</w:t>
            </w:r>
          </w:p>
        </w:tc>
        <w:tc>
          <w:tcPr>
            <w:tcW w:w="2438" w:type="dxa"/>
          </w:tcPr>
          <w:p w:rsidR="00591EEA" w:rsidRDefault="00591EEA">
            <w:pPr>
              <w:pStyle w:val="ConsPlusNormal"/>
              <w:jc w:val="center"/>
            </w:pPr>
            <w:r>
              <w:t>1</w:t>
            </w:r>
          </w:p>
        </w:tc>
        <w:tc>
          <w:tcPr>
            <w:tcW w:w="2494" w:type="dxa"/>
          </w:tcPr>
          <w:p w:rsidR="00591EEA" w:rsidRDefault="00591EEA">
            <w:pPr>
              <w:pStyle w:val="ConsPlusNormal"/>
              <w:jc w:val="center"/>
            </w:pPr>
            <w:r>
              <w:t>45</w:t>
            </w:r>
          </w:p>
        </w:tc>
      </w:tr>
      <w:tr w:rsidR="00591EEA" w:rsidTr="00A506B7">
        <w:trPr>
          <w:gridAfter w:val="1"/>
          <w:wAfter w:w="15" w:type="dxa"/>
        </w:trPr>
        <w:tc>
          <w:tcPr>
            <w:tcW w:w="1077" w:type="dxa"/>
          </w:tcPr>
          <w:p w:rsidR="00591EEA" w:rsidRDefault="00591EEA">
            <w:pPr>
              <w:pStyle w:val="ConsPlusNormal"/>
              <w:jc w:val="center"/>
            </w:pPr>
            <w:r>
              <w:t>2.2.</w:t>
            </w:r>
          </w:p>
        </w:tc>
        <w:tc>
          <w:tcPr>
            <w:tcW w:w="4021" w:type="dxa"/>
          </w:tcPr>
          <w:p w:rsidR="00591EEA" w:rsidRDefault="00591EEA">
            <w:pPr>
              <w:pStyle w:val="ConsPlusNormal"/>
              <w:jc w:val="both"/>
            </w:pPr>
            <w:r>
              <w:t>Инструктор-методист физкультурно-спортивных организаций</w:t>
            </w:r>
          </w:p>
        </w:tc>
        <w:tc>
          <w:tcPr>
            <w:tcW w:w="2438" w:type="dxa"/>
          </w:tcPr>
          <w:p w:rsidR="00591EEA" w:rsidRDefault="00591EEA">
            <w:pPr>
              <w:pStyle w:val="ConsPlusNormal"/>
              <w:jc w:val="center"/>
            </w:pPr>
            <w:r>
              <w:t>2</w:t>
            </w:r>
          </w:p>
        </w:tc>
        <w:tc>
          <w:tcPr>
            <w:tcW w:w="2494" w:type="dxa"/>
          </w:tcPr>
          <w:p w:rsidR="00591EEA" w:rsidRDefault="00591EEA">
            <w:pPr>
              <w:pStyle w:val="ConsPlusNormal"/>
              <w:jc w:val="center"/>
            </w:pPr>
            <w:r>
              <w:t>50</w:t>
            </w:r>
          </w:p>
        </w:tc>
      </w:tr>
      <w:tr w:rsidR="00591EEA" w:rsidTr="00A506B7">
        <w:trPr>
          <w:gridAfter w:val="1"/>
          <w:wAfter w:w="15" w:type="dxa"/>
        </w:trPr>
        <w:tc>
          <w:tcPr>
            <w:tcW w:w="1077" w:type="dxa"/>
          </w:tcPr>
          <w:p w:rsidR="00591EEA" w:rsidRDefault="00591EEA">
            <w:pPr>
              <w:pStyle w:val="ConsPlusNormal"/>
              <w:jc w:val="center"/>
            </w:pPr>
            <w:r>
              <w:t>2.3.</w:t>
            </w:r>
          </w:p>
        </w:tc>
        <w:tc>
          <w:tcPr>
            <w:tcW w:w="4021" w:type="dxa"/>
          </w:tcPr>
          <w:p w:rsidR="00591EEA" w:rsidRDefault="00591EEA">
            <w:pPr>
              <w:pStyle w:val="ConsPlusNormal"/>
              <w:jc w:val="both"/>
            </w:pPr>
            <w:r>
              <w:t>Тренер</w:t>
            </w:r>
          </w:p>
        </w:tc>
        <w:tc>
          <w:tcPr>
            <w:tcW w:w="2438" w:type="dxa"/>
          </w:tcPr>
          <w:p w:rsidR="00591EEA" w:rsidRDefault="00591EEA">
            <w:pPr>
              <w:pStyle w:val="ConsPlusNormal"/>
              <w:jc w:val="center"/>
            </w:pPr>
            <w:r>
              <w:t>2</w:t>
            </w:r>
          </w:p>
        </w:tc>
        <w:tc>
          <w:tcPr>
            <w:tcW w:w="2494" w:type="dxa"/>
          </w:tcPr>
          <w:p w:rsidR="00591EEA" w:rsidRDefault="00591EEA">
            <w:pPr>
              <w:pStyle w:val="ConsPlusNormal"/>
              <w:jc w:val="center"/>
            </w:pPr>
            <w:r>
              <w:t>50</w:t>
            </w:r>
          </w:p>
        </w:tc>
      </w:tr>
      <w:tr w:rsidR="00591EEA" w:rsidTr="00A506B7">
        <w:trPr>
          <w:gridAfter w:val="1"/>
          <w:wAfter w:w="15" w:type="dxa"/>
        </w:trPr>
        <w:tc>
          <w:tcPr>
            <w:tcW w:w="1077" w:type="dxa"/>
          </w:tcPr>
          <w:p w:rsidR="00591EEA" w:rsidRDefault="00591EEA">
            <w:pPr>
              <w:pStyle w:val="ConsPlusNormal"/>
              <w:jc w:val="center"/>
            </w:pPr>
            <w:r>
              <w:t>2.4.</w:t>
            </w:r>
          </w:p>
        </w:tc>
        <w:tc>
          <w:tcPr>
            <w:tcW w:w="4021" w:type="dxa"/>
          </w:tcPr>
          <w:p w:rsidR="00591EEA" w:rsidRDefault="00591EEA">
            <w:pPr>
              <w:pStyle w:val="ConsPlusNormal"/>
              <w:jc w:val="both"/>
            </w:pPr>
            <w:r>
              <w:t>Старший инструктор-методист физкультурно-спортивных организаций</w:t>
            </w:r>
          </w:p>
        </w:tc>
        <w:tc>
          <w:tcPr>
            <w:tcW w:w="2438" w:type="dxa"/>
          </w:tcPr>
          <w:p w:rsidR="00591EEA" w:rsidRDefault="00591EEA">
            <w:pPr>
              <w:pStyle w:val="ConsPlusNormal"/>
              <w:jc w:val="center"/>
            </w:pPr>
            <w:r>
              <w:t>3</w:t>
            </w:r>
          </w:p>
        </w:tc>
        <w:tc>
          <w:tcPr>
            <w:tcW w:w="2494" w:type="dxa"/>
          </w:tcPr>
          <w:p w:rsidR="00591EEA" w:rsidRDefault="00591EEA">
            <w:pPr>
              <w:pStyle w:val="ConsPlusNormal"/>
              <w:jc w:val="center"/>
            </w:pPr>
            <w:r>
              <w:t>55</w:t>
            </w:r>
          </w:p>
        </w:tc>
      </w:tr>
      <w:tr w:rsidR="00591EEA" w:rsidTr="00A506B7">
        <w:trPr>
          <w:gridAfter w:val="1"/>
          <w:wAfter w:w="15" w:type="dxa"/>
        </w:trPr>
        <w:tc>
          <w:tcPr>
            <w:tcW w:w="1077" w:type="dxa"/>
          </w:tcPr>
          <w:p w:rsidR="00591EEA" w:rsidRDefault="00591EEA">
            <w:pPr>
              <w:pStyle w:val="ConsPlusNormal"/>
              <w:jc w:val="center"/>
            </w:pPr>
            <w:r>
              <w:t>2.5.</w:t>
            </w:r>
          </w:p>
        </w:tc>
        <w:tc>
          <w:tcPr>
            <w:tcW w:w="4021" w:type="dxa"/>
          </w:tcPr>
          <w:p w:rsidR="00591EEA" w:rsidRDefault="00591EEA">
            <w:pPr>
              <w:pStyle w:val="ConsPlusNormal"/>
              <w:jc w:val="both"/>
            </w:pPr>
            <w:r>
              <w:t>Старший тренер-преподаватель по спорту</w:t>
            </w:r>
          </w:p>
        </w:tc>
        <w:tc>
          <w:tcPr>
            <w:tcW w:w="2438" w:type="dxa"/>
          </w:tcPr>
          <w:p w:rsidR="00591EEA" w:rsidRDefault="00591EEA">
            <w:pPr>
              <w:pStyle w:val="ConsPlusNormal"/>
              <w:jc w:val="center"/>
            </w:pPr>
            <w:r>
              <w:t>3</w:t>
            </w:r>
          </w:p>
        </w:tc>
        <w:tc>
          <w:tcPr>
            <w:tcW w:w="2494" w:type="dxa"/>
          </w:tcPr>
          <w:p w:rsidR="00591EEA" w:rsidRDefault="00591EEA">
            <w:pPr>
              <w:pStyle w:val="ConsPlusNormal"/>
              <w:jc w:val="center"/>
            </w:pPr>
            <w:r>
              <w:t>55</w:t>
            </w:r>
          </w:p>
        </w:tc>
      </w:tr>
      <w:tr w:rsidR="00591EEA" w:rsidTr="00A506B7">
        <w:tc>
          <w:tcPr>
            <w:tcW w:w="10045" w:type="dxa"/>
            <w:gridSpan w:val="5"/>
          </w:tcPr>
          <w:p w:rsidR="00591EEA" w:rsidRDefault="00591EEA">
            <w:pPr>
              <w:pStyle w:val="ConsPlusNormal"/>
              <w:jc w:val="center"/>
              <w:outlineLvl w:val="3"/>
            </w:pPr>
            <w:r>
              <w:t>3. Профессионально-квалификационная группа должностей работников физической культуры и спорта третьего уровня (группа 3)</w:t>
            </w:r>
          </w:p>
        </w:tc>
      </w:tr>
      <w:tr w:rsidR="00591EEA" w:rsidTr="00A506B7">
        <w:trPr>
          <w:gridAfter w:val="1"/>
          <w:wAfter w:w="15" w:type="dxa"/>
        </w:trPr>
        <w:tc>
          <w:tcPr>
            <w:tcW w:w="1077" w:type="dxa"/>
          </w:tcPr>
          <w:p w:rsidR="00591EEA" w:rsidRDefault="00591EEA">
            <w:pPr>
              <w:pStyle w:val="ConsPlusNormal"/>
              <w:jc w:val="center"/>
            </w:pPr>
            <w:r>
              <w:t>3.1.</w:t>
            </w:r>
          </w:p>
        </w:tc>
        <w:tc>
          <w:tcPr>
            <w:tcW w:w="4021" w:type="dxa"/>
          </w:tcPr>
          <w:p w:rsidR="00591EEA" w:rsidRDefault="00591EEA">
            <w:pPr>
              <w:pStyle w:val="ConsPlusNormal"/>
              <w:jc w:val="both"/>
            </w:pPr>
            <w:r>
              <w:t>Врач по спортивной медицине спортивных сборных команд</w:t>
            </w:r>
          </w:p>
        </w:tc>
        <w:tc>
          <w:tcPr>
            <w:tcW w:w="2438" w:type="dxa"/>
          </w:tcPr>
          <w:p w:rsidR="00591EEA" w:rsidRDefault="00591EEA">
            <w:pPr>
              <w:pStyle w:val="ConsPlusNormal"/>
              <w:jc w:val="center"/>
            </w:pPr>
            <w:r>
              <w:t>1</w:t>
            </w:r>
          </w:p>
        </w:tc>
        <w:tc>
          <w:tcPr>
            <w:tcW w:w="2494" w:type="dxa"/>
          </w:tcPr>
          <w:p w:rsidR="00591EEA" w:rsidRDefault="00591EEA">
            <w:pPr>
              <w:pStyle w:val="ConsPlusNormal"/>
              <w:jc w:val="center"/>
            </w:pPr>
            <w:r>
              <w:t>60</w:t>
            </w:r>
          </w:p>
        </w:tc>
      </w:tr>
      <w:tr w:rsidR="00591EEA" w:rsidTr="00A506B7">
        <w:trPr>
          <w:gridAfter w:val="1"/>
          <w:wAfter w:w="15" w:type="dxa"/>
        </w:trPr>
        <w:tc>
          <w:tcPr>
            <w:tcW w:w="1077" w:type="dxa"/>
          </w:tcPr>
          <w:p w:rsidR="00591EEA" w:rsidRDefault="00591EEA">
            <w:pPr>
              <w:pStyle w:val="ConsPlusNormal"/>
              <w:jc w:val="center"/>
            </w:pPr>
            <w:r>
              <w:t>3.2.</w:t>
            </w:r>
          </w:p>
        </w:tc>
        <w:tc>
          <w:tcPr>
            <w:tcW w:w="4021" w:type="dxa"/>
          </w:tcPr>
          <w:p w:rsidR="00591EEA" w:rsidRDefault="00591EEA">
            <w:pPr>
              <w:pStyle w:val="ConsPlusNormal"/>
              <w:jc w:val="both"/>
            </w:pPr>
            <w:r>
              <w:t>Старший тренер спортивной сборной команды</w:t>
            </w:r>
          </w:p>
        </w:tc>
        <w:tc>
          <w:tcPr>
            <w:tcW w:w="2438" w:type="dxa"/>
          </w:tcPr>
          <w:p w:rsidR="00591EEA" w:rsidRDefault="00591EEA">
            <w:pPr>
              <w:pStyle w:val="ConsPlusNormal"/>
              <w:jc w:val="center"/>
            </w:pPr>
            <w:r>
              <w:t>2</w:t>
            </w:r>
          </w:p>
        </w:tc>
        <w:tc>
          <w:tcPr>
            <w:tcW w:w="2494" w:type="dxa"/>
          </w:tcPr>
          <w:p w:rsidR="00591EEA" w:rsidRDefault="00591EEA">
            <w:pPr>
              <w:pStyle w:val="ConsPlusNormal"/>
              <w:jc w:val="center"/>
            </w:pPr>
            <w:r>
              <w:t>65</w:t>
            </w:r>
          </w:p>
        </w:tc>
      </w:tr>
      <w:tr w:rsidR="00591EEA" w:rsidTr="00A506B7">
        <w:tc>
          <w:tcPr>
            <w:tcW w:w="10045" w:type="dxa"/>
            <w:gridSpan w:val="5"/>
          </w:tcPr>
          <w:p w:rsidR="00591EEA" w:rsidRDefault="00591EEA">
            <w:pPr>
              <w:pStyle w:val="ConsPlusNormal"/>
              <w:jc w:val="center"/>
              <w:outlineLvl w:val="3"/>
            </w:pPr>
            <w:r>
              <w:t>4. Профессионально-квалификационная группа должностей работников физической культуры и спорта четвертого уровня (группа 4)</w:t>
            </w:r>
          </w:p>
        </w:tc>
      </w:tr>
      <w:tr w:rsidR="00591EEA" w:rsidTr="00A506B7">
        <w:trPr>
          <w:gridAfter w:val="1"/>
          <w:wAfter w:w="15" w:type="dxa"/>
        </w:trPr>
        <w:tc>
          <w:tcPr>
            <w:tcW w:w="1077" w:type="dxa"/>
          </w:tcPr>
          <w:p w:rsidR="00591EEA" w:rsidRDefault="00591EEA">
            <w:pPr>
              <w:pStyle w:val="ConsPlusNormal"/>
              <w:jc w:val="center"/>
            </w:pPr>
            <w:r>
              <w:t>4.1.</w:t>
            </w:r>
          </w:p>
        </w:tc>
        <w:tc>
          <w:tcPr>
            <w:tcW w:w="4021" w:type="dxa"/>
          </w:tcPr>
          <w:p w:rsidR="00591EEA" w:rsidRDefault="00591EEA">
            <w:pPr>
              <w:pStyle w:val="ConsPlusNormal"/>
              <w:jc w:val="both"/>
            </w:pPr>
            <w:r>
              <w:t>Главный тренер спортивной сборной команды</w:t>
            </w:r>
          </w:p>
        </w:tc>
        <w:tc>
          <w:tcPr>
            <w:tcW w:w="2438" w:type="dxa"/>
          </w:tcPr>
          <w:p w:rsidR="00591EEA" w:rsidRDefault="00591EEA">
            <w:pPr>
              <w:pStyle w:val="ConsPlusNormal"/>
              <w:jc w:val="center"/>
            </w:pPr>
            <w:r>
              <w:t>1</w:t>
            </w:r>
          </w:p>
        </w:tc>
        <w:tc>
          <w:tcPr>
            <w:tcW w:w="2494" w:type="dxa"/>
          </w:tcPr>
          <w:p w:rsidR="00591EEA" w:rsidRDefault="00591EEA">
            <w:pPr>
              <w:pStyle w:val="ConsPlusNormal"/>
              <w:jc w:val="center"/>
            </w:pPr>
            <w:r>
              <w:t>70</w:t>
            </w:r>
          </w:p>
        </w:tc>
      </w:tr>
    </w:tbl>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0"/>
      </w:pPr>
      <w:r>
        <w:t>Утверждено</w:t>
      </w:r>
    </w:p>
    <w:p w:rsidR="00591EEA" w:rsidRDefault="00591EEA">
      <w:pPr>
        <w:pStyle w:val="ConsPlusNormal"/>
        <w:jc w:val="right"/>
      </w:pPr>
      <w:r>
        <w:t>постановлением</w:t>
      </w:r>
    </w:p>
    <w:p w:rsidR="00591EEA" w:rsidRDefault="00591EEA">
      <w:pPr>
        <w:pStyle w:val="ConsPlusNormal"/>
        <w:jc w:val="right"/>
      </w:pPr>
      <w:r>
        <w:t>Кабинета Министров</w:t>
      </w:r>
    </w:p>
    <w:p w:rsidR="00591EEA" w:rsidRDefault="00591EEA">
      <w:pPr>
        <w:pStyle w:val="ConsPlusNormal"/>
        <w:jc w:val="right"/>
      </w:pPr>
      <w:r>
        <w:t>Республики Татарстан</w:t>
      </w:r>
    </w:p>
    <w:p w:rsidR="00591EEA" w:rsidRDefault="00591EEA">
      <w:pPr>
        <w:pStyle w:val="ConsPlusNormal"/>
        <w:jc w:val="right"/>
      </w:pPr>
      <w:r>
        <w:t>от 31 мая 2018 г. N 412</w:t>
      </w:r>
    </w:p>
    <w:p w:rsidR="00591EEA" w:rsidRDefault="00591EEA">
      <w:pPr>
        <w:pStyle w:val="ConsPlusNormal"/>
        <w:jc w:val="both"/>
      </w:pPr>
    </w:p>
    <w:p w:rsidR="00591EEA" w:rsidRDefault="00591EEA">
      <w:pPr>
        <w:pStyle w:val="ConsPlusTitle"/>
        <w:jc w:val="center"/>
      </w:pPr>
      <w:bookmarkStart w:id="64" w:name="P21040"/>
      <w:bookmarkEnd w:id="64"/>
      <w:r>
        <w:t>ПОЛОЖЕНИЕ</w:t>
      </w:r>
    </w:p>
    <w:p w:rsidR="00591EEA" w:rsidRDefault="00591EEA">
      <w:pPr>
        <w:pStyle w:val="ConsPlusTitle"/>
        <w:jc w:val="center"/>
      </w:pPr>
      <w:r>
        <w:t>ОБ УСЛОВИЯХ ОПЛАТЫ ТРУДА РАБОТНИКОВ ПРОФЕССИОНАЛЬНЫХ</w:t>
      </w:r>
    </w:p>
    <w:p w:rsidR="00591EEA" w:rsidRDefault="00591EEA">
      <w:pPr>
        <w:pStyle w:val="ConsPlusTitle"/>
        <w:jc w:val="center"/>
      </w:pPr>
      <w:r>
        <w:t>КВАЛИФИКАЦИОННЫХ ГРУПП ОБЩЕОТРАСЛЕВЫХ ПРОФЕССИЙ РАБОЧИХ,</w:t>
      </w:r>
    </w:p>
    <w:p w:rsidR="00591EEA" w:rsidRDefault="00591EEA">
      <w:pPr>
        <w:pStyle w:val="ConsPlusTitle"/>
        <w:jc w:val="center"/>
      </w:pPr>
      <w:r>
        <w:t>РАБОЧИХ КУЛЬТУРЫ, ИСКУССТВА И КИНЕМАТОГРАФИИ, ОБЩЕОТРАСЛЕВЫХ</w:t>
      </w:r>
    </w:p>
    <w:p w:rsidR="00591EEA" w:rsidRDefault="00591EEA">
      <w:pPr>
        <w:pStyle w:val="ConsPlusTitle"/>
        <w:jc w:val="center"/>
      </w:pPr>
      <w:r>
        <w:t>ДОЛЖНОСТЕЙ РУКОВОДИТЕЛЕЙ, СПЕЦИАЛИСТОВ И СЛУЖАЩИХ</w:t>
      </w:r>
    </w:p>
    <w:p w:rsidR="00591EEA" w:rsidRDefault="00591EEA">
      <w:pPr>
        <w:pStyle w:val="ConsPlusTitle"/>
        <w:jc w:val="center"/>
      </w:pPr>
      <w:r>
        <w:t>ОБРАЗОВАТЕЛЬНЫХ ОРГАНИЗАЦИЙ РЕСПУБЛИКИ ТАТАРСТАН</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 ред. Постановлений КМ РТ от 31.10.2018 </w:t>
            </w:r>
            <w:hyperlink r:id="rId282" w:history="1">
              <w:r>
                <w:rPr>
                  <w:color w:val="0000FF"/>
                </w:rPr>
                <w:t>N 965</w:t>
              </w:r>
            </w:hyperlink>
            <w:r>
              <w:rPr>
                <w:color w:val="392C69"/>
              </w:rPr>
              <w:t xml:space="preserve">, от 29.12.2018 </w:t>
            </w:r>
            <w:hyperlink r:id="rId283" w:history="1">
              <w:r>
                <w:rPr>
                  <w:color w:val="0000FF"/>
                </w:rPr>
                <w:t>N 1262</w:t>
              </w:r>
            </w:hyperlink>
            <w:r>
              <w:rPr>
                <w:color w:val="392C69"/>
              </w:rPr>
              <w:t>,</w:t>
            </w:r>
          </w:p>
          <w:p w:rsidR="00591EEA" w:rsidRDefault="00591EEA">
            <w:pPr>
              <w:pStyle w:val="ConsPlusNormal"/>
              <w:jc w:val="center"/>
            </w:pPr>
            <w:r>
              <w:rPr>
                <w:color w:val="392C69"/>
              </w:rPr>
              <w:t xml:space="preserve">от 11.07.2019 </w:t>
            </w:r>
            <w:hyperlink r:id="rId284" w:history="1">
              <w:r>
                <w:rPr>
                  <w:color w:val="0000FF"/>
                </w:rPr>
                <w:t>N 565</w:t>
              </w:r>
            </w:hyperlink>
            <w:r>
              <w:rPr>
                <w:color w:val="392C69"/>
              </w:rPr>
              <w:t>)</w:t>
            </w:r>
          </w:p>
        </w:tc>
      </w:tr>
    </w:tbl>
    <w:p w:rsidR="00591EEA" w:rsidRDefault="00591EEA">
      <w:pPr>
        <w:pStyle w:val="ConsPlusNormal"/>
        <w:jc w:val="both"/>
      </w:pPr>
    </w:p>
    <w:p w:rsidR="00591EEA" w:rsidRDefault="00591EEA">
      <w:pPr>
        <w:pStyle w:val="ConsPlusTitle"/>
        <w:jc w:val="center"/>
        <w:outlineLvl w:val="1"/>
      </w:pPr>
      <w:r>
        <w:t>I. Общие положения</w:t>
      </w:r>
    </w:p>
    <w:p w:rsidR="00591EEA" w:rsidRDefault="00591EEA">
      <w:pPr>
        <w:pStyle w:val="ConsPlusNormal"/>
        <w:jc w:val="both"/>
      </w:pPr>
    </w:p>
    <w:p w:rsidR="00591EEA" w:rsidRDefault="00591EEA">
      <w:pPr>
        <w:pStyle w:val="ConsPlusNormal"/>
        <w:ind w:firstLine="540"/>
        <w:jc w:val="both"/>
      </w:pPr>
      <w:r>
        <w:t>1. Настоящее 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591EEA" w:rsidRDefault="00591EEA">
      <w:pPr>
        <w:pStyle w:val="ConsPlusNormal"/>
        <w:spacing w:before="220"/>
        <w:ind w:firstLine="540"/>
        <w:jc w:val="both"/>
      </w:pPr>
      <w:r>
        <w:t>2. В настоящем Положении используются следующие понятия и определения:</w:t>
      </w:r>
    </w:p>
    <w:p w:rsidR="00591EEA" w:rsidRDefault="00591EEA">
      <w:pPr>
        <w:pStyle w:val="ConsPlusNormal"/>
        <w:spacing w:before="220"/>
        <w:ind w:firstLine="540"/>
        <w:jc w:val="both"/>
      </w:pPr>
      <w: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591EEA" w:rsidRDefault="00591EEA">
      <w:pPr>
        <w:pStyle w:val="ConsPlusNormal"/>
        <w:spacing w:before="220"/>
        <w:ind w:firstLine="540"/>
        <w:jc w:val="both"/>
      </w:pPr>
      <w:r>
        <w:t>базовый оклад (должностной оклад, ставка заработной платы) - минимальный оклад (должностной оклад, ставка заработной платы) работника образовательных организаций Республики Татарстан,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и стимулирующих выплат;</w:t>
      </w:r>
    </w:p>
    <w:p w:rsidR="00591EEA" w:rsidRDefault="00591EEA">
      <w:pPr>
        <w:pStyle w:val="ConsPlusNormal"/>
        <w:spacing w:before="220"/>
        <w:ind w:firstLine="540"/>
        <w:jc w:val="both"/>
      </w:pPr>
      <w: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591EEA" w:rsidRDefault="00591EEA">
      <w:pPr>
        <w:pStyle w:val="ConsPlusNormal"/>
        <w:spacing w:before="220"/>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591EEA" w:rsidRDefault="00591EEA">
      <w:pPr>
        <w:pStyle w:val="ConsPlusNormal"/>
        <w:spacing w:before="220"/>
        <w:ind w:firstLine="540"/>
        <w:jc w:val="both"/>
      </w:pPr>
      <w: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591EEA" w:rsidRDefault="00591EEA">
      <w:pPr>
        <w:pStyle w:val="ConsPlusNormal"/>
        <w:spacing w:before="220"/>
        <w:ind w:firstLine="540"/>
        <w:jc w:val="both"/>
      </w:pPr>
      <w:r>
        <w:t>выплаты стимулирующего характера - доплаты и надбавки стимулирующего характера, премии и иные поощрительные выплаты.</w:t>
      </w:r>
    </w:p>
    <w:p w:rsidR="00591EEA" w:rsidRDefault="00591EEA">
      <w:pPr>
        <w:pStyle w:val="ConsPlusNormal"/>
        <w:spacing w:before="220"/>
        <w:ind w:firstLine="540"/>
        <w:jc w:val="both"/>
      </w:pPr>
      <w:r>
        <w:t>3. Заработная плата (оплата труда) работника определяется из:</w:t>
      </w:r>
    </w:p>
    <w:p w:rsidR="00591EEA" w:rsidRDefault="00591EEA">
      <w:pPr>
        <w:pStyle w:val="ConsPlusNormal"/>
        <w:spacing w:before="220"/>
        <w:ind w:firstLine="540"/>
        <w:jc w:val="both"/>
      </w:pPr>
      <w:r>
        <w:t>должностных окладов;</w:t>
      </w:r>
    </w:p>
    <w:p w:rsidR="00591EEA" w:rsidRDefault="00591EEA">
      <w:pPr>
        <w:pStyle w:val="ConsPlusNormal"/>
        <w:spacing w:before="220"/>
        <w:ind w:firstLine="540"/>
        <w:jc w:val="both"/>
      </w:pPr>
      <w:r>
        <w:t>выплат компенсационного характера;</w:t>
      </w:r>
    </w:p>
    <w:p w:rsidR="00591EEA" w:rsidRDefault="00591EEA">
      <w:pPr>
        <w:pStyle w:val="ConsPlusNormal"/>
        <w:spacing w:before="220"/>
        <w:ind w:firstLine="540"/>
        <w:jc w:val="both"/>
      </w:pPr>
      <w:r>
        <w:t>выплат стимулирующего характера.</w:t>
      </w:r>
    </w:p>
    <w:p w:rsidR="00591EEA" w:rsidRDefault="00591EEA">
      <w:pPr>
        <w:pStyle w:val="ConsPlusNormal"/>
        <w:jc w:val="both"/>
      </w:pPr>
    </w:p>
    <w:p w:rsidR="00591EEA" w:rsidRDefault="00591EEA">
      <w:pPr>
        <w:pStyle w:val="ConsPlusTitle"/>
        <w:jc w:val="center"/>
        <w:outlineLvl w:val="1"/>
      </w:pPr>
      <w:bookmarkStart w:id="65" w:name="P21065"/>
      <w:bookmarkEnd w:id="65"/>
      <w:r>
        <w:t>II. Определение базовых окладов оплаты труда работников</w:t>
      </w:r>
    </w:p>
    <w:p w:rsidR="00591EEA" w:rsidRDefault="00591EEA">
      <w:pPr>
        <w:pStyle w:val="ConsPlusTitle"/>
        <w:jc w:val="center"/>
      </w:pPr>
      <w:r>
        <w:t>профессиональных квалификационных групп общеотраслевых</w:t>
      </w:r>
    </w:p>
    <w:p w:rsidR="00591EEA" w:rsidRDefault="00591EEA">
      <w:pPr>
        <w:pStyle w:val="ConsPlusTitle"/>
        <w:jc w:val="center"/>
      </w:pPr>
      <w:r>
        <w:t>профессий рабочих, рабочих культуры, искусства</w:t>
      </w:r>
    </w:p>
    <w:p w:rsidR="00591EEA" w:rsidRDefault="00591EEA">
      <w:pPr>
        <w:pStyle w:val="ConsPlusTitle"/>
        <w:jc w:val="center"/>
      </w:pPr>
      <w:r>
        <w:t>и кинематографии, общеотраслевых должностей руководителей,</w:t>
      </w:r>
    </w:p>
    <w:p w:rsidR="00591EEA" w:rsidRDefault="00591EEA">
      <w:pPr>
        <w:pStyle w:val="ConsPlusTitle"/>
        <w:jc w:val="center"/>
      </w:pPr>
      <w:r>
        <w:t>специалистов и служащих образовательных организаций</w:t>
      </w:r>
    </w:p>
    <w:p w:rsidR="00591EEA" w:rsidRDefault="00591EEA">
      <w:pPr>
        <w:pStyle w:val="ConsPlusTitle"/>
        <w:jc w:val="center"/>
      </w:pPr>
      <w:r>
        <w:t>Республики Татарстан</w:t>
      </w:r>
    </w:p>
    <w:p w:rsidR="00591EEA" w:rsidRDefault="00591EEA">
      <w:pPr>
        <w:pStyle w:val="ConsPlusNormal"/>
        <w:jc w:val="both"/>
      </w:pPr>
    </w:p>
    <w:p w:rsidR="00591EEA" w:rsidRDefault="00591EEA">
      <w:pPr>
        <w:pStyle w:val="ConsPlusNormal"/>
        <w:ind w:firstLine="540"/>
        <w:jc w:val="both"/>
      </w:pPr>
      <w:r>
        <w:t>1. Базовые оклады работников профессиональных квалификационных групп общеотраслевых профессий рабочих, рабочих культуры, искусства и кинематографии образовательных организаций Республики Татарстан устанавливаются в следующих размерах:</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2"/>
        <w:gridCol w:w="4678"/>
      </w:tblGrid>
      <w:tr w:rsidR="00591EEA" w:rsidTr="00A506B7">
        <w:tc>
          <w:tcPr>
            <w:tcW w:w="5382" w:type="dxa"/>
          </w:tcPr>
          <w:p w:rsidR="00591EEA" w:rsidRDefault="00591EEA">
            <w:pPr>
              <w:pStyle w:val="ConsPlusNormal"/>
              <w:jc w:val="center"/>
            </w:pPr>
            <w:r>
              <w:t>Квалификационный уровень</w:t>
            </w:r>
          </w:p>
        </w:tc>
        <w:tc>
          <w:tcPr>
            <w:tcW w:w="4678" w:type="dxa"/>
          </w:tcPr>
          <w:p w:rsidR="00591EEA" w:rsidRDefault="00591EEA">
            <w:pPr>
              <w:pStyle w:val="ConsPlusNormal"/>
              <w:jc w:val="center"/>
            </w:pPr>
            <w:r>
              <w:t>Размер базового оклада в месяц, рублей</w:t>
            </w:r>
          </w:p>
        </w:tc>
      </w:tr>
      <w:tr w:rsidR="00591EEA" w:rsidTr="00A506B7">
        <w:tc>
          <w:tcPr>
            <w:tcW w:w="10060" w:type="dxa"/>
            <w:gridSpan w:val="2"/>
          </w:tcPr>
          <w:p w:rsidR="00591EEA" w:rsidRDefault="00591EEA">
            <w:pPr>
              <w:pStyle w:val="ConsPlusNormal"/>
              <w:jc w:val="center"/>
              <w:outlineLvl w:val="2"/>
            </w:pPr>
            <w:r>
              <w:t>Профессиональная квалификационная группа "Общеотраслевые профессии рабочих первого уровня"</w:t>
            </w:r>
          </w:p>
        </w:tc>
      </w:tr>
      <w:tr w:rsidR="00591EEA" w:rsidTr="00A506B7">
        <w:tc>
          <w:tcPr>
            <w:tcW w:w="5382" w:type="dxa"/>
          </w:tcPr>
          <w:p w:rsidR="00591EEA" w:rsidRDefault="00591EEA">
            <w:pPr>
              <w:pStyle w:val="ConsPlusNormal"/>
            </w:pPr>
            <w:r>
              <w:t>Первый квалификационный уровень</w:t>
            </w:r>
          </w:p>
        </w:tc>
        <w:tc>
          <w:tcPr>
            <w:tcW w:w="4678" w:type="dxa"/>
          </w:tcPr>
          <w:p w:rsidR="00591EEA" w:rsidRDefault="00591EEA">
            <w:pPr>
              <w:pStyle w:val="ConsPlusNormal"/>
              <w:jc w:val="center"/>
            </w:pPr>
            <w:r>
              <w:t>8 380</w:t>
            </w:r>
          </w:p>
        </w:tc>
      </w:tr>
      <w:tr w:rsidR="00591EEA" w:rsidTr="00A506B7">
        <w:tc>
          <w:tcPr>
            <w:tcW w:w="5382" w:type="dxa"/>
          </w:tcPr>
          <w:p w:rsidR="00591EEA" w:rsidRDefault="00591EEA">
            <w:pPr>
              <w:pStyle w:val="ConsPlusNormal"/>
            </w:pPr>
            <w:r>
              <w:t>Второй квалификационный уровень</w:t>
            </w:r>
          </w:p>
        </w:tc>
        <w:tc>
          <w:tcPr>
            <w:tcW w:w="4678" w:type="dxa"/>
          </w:tcPr>
          <w:p w:rsidR="00591EEA" w:rsidRDefault="00591EEA">
            <w:pPr>
              <w:pStyle w:val="ConsPlusNormal"/>
              <w:jc w:val="center"/>
            </w:pPr>
            <w:r>
              <w:t>8 578</w:t>
            </w:r>
          </w:p>
        </w:tc>
      </w:tr>
      <w:tr w:rsidR="00591EEA" w:rsidTr="00A506B7">
        <w:tc>
          <w:tcPr>
            <w:tcW w:w="10060" w:type="dxa"/>
            <w:gridSpan w:val="2"/>
          </w:tcPr>
          <w:p w:rsidR="00591EEA" w:rsidRDefault="00591EEA">
            <w:pPr>
              <w:pStyle w:val="ConsPlusNormal"/>
              <w:jc w:val="center"/>
              <w:outlineLvl w:val="2"/>
            </w:pPr>
            <w:r>
              <w:t>Профессиональная квалификационная группа "Общеотраслевые профессии рабочих второго уровня"</w:t>
            </w:r>
          </w:p>
        </w:tc>
      </w:tr>
      <w:tr w:rsidR="00591EEA" w:rsidTr="00A506B7">
        <w:tc>
          <w:tcPr>
            <w:tcW w:w="5382" w:type="dxa"/>
          </w:tcPr>
          <w:p w:rsidR="00591EEA" w:rsidRDefault="00591EEA">
            <w:pPr>
              <w:pStyle w:val="ConsPlusNormal"/>
              <w:jc w:val="both"/>
            </w:pPr>
            <w:r>
              <w:t>Первый квалификационный уровень</w:t>
            </w:r>
          </w:p>
        </w:tc>
        <w:tc>
          <w:tcPr>
            <w:tcW w:w="4678" w:type="dxa"/>
          </w:tcPr>
          <w:p w:rsidR="00591EEA" w:rsidRDefault="00591EEA">
            <w:pPr>
              <w:pStyle w:val="ConsPlusNormal"/>
              <w:jc w:val="center"/>
            </w:pPr>
            <w:r>
              <w:t>8 719</w:t>
            </w:r>
          </w:p>
        </w:tc>
      </w:tr>
      <w:tr w:rsidR="00591EEA" w:rsidTr="00A506B7">
        <w:tc>
          <w:tcPr>
            <w:tcW w:w="5382" w:type="dxa"/>
          </w:tcPr>
          <w:p w:rsidR="00591EEA" w:rsidRDefault="00591EEA">
            <w:pPr>
              <w:pStyle w:val="ConsPlusNormal"/>
              <w:jc w:val="both"/>
            </w:pPr>
            <w:r>
              <w:t>Второй квалификационный уровень</w:t>
            </w:r>
          </w:p>
        </w:tc>
        <w:tc>
          <w:tcPr>
            <w:tcW w:w="4678" w:type="dxa"/>
          </w:tcPr>
          <w:p w:rsidR="00591EEA" w:rsidRDefault="00591EEA">
            <w:pPr>
              <w:pStyle w:val="ConsPlusNormal"/>
              <w:jc w:val="center"/>
            </w:pPr>
            <w:r>
              <w:t>8 893</w:t>
            </w:r>
          </w:p>
        </w:tc>
      </w:tr>
      <w:tr w:rsidR="00591EEA" w:rsidTr="00A506B7">
        <w:tc>
          <w:tcPr>
            <w:tcW w:w="5382" w:type="dxa"/>
          </w:tcPr>
          <w:p w:rsidR="00591EEA" w:rsidRDefault="00591EEA">
            <w:pPr>
              <w:pStyle w:val="ConsPlusNormal"/>
              <w:jc w:val="both"/>
            </w:pPr>
            <w:r>
              <w:t>Третий квалификационный уровень</w:t>
            </w:r>
          </w:p>
        </w:tc>
        <w:tc>
          <w:tcPr>
            <w:tcW w:w="4678" w:type="dxa"/>
          </w:tcPr>
          <w:p w:rsidR="00591EEA" w:rsidRDefault="00591EEA">
            <w:pPr>
              <w:pStyle w:val="ConsPlusNormal"/>
              <w:jc w:val="center"/>
            </w:pPr>
            <w:r>
              <w:t>9 071</w:t>
            </w:r>
          </w:p>
        </w:tc>
      </w:tr>
      <w:tr w:rsidR="00591EEA" w:rsidTr="00A506B7">
        <w:tc>
          <w:tcPr>
            <w:tcW w:w="5382" w:type="dxa"/>
          </w:tcPr>
          <w:p w:rsidR="00591EEA" w:rsidRDefault="00591EEA">
            <w:pPr>
              <w:pStyle w:val="ConsPlusNormal"/>
              <w:jc w:val="both"/>
            </w:pPr>
            <w:r>
              <w:t>Четвертый квалификационный уровень</w:t>
            </w:r>
          </w:p>
        </w:tc>
        <w:tc>
          <w:tcPr>
            <w:tcW w:w="4678" w:type="dxa"/>
          </w:tcPr>
          <w:p w:rsidR="00591EEA" w:rsidRDefault="00591EEA">
            <w:pPr>
              <w:pStyle w:val="ConsPlusNormal"/>
              <w:jc w:val="center"/>
            </w:pPr>
            <w:r>
              <w:t>9 602</w:t>
            </w:r>
          </w:p>
        </w:tc>
      </w:tr>
    </w:tbl>
    <w:p w:rsidR="00591EEA" w:rsidRDefault="00591EEA">
      <w:pPr>
        <w:pStyle w:val="ConsPlusNormal"/>
        <w:jc w:val="both"/>
      </w:pPr>
    </w:p>
    <w:p w:rsidR="00591EEA" w:rsidRDefault="00591EEA">
      <w:pPr>
        <w:pStyle w:val="ConsPlusNormal"/>
        <w:ind w:firstLine="540"/>
        <w:jc w:val="both"/>
      </w:pPr>
      <w:r>
        <w:t>Для работников профессиональных квалификационных групп общеотраслевых профессий рабочих, рабочих культуры, искусства и кинематографии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применяется коэффициент приоритета отрасли к базовому окладу в размере 1,35.</w:t>
      </w:r>
    </w:p>
    <w:p w:rsidR="00591EEA" w:rsidRDefault="00591EEA">
      <w:pPr>
        <w:pStyle w:val="ConsPlusNormal"/>
        <w:jc w:val="both"/>
      </w:pPr>
      <w:r>
        <w:t xml:space="preserve">(абзац введен </w:t>
      </w:r>
      <w:hyperlink r:id="rId285" w:history="1">
        <w:r>
          <w:rPr>
            <w:color w:val="0000FF"/>
          </w:rPr>
          <w:t>Постановлением</w:t>
        </w:r>
      </w:hyperlink>
      <w:r>
        <w:t xml:space="preserve"> КМ РТ от 11.07.2019 N 565)</w:t>
      </w:r>
    </w:p>
    <w:p w:rsidR="00591EEA" w:rsidRDefault="00591EEA">
      <w:pPr>
        <w:pStyle w:val="ConsPlusNormal"/>
        <w:spacing w:before="220"/>
        <w:ind w:firstLine="540"/>
        <w:jc w:val="both"/>
      </w:pPr>
      <w:r>
        <w:t>Применение указанного коэффициента к базовому окладу образует новый базовый оклад и учитывается при начислении выплат компенсационного и стимулирующего характера.</w:t>
      </w:r>
    </w:p>
    <w:p w:rsidR="00591EEA" w:rsidRDefault="00591EEA">
      <w:pPr>
        <w:pStyle w:val="ConsPlusNormal"/>
        <w:jc w:val="both"/>
      </w:pPr>
      <w:r>
        <w:t xml:space="preserve">(абзац введен </w:t>
      </w:r>
      <w:hyperlink r:id="rId286" w:history="1">
        <w:r>
          <w:rPr>
            <w:color w:val="0000FF"/>
          </w:rPr>
          <w:t>Постановлением</w:t>
        </w:r>
      </w:hyperlink>
      <w:r>
        <w:t xml:space="preserve"> КМ РТ от 11.07.2019 N 565)</w:t>
      </w:r>
    </w:p>
    <w:p w:rsidR="00591EEA" w:rsidRDefault="00591EEA">
      <w:pPr>
        <w:pStyle w:val="ConsPlusNormal"/>
        <w:spacing w:before="220"/>
        <w:ind w:firstLine="540"/>
        <w:jc w:val="both"/>
      </w:pPr>
      <w:r>
        <w:t>2. Базовые оклады работников профессиональных квалификационных групп общеотраслевых должностей руководителей, специалистов и служащих образовательных организаций Республики Татарстан устанавливаются в следующих размерах:</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07"/>
        <w:gridCol w:w="4253"/>
      </w:tblGrid>
      <w:tr w:rsidR="00591EEA" w:rsidTr="00A506B7">
        <w:tc>
          <w:tcPr>
            <w:tcW w:w="5807" w:type="dxa"/>
          </w:tcPr>
          <w:p w:rsidR="00591EEA" w:rsidRDefault="00591EEA">
            <w:pPr>
              <w:pStyle w:val="ConsPlusNormal"/>
              <w:jc w:val="center"/>
            </w:pPr>
            <w:r>
              <w:t>Квалификационный уровень</w:t>
            </w:r>
          </w:p>
        </w:tc>
        <w:tc>
          <w:tcPr>
            <w:tcW w:w="4253" w:type="dxa"/>
          </w:tcPr>
          <w:p w:rsidR="00591EEA" w:rsidRDefault="00591EEA">
            <w:pPr>
              <w:pStyle w:val="ConsPlusNormal"/>
              <w:jc w:val="center"/>
            </w:pPr>
            <w:r>
              <w:t>Размер базового оклада в месяц, рублей</w:t>
            </w:r>
          </w:p>
        </w:tc>
      </w:tr>
      <w:tr w:rsidR="00591EEA" w:rsidTr="00A506B7">
        <w:tc>
          <w:tcPr>
            <w:tcW w:w="5807" w:type="dxa"/>
          </w:tcPr>
          <w:p w:rsidR="00591EEA" w:rsidRDefault="00591EEA">
            <w:pPr>
              <w:pStyle w:val="ConsPlusNormal"/>
              <w:jc w:val="center"/>
            </w:pPr>
            <w:r>
              <w:t>1</w:t>
            </w:r>
          </w:p>
        </w:tc>
        <w:tc>
          <w:tcPr>
            <w:tcW w:w="4253" w:type="dxa"/>
          </w:tcPr>
          <w:p w:rsidR="00591EEA" w:rsidRDefault="00591EEA">
            <w:pPr>
              <w:pStyle w:val="ConsPlusNormal"/>
              <w:jc w:val="center"/>
            </w:pPr>
            <w:r>
              <w:t>2</w:t>
            </w:r>
          </w:p>
        </w:tc>
      </w:tr>
      <w:tr w:rsidR="00591EEA" w:rsidTr="00A506B7">
        <w:tc>
          <w:tcPr>
            <w:tcW w:w="10060" w:type="dxa"/>
            <w:gridSpan w:val="2"/>
          </w:tcPr>
          <w:p w:rsidR="00591EEA" w:rsidRDefault="00591EEA">
            <w:pPr>
              <w:pStyle w:val="ConsPlusNormal"/>
              <w:jc w:val="center"/>
              <w:outlineLvl w:val="2"/>
            </w:pPr>
            <w:r>
              <w:t>Профессиональная квалификационная группа "Общеотраслевые должности служащих первого уровня"</w:t>
            </w:r>
          </w:p>
        </w:tc>
      </w:tr>
      <w:tr w:rsidR="00591EEA" w:rsidTr="00A506B7">
        <w:tc>
          <w:tcPr>
            <w:tcW w:w="5807" w:type="dxa"/>
          </w:tcPr>
          <w:p w:rsidR="00591EEA" w:rsidRDefault="00591EEA">
            <w:pPr>
              <w:pStyle w:val="ConsPlusNormal"/>
              <w:jc w:val="both"/>
            </w:pPr>
            <w:r>
              <w:t>Первый квалификационный уровень</w:t>
            </w:r>
          </w:p>
        </w:tc>
        <w:tc>
          <w:tcPr>
            <w:tcW w:w="4253" w:type="dxa"/>
          </w:tcPr>
          <w:p w:rsidR="00591EEA" w:rsidRDefault="00591EEA">
            <w:pPr>
              <w:pStyle w:val="ConsPlusNormal"/>
              <w:jc w:val="center"/>
            </w:pPr>
            <w:r>
              <w:t>8 380</w:t>
            </w:r>
          </w:p>
        </w:tc>
      </w:tr>
      <w:tr w:rsidR="00591EEA" w:rsidTr="00A506B7">
        <w:tc>
          <w:tcPr>
            <w:tcW w:w="5807" w:type="dxa"/>
          </w:tcPr>
          <w:p w:rsidR="00591EEA" w:rsidRDefault="00591EEA">
            <w:pPr>
              <w:pStyle w:val="ConsPlusNormal"/>
              <w:jc w:val="both"/>
            </w:pPr>
            <w:r>
              <w:t>Второй квалификационный уровень</w:t>
            </w:r>
          </w:p>
        </w:tc>
        <w:tc>
          <w:tcPr>
            <w:tcW w:w="4253" w:type="dxa"/>
          </w:tcPr>
          <w:p w:rsidR="00591EEA" w:rsidRDefault="00591EEA">
            <w:pPr>
              <w:pStyle w:val="ConsPlusNormal"/>
              <w:jc w:val="center"/>
            </w:pPr>
            <w:r>
              <w:t>8 578</w:t>
            </w:r>
          </w:p>
        </w:tc>
      </w:tr>
      <w:tr w:rsidR="00591EEA" w:rsidTr="00A506B7">
        <w:tc>
          <w:tcPr>
            <w:tcW w:w="10060" w:type="dxa"/>
            <w:gridSpan w:val="2"/>
          </w:tcPr>
          <w:p w:rsidR="00591EEA" w:rsidRDefault="00591EEA">
            <w:pPr>
              <w:pStyle w:val="ConsPlusNormal"/>
              <w:jc w:val="center"/>
              <w:outlineLvl w:val="2"/>
            </w:pPr>
            <w:r>
              <w:t>Профессиональная квалификационная группа "Общеотраслевые должности служащих второго уровня"</w:t>
            </w:r>
          </w:p>
        </w:tc>
      </w:tr>
      <w:tr w:rsidR="00591EEA" w:rsidTr="00A506B7">
        <w:tc>
          <w:tcPr>
            <w:tcW w:w="5807" w:type="dxa"/>
          </w:tcPr>
          <w:p w:rsidR="00591EEA" w:rsidRDefault="00591EEA">
            <w:pPr>
              <w:pStyle w:val="ConsPlusNormal"/>
              <w:jc w:val="both"/>
            </w:pPr>
            <w:r>
              <w:t>Первый квалификационный уровень</w:t>
            </w:r>
          </w:p>
        </w:tc>
        <w:tc>
          <w:tcPr>
            <w:tcW w:w="4253" w:type="dxa"/>
          </w:tcPr>
          <w:p w:rsidR="00591EEA" w:rsidRDefault="00591EEA">
            <w:pPr>
              <w:pStyle w:val="ConsPlusNormal"/>
              <w:jc w:val="center"/>
            </w:pPr>
            <w:r>
              <w:t>8 719</w:t>
            </w:r>
          </w:p>
        </w:tc>
      </w:tr>
      <w:tr w:rsidR="00591EEA" w:rsidTr="00A506B7">
        <w:tc>
          <w:tcPr>
            <w:tcW w:w="5807" w:type="dxa"/>
          </w:tcPr>
          <w:p w:rsidR="00591EEA" w:rsidRDefault="00591EEA">
            <w:pPr>
              <w:pStyle w:val="ConsPlusNormal"/>
              <w:jc w:val="both"/>
            </w:pPr>
            <w:r>
              <w:t>Второй квалификационный уровень</w:t>
            </w:r>
          </w:p>
        </w:tc>
        <w:tc>
          <w:tcPr>
            <w:tcW w:w="4253" w:type="dxa"/>
          </w:tcPr>
          <w:p w:rsidR="00591EEA" w:rsidRDefault="00591EEA">
            <w:pPr>
              <w:pStyle w:val="ConsPlusNormal"/>
              <w:jc w:val="center"/>
            </w:pPr>
            <w:r>
              <w:t>8 893</w:t>
            </w:r>
          </w:p>
        </w:tc>
      </w:tr>
      <w:tr w:rsidR="00591EEA" w:rsidTr="00A506B7">
        <w:tc>
          <w:tcPr>
            <w:tcW w:w="5807" w:type="dxa"/>
          </w:tcPr>
          <w:p w:rsidR="00591EEA" w:rsidRDefault="00591EEA">
            <w:pPr>
              <w:pStyle w:val="ConsPlusNormal"/>
              <w:jc w:val="both"/>
            </w:pPr>
            <w:r>
              <w:t>Третий квалификационный уровень</w:t>
            </w:r>
          </w:p>
        </w:tc>
        <w:tc>
          <w:tcPr>
            <w:tcW w:w="4253" w:type="dxa"/>
          </w:tcPr>
          <w:p w:rsidR="00591EEA" w:rsidRDefault="00591EEA">
            <w:pPr>
              <w:pStyle w:val="ConsPlusNormal"/>
              <w:jc w:val="center"/>
            </w:pPr>
            <w:r>
              <w:t>9 071</w:t>
            </w:r>
          </w:p>
        </w:tc>
      </w:tr>
      <w:tr w:rsidR="00591EEA" w:rsidTr="00A506B7">
        <w:tc>
          <w:tcPr>
            <w:tcW w:w="5807" w:type="dxa"/>
          </w:tcPr>
          <w:p w:rsidR="00591EEA" w:rsidRDefault="00591EEA">
            <w:pPr>
              <w:pStyle w:val="ConsPlusNormal"/>
              <w:jc w:val="both"/>
            </w:pPr>
            <w:r>
              <w:t>Четвертый квалификационный уровень</w:t>
            </w:r>
          </w:p>
        </w:tc>
        <w:tc>
          <w:tcPr>
            <w:tcW w:w="4253" w:type="dxa"/>
          </w:tcPr>
          <w:p w:rsidR="00591EEA" w:rsidRDefault="00591EEA">
            <w:pPr>
              <w:pStyle w:val="ConsPlusNormal"/>
              <w:jc w:val="center"/>
            </w:pPr>
            <w:r>
              <w:t>9 298</w:t>
            </w:r>
          </w:p>
        </w:tc>
      </w:tr>
      <w:tr w:rsidR="00591EEA" w:rsidTr="00A506B7">
        <w:tc>
          <w:tcPr>
            <w:tcW w:w="5807" w:type="dxa"/>
          </w:tcPr>
          <w:p w:rsidR="00591EEA" w:rsidRDefault="00591EEA">
            <w:pPr>
              <w:pStyle w:val="ConsPlusNormal"/>
              <w:jc w:val="both"/>
            </w:pPr>
            <w:r>
              <w:t>Пятый квалификационный уровень</w:t>
            </w:r>
          </w:p>
        </w:tc>
        <w:tc>
          <w:tcPr>
            <w:tcW w:w="4253" w:type="dxa"/>
          </w:tcPr>
          <w:p w:rsidR="00591EEA" w:rsidRDefault="00591EEA">
            <w:pPr>
              <w:pStyle w:val="ConsPlusNormal"/>
              <w:jc w:val="center"/>
            </w:pPr>
            <w:r>
              <w:t>9 484</w:t>
            </w:r>
          </w:p>
        </w:tc>
      </w:tr>
      <w:tr w:rsidR="00591EEA" w:rsidTr="00A506B7">
        <w:tc>
          <w:tcPr>
            <w:tcW w:w="10060" w:type="dxa"/>
            <w:gridSpan w:val="2"/>
          </w:tcPr>
          <w:p w:rsidR="00591EEA" w:rsidRDefault="00591EEA">
            <w:pPr>
              <w:pStyle w:val="ConsPlusNormal"/>
              <w:jc w:val="center"/>
              <w:outlineLvl w:val="2"/>
            </w:pPr>
            <w:r>
              <w:t>Профессиональная квалификационная группа "Общеотраслевые должности служащих третьего уровня"</w:t>
            </w:r>
          </w:p>
        </w:tc>
      </w:tr>
      <w:tr w:rsidR="00591EEA" w:rsidTr="00A506B7">
        <w:tc>
          <w:tcPr>
            <w:tcW w:w="5807" w:type="dxa"/>
          </w:tcPr>
          <w:p w:rsidR="00591EEA" w:rsidRDefault="00591EEA">
            <w:pPr>
              <w:pStyle w:val="ConsPlusNormal"/>
              <w:jc w:val="both"/>
            </w:pPr>
            <w:r>
              <w:t>Первый квалификационный уровень</w:t>
            </w:r>
          </w:p>
        </w:tc>
        <w:tc>
          <w:tcPr>
            <w:tcW w:w="4253" w:type="dxa"/>
          </w:tcPr>
          <w:p w:rsidR="00591EEA" w:rsidRDefault="00591EEA">
            <w:pPr>
              <w:pStyle w:val="ConsPlusNormal"/>
              <w:jc w:val="center"/>
            </w:pPr>
            <w:r>
              <w:t>9 674</w:t>
            </w:r>
          </w:p>
        </w:tc>
      </w:tr>
      <w:tr w:rsidR="00591EEA" w:rsidTr="00A506B7">
        <w:tc>
          <w:tcPr>
            <w:tcW w:w="5807" w:type="dxa"/>
          </w:tcPr>
          <w:p w:rsidR="00591EEA" w:rsidRDefault="00591EEA">
            <w:pPr>
              <w:pStyle w:val="ConsPlusNormal"/>
              <w:jc w:val="both"/>
            </w:pPr>
            <w:r>
              <w:t>Второй квалификационный уровень</w:t>
            </w:r>
          </w:p>
        </w:tc>
        <w:tc>
          <w:tcPr>
            <w:tcW w:w="4253" w:type="dxa"/>
          </w:tcPr>
          <w:p w:rsidR="00591EEA" w:rsidRDefault="00591EEA">
            <w:pPr>
              <w:pStyle w:val="ConsPlusNormal"/>
              <w:jc w:val="center"/>
            </w:pPr>
            <w:r>
              <w:t>9 867</w:t>
            </w:r>
          </w:p>
        </w:tc>
      </w:tr>
      <w:tr w:rsidR="00591EEA" w:rsidTr="00A506B7">
        <w:tc>
          <w:tcPr>
            <w:tcW w:w="5807" w:type="dxa"/>
          </w:tcPr>
          <w:p w:rsidR="00591EEA" w:rsidRDefault="00591EEA">
            <w:pPr>
              <w:pStyle w:val="ConsPlusNormal"/>
              <w:jc w:val="both"/>
            </w:pPr>
            <w:r>
              <w:t>Третий квалификационный уровень</w:t>
            </w:r>
          </w:p>
        </w:tc>
        <w:tc>
          <w:tcPr>
            <w:tcW w:w="4253" w:type="dxa"/>
          </w:tcPr>
          <w:p w:rsidR="00591EEA" w:rsidRDefault="00591EEA">
            <w:pPr>
              <w:pStyle w:val="ConsPlusNormal"/>
              <w:jc w:val="center"/>
            </w:pPr>
            <w:r>
              <w:t>10 064</w:t>
            </w:r>
          </w:p>
        </w:tc>
      </w:tr>
      <w:tr w:rsidR="00591EEA" w:rsidTr="00A506B7">
        <w:tc>
          <w:tcPr>
            <w:tcW w:w="5807" w:type="dxa"/>
          </w:tcPr>
          <w:p w:rsidR="00591EEA" w:rsidRDefault="00591EEA">
            <w:pPr>
              <w:pStyle w:val="ConsPlusNormal"/>
              <w:jc w:val="both"/>
            </w:pPr>
            <w:r>
              <w:t>Четвертый квалификационный уровень</w:t>
            </w:r>
          </w:p>
        </w:tc>
        <w:tc>
          <w:tcPr>
            <w:tcW w:w="4253" w:type="dxa"/>
          </w:tcPr>
          <w:p w:rsidR="00591EEA" w:rsidRDefault="00591EEA">
            <w:pPr>
              <w:pStyle w:val="ConsPlusNormal"/>
              <w:jc w:val="center"/>
            </w:pPr>
            <w:r>
              <w:t>10 265</w:t>
            </w:r>
          </w:p>
        </w:tc>
      </w:tr>
      <w:tr w:rsidR="00591EEA" w:rsidTr="00A506B7">
        <w:tc>
          <w:tcPr>
            <w:tcW w:w="5807" w:type="dxa"/>
          </w:tcPr>
          <w:p w:rsidR="00591EEA" w:rsidRDefault="00591EEA">
            <w:pPr>
              <w:pStyle w:val="ConsPlusNormal"/>
              <w:jc w:val="both"/>
            </w:pPr>
            <w:r>
              <w:t>Пятый квалификационный уровень</w:t>
            </w:r>
          </w:p>
        </w:tc>
        <w:tc>
          <w:tcPr>
            <w:tcW w:w="4253" w:type="dxa"/>
          </w:tcPr>
          <w:p w:rsidR="00591EEA" w:rsidRDefault="00591EEA">
            <w:pPr>
              <w:pStyle w:val="ConsPlusNormal"/>
              <w:jc w:val="center"/>
            </w:pPr>
            <w:r>
              <w:t>10 491</w:t>
            </w:r>
          </w:p>
        </w:tc>
      </w:tr>
      <w:tr w:rsidR="00591EEA" w:rsidTr="00A506B7">
        <w:tc>
          <w:tcPr>
            <w:tcW w:w="10060" w:type="dxa"/>
            <w:gridSpan w:val="2"/>
          </w:tcPr>
          <w:p w:rsidR="00591EEA" w:rsidRDefault="00591EEA">
            <w:pPr>
              <w:pStyle w:val="ConsPlusNormal"/>
              <w:jc w:val="center"/>
              <w:outlineLvl w:val="2"/>
            </w:pPr>
            <w:r>
              <w:t>Профессиональная квалификационная группа "Общеотраслевые должности служащих четвертого уровня"</w:t>
            </w:r>
          </w:p>
        </w:tc>
      </w:tr>
      <w:tr w:rsidR="00591EEA" w:rsidTr="00A506B7">
        <w:tc>
          <w:tcPr>
            <w:tcW w:w="5807" w:type="dxa"/>
          </w:tcPr>
          <w:p w:rsidR="00591EEA" w:rsidRDefault="00591EEA">
            <w:pPr>
              <w:pStyle w:val="ConsPlusNormal"/>
              <w:jc w:val="both"/>
            </w:pPr>
            <w:r>
              <w:t>Первый квалификационный уровень</w:t>
            </w:r>
          </w:p>
        </w:tc>
        <w:tc>
          <w:tcPr>
            <w:tcW w:w="4253" w:type="dxa"/>
          </w:tcPr>
          <w:p w:rsidR="00591EEA" w:rsidRDefault="00591EEA">
            <w:pPr>
              <w:pStyle w:val="ConsPlusNormal"/>
              <w:jc w:val="center"/>
            </w:pPr>
            <w:r>
              <w:t>11 403</w:t>
            </w:r>
          </w:p>
        </w:tc>
      </w:tr>
      <w:tr w:rsidR="00591EEA" w:rsidTr="00A506B7">
        <w:tc>
          <w:tcPr>
            <w:tcW w:w="5807" w:type="dxa"/>
          </w:tcPr>
          <w:p w:rsidR="00591EEA" w:rsidRDefault="00591EEA">
            <w:pPr>
              <w:pStyle w:val="ConsPlusNormal"/>
              <w:jc w:val="both"/>
            </w:pPr>
            <w:r>
              <w:t>Второй квалификационный уровень</w:t>
            </w:r>
          </w:p>
        </w:tc>
        <w:tc>
          <w:tcPr>
            <w:tcW w:w="4253" w:type="dxa"/>
          </w:tcPr>
          <w:p w:rsidR="00591EEA" w:rsidRDefault="00591EEA">
            <w:pPr>
              <w:pStyle w:val="ConsPlusNormal"/>
              <w:jc w:val="center"/>
            </w:pPr>
            <w:r>
              <w:t>11 603</w:t>
            </w:r>
          </w:p>
        </w:tc>
      </w:tr>
      <w:tr w:rsidR="00591EEA" w:rsidTr="00A506B7">
        <w:tc>
          <w:tcPr>
            <w:tcW w:w="5807" w:type="dxa"/>
          </w:tcPr>
          <w:p w:rsidR="00591EEA" w:rsidRDefault="00591EEA">
            <w:pPr>
              <w:pStyle w:val="ConsPlusNormal"/>
              <w:jc w:val="both"/>
            </w:pPr>
            <w:r>
              <w:t>Третий квалификационный уровень</w:t>
            </w:r>
          </w:p>
        </w:tc>
        <w:tc>
          <w:tcPr>
            <w:tcW w:w="4253" w:type="dxa"/>
          </w:tcPr>
          <w:p w:rsidR="00591EEA" w:rsidRDefault="00591EEA">
            <w:pPr>
              <w:pStyle w:val="ConsPlusNormal"/>
              <w:jc w:val="center"/>
            </w:pPr>
            <w:r>
              <w:t>11 803</w:t>
            </w:r>
          </w:p>
        </w:tc>
      </w:tr>
    </w:tbl>
    <w:p w:rsidR="00591EEA" w:rsidRDefault="00591EEA">
      <w:pPr>
        <w:pStyle w:val="ConsPlusNormal"/>
        <w:jc w:val="both"/>
      </w:pPr>
    </w:p>
    <w:p w:rsidR="00591EEA" w:rsidRDefault="00591EEA">
      <w:pPr>
        <w:pStyle w:val="ConsPlusNormal"/>
        <w:ind w:firstLine="540"/>
        <w:jc w:val="both"/>
      </w:pPr>
      <w:r>
        <w:t>Для работников профессиональных квалификационных групп общеотраслевых должностей руководителей, специалистов и служащих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применяется коэффициент приоритета отрасли к базовому окладу в размере 1,35.</w:t>
      </w:r>
    </w:p>
    <w:p w:rsidR="00591EEA" w:rsidRDefault="00591EEA">
      <w:pPr>
        <w:pStyle w:val="ConsPlusNormal"/>
        <w:jc w:val="both"/>
      </w:pPr>
      <w:r>
        <w:t xml:space="preserve">(абзац введен </w:t>
      </w:r>
      <w:hyperlink r:id="rId287" w:history="1">
        <w:r>
          <w:rPr>
            <w:color w:val="0000FF"/>
          </w:rPr>
          <w:t>Постановлением</w:t>
        </w:r>
      </w:hyperlink>
      <w:r>
        <w:t xml:space="preserve"> КМ РТ от 11.07.2019 N 565)</w:t>
      </w:r>
    </w:p>
    <w:p w:rsidR="00591EEA" w:rsidRDefault="00591EEA">
      <w:pPr>
        <w:pStyle w:val="ConsPlusNormal"/>
        <w:spacing w:before="220"/>
        <w:ind w:firstLine="540"/>
        <w:jc w:val="both"/>
      </w:pPr>
      <w:r>
        <w:t>Применение указанного коэффициента к базовому окладу образует новый базовый оклад и учитывается при начислении выплат компенсационного и стимулирующего характера.</w:t>
      </w:r>
    </w:p>
    <w:p w:rsidR="00591EEA" w:rsidRDefault="00591EEA">
      <w:pPr>
        <w:pStyle w:val="ConsPlusNormal"/>
        <w:jc w:val="both"/>
      </w:pPr>
      <w:r>
        <w:t xml:space="preserve">(абзац введен </w:t>
      </w:r>
      <w:hyperlink r:id="rId288" w:history="1">
        <w:r>
          <w:rPr>
            <w:color w:val="0000FF"/>
          </w:rPr>
          <w:t>Постановлением</w:t>
        </w:r>
      </w:hyperlink>
      <w:r>
        <w:t xml:space="preserve"> КМ РТ от 11.07.2019 N 565)</w:t>
      </w:r>
    </w:p>
    <w:p w:rsidR="00591EEA" w:rsidRDefault="00591EEA">
      <w:pPr>
        <w:pStyle w:val="ConsPlusNormal"/>
        <w:spacing w:before="220"/>
        <w:ind w:firstLine="540"/>
        <w:jc w:val="both"/>
      </w:pPr>
      <w:r>
        <w:t>3. Соответствие должности и профессии работника квалификационным уровням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принимается согласно нормативным правовым актам Министерства здравоохранения Российской Федерации.</w:t>
      </w:r>
    </w:p>
    <w:p w:rsidR="00591EEA" w:rsidRDefault="00591EEA">
      <w:pPr>
        <w:pStyle w:val="ConsPlusNormal"/>
        <w:jc w:val="both"/>
      </w:pPr>
      <w:r>
        <w:t xml:space="preserve">(в ред. </w:t>
      </w:r>
      <w:hyperlink r:id="rId289"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591EEA" w:rsidRDefault="00591EEA">
      <w:pPr>
        <w:pStyle w:val="ConsPlusNormal"/>
        <w:jc w:val="both"/>
      </w:pPr>
    </w:p>
    <w:p w:rsidR="00591EEA" w:rsidRDefault="00591EEA">
      <w:pPr>
        <w:pStyle w:val="ConsPlusTitle"/>
        <w:jc w:val="center"/>
        <w:outlineLvl w:val="1"/>
      </w:pPr>
      <w:r>
        <w:t>III. Порядок формирования должностных окладов работников</w:t>
      </w:r>
    </w:p>
    <w:p w:rsidR="00591EEA" w:rsidRDefault="00591EEA">
      <w:pPr>
        <w:pStyle w:val="ConsPlusTitle"/>
        <w:jc w:val="center"/>
      </w:pPr>
      <w:r>
        <w:t>профессиональных квалификационных групп общеотраслевых</w:t>
      </w:r>
    </w:p>
    <w:p w:rsidR="00591EEA" w:rsidRDefault="00591EEA">
      <w:pPr>
        <w:pStyle w:val="ConsPlusTitle"/>
        <w:jc w:val="center"/>
      </w:pPr>
      <w:r>
        <w:t>профессий рабочих, рабочих культуры, искусства</w:t>
      </w:r>
    </w:p>
    <w:p w:rsidR="00591EEA" w:rsidRDefault="00591EEA">
      <w:pPr>
        <w:pStyle w:val="ConsPlusTitle"/>
        <w:jc w:val="center"/>
      </w:pPr>
      <w:r>
        <w:t>и кинематографии, общеотраслевых должностей руководителей,</w:t>
      </w:r>
    </w:p>
    <w:p w:rsidR="00591EEA" w:rsidRDefault="00591EEA">
      <w:pPr>
        <w:pStyle w:val="ConsPlusTitle"/>
        <w:jc w:val="center"/>
      </w:pPr>
      <w:r>
        <w:t>специалистов и служащих образовательных организаций</w:t>
      </w:r>
    </w:p>
    <w:p w:rsidR="00591EEA" w:rsidRDefault="00591EEA">
      <w:pPr>
        <w:pStyle w:val="ConsPlusTitle"/>
        <w:jc w:val="center"/>
      </w:pPr>
      <w:r>
        <w:t>Республики Татарстан</w:t>
      </w:r>
    </w:p>
    <w:p w:rsidR="00591EEA" w:rsidRDefault="00591EEA">
      <w:pPr>
        <w:pStyle w:val="ConsPlusNormal"/>
        <w:jc w:val="both"/>
      </w:pPr>
    </w:p>
    <w:p w:rsidR="00591EEA" w:rsidRDefault="00591EEA">
      <w:pPr>
        <w:pStyle w:val="ConsPlusNormal"/>
        <w:ind w:firstLine="540"/>
        <w:jc w:val="both"/>
      </w:pPr>
      <w:r>
        <w:t>1. Должностной оклад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рассчитывается по формуле:</w:t>
      </w:r>
    </w:p>
    <w:p w:rsidR="00591EEA" w:rsidRDefault="00591EEA">
      <w:pPr>
        <w:pStyle w:val="ConsPlusNormal"/>
        <w:jc w:val="both"/>
      </w:pPr>
    </w:p>
    <w:p w:rsidR="00591EEA" w:rsidRDefault="003237E1">
      <w:pPr>
        <w:pStyle w:val="ConsPlusNormal"/>
        <w:jc w:val="center"/>
      </w:pPr>
      <w:r>
        <w:rPr>
          <w:position w:val="-28"/>
        </w:rPr>
        <w:pict>
          <v:shape id="_x0000_i1092" style="width:78.75pt;height:39.75pt" coordsize="" o:spt="100" adj="0,,0" path="" filled="f" stroked="f">
            <v:stroke joinstyle="miter"/>
            <v:imagedata r:id="rId290" o:title="base_23915_145476_32835"/>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О</w:t>
      </w:r>
      <w:r>
        <w:rPr>
          <w:vertAlign w:val="subscript"/>
        </w:rPr>
        <w:t>d</w:t>
      </w:r>
      <w:r>
        <w:t xml:space="preserve"> - должностной оклад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591EEA" w:rsidRDefault="00591EEA">
      <w:pPr>
        <w:pStyle w:val="ConsPlusNormal"/>
        <w:spacing w:before="220"/>
        <w:ind w:firstLine="540"/>
        <w:jc w:val="both"/>
      </w:pPr>
      <w:r>
        <w:t>H</w:t>
      </w:r>
      <w:r>
        <w:rPr>
          <w:vertAlign w:val="subscript"/>
        </w:rPr>
        <w:t>f</w:t>
      </w:r>
      <w:r>
        <w:t xml:space="preserve"> - фактическое количество часов работы работников образовательных организаций Республики Татарстан в пределах установленной для работника продолжительности рабочего времени;</w:t>
      </w:r>
    </w:p>
    <w:p w:rsidR="00591EEA" w:rsidRDefault="00591EEA">
      <w:pPr>
        <w:pStyle w:val="ConsPlusNormal"/>
        <w:spacing w:before="220"/>
        <w:ind w:firstLine="540"/>
        <w:jc w:val="both"/>
      </w:pPr>
      <w:r>
        <w:t>H</w:t>
      </w:r>
      <w:r>
        <w:rPr>
          <w:vertAlign w:val="subscript"/>
        </w:rPr>
        <w:t>N</w:t>
      </w:r>
      <w:r>
        <w:t xml:space="preserve"> - норма часов (установленная для работника продолжительность рабочего времени) за базовую ставку заработной платы (базовый оклад) работников государственных организаций образовательных организаций Республики Татарстан;</w:t>
      </w:r>
    </w:p>
    <w:p w:rsidR="00591EEA" w:rsidRDefault="00591EEA">
      <w:pPr>
        <w:pStyle w:val="ConsPlusNormal"/>
        <w:spacing w:before="220"/>
        <w:ind w:firstLine="540"/>
        <w:jc w:val="both"/>
      </w:pPr>
      <w:r>
        <w:t xml:space="preserve">O - размер базового оклада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принимаемый в соответствии с </w:t>
      </w:r>
      <w:hyperlink w:anchor="P21065" w:history="1">
        <w:r>
          <w:rPr>
            <w:color w:val="0000FF"/>
          </w:rPr>
          <w:t>разделом II</w:t>
        </w:r>
      </w:hyperlink>
      <w:r>
        <w:t xml:space="preserve"> настоящего Положения.</w:t>
      </w:r>
    </w:p>
    <w:p w:rsidR="00591EEA" w:rsidRDefault="00591EEA">
      <w:pPr>
        <w:pStyle w:val="ConsPlusNormal"/>
        <w:jc w:val="both"/>
      </w:pPr>
    </w:p>
    <w:p w:rsidR="00591EEA" w:rsidRDefault="00591EEA">
      <w:pPr>
        <w:pStyle w:val="ConsPlusTitle"/>
        <w:jc w:val="center"/>
        <w:outlineLvl w:val="1"/>
      </w:pPr>
      <w:r>
        <w:t>IV. Выплаты стимулирующего характера</w:t>
      </w:r>
    </w:p>
    <w:p w:rsidR="00591EEA" w:rsidRDefault="00591EEA">
      <w:pPr>
        <w:pStyle w:val="ConsPlusNormal"/>
        <w:jc w:val="both"/>
      </w:pPr>
    </w:p>
    <w:p w:rsidR="00591EEA" w:rsidRDefault="00591EEA">
      <w:pPr>
        <w:pStyle w:val="ConsPlusNormal"/>
        <w:ind w:firstLine="540"/>
        <w:jc w:val="both"/>
      </w:pPr>
      <w: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91EEA" w:rsidRDefault="00591EEA">
      <w:pPr>
        <w:pStyle w:val="ConsPlusNormal"/>
        <w:spacing w:before="220"/>
        <w:ind w:firstLine="540"/>
        <w:jc w:val="both"/>
      </w:pPr>
      <w:r>
        <w:t>2. Выплаты стимулирующего характера включают в себя:</w:t>
      </w:r>
    </w:p>
    <w:p w:rsidR="00591EEA" w:rsidRDefault="00591EEA">
      <w:pPr>
        <w:pStyle w:val="ConsPlusNormal"/>
        <w:spacing w:before="220"/>
        <w:ind w:firstLine="540"/>
        <w:jc w:val="both"/>
      </w:pPr>
      <w:r>
        <w:t>выплаты за интенсивность труда;</w:t>
      </w:r>
    </w:p>
    <w:p w:rsidR="00591EEA" w:rsidRDefault="00591EEA">
      <w:pPr>
        <w:pStyle w:val="ConsPlusNormal"/>
        <w:spacing w:before="220"/>
        <w:ind w:firstLine="540"/>
        <w:jc w:val="both"/>
      </w:pPr>
      <w:r>
        <w:t>выплаты за наличие государственных наград;</w:t>
      </w:r>
    </w:p>
    <w:p w:rsidR="00591EEA" w:rsidRDefault="00591EEA">
      <w:pPr>
        <w:pStyle w:val="ConsPlusNormal"/>
        <w:spacing w:before="220"/>
        <w:ind w:firstLine="540"/>
        <w:jc w:val="both"/>
      </w:pPr>
      <w:r>
        <w:t>выплаты за стаж работы по должности;</w:t>
      </w:r>
    </w:p>
    <w:p w:rsidR="00591EEA" w:rsidRDefault="00591EEA">
      <w:pPr>
        <w:pStyle w:val="ConsPlusNormal"/>
        <w:spacing w:before="220"/>
        <w:ind w:firstLine="540"/>
        <w:jc w:val="both"/>
      </w:pPr>
      <w:r>
        <w:t>премиальные и иные поощрительные выплаты.</w:t>
      </w:r>
    </w:p>
    <w:p w:rsidR="00591EEA" w:rsidRDefault="00591EEA">
      <w:pPr>
        <w:pStyle w:val="ConsPlusNormal"/>
        <w:spacing w:before="220"/>
        <w:ind w:firstLine="540"/>
        <w:jc w:val="both"/>
      </w:pPr>
      <w:r>
        <w:t>3. Выплаты за интенсивность труда предоставляются работникам, входящим в профессиональные квалификационные группы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за работу с определенными категориями получателей услуг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sd</w:t>
      </w:r>
      <w:r>
        <w:t xml:space="preserve"> = О</w:t>
      </w:r>
      <w:r>
        <w:rPr>
          <w:vertAlign w:val="subscript"/>
        </w:rPr>
        <w:t>d</w:t>
      </w:r>
      <w:r>
        <w:t xml:space="preserve"> x D</w:t>
      </w:r>
      <w:r>
        <w:rPr>
          <w:vertAlign w:val="subscript"/>
        </w:rPr>
        <w:t>sd</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sd</w:t>
      </w:r>
      <w:r>
        <w:t xml:space="preserve"> - выплаты за интенсивность труда;</w:t>
      </w:r>
    </w:p>
    <w:p w:rsidR="00591EEA" w:rsidRDefault="00591EEA">
      <w:pPr>
        <w:pStyle w:val="ConsPlusNormal"/>
        <w:spacing w:before="220"/>
        <w:ind w:firstLine="540"/>
        <w:jc w:val="both"/>
      </w:pPr>
      <w:r>
        <w:t>О</w:t>
      </w:r>
      <w:r>
        <w:rPr>
          <w:vertAlign w:val="subscript"/>
        </w:rPr>
        <w:t>d</w:t>
      </w:r>
      <w:r>
        <w:t xml:space="preserve"> - должностной оклад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591EEA" w:rsidRDefault="00591EEA">
      <w:pPr>
        <w:pStyle w:val="ConsPlusNormal"/>
        <w:spacing w:before="220"/>
        <w:ind w:firstLine="540"/>
        <w:jc w:val="both"/>
      </w:pPr>
      <w:r>
        <w:t>D</w:t>
      </w:r>
      <w:r>
        <w:rPr>
          <w:vertAlign w:val="subscript"/>
        </w:rPr>
        <w:t>sd</w:t>
      </w:r>
      <w:r>
        <w:t xml:space="preserve"> - размер надбавки за интенсивность труда.</w:t>
      </w:r>
    </w:p>
    <w:p w:rsidR="00591EEA" w:rsidRDefault="00591EEA">
      <w:pPr>
        <w:pStyle w:val="ConsPlusNormal"/>
        <w:spacing w:before="220"/>
        <w:ind w:firstLine="540"/>
        <w:jc w:val="both"/>
      </w:pPr>
      <w:r>
        <w:t>Выплаты за интенсивность труда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должностям "заведующий производством (шеф-повар)", "заведующий столовой", предоставляются в размере 13 процентов.</w:t>
      </w:r>
    </w:p>
    <w:p w:rsidR="00591EEA" w:rsidRDefault="00591EEA">
      <w:pPr>
        <w:pStyle w:val="ConsPlusNormal"/>
        <w:spacing w:before="220"/>
        <w:ind w:firstLine="540"/>
        <w:jc w:val="both"/>
      </w:pPr>
      <w:r>
        <w:t>4. Выплаты за наличие государственных наград предоставляются работникам, входящим в профессиональные квалификационные группы общеотраслевых профессий рабочих, рабочих культуры, искусства и кинематографии, общеотраслевых должностей руководителей, специалистов и служащих,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pz</w:t>
      </w:r>
      <w:r>
        <w:t xml:space="preserve"> = О</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pz</w:t>
      </w:r>
      <w:r>
        <w:t xml:space="preserve"> - выплата за наличие почетных званий, государственных наград;</w:t>
      </w:r>
    </w:p>
    <w:p w:rsidR="00591EEA" w:rsidRDefault="00591EEA">
      <w:pPr>
        <w:pStyle w:val="ConsPlusNormal"/>
        <w:spacing w:before="220"/>
        <w:ind w:firstLine="540"/>
        <w:jc w:val="both"/>
      </w:pPr>
      <w:r>
        <w:t>О</w:t>
      </w:r>
      <w:r>
        <w:rPr>
          <w:vertAlign w:val="subscript"/>
        </w:rPr>
        <w:t>d</w:t>
      </w:r>
      <w:r>
        <w:t xml:space="preserve"> - должностной оклад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591EEA" w:rsidRDefault="00591EEA">
      <w:pPr>
        <w:pStyle w:val="ConsPlusNormal"/>
        <w:spacing w:before="220"/>
        <w:ind w:firstLine="540"/>
        <w:jc w:val="both"/>
      </w:pPr>
      <w:r>
        <w:t>D</w:t>
      </w:r>
      <w:r>
        <w:rPr>
          <w:vertAlign w:val="subscript"/>
        </w:rPr>
        <w:t>pz</w:t>
      </w:r>
      <w:r>
        <w:t xml:space="preserve"> - размер надбавки за наличие почетных званий, государственных наград составляет 3 процента.</w:t>
      </w:r>
    </w:p>
    <w:p w:rsidR="00591EEA" w:rsidRDefault="00591EEA">
      <w:pPr>
        <w:pStyle w:val="ConsPlusNormal"/>
        <w:spacing w:before="220"/>
        <w:ind w:firstLine="540"/>
        <w:jc w:val="both"/>
      </w:pPr>
      <w:r>
        <w:t xml:space="preserve">4.1. </w:t>
      </w:r>
      <w:hyperlink w:anchor="P21363" w:history="1">
        <w:r>
          <w:rPr>
            <w:color w:val="0000FF"/>
          </w:rPr>
          <w:t>Перечень</w:t>
        </w:r>
      </w:hyperlink>
      <w:r>
        <w:t xml:space="preserve"> государственных наград, за наличие которых работникам предоставляются соответствующие выплаты, приведен в приложении к настоящему Положению.</w:t>
      </w:r>
    </w:p>
    <w:p w:rsidR="00591EEA" w:rsidRDefault="00591EEA">
      <w:pPr>
        <w:pStyle w:val="ConsPlusNormal"/>
        <w:spacing w:before="220"/>
        <w:ind w:firstLine="540"/>
        <w:jc w:val="both"/>
      </w:pPr>
      <w:r>
        <w:t>4.2. Установление размеров выплат за наличие государственных наград производится со дня присвоения почетного звания,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591EEA" w:rsidRDefault="00591EEA">
      <w:pPr>
        <w:pStyle w:val="ConsPlusNormal"/>
        <w:spacing w:before="220"/>
        <w:ind w:firstLine="540"/>
        <w:jc w:val="both"/>
      </w:pPr>
      <w:r>
        <w:t>5. Выплаты за стаж работы по должности (специальности) устанавливаются работникам профессиональной квалификационной группы общеотраслевых должностей руководителей, специалистов и служащих по группам по стажу в разрезе профессионально-квалификационных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591EEA" w:rsidRDefault="00591EEA">
      <w:pPr>
        <w:pStyle w:val="ConsPlusNormal"/>
        <w:jc w:val="both"/>
      </w:pPr>
    </w:p>
    <w:p w:rsidR="00591EEA" w:rsidRDefault="00591EEA">
      <w:pPr>
        <w:pStyle w:val="ConsPlusNormal"/>
        <w:jc w:val="center"/>
      </w:pPr>
      <w:r>
        <w:t>В</w:t>
      </w:r>
      <w:r>
        <w:rPr>
          <w:vertAlign w:val="subscript"/>
        </w:rPr>
        <w:t>s</w:t>
      </w:r>
      <w:r>
        <w:t xml:space="preserve"> = О</w:t>
      </w:r>
      <w:r>
        <w:rPr>
          <w:vertAlign w:val="subscript"/>
        </w:rPr>
        <w:t>d</w:t>
      </w:r>
      <w:r>
        <w:t xml:space="preserve"> x D</w:t>
      </w:r>
      <w:r>
        <w:rPr>
          <w:vertAlign w:val="subscript"/>
        </w:rPr>
        <w:t>s</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s</w:t>
      </w:r>
      <w:r>
        <w:t xml:space="preserve"> - выплата за стаж работы по должности (специальности);</w:t>
      </w:r>
    </w:p>
    <w:p w:rsidR="00591EEA" w:rsidRDefault="00591EEA">
      <w:pPr>
        <w:pStyle w:val="ConsPlusNormal"/>
        <w:spacing w:before="220"/>
        <w:ind w:firstLine="540"/>
        <w:jc w:val="both"/>
      </w:pPr>
      <w:r>
        <w:t>О</w:t>
      </w:r>
      <w:r>
        <w:rPr>
          <w:vertAlign w:val="subscript"/>
        </w:rPr>
        <w:t>d</w:t>
      </w:r>
      <w:r>
        <w:t xml:space="preserve"> - должностной оклад работников профессиональных квалификационных групп общеотраслевых должностей руководителей, специалистов и служащих образовательных организаций Республики Татарстан;</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должности (специальности).</w:t>
      </w:r>
    </w:p>
    <w:p w:rsidR="00591EEA" w:rsidRDefault="00591EEA">
      <w:pPr>
        <w:pStyle w:val="ConsPlusNormal"/>
        <w:spacing w:before="220"/>
        <w:ind w:firstLine="540"/>
        <w:jc w:val="both"/>
      </w:pPr>
      <w:r>
        <w:t>5.1. Размеры надбавок за стаж работы по должности (специальности) составляют:</w:t>
      </w:r>
    </w:p>
    <w:p w:rsidR="00591EEA" w:rsidRDefault="00591EEA">
      <w:pPr>
        <w:pStyle w:val="ConsPlusNormal"/>
        <w:spacing w:before="220"/>
        <w:ind w:firstLine="540"/>
        <w:jc w:val="both"/>
      </w:pPr>
      <w:r>
        <w:t>при стаже работы по должности (специальности) от 2 до 5 лет - 2,5 процента;</w:t>
      </w:r>
    </w:p>
    <w:p w:rsidR="00591EEA" w:rsidRDefault="00591EEA">
      <w:pPr>
        <w:pStyle w:val="ConsPlusNormal"/>
        <w:spacing w:before="220"/>
        <w:ind w:firstLine="540"/>
        <w:jc w:val="both"/>
      </w:pPr>
      <w:r>
        <w:t>при стаже работы по должности (специальности) от 5 до 10 лет - 4 процента;</w:t>
      </w:r>
    </w:p>
    <w:p w:rsidR="00591EEA" w:rsidRDefault="00591EEA">
      <w:pPr>
        <w:pStyle w:val="ConsPlusNormal"/>
        <w:spacing w:before="220"/>
        <w:ind w:firstLine="540"/>
        <w:jc w:val="both"/>
      </w:pPr>
      <w:r>
        <w:t>при стаже работы по должности (специальности) от 10 до 15 лет - 5 процентов;</w:t>
      </w:r>
    </w:p>
    <w:p w:rsidR="00591EEA" w:rsidRDefault="00591EEA">
      <w:pPr>
        <w:pStyle w:val="ConsPlusNormal"/>
        <w:spacing w:before="220"/>
        <w:ind w:firstLine="540"/>
        <w:jc w:val="both"/>
      </w:pPr>
      <w:r>
        <w:t>при стаже работы по должности (специальности) свыше 15 лет - 6 процентов.</w:t>
      </w:r>
    </w:p>
    <w:p w:rsidR="00591EEA" w:rsidRDefault="00591EEA">
      <w:pPr>
        <w:pStyle w:val="ConsPlusNormal"/>
        <w:spacing w:before="220"/>
        <w:ind w:firstLine="540"/>
        <w:jc w:val="both"/>
      </w:pPr>
      <w:r>
        <w:t>5.2. 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91EEA" w:rsidRDefault="00591EEA">
      <w:pPr>
        <w:pStyle w:val="ConsPlusNormal"/>
        <w:spacing w:before="220"/>
        <w:ind w:firstLine="540"/>
        <w:jc w:val="both"/>
      </w:pPr>
      <w:r>
        <w:t>5.3. В стаж работы по должности (специальности) засчитывается время работы по должностям (профессиям) согласно таблице.</w:t>
      </w:r>
    </w:p>
    <w:p w:rsidR="00591EEA" w:rsidRDefault="00591EEA">
      <w:pPr>
        <w:pStyle w:val="ConsPlusNormal"/>
        <w:jc w:val="both"/>
      </w:pPr>
    </w:p>
    <w:p w:rsidR="00591EEA" w:rsidRDefault="00591EEA">
      <w:pPr>
        <w:pStyle w:val="ConsPlusNormal"/>
        <w:jc w:val="right"/>
        <w:outlineLvl w:val="2"/>
      </w:pPr>
      <w:r>
        <w:t>Таблица</w:t>
      </w:r>
    </w:p>
    <w:p w:rsidR="00591EEA" w:rsidRDefault="00591EEA">
      <w:pPr>
        <w:pStyle w:val="ConsPlusNormal"/>
        <w:jc w:val="both"/>
      </w:pPr>
    </w:p>
    <w:p w:rsidR="00591EEA" w:rsidRDefault="00591EEA">
      <w:pPr>
        <w:pStyle w:val="ConsPlusTitle"/>
        <w:jc w:val="center"/>
      </w:pPr>
      <w:r>
        <w:t>Перечень</w:t>
      </w:r>
    </w:p>
    <w:p w:rsidR="00591EEA" w:rsidRDefault="00591EEA">
      <w:pPr>
        <w:pStyle w:val="ConsPlusTitle"/>
        <w:jc w:val="center"/>
      </w:pPr>
      <w:r>
        <w:t>должностей (профессий), время работы по которым</w:t>
      </w:r>
    </w:p>
    <w:p w:rsidR="00591EEA" w:rsidRDefault="00591EEA">
      <w:pPr>
        <w:pStyle w:val="ConsPlusTitle"/>
        <w:jc w:val="center"/>
      </w:pPr>
      <w:r>
        <w:t>засчитывается в стаж работы по должности (специальности)</w:t>
      </w:r>
    </w:p>
    <w:p w:rsidR="00591EEA" w:rsidRDefault="00591EE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4025"/>
        <w:gridCol w:w="5497"/>
      </w:tblGrid>
      <w:tr w:rsidR="00591EEA" w:rsidTr="00A506B7">
        <w:tc>
          <w:tcPr>
            <w:tcW w:w="679" w:type="dxa"/>
          </w:tcPr>
          <w:p w:rsidR="00591EEA" w:rsidRDefault="00591EEA">
            <w:pPr>
              <w:pStyle w:val="ConsPlusNormal"/>
              <w:jc w:val="center"/>
            </w:pPr>
            <w:r>
              <w:t>N п/п</w:t>
            </w:r>
          </w:p>
        </w:tc>
        <w:tc>
          <w:tcPr>
            <w:tcW w:w="4025" w:type="dxa"/>
          </w:tcPr>
          <w:p w:rsidR="00591EEA" w:rsidRDefault="00591EEA">
            <w:pPr>
              <w:pStyle w:val="ConsPlusNormal"/>
              <w:jc w:val="center"/>
            </w:pPr>
            <w:r>
              <w:t>Наименования должностей работников профессиональных квалификационных групп общеотраслевых должностей руководителей, специалистов и служащих (всех внутридолжностных категорий, включая должностные наименования "главный", "старший")</w:t>
            </w:r>
          </w:p>
        </w:tc>
        <w:tc>
          <w:tcPr>
            <w:tcW w:w="5497" w:type="dxa"/>
          </w:tcPr>
          <w:p w:rsidR="00591EEA" w:rsidRDefault="00591EEA">
            <w:pPr>
              <w:pStyle w:val="ConsPlusNormal"/>
              <w:jc w:val="center"/>
            </w:pPr>
            <w:r>
              <w:t>Наименования должностей (профессий), периоды работы в которых включаются в стаж работы по специальности для установления стимулирующей выплаты</w:t>
            </w:r>
          </w:p>
        </w:tc>
      </w:tr>
      <w:tr w:rsidR="00591EEA" w:rsidTr="00A506B7">
        <w:tc>
          <w:tcPr>
            <w:tcW w:w="679" w:type="dxa"/>
          </w:tcPr>
          <w:p w:rsidR="00591EEA" w:rsidRDefault="00591EEA">
            <w:pPr>
              <w:pStyle w:val="ConsPlusNormal"/>
              <w:jc w:val="center"/>
            </w:pPr>
            <w:r>
              <w:t>1</w:t>
            </w:r>
          </w:p>
        </w:tc>
        <w:tc>
          <w:tcPr>
            <w:tcW w:w="4025" w:type="dxa"/>
          </w:tcPr>
          <w:p w:rsidR="00591EEA" w:rsidRDefault="00591EEA">
            <w:pPr>
              <w:pStyle w:val="ConsPlusNormal"/>
              <w:jc w:val="center"/>
            </w:pPr>
            <w:r>
              <w:t>2</w:t>
            </w:r>
          </w:p>
        </w:tc>
        <w:tc>
          <w:tcPr>
            <w:tcW w:w="5497" w:type="dxa"/>
          </w:tcPr>
          <w:p w:rsidR="00591EEA" w:rsidRDefault="00591EEA">
            <w:pPr>
              <w:pStyle w:val="ConsPlusNormal"/>
              <w:jc w:val="center"/>
            </w:pPr>
            <w:r>
              <w:t>3</w:t>
            </w:r>
          </w:p>
        </w:tc>
      </w:tr>
      <w:tr w:rsidR="00591EEA" w:rsidTr="00A506B7">
        <w:tc>
          <w:tcPr>
            <w:tcW w:w="679" w:type="dxa"/>
          </w:tcPr>
          <w:p w:rsidR="00591EEA" w:rsidRDefault="00591EEA">
            <w:pPr>
              <w:pStyle w:val="ConsPlusNormal"/>
              <w:jc w:val="center"/>
            </w:pPr>
            <w:r>
              <w:t>1.</w:t>
            </w:r>
          </w:p>
        </w:tc>
        <w:tc>
          <w:tcPr>
            <w:tcW w:w="4025" w:type="dxa"/>
          </w:tcPr>
          <w:p w:rsidR="00591EEA" w:rsidRDefault="00591EEA">
            <w:pPr>
              <w:pStyle w:val="ConsPlusNormal"/>
              <w:jc w:val="both"/>
            </w:pPr>
            <w: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финансовой работе, техник по планированию, счетовод, калькулятор, кассир, таксировщик, статистик, учетчик</w:t>
            </w:r>
          </w:p>
        </w:tc>
        <w:tc>
          <w:tcPr>
            <w:tcW w:w="5497" w:type="dxa"/>
          </w:tcPr>
          <w:p w:rsidR="00591EEA" w:rsidRDefault="00591EEA">
            <w:pPr>
              <w:pStyle w:val="ConsPlusNormal"/>
              <w:jc w:val="both"/>
            </w:pPr>
            <w: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материально-технического снабжения, экономист по планированию, экономист по сбыту, экономист по труду, экономист по финансовой работе, техник по планированию, счетовод, калькулятор, кассир, таксировщик, статистик, учетчик, консультант по налогам и сборам, аудитор</w:t>
            </w:r>
          </w:p>
        </w:tc>
      </w:tr>
      <w:tr w:rsidR="00591EEA" w:rsidTr="00A506B7">
        <w:tc>
          <w:tcPr>
            <w:tcW w:w="679" w:type="dxa"/>
          </w:tcPr>
          <w:p w:rsidR="00591EEA" w:rsidRDefault="00591EEA">
            <w:pPr>
              <w:pStyle w:val="ConsPlusNormal"/>
              <w:jc w:val="center"/>
            </w:pPr>
            <w:r>
              <w:t>2.</w:t>
            </w:r>
          </w:p>
        </w:tc>
        <w:tc>
          <w:tcPr>
            <w:tcW w:w="4025" w:type="dxa"/>
          </w:tcPr>
          <w:p w:rsidR="00591EEA" w:rsidRDefault="00591EEA">
            <w:pPr>
              <w:pStyle w:val="ConsPlusNormal"/>
              <w:jc w:val="both"/>
            </w:pPr>
            <w:r>
              <w:t>Экономист по материально-техническому снабжению</w:t>
            </w:r>
          </w:p>
        </w:tc>
        <w:tc>
          <w:tcPr>
            <w:tcW w:w="5497" w:type="dxa"/>
          </w:tcPr>
          <w:p w:rsidR="00591EEA" w:rsidRDefault="00591EEA">
            <w:pPr>
              <w:pStyle w:val="ConsPlusNormal"/>
              <w:jc w:val="both"/>
            </w:pPr>
            <w:r>
              <w:t>экономист по материально-техническому снабжению, начальник отдела материально-технического снабжения, заведующий складом,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планированию, экономист по сбыту, экономист по финансовой работе, товаровед, техник по планированию, счетовод, таксировщик, учетчик</w:t>
            </w:r>
          </w:p>
        </w:tc>
      </w:tr>
      <w:tr w:rsidR="00591EEA" w:rsidTr="00A506B7">
        <w:tc>
          <w:tcPr>
            <w:tcW w:w="679" w:type="dxa"/>
          </w:tcPr>
          <w:p w:rsidR="00591EEA" w:rsidRDefault="00591EEA">
            <w:pPr>
              <w:pStyle w:val="ConsPlusNormal"/>
              <w:jc w:val="center"/>
            </w:pPr>
            <w:r>
              <w:t>3.</w:t>
            </w:r>
          </w:p>
        </w:tc>
        <w:tc>
          <w:tcPr>
            <w:tcW w:w="4025" w:type="dxa"/>
          </w:tcPr>
          <w:p w:rsidR="00591EEA" w:rsidRDefault="00591EEA">
            <w:pPr>
              <w:pStyle w:val="ConsPlusNormal"/>
              <w:jc w:val="both"/>
            </w:pPr>
            <w:r>
              <w:t>Начальник отдела организации и оплаты труда</w:t>
            </w:r>
          </w:p>
        </w:tc>
        <w:tc>
          <w:tcPr>
            <w:tcW w:w="5497" w:type="dxa"/>
          </w:tcPr>
          <w:p w:rsidR="00591EEA" w:rsidRDefault="00591EEA">
            <w:pPr>
              <w:pStyle w:val="ConsPlusNormal"/>
              <w:jc w:val="both"/>
            </w:pPr>
            <w:r>
              <w:t>начальник отдела организации и оплаты труда, начальник лаборатории (бюро) по организации труда и управления производством, начальник нормативно-исследовательской лаборатории по труду, начальник лаборатории (бюро) социологии труда, начальник отдела социального развития, экономист по труду, инженер по нормированию труда, инженер по организации и нормированию труда, инженер по организации труда, инструктор-дактилолог, техник по труду, социолог, нарядчик, хронометражист</w:t>
            </w:r>
          </w:p>
        </w:tc>
      </w:tr>
      <w:tr w:rsidR="00591EEA" w:rsidTr="00A506B7">
        <w:tc>
          <w:tcPr>
            <w:tcW w:w="679" w:type="dxa"/>
          </w:tcPr>
          <w:p w:rsidR="00591EEA" w:rsidRDefault="00591EEA">
            <w:pPr>
              <w:pStyle w:val="ConsPlusNormal"/>
              <w:jc w:val="center"/>
            </w:pPr>
            <w:r>
              <w:t>4.</w:t>
            </w:r>
          </w:p>
        </w:tc>
        <w:tc>
          <w:tcPr>
            <w:tcW w:w="4025" w:type="dxa"/>
          </w:tcPr>
          <w:p w:rsidR="00591EEA" w:rsidRDefault="00591EEA">
            <w:pPr>
              <w:pStyle w:val="ConsPlusNormal"/>
              <w:jc w:val="both"/>
            </w:pPr>
            <w:r>
              <w:t>Начальник отдела охраны труда, инженер по охране труда и технике безопасности</w:t>
            </w:r>
          </w:p>
        </w:tc>
        <w:tc>
          <w:tcPr>
            <w:tcW w:w="5497" w:type="dxa"/>
          </w:tcPr>
          <w:p w:rsidR="00591EEA" w:rsidRDefault="00591EEA">
            <w:pPr>
              <w:pStyle w:val="ConsPlusNormal"/>
              <w:jc w:val="both"/>
            </w:pPr>
            <w:r>
              <w:t>начальник отдела охраны труда, начальник отдела организации и оплаты труда, начальник лаборатории (бюро) по организации труда и управления производством, начальник нормативно-исследовательской лаборатории по труду, инженер по охране труда и технике безопасности, инженер</w:t>
            </w:r>
          </w:p>
        </w:tc>
      </w:tr>
      <w:tr w:rsidR="00591EEA" w:rsidTr="00A506B7">
        <w:tc>
          <w:tcPr>
            <w:tcW w:w="679" w:type="dxa"/>
          </w:tcPr>
          <w:p w:rsidR="00591EEA" w:rsidRDefault="00591EEA">
            <w:pPr>
              <w:pStyle w:val="ConsPlusNormal"/>
              <w:jc w:val="center"/>
            </w:pPr>
            <w:r>
              <w:t>5.</w:t>
            </w:r>
          </w:p>
        </w:tc>
        <w:tc>
          <w:tcPr>
            <w:tcW w:w="4025" w:type="dxa"/>
          </w:tcPr>
          <w:p w:rsidR="00591EEA" w:rsidRDefault="00591EEA">
            <w:pPr>
              <w:pStyle w:val="ConsPlusNormal"/>
              <w:jc w:val="both"/>
            </w:pPr>
            <w:r>
              <w:t>Начальник отдела кадров (спецотдела и др.), начальник отдела подготовки кадров, менеджер по персоналу, специалист по кадрам, инспектор по кадрам, инженер по подготовке кадров</w:t>
            </w:r>
          </w:p>
        </w:tc>
        <w:tc>
          <w:tcPr>
            <w:tcW w:w="5497" w:type="dxa"/>
          </w:tcPr>
          <w:p w:rsidR="00591EEA" w:rsidRDefault="00591EEA">
            <w:pPr>
              <w:pStyle w:val="ConsPlusNormal"/>
              <w:jc w:val="both"/>
            </w:pPr>
            <w:r>
              <w:t>начальник отдела кадров (спецотдела и др.), начальник отдела подготовки кадров, менеджер по персоналу, специалист по кадрам, инспектор по кадрам, инженер по подготовке кадров, инструктор-дактилолог, профконсультант, юрисконсульт, табельщик</w:t>
            </w:r>
          </w:p>
        </w:tc>
      </w:tr>
      <w:tr w:rsidR="00591EEA" w:rsidTr="00A506B7">
        <w:tc>
          <w:tcPr>
            <w:tcW w:w="679" w:type="dxa"/>
          </w:tcPr>
          <w:p w:rsidR="00591EEA" w:rsidRDefault="00591EEA">
            <w:pPr>
              <w:pStyle w:val="ConsPlusNormal"/>
              <w:jc w:val="center"/>
            </w:pPr>
            <w:r>
              <w:t>6.</w:t>
            </w:r>
          </w:p>
        </w:tc>
        <w:tc>
          <w:tcPr>
            <w:tcW w:w="4025" w:type="dxa"/>
          </w:tcPr>
          <w:p w:rsidR="00591EEA" w:rsidRDefault="00591EEA">
            <w:pPr>
              <w:pStyle w:val="ConsPlusNormal"/>
              <w:jc w:val="both"/>
            </w:pPr>
            <w:r>
              <w:t>Начальник отдела социального развития</w:t>
            </w:r>
          </w:p>
        </w:tc>
        <w:tc>
          <w:tcPr>
            <w:tcW w:w="5497" w:type="dxa"/>
          </w:tcPr>
          <w:p w:rsidR="00591EEA" w:rsidRDefault="00591EEA">
            <w:pPr>
              <w:pStyle w:val="ConsPlusNormal"/>
              <w:jc w:val="both"/>
            </w:pPr>
            <w:r>
              <w:t>начальник отдела социального развития, начальник отдела кадров, начальник отдела подготовки кадров, начальник отдела организации и оплаты труда, начальник лаборатории (бюро) по организации труда и управления производством, начальник лаборатории (бюро) социологии труда, начальник отдела охраны труда, менеджер по персоналу, инженер по подготовке кадров, специалист по кадрам, инструктор-дактилолог, инспектор по кадрам, инженер по охране труда и технике безопасности, инженер по нормированию труда, инженер по организации и нормированию труда, инженер по организации труда, техник по труду, социолог</w:t>
            </w:r>
          </w:p>
        </w:tc>
      </w:tr>
      <w:tr w:rsidR="00591EEA" w:rsidTr="00A506B7">
        <w:tc>
          <w:tcPr>
            <w:tcW w:w="679" w:type="dxa"/>
          </w:tcPr>
          <w:p w:rsidR="00591EEA" w:rsidRDefault="00591EEA">
            <w:pPr>
              <w:pStyle w:val="ConsPlusNormal"/>
              <w:jc w:val="center"/>
            </w:pPr>
            <w:r>
              <w:t>7.</w:t>
            </w:r>
          </w:p>
        </w:tc>
        <w:tc>
          <w:tcPr>
            <w:tcW w:w="4025" w:type="dxa"/>
          </w:tcPr>
          <w:p w:rsidR="00591EEA" w:rsidRDefault="00591EEA">
            <w:pPr>
              <w:pStyle w:val="ConsPlusNormal"/>
              <w:jc w:val="both"/>
            </w:pPr>
            <w:r>
              <w:t>Профконсультант</w:t>
            </w:r>
          </w:p>
        </w:tc>
        <w:tc>
          <w:tcPr>
            <w:tcW w:w="5497" w:type="dxa"/>
          </w:tcPr>
          <w:p w:rsidR="00591EEA" w:rsidRDefault="00591EEA">
            <w:pPr>
              <w:pStyle w:val="ConsPlusNormal"/>
              <w:jc w:val="both"/>
            </w:pPr>
            <w:r>
              <w:t>профконсультант, начальник отдела кадров, специалист по кадрам, инспектор по кадрам, менеджер по персоналу, психолог, социолог, инспектор центра занятости населения, инструктор-дактилолог</w:t>
            </w:r>
          </w:p>
        </w:tc>
      </w:tr>
      <w:tr w:rsidR="00591EEA" w:rsidTr="00A506B7">
        <w:tc>
          <w:tcPr>
            <w:tcW w:w="679" w:type="dxa"/>
          </w:tcPr>
          <w:p w:rsidR="00591EEA" w:rsidRDefault="00591EEA">
            <w:pPr>
              <w:pStyle w:val="ConsPlusNormal"/>
              <w:jc w:val="center"/>
            </w:pPr>
            <w:r>
              <w:t>8.</w:t>
            </w:r>
          </w:p>
        </w:tc>
        <w:tc>
          <w:tcPr>
            <w:tcW w:w="4025" w:type="dxa"/>
          </w:tcPr>
          <w:p w:rsidR="00591EEA" w:rsidRDefault="00591EEA">
            <w:pPr>
              <w:pStyle w:val="ConsPlusNormal"/>
              <w:jc w:val="both"/>
            </w:pPr>
            <w:r>
              <w:t>Начальник юридического отдела, юрисконсульт</w:t>
            </w:r>
          </w:p>
        </w:tc>
        <w:tc>
          <w:tcPr>
            <w:tcW w:w="5497" w:type="dxa"/>
          </w:tcPr>
          <w:p w:rsidR="00591EEA" w:rsidRDefault="00591EEA">
            <w:pPr>
              <w:pStyle w:val="ConsPlusNormal"/>
              <w:jc w:val="both"/>
            </w:pPr>
            <w:r>
              <w:t>начальник юридического отдела, юрисконсульт</w:t>
            </w:r>
          </w:p>
        </w:tc>
      </w:tr>
      <w:tr w:rsidR="00591EEA" w:rsidTr="00A506B7">
        <w:tc>
          <w:tcPr>
            <w:tcW w:w="679" w:type="dxa"/>
          </w:tcPr>
          <w:p w:rsidR="00591EEA" w:rsidRDefault="00591EEA">
            <w:pPr>
              <w:pStyle w:val="ConsPlusNormal"/>
              <w:jc w:val="center"/>
            </w:pPr>
            <w:r>
              <w:t>9.</w:t>
            </w:r>
          </w:p>
        </w:tc>
        <w:tc>
          <w:tcPr>
            <w:tcW w:w="4025" w:type="dxa"/>
          </w:tcPr>
          <w:p w:rsidR="00591EEA" w:rsidRDefault="00591EEA">
            <w:pPr>
              <w:pStyle w:val="ConsPlusNormal"/>
              <w:jc w:val="both"/>
            </w:pPr>
            <w:r>
              <w:t>Заведующий архивом, заведующий канцелярией, документовед, архивариус, делопроизводитель, инспектор по контролю за исполнением поручений, секретарь, секретарь-машинистка, секретарь-стенографистка, секретарь незрячего специалиста, секретарь руководителя, экспедитор</w:t>
            </w:r>
          </w:p>
        </w:tc>
        <w:tc>
          <w:tcPr>
            <w:tcW w:w="5497" w:type="dxa"/>
          </w:tcPr>
          <w:p w:rsidR="00591EEA" w:rsidRDefault="00591EEA">
            <w:pPr>
              <w:pStyle w:val="ConsPlusNormal"/>
              <w:jc w:val="both"/>
            </w:pPr>
            <w:r>
              <w:t>заведующий архивом, заведующий канцелярией, документовед, архивариус, делопроизводитель, инспектор по контролю за исполнением поручений, секретарь, секретарь-машинистка, секретарь-стенографистка, стенографистка, машинистка, секретарь незрячего специалиста, секретарь руководителя, паспортист, кодификатор, экспедитор</w:t>
            </w:r>
          </w:p>
        </w:tc>
      </w:tr>
      <w:tr w:rsidR="00591EEA" w:rsidTr="00A506B7">
        <w:tc>
          <w:tcPr>
            <w:tcW w:w="679" w:type="dxa"/>
          </w:tcPr>
          <w:p w:rsidR="00591EEA" w:rsidRDefault="00591EEA">
            <w:pPr>
              <w:pStyle w:val="ConsPlusNormal"/>
              <w:jc w:val="center"/>
            </w:pPr>
            <w:r>
              <w:t>10.</w:t>
            </w:r>
          </w:p>
        </w:tc>
        <w:tc>
          <w:tcPr>
            <w:tcW w:w="4025" w:type="dxa"/>
          </w:tcPr>
          <w:p w:rsidR="00591EEA" w:rsidRDefault="00591EEA">
            <w:pPr>
              <w:pStyle w:val="ConsPlusNormal"/>
              <w:jc w:val="both"/>
            </w:pPr>
            <w:r>
              <w:t>Заведующий машинописным бюро, заведующий копировально-множительным бюро, машинистка</w:t>
            </w:r>
          </w:p>
        </w:tc>
        <w:tc>
          <w:tcPr>
            <w:tcW w:w="5497" w:type="dxa"/>
          </w:tcPr>
          <w:p w:rsidR="00591EEA" w:rsidRDefault="00591EEA">
            <w:pPr>
              <w:pStyle w:val="ConsPlusNormal"/>
              <w:jc w:val="both"/>
            </w:pPr>
            <w:r>
              <w:t>заведующий машинописным бюро, заведующий копировально-множительным бюро, машинистка, секретарь-машинистка, копировщик</w:t>
            </w:r>
          </w:p>
        </w:tc>
      </w:tr>
      <w:tr w:rsidR="00591EEA" w:rsidTr="00A506B7">
        <w:tc>
          <w:tcPr>
            <w:tcW w:w="679" w:type="dxa"/>
          </w:tcPr>
          <w:p w:rsidR="00591EEA" w:rsidRDefault="00591EEA">
            <w:pPr>
              <w:pStyle w:val="ConsPlusNormal"/>
              <w:jc w:val="center"/>
            </w:pPr>
            <w:r>
              <w:t>11.</w:t>
            </w:r>
          </w:p>
        </w:tc>
        <w:tc>
          <w:tcPr>
            <w:tcW w:w="4025" w:type="dxa"/>
          </w:tcPr>
          <w:p w:rsidR="00591EEA" w:rsidRDefault="00591EEA">
            <w:pPr>
              <w:pStyle w:val="ConsPlusNormal"/>
              <w:jc w:val="both"/>
            </w:pPr>
            <w:r>
              <w:t>Начальник отдела материально-технического снабжения, начальник хозяйственного отдела, заведующий складом, заведующий хозяйством</w:t>
            </w:r>
          </w:p>
        </w:tc>
        <w:tc>
          <w:tcPr>
            <w:tcW w:w="5497" w:type="dxa"/>
          </w:tcPr>
          <w:p w:rsidR="00591EEA" w:rsidRDefault="00591EEA">
            <w:pPr>
              <w:pStyle w:val="ConsPlusNormal"/>
              <w:jc w:val="both"/>
            </w:pPr>
            <w:r>
              <w:t>начальник отдела материально-технического снабжения, начальник хозяйственного отдела, заведующий складом, заведующий хозяйством, товаровед, агент, агент по закупкам, агент по снабжению, экономист по снабжению, товаровед, экспедитор по перевозке грузов</w:t>
            </w:r>
          </w:p>
        </w:tc>
      </w:tr>
      <w:tr w:rsidR="00591EEA" w:rsidTr="00A506B7">
        <w:tc>
          <w:tcPr>
            <w:tcW w:w="679" w:type="dxa"/>
          </w:tcPr>
          <w:p w:rsidR="00591EEA" w:rsidRDefault="00591EEA">
            <w:pPr>
              <w:pStyle w:val="ConsPlusNormal"/>
              <w:jc w:val="center"/>
            </w:pPr>
            <w:r>
              <w:t>12.</w:t>
            </w:r>
          </w:p>
        </w:tc>
        <w:tc>
          <w:tcPr>
            <w:tcW w:w="4025" w:type="dxa"/>
          </w:tcPr>
          <w:p w:rsidR="00591EEA" w:rsidRDefault="00591EEA">
            <w:pPr>
              <w:pStyle w:val="ConsPlusNormal"/>
              <w:jc w:val="both"/>
            </w:pPr>
            <w:r>
              <w:t>Заведующий общежитием, дежурный бюро пропусков, комендант, администратор</w:t>
            </w:r>
          </w:p>
        </w:tc>
        <w:tc>
          <w:tcPr>
            <w:tcW w:w="5497" w:type="dxa"/>
          </w:tcPr>
          <w:p w:rsidR="00591EEA" w:rsidRDefault="00591EEA">
            <w:pPr>
              <w:pStyle w:val="ConsPlusNormal"/>
              <w:jc w:val="both"/>
            </w:pPr>
            <w:r>
              <w:t>заведующий жилым корпусом пансионата (гостиницы), заведующий общежитием, заведующий бюро пропусков, заведующий комнатой отдыха, заведующий хозяйством, дежурный бюро пропусков, дежурный (по выдаче справок, залу, этажу гостиницы, комнате отдыха водителей автомобилей, общежитию и др.), комендант, администратор, заведующий камерой хранения</w:t>
            </w:r>
          </w:p>
        </w:tc>
      </w:tr>
      <w:tr w:rsidR="00591EEA" w:rsidTr="00A506B7">
        <w:tc>
          <w:tcPr>
            <w:tcW w:w="679" w:type="dxa"/>
          </w:tcPr>
          <w:p w:rsidR="00591EEA" w:rsidRDefault="00591EEA">
            <w:pPr>
              <w:pStyle w:val="ConsPlusNormal"/>
              <w:jc w:val="center"/>
            </w:pPr>
            <w:r>
              <w:t>13.</w:t>
            </w:r>
          </w:p>
        </w:tc>
        <w:tc>
          <w:tcPr>
            <w:tcW w:w="4025" w:type="dxa"/>
          </w:tcPr>
          <w:p w:rsidR="00591EEA" w:rsidRDefault="00591EEA">
            <w:pPr>
              <w:pStyle w:val="ConsPlusNormal"/>
              <w:jc w:val="both"/>
            </w:pPr>
            <w:r>
              <w:t>Начальник гаража</w:t>
            </w:r>
          </w:p>
        </w:tc>
        <w:tc>
          <w:tcPr>
            <w:tcW w:w="5497" w:type="dxa"/>
          </w:tcPr>
          <w:p w:rsidR="00591EEA" w:rsidRDefault="00591EEA">
            <w:pPr>
              <w:pStyle w:val="ConsPlusNormal"/>
              <w:jc w:val="both"/>
            </w:pPr>
            <w:r>
              <w:t>начальник гаража, начальник автоколонны, контролер пассажирского транспорта, оператор диспетчерской движения и погрузочно-разгрузочных работ, специалист по автотехнической экспертизе (эксперт-автотехник), эксперт дорожного хозяйства, водитель автотранспорта</w:t>
            </w:r>
          </w:p>
        </w:tc>
      </w:tr>
      <w:tr w:rsidR="00591EEA" w:rsidTr="00A506B7">
        <w:tc>
          <w:tcPr>
            <w:tcW w:w="679" w:type="dxa"/>
          </w:tcPr>
          <w:p w:rsidR="00591EEA" w:rsidRDefault="00591EEA">
            <w:pPr>
              <w:pStyle w:val="ConsPlusNormal"/>
              <w:jc w:val="center"/>
            </w:pPr>
            <w:r>
              <w:t>14.</w:t>
            </w:r>
          </w:p>
        </w:tc>
        <w:tc>
          <w:tcPr>
            <w:tcW w:w="4025" w:type="dxa"/>
          </w:tcPr>
          <w:p w:rsidR="00591EEA" w:rsidRDefault="00591EEA">
            <w:pPr>
              <w:pStyle w:val="ConsPlusNormal"/>
              <w:jc w:val="both"/>
            </w:pPr>
            <w:r>
              <w:t>Заведующий производством (шеф-повар), заведующий столовой</w:t>
            </w:r>
          </w:p>
        </w:tc>
        <w:tc>
          <w:tcPr>
            <w:tcW w:w="5497" w:type="dxa"/>
          </w:tcPr>
          <w:p w:rsidR="00591EEA" w:rsidRDefault="00591EEA">
            <w:pPr>
              <w:pStyle w:val="ConsPlusNormal"/>
              <w:jc w:val="both"/>
            </w:pPr>
            <w:r>
              <w:t>заведующий производством (шеф-повар), заведующий столовой, повар</w:t>
            </w:r>
          </w:p>
        </w:tc>
      </w:tr>
      <w:tr w:rsidR="00591EEA" w:rsidTr="00A506B7">
        <w:tc>
          <w:tcPr>
            <w:tcW w:w="679" w:type="dxa"/>
          </w:tcPr>
          <w:p w:rsidR="00591EEA" w:rsidRDefault="00591EEA">
            <w:pPr>
              <w:pStyle w:val="ConsPlusNormal"/>
              <w:jc w:val="center"/>
            </w:pPr>
            <w:r>
              <w:t>15.</w:t>
            </w:r>
          </w:p>
        </w:tc>
        <w:tc>
          <w:tcPr>
            <w:tcW w:w="4025" w:type="dxa"/>
          </w:tcPr>
          <w:p w:rsidR="00591EEA" w:rsidRDefault="00591EEA">
            <w:pPr>
              <w:pStyle w:val="ConsPlusNormal"/>
              <w:jc w:val="both"/>
            </w:pPr>
            <w:r>
              <w:t>Диспетчер, оператор диспетчерской службы</w:t>
            </w:r>
          </w:p>
        </w:tc>
        <w:tc>
          <w:tcPr>
            <w:tcW w:w="5497" w:type="dxa"/>
          </w:tcPr>
          <w:p w:rsidR="00591EEA" w:rsidRDefault="00591EEA">
            <w:pPr>
              <w:pStyle w:val="ConsPlusNormal"/>
              <w:jc w:val="both"/>
            </w:pPr>
            <w:r>
              <w:t>диспетчер, оператор диспетчерской службы, оператор диспетчерской движения и погрузочно-разгрузочных работ</w:t>
            </w:r>
          </w:p>
        </w:tc>
      </w:tr>
      <w:tr w:rsidR="00591EEA" w:rsidTr="00A506B7">
        <w:tc>
          <w:tcPr>
            <w:tcW w:w="679" w:type="dxa"/>
          </w:tcPr>
          <w:p w:rsidR="00591EEA" w:rsidRDefault="00591EEA">
            <w:pPr>
              <w:pStyle w:val="ConsPlusNormal"/>
              <w:jc w:val="center"/>
            </w:pPr>
            <w:r>
              <w:t>16.</w:t>
            </w:r>
          </w:p>
        </w:tc>
        <w:tc>
          <w:tcPr>
            <w:tcW w:w="4025" w:type="dxa"/>
          </w:tcPr>
          <w:p w:rsidR="00591EEA" w:rsidRDefault="00591EEA">
            <w:pPr>
              <w:pStyle w:val="ConsPlusNormal"/>
              <w:jc w:val="both"/>
            </w:pPr>
            <w:r>
              <w:t>Заведующий фотолабораторией</w:t>
            </w:r>
          </w:p>
        </w:tc>
        <w:tc>
          <w:tcPr>
            <w:tcW w:w="5497" w:type="dxa"/>
          </w:tcPr>
          <w:p w:rsidR="00591EEA" w:rsidRDefault="00591EEA">
            <w:pPr>
              <w:pStyle w:val="ConsPlusNormal"/>
              <w:jc w:val="both"/>
            </w:pPr>
            <w:r>
              <w:t>заведующий фотолабораторией, фотограф, художник-фотограф</w:t>
            </w:r>
          </w:p>
        </w:tc>
      </w:tr>
      <w:tr w:rsidR="00591EEA" w:rsidTr="00A506B7">
        <w:tc>
          <w:tcPr>
            <w:tcW w:w="679" w:type="dxa"/>
          </w:tcPr>
          <w:p w:rsidR="00591EEA" w:rsidRDefault="00591EEA">
            <w:pPr>
              <w:pStyle w:val="ConsPlusNormal"/>
              <w:jc w:val="center"/>
            </w:pPr>
            <w:r>
              <w:t>17.</w:t>
            </w:r>
          </w:p>
        </w:tc>
        <w:tc>
          <w:tcPr>
            <w:tcW w:w="4025" w:type="dxa"/>
          </w:tcPr>
          <w:p w:rsidR="00591EEA" w:rsidRDefault="00591EEA">
            <w:pPr>
              <w:pStyle w:val="ConsPlusNormal"/>
              <w:jc w:val="both"/>
            </w:pPr>
            <w:r>
              <w:t>Механик, инженер по ремонту, инженер-энергетик (энергетик)</w:t>
            </w:r>
          </w:p>
        </w:tc>
        <w:tc>
          <w:tcPr>
            <w:tcW w:w="5497" w:type="dxa"/>
          </w:tcPr>
          <w:p w:rsidR="00591EEA" w:rsidRDefault="00591EEA">
            <w:pPr>
              <w:pStyle w:val="ConsPlusNormal"/>
              <w:jc w:val="both"/>
            </w:pPr>
            <w:r>
              <w:t>начальник ремонтного цеха, начальник (заведующий) мастерской, механик, инженер по ремонту, инженер-энергетик (энергетик), инженер</w:t>
            </w:r>
          </w:p>
        </w:tc>
      </w:tr>
      <w:tr w:rsidR="00591EEA" w:rsidTr="00A506B7">
        <w:tc>
          <w:tcPr>
            <w:tcW w:w="679" w:type="dxa"/>
          </w:tcPr>
          <w:p w:rsidR="00591EEA" w:rsidRDefault="00591EEA">
            <w:pPr>
              <w:pStyle w:val="ConsPlusNormal"/>
              <w:jc w:val="center"/>
            </w:pPr>
            <w:r>
              <w:t>18.</w:t>
            </w:r>
          </w:p>
        </w:tc>
        <w:tc>
          <w:tcPr>
            <w:tcW w:w="4025" w:type="dxa"/>
          </w:tcPr>
          <w:p w:rsidR="00591EEA" w:rsidRDefault="00591EEA">
            <w:pPr>
              <w:pStyle w:val="ConsPlusNormal"/>
              <w:jc w:val="both"/>
            </w:pPr>
            <w:r>
              <w:t>Инженер-программист (программист), техник-программист, математик, инспектор фонда, ассистент инспектора фонда</w:t>
            </w:r>
          </w:p>
        </w:tc>
        <w:tc>
          <w:tcPr>
            <w:tcW w:w="5497" w:type="dxa"/>
          </w:tcPr>
          <w:p w:rsidR="00591EEA" w:rsidRDefault="00591EEA">
            <w:pPr>
              <w:pStyle w:val="ConsPlusNormal"/>
              <w:jc w:val="both"/>
            </w:pPr>
            <w:r>
              <w:t>начальник отдела автоматизированной системы управления производством, начальник отдела автоматизации и механизации производственных процессов, инженер-программист (программист), инженер по автоматизации и механизации производственных процессов, инженер по автоматизированным системам управления производством, инженер, математик, техник-программист, техник, инспектор фонда, ассистент инспектора фонда</w:t>
            </w:r>
          </w:p>
        </w:tc>
      </w:tr>
      <w:tr w:rsidR="00591EEA" w:rsidTr="00A506B7">
        <w:tc>
          <w:tcPr>
            <w:tcW w:w="679" w:type="dxa"/>
          </w:tcPr>
          <w:p w:rsidR="00591EEA" w:rsidRDefault="00591EEA">
            <w:pPr>
              <w:pStyle w:val="ConsPlusNormal"/>
              <w:jc w:val="center"/>
            </w:pPr>
            <w:r>
              <w:t>19.</w:t>
            </w:r>
          </w:p>
        </w:tc>
        <w:tc>
          <w:tcPr>
            <w:tcW w:w="4025" w:type="dxa"/>
          </w:tcPr>
          <w:p w:rsidR="00591EEA" w:rsidRDefault="00591EEA">
            <w:pPr>
              <w:pStyle w:val="ConsPlusNormal"/>
              <w:jc w:val="both"/>
            </w:pPr>
            <w:r>
              <w:t>Заведующий научно-технической библиотекой, начальник отдела информации, начальник отдела (лаборатории, сектора) по защите информации, инженер по научно-технической информации, инженер по защите информации, специалист по защите информации, техник по защите информации</w:t>
            </w:r>
          </w:p>
        </w:tc>
        <w:tc>
          <w:tcPr>
            <w:tcW w:w="5497" w:type="dxa"/>
          </w:tcPr>
          <w:p w:rsidR="00591EEA" w:rsidRDefault="00591EEA">
            <w:pPr>
              <w:pStyle w:val="ConsPlusNormal"/>
              <w:jc w:val="both"/>
            </w:pPr>
            <w:r>
              <w:t>заведующий научно-технической библиотекой, начальник отдела информации, начальник отдела научно-технической информации, начальник отдела (лаборатории, сектора) по защите информации, инженер по научно-технической информации, инженер по защите информации, инженер по патентной и изобретательской работе, инженер, специалист по защите информации, техник по защите информации, техник</w:t>
            </w:r>
          </w:p>
        </w:tc>
      </w:tr>
      <w:tr w:rsidR="00591EEA" w:rsidTr="00A506B7">
        <w:tc>
          <w:tcPr>
            <w:tcW w:w="679" w:type="dxa"/>
          </w:tcPr>
          <w:p w:rsidR="00591EEA" w:rsidRDefault="00591EEA">
            <w:pPr>
              <w:pStyle w:val="ConsPlusNormal"/>
              <w:jc w:val="center"/>
            </w:pPr>
            <w:r>
              <w:t>20.</w:t>
            </w:r>
          </w:p>
        </w:tc>
        <w:tc>
          <w:tcPr>
            <w:tcW w:w="4025" w:type="dxa"/>
          </w:tcPr>
          <w:p w:rsidR="00591EEA" w:rsidRDefault="00591EEA">
            <w:pPr>
              <w:pStyle w:val="ConsPlusNormal"/>
              <w:jc w:val="both"/>
            </w:pPr>
            <w:r>
              <w:t>Начальник лаборатории (бюро) технико-экономических исследований, начальник исследовательской лаборатории, начальник отдела информации, аналитик</w:t>
            </w:r>
          </w:p>
        </w:tc>
        <w:tc>
          <w:tcPr>
            <w:tcW w:w="5497" w:type="dxa"/>
          </w:tcPr>
          <w:p w:rsidR="00591EEA" w:rsidRDefault="00591EEA">
            <w:pPr>
              <w:pStyle w:val="ConsPlusNormal"/>
              <w:jc w:val="both"/>
            </w:pPr>
            <w:r>
              <w:t>начальник лаборатории (бюро) технико-экономических исследований, начальник исследовательской лаборатории, начальник отдела информации, начальник отдела научно-технической информации, аналитик</w:t>
            </w:r>
          </w:p>
        </w:tc>
      </w:tr>
      <w:tr w:rsidR="00591EEA" w:rsidTr="00A506B7">
        <w:tc>
          <w:tcPr>
            <w:tcW w:w="679" w:type="dxa"/>
          </w:tcPr>
          <w:p w:rsidR="00591EEA" w:rsidRDefault="00591EEA">
            <w:pPr>
              <w:pStyle w:val="ConsPlusNormal"/>
              <w:jc w:val="center"/>
            </w:pPr>
            <w:r>
              <w:t>21.</w:t>
            </w:r>
          </w:p>
        </w:tc>
        <w:tc>
          <w:tcPr>
            <w:tcW w:w="4025" w:type="dxa"/>
          </w:tcPr>
          <w:p w:rsidR="00591EEA" w:rsidRDefault="00591EEA">
            <w:pPr>
              <w:pStyle w:val="ConsPlusNormal"/>
              <w:jc w:val="both"/>
            </w:pPr>
            <w:r>
              <w:t>Инженер-лаборант, техник-лаборант, лаборант</w:t>
            </w:r>
          </w:p>
        </w:tc>
        <w:tc>
          <w:tcPr>
            <w:tcW w:w="5497" w:type="dxa"/>
          </w:tcPr>
          <w:p w:rsidR="00591EEA" w:rsidRDefault="00591EEA">
            <w:pPr>
              <w:pStyle w:val="ConsPlusNormal"/>
              <w:jc w:val="both"/>
            </w:pPr>
            <w:r>
              <w:t>начальник центральной заводской лаборатории, начальник производственной лаборатории (по контролю производства), инженер-лаборант, инженер, техник-лаборант, техник, лаборант</w:t>
            </w:r>
          </w:p>
        </w:tc>
      </w:tr>
      <w:tr w:rsidR="00591EEA" w:rsidTr="00A506B7">
        <w:tc>
          <w:tcPr>
            <w:tcW w:w="679" w:type="dxa"/>
          </w:tcPr>
          <w:p w:rsidR="00591EEA" w:rsidRDefault="00591EEA">
            <w:pPr>
              <w:pStyle w:val="ConsPlusNormal"/>
              <w:jc w:val="center"/>
            </w:pPr>
            <w:r>
              <w:t>22.</w:t>
            </w:r>
          </w:p>
        </w:tc>
        <w:tc>
          <w:tcPr>
            <w:tcW w:w="4025" w:type="dxa"/>
          </w:tcPr>
          <w:p w:rsidR="00591EEA" w:rsidRDefault="00591EEA">
            <w:pPr>
              <w:pStyle w:val="ConsPlusNormal"/>
              <w:jc w:val="both"/>
            </w:pPr>
            <w:r>
              <w:t>Техник по инструменту, техник-технолог</w:t>
            </w:r>
          </w:p>
        </w:tc>
        <w:tc>
          <w:tcPr>
            <w:tcW w:w="5497" w:type="dxa"/>
          </w:tcPr>
          <w:p w:rsidR="00591EEA" w:rsidRDefault="00591EEA">
            <w:pPr>
              <w:pStyle w:val="ConsPlusNormal"/>
              <w:jc w:val="both"/>
            </w:pPr>
            <w:r>
              <w:t>начальник производственного отдела, начальник технического отдела, начальник цеха опытного производства, начальник инструментального отдела, начальник отдела автоматизации и механизации производственных процессов, начальник отдела комплектации оборудования, начальник цеха (участка), мастер контрольный (участка, цеха), мастер участка, инженер, инженер по подготовке производства, инженер-технолог, инженер по автоматизации и механизации производственных процессов, инженер по инструменту, инженер по комплектации оборудования, инженер-конструктор (конструктор), инженер по организации управления производством, инженер по патентной и изобретательской работе, инженер по научно-технической информации, механик, техник, техник-конструктор, техник по инструменту, техник-технолог</w:t>
            </w:r>
          </w:p>
        </w:tc>
      </w:tr>
      <w:tr w:rsidR="00591EEA" w:rsidTr="00A506B7">
        <w:tc>
          <w:tcPr>
            <w:tcW w:w="679" w:type="dxa"/>
          </w:tcPr>
          <w:p w:rsidR="00591EEA" w:rsidRDefault="00591EEA">
            <w:pPr>
              <w:pStyle w:val="ConsPlusNormal"/>
              <w:jc w:val="center"/>
            </w:pPr>
            <w:r>
              <w:t>23.</w:t>
            </w:r>
          </w:p>
        </w:tc>
        <w:tc>
          <w:tcPr>
            <w:tcW w:w="4025" w:type="dxa"/>
          </w:tcPr>
          <w:p w:rsidR="00591EEA" w:rsidRDefault="00591EEA">
            <w:pPr>
              <w:pStyle w:val="ConsPlusNormal"/>
              <w:jc w:val="both"/>
            </w:pPr>
            <w:r>
              <w:t>Инженер</w:t>
            </w:r>
          </w:p>
        </w:tc>
        <w:tc>
          <w:tcPr>
            <w:tcW w:w="5497" w:type="dxa"/>
          </w:tcPr>
          <w:p w:rsidR="00591EEA" w:rsidRDefault="00591EEA">
            <w:pPr>
              <w:pStyle w:val="ConsPlusNormal"/>
              <w:jc w:val="both"/>
            </w:pPr>
            <w:r>
              <w:t>инженер всех наименований, начальник производственного отдела, начальник технического отдела, начальник цеха опытного производства, начальник отдела автоматизации и механизации производственных процессов, начальник цеха (участка), начальник отдела капитального строительства, мастер участка, механик, техник, техник-конструктор, техник по инструменту, техник-технолог</w:t>
            </w:r>
          </w:p>
        </w:tc>
      </w:tr>
      <w:tr w:rsidR="00591EEA" w:rsidTr="00A506B7">
        <w:tc>
          <w:tcPr>
            <w:tcW w:w="679" w:type="dxa"/>
          </w:tcPr>
          <w:p w:rsidR="00591EEA" w:rsidRDefault="00591EEA">
            <w:pPr>
              <w:pStyle w:val="ConsPlusNormal"/>
              <w:jc w:val="center"/>
            </w:pPr>
            <w:r>
              <w:t>24.</w:t>
            </w:r>
          </w:p>
        </w:tc>
        <w:tc>
          <w:tcPr>
            <w:tcW w:w="4025" w:type="dxa"/>
          </w:tcPr>
          <w:p w:rsidR="00591EEA" w:rsidRDefault="00591EEA">
            <w:pPr>
              <w:pStyle w:val="ConsPlusNormal"/>
              <w:jc w:val="both"/>
            </w:pPr>
            <w:r>
              <w:t>Инженер-электроник (электроник), техник вычислительного (информационно-вычислительного) центра</w:t>
            </w:r>
          </w:p>
        </w:tc>
        <w:tc>
          <w:tcPr>
            <w:tcW w:w="5497" w:type="dxa"/>
          </w:tcPr>
          <w:p w:rsidR="00591EEA" w:rsidRDefault="00591EEA">
            <w:pPr>
              <w:pStyle w:val="ConsPlusNormal"/>
              <w:jc w:val="both"/>
            </w:pPr>
            <w:r>
              <w:t>инженер-электроник (электроник), техник вычислительного (информационно-вычислительного) центра, инженер, инженер-программист (программист), техник-программист, техник</w:t>
            </w:r>
          </w:p>
        </w:tc>
      </w:tr>
      <w:tr w:rsidR="00591EEA" w:rsidTr="00A506B7">
        <w:tc>
          <w:tcPr>
            <w:tcW w:w="679" w:type="dxa"/>
          </w:tcPr>
          <w:p w:rsidR="00591EEA" w:rsidRDefault="00591EEA">
            <w:pPr>
              <w:pStyle w:val="ConsPlusNormal"/>
              <w:jc w:val="center"/>
            </w:pPr>
            <w:r>
              <w:t>25.</w:t>
            </w:r>
          </w:p>
        </w:tc>
        <w:tc>
          <w:tcPr>
            <w:tcW w:w="4025" w:type="dxa"/>
          </w:tcPr>
          <w:p w:rsidR="00591EEA" w:rsidRDefault="00591EEA">
            <w:pPr>
              <w:pStyle w:val="ConsPlusNormal"/>
              <w:jc w:val="both"/>
            </w:pPr>
            <w:r>
              <w:t>Копировщик</w:t>
            </w:r>
          </w:p>
        </w:tc>
        <w:tc>
          <w:tcPr>
            <w:tcW w:w="5497" w:type="dxa"/>
          </w:tcPr>
          <w:p w:rsidR="00591EEA" w:rsidRDefault="00591EEA">
            <w:pPr>
              <w:pStyle w:val="ConsPlusNormal"/>
              <w:jc w:val="both"/>
            </w:pPr>
            <w:r>
              <w:t>чертежник, чертежник-конструктор, копировщик, художник</w:t>
            </w:r>
          </w:p>
        </w:tc>
      </w:tr>
      <w:tr w:rsidR="00591EEA" w:rsidTr="00A506B7">
        <w:tc>
          <w:tcPr>
            <w:tcW w:w="679" w:type="dxa"/>
          </w:tcPr>
          <w:p w:rsidR="00591EEA" w:rsidRDefault="00591EEA">
            <w:pPr>
              <w:pStyle w:val="ConsPlusNormal"/>
              <w:jc w:val="center"/>
            </w:pPr>
            <w:r>
              <w:t>26.</w:t>
            </w:r>
          </w:p>
        </w:tc>
        <w:tc>
          <w:tcPr>
            <w:tcW w:w="4025" w:type="dxa"/>
          </w:tcPr>
          <w:p w:rsidR="00591EEA" w:rsidRDefault="00591EEA">
            <w:pPr>
              <w:pStyle w:val="ConsPlusNormal"/>
              <w:jc w:val="both"/>
            </w:pPr>
            <w:r>
              <w:t>Психолог</w:t>
            </w:r>
          </w:p>
        </w:tc>
        <w:tc>
          <w:tcPr>
            <w:tcW w:w="5497" w:type="dxa"/>
          </w:tcPr>
          <w:p w:rsidR="00591EEA" w:rsidRDefault="00591EEA">
            <w:pPr>
              <w:pStyle w:val="ConsPlusNormal"/>
              <w:jc w:val="both"/>
            </w:pPr>
            <w:r>
              <w:t>психолог, медицинский психолог, педагог-психолог, профконсультант</w:t>
            </w:r>
          </w:p>
        </w:tc>
      </w:tr>
      <w:tr w:rsidR="00591EEA" w:rsidTr="00A506B7">
        <w:tc>
          <w:tcPr>
            <w:tcW w:w="679" w:type="dxa"/>
          </w:tcPr>
          <w:p w:rsidR="00591EEA" w:rsidRDefault="00591EEA">
            <w:pPr>
              <w:pStyle w:val="ConsPlusNormal"/>
              <w:jc w:val="center"/>
            </w:pPr>
            <w:r>
              <w:t>27.</w:t>
            </w:r>
          </w:p>
        </w:tc>
        <w:tc>
          <w:tcPr>
            <w:tcW w:w="4025" w:type="dxa"/>
          </w:tcPr>
          <w:p w:rsidR="00591EEA" w:rsidRDefault="00591EEA">
            <w:pPr>
              <w:pStyle w:val="ConsPlusNormal"/>
              <w:jc w:val="both"/>
            </w:pPr>
            <w:r>
              <w:t>Физиолог</w:t>
            </w:r>
          </w:p>
        </w:tc>
        <w:tc>
          <w:tcPr>
            <w:tcW w:w="5497" w:type="dxa"/>
          </w:tcPr>
          <w:p w:rsidR="00591EEA" w:rsidRDefault="00591EEA">
            <w:pPr>
              <w:pStyle w:val="ConsPlusNormal"/>
              <w:jc w:val="both"/>
            </w:pPr>
            <w:r>
              <w:t>физиолог, биолог</w:t>
            </w:r>
          </w:p>
        </w:tc>
      </w:tr>
      <w:tr w:rsidR="00591EEA" w:rsidTr="00A506B7">
        <w:tc>
          <w:tcPr>
            <w:tcW w:w="679" w:type="dxa"/>
          </w:tcPr>
          <w:p w:rsidR="00591EEA" w:rsidRDefault="00591EEA">
            <w:pPr>
              <w:pStyle w:val="ConsPlusNormal"/>
              <w:jc w:val="center"/>
            </w:pPr>
            <w:r>
              <w:t>28.</w:t>
            </w:r>
          </w:p>
        </w:tc>
        <w:tc>
          <w:tcPr>
            <w:tcW w:w="4025" w:type="dxa"/>
          </w:tcPr>
          <w:p w:rsidR="00591EEA" w:rsidRDefault="00591EEA">
            <w:pPr>
              <w:pStyle w:val="ConsPlusNormal"/>
              <w:jc w:val="both"/>
            </w:pPr>
            <w:r>
              <w:t>Социолог</w:t>
            </w:r>
          </w:p>
        </w:tc>
        <w:tc>
          <w:tcPr>
            <w:tcW w:w="5497" w:type="dxa"/>
          </w:tcPr>
          <w:p w:rsidR="00591EEA" w:rsidRDefault="00591EEA">
            <w:pPr>
              <w:pStyle w:val="ConsPlusNormal"/>
              <w:jc w:val="both"/>
            </w:pPr>
            <w:r>
              <w:t>социолог, начальник лаборатории (бюро) социологии труда</w:t>
            </w:r>
          </w:p>
        </w:tc>
      </w:tr>
      <w:tr w:rsidR="00591EEA" w:rsidTr="00A506B7">
        <w:tc>
          <w:tcPr>
            <w:tcW w:w="679" w:type="dxa"/>
          </w:tcPr>
          <w:p w:rsidR="00591EEA" w:rsidRDefault="00591EEA">
            <w:pPr>
              <w:pStyle w:val="ConsPlusNormal"/>
              <w:jc w:val="center"/>
            </w:pPr>
            <w:r>
              <w:t>29.</w:t>
            </w:r>
          </w:p>
        </w:tc>
        <w:tc>
          <w:tcPr>
            <w:tcW w:w="4025" w:type="dxa"/>
          </w:tcPr>
          <w:p w:rsidR="00591EEA" w:rsidRDefault="00591EEA">
            <w:pPr>
              <w:pStyle w:val="ConsPlusNormal"/>
              <w:jc w:val="both"/>
            </w:pPr>
            <w:r>
              <w:t>Художник</w:t>
            </w:r>
          </w:p>
        </w:tc>
        <w:tc>
          <w:tcPr>
            <w:tcW w:w="5497" w:type="dxa"/>
          </w:tcPr>
          <w:p w:rsidR="00591EEA" w:rsidRDefault="00591EEA">
            <w:pPr>
              <w:pStyle w:val="ConsPlusNormal"/>
              <w:jc w:val="both"/>
            </w:pPr>
            <w:r>
              <w:t>художники всех наименований, архитектор, чертежник</w:t>
            </w:r>
          </w:p>
        </w:tc>
      </w:tr>
      <w:tr w:rsidR="00591EEA" w:rsidTr="00A506B7">
        <w:tc>
          <w:tcPr>
            <w:tcW w:w="679" w:type="dxa"/>
          </w:tcPr>
          <w:p w:rsidR="00591EEA" w:rsidRDefault="00591EEA">
            <w:pPr>
              <w:pStyle w:val="ConsPlusNormal"/>
              <w:jc w:val="center"/>
            </w:pPr>
            <w:r>
              <w:t>30.</w:t>
            </w:r>
          </w:p>
        </w:tc>
        <w:tc>
          <w:tcPr>
            <w:tcW w:w="4025" w:type="dxa"/>
          </w:tcPr>
          <w:p w:rsidR="00591EEA" w:rsidRDefault="00591EEA">
            <w:pPr>
              <w:pStyle w:val="ConsPlusNormal"/>
              <w:jc w:val="both"/>
            </w:pPr>
            <w:r>
              <w:t>Архитектор</w:t>
            </w:r>
          </w:p>
        </w:tc>
        <w:tc>
          <w:tcPr>
            <w:tcW w:w="5497" w:type="dxa"/>
          </w:tcPr>
          <w:p w:rsidR="00591EEA" w:rsidRDefault="00591EEA">
            <w:pPr>
              <w:pStyle w:val="ConsPlusNormal"/>
              <w:jc w:val="both"/>
            </w:pPr>
            <w:r>
              <w:t>художник-конструктор (дизайнер), чертежник-конструктор, чертежник</w:t>
            </w:r>
          </w:p>
        </w:tc>
      </w:tr>
      <w:tr w:rsidR="00591EEA" w:rsidTr="00A506B7">
        <w:tc>
          <w:tcPr>
            <w:tcW w:w="679" w:type="dxa"/>
          </w:tcPr>
          <w:p w:rsidR="00591EEA" w:rsidRDefault="00591EEA">
            <w:pPr>
              <w:pStyle w:val="ConsPlusNormal"/>
              <w:jc w:val="center"/>
            </w:pPr>
            <w:r>
              <w:t>31.</w:t>
            </w:r>
          </w:p>
        </w:tc>
        <w:tc>
          <w:tcPr>
            <w:tcW w:w="4025" w:type="dxa"/>
          </w:tcPr>
          <w:p w:rsidR="00591EEA" w:rsidRDefault="00591EEA">
            <w:pPr>
              <w:pStyle w:val="ConsPlusNormal"/>
              <w:jc w:val="both"/>
            </w:pPr>
            <w:r>
              <w:t>Переводчик-дактилолог, сурдопереводчик</w:t>
            </w:r>
          </w:p>
        </w:tc>
        <w:tc>
          <w:tcPr>
            <w:tcW w:w="5497" w:type="dxa"/>
          </w:tcPr>
          <w:p w:rsidR="00591EEA" w:rsidRDefault="00591EEA">
            <w:pPr>
              <w:pStyle w:val="ConsPlusNormal"/>
              <w:jc w:val="both"/>
            </w:pPr>
            <w:r>
              <w:t>переводчик-дактилолог, сурдопереводчик</w:t>
            </w:r>
          </w:p>
        </w:tc>
      </w:tr>
      <w:tr w:rsidR="00591EEA" w:rsidTr="00A506B7">
        <w:tc>
          <w:tcPr>
            <w:tcW w:w="679" w:type="dxa"/>
          </w:tcPr>
          <w:p w:rsidR="00591EEA" w:rsidRDefault="00591EEA">
            <w:pPr>
              <w:pStyle w:val="ConsPlusNormal"/>
              <w:jc w:val="center"/>
            </w:pPr>
            <w:r>
              <w:t>32.</w:t>
            </w:r>
          </w:p>
        </w:tc>
        <w:tc>
          <w:tcPr>
            <w:tcW w:w="4025" w:type="dxa"/>
          </w:tcPr>
          <w:p w:rsidR="00591EEA" w:rsidRDefault="00591EEA">
            <w:pPr>
              <w:pStyle w:val="ConsPlusNormal"/>
              <w:jc w:val="both"/>
            </w:pPr>
            <w:r>
              <w:t>Управляющий отделением (фермой, сельскохозяйственным участком)</w:t>
            </w:r>
          </w:p>
        </w:tc>
        <w:tc>
          <w:tcPr>
            <w:tcW w:w="5497" w:type="dxa"/>
          </w:tcPr>
          <w:p w:rsidR="00591EEA" w:rsidRDefault="00591EEA">
            <w:pPr>
              <w:pStyle w:val="ConsPlusNormal"/>
              <w:jc w:val="both"/>
            </w:pPr>
            <w:r>
              <w:t>управляющий отделением (фермой, сельскохозяйственным участком), агроном, зоотехник</w:t>
            </w:r>
          </w:p>
        </w:tc>
      </w:tr>
      <w:tr w:rsidR="00591EEA" w:rsidTr="00A506B7">
        <w:tc>
          <w:tcPr>
            <w:tcW w:w="679" w:type="dxa"/>
          </w:tcPr>
          <w:p w:rsidR="00591EEA" w:rsidRDefault="00591EEA">
            <w:pPr>
              <w:pStyle w:val="ConsPlusNormal"/>
              <w:jc w:val="center"/>
            </w:pPr>
            <w:r>
              <w:t>33.</w:t>
            </w:r>
          </w:p>
        </w:tc>
        <w:tc>
          <w:tcPr>
            <w:tcW w:w="4025" w:type="dxa"/>
          </w:tcPr>
          <w:p w:rsidR="00591EEA" w:rsidRDefault="00591EEA">
            <w:pPr>
              <w:pStyle w:val="ConsPlusNormal"/>
              <w:jc w:val="both"/>
            </w:pPr>
            <w:r>
              <w:t>Директор (начальник, заведующий) филиала, другого обособленного структурного подразделения</w:t>
            </w:r>
          </w:p>
        </w:tc>
        <w:tc>
          <w:tcPr>
            <w:tcW w:w="5497" w:type="dxa"/>
          </w:tcPr>
          <w:p w:rsidR="00591EEA" w:rsidRDefault="00591EEA">
            <w:pPr>
              <w:pStyle w:val="ConsPlusNormal"/>
              <w:jc w:val="both"/>
            </w:pPr>
            <w:r>
              <w:t>должности, отнесенные к профессиональным квалификационным группам должностей работников соответствующего вида экономической деятельности</w:t>
            </w:r>
          </w:p>
        </w:tc>
      </w:tr>
    </w:tbl>
    <w:p w:rsidR="00591EEA" w:rsidRDefault="00591EEA">
      <w:pPr>
        <w:pStyle w:val="ConsPlusNormal"/>
        <w:jc w:val="both"/>
      </w:pPr>
    </w:p>
    <w:p w:rsidR="00591EEA" w:rsidRDefault="00591EEA">
      <w:pPr>
        <w:pStyle w:val="ConsPlusNormal"/>
        <w:ind w:firstLine="540"/>
        <w:jc w:val="both"/>
      </w:pPr>
      <w:r>
        <w:t>6. 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актами и коллективными договорами организации.</w:t>
      </w:r>
    </w:p>
    <w:p w:rsidR="00591EEA" w:rsidRDefault="00591EEA">
      <w:pPr>
        <w:pStyle w:val="ConsPlusNormal"/>
        <w:spacing w:before="220"/>
        <w:ind w:firstLine="540"/>
        <w:jc w:val="both"/>
      </w:pPr>
      <w:r>
        <w:t>6.1. Размеры, порядок и условия осуществления премиальных и иных поощрительных выплат определяются локальными актами образовательных организаций Республики Татарстан и коллективными договорами.</w:t>
      </w:r>
    </w:p>
    <w:p w:rsidR="00591EEA" w:rsidRDefault="00591EEA">
      <w:pPr>
        <w:pStyle w:val="ConsPlusNormal"/>
        <w:spacing w:before="220"/>
        <w:ind w:firstLine="540"/>
        <w:jc w:val="both"/>
      </w:pPr>
      <w:r>
        <w:t>6.2.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591EEA" w:rsidRDefault="00591EEA">
      <w:pPr>
        <w:pStyle w:val="ConsPlusNormal"/>
        <w:jc w:val="both"/>
      </w:pPr>
    </w:p>
    <w:p w:rsidR="00591EEA" w:rsidRDefault="00591EEA">
      <w:pPr>
        <w:pStyle w:val="ConsPlusTitle"/>
        <w:jc w:val="center"/>
        <w:outlineLvl w:val="1"/>
      </w:pPr>
      <w:r>
        <w:t>V. Выплаты компенсационного характера</w:t>
      </w:r>
    </w:p>
    <w:p w:rsidR="00591EEA" w:rsidRDefault="00591EEA">
      <w:pPr>
        <w:pStyle w:val="ConsPlusNormal"/>
        <w:jc w:val="both"/>
      </w:pPr>
    </w:p>
    <w:p w:rsidR="00591EEA" w:rsidRDefault="00591EEA">
      <w:pPr>
        <w:pStyle w:val="ConsPlusNormal"/>
        <w:ind w:firstLine="540"/>
        <w:jc w:val="both"/>
      </w:pPr>
      <w:r>
        <w:t>1. К выплатам компенсационного характера в образовательных организациях Республики Татарстан относятся:</w:t>
      </w:r>
    </w:p>
    <w:p w:rsidR="00591EEA" w:rsidRDefault="00591EEA">
      <w:pPr>
        <w:pStyle w:val="ConsPlusNormal"/>
        <w:spacing w:before="220"/>
        <w:ind w:firstLine="540"/>
        <w:jc w:val="both"/>
      </w:pPr>
      <w:r>
        <w:t>выплаты работникам, занятым на работах с вредными и (или) опасными условиями труда;</w:t>
      </w:r>
    </w:p>
    <w:p w:rsidR="00591EEA" w:rsidRDefault="00591EEA">
      <w:pPr>
        <w:pStyle w:val="ConsPlusNormal"/>
        <w:spacing w:before="220"/>
        <w:ind w:firstLine="540"/>
        <w:jc w:val="both"/>
      </w:pPr>
      <w: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91EEA" w:rsidRDefault="00591EEA">
      <w:pPr>
        <w:pStyle w:val="ConsPlusNormal"/>
        <w:spacing w:before="220"/>
        <w:ind w:firstLine="540"/>
        <w:jc w:val="both"/>
      </w:pPr>
      <w:r>
        <w:t>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образовательных организаций Республики Татарстан на соответствующий финансовый год.</w:t>
      </w:r>
    </w:p>
    <w:p w:rsidR="00591EEA" w:rsidRDefault="00591EEA">
      <w:pPr>
        <w:pStyle w:val="ConsPlusNormal"/>
        <w:spacing w:before="220"/>
        <w:ind w:firstLine="540"/>
        <w:jc w:val="both"/>
      </w:pPr>
      <w: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настоящим Положением.</w:t>
      </w:r>
    </w:p>
    <w:p w:rsidR="00591EEA" w:rsidRDefault="00591EEA">
      <w:pPr>
        <w:pStyle w:val="ConsPlusNormal"/>
        <w:spacing w:before="220"/>
        <w:ind w:firstLine="540"/>
        <w:jc w:val="both"/>
      </w:pPr>
      <w:r>
        <w:t>2.1. Выплаты компенсационного характера рассчитываются по формуле:</w:t>
      </w:r>
    </w:p>
    <w:p w:rsidR="00591EEA" w:rsidRDefault="00591EEA">
      <w:pPr>
        <w:pStyle w:val="ConsPlusNormal"/>
        <w:jc w:val="both"/>
      </w:pPr>
    </w:p>
    <w:p w:rsidR="00591EEA" w:rsidRDefault="003237E1">
      <w:pPr>
        <w:pStyle w:val="ConsPlusNormal"/>
        <w:jc w:val="center"/>
      </w:pPr>
      <w:r>
        <w:rPr>
          <w:position w:val="-26"/>
        </w:rPr>
        <w:pict>
          <v:shape id="_x0000_i1093" style="width:122.25pt;height:37.5pt" coordsize="" o:spt="100" adj="0,,0" path="" filled="f" stroked="f">
            <v:stroke joinstyle="miter"/>
            <v:imagedata r:id="rId291" o:title="base_23915_145476_32836"/>
            <v:formulas/>
            <v:path o:connecttype="segments"/>
          </v:shape>
        </w:pict>
      </w:r>
    </w:p>
    <w:p w:rsidR="00591EEA" w:rsidRDefault="00591EEA">
      <w:pPr>
        <w:pStyle w:val="ConsPlusNormal"/>
        <w:jc w:val="both"/>
      </w:pPr>
      <w:r>
        <w:t xml:space="preserve">(в ред. </w:t>
      </w:r>
      <w:hyperlink r:id="rId292" w:history="1">
        <w:r>
          <w:rPr>
            <w:color w:val="0000FF"/>
          </w:rPr>
          <w:t>Постановления</w:t>
        </w:r>
      </w:hyperlink>
      <w:r>
        <w:t xml:space="preserve"> КМ РТ от 31.10.2018 N 965)</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В</w:t>
      </w:r>
      <w:r>
        <w:rPr>
          <w:vertAlign w:val="subscript"/>
        </w:rPr>
        <w:t>kh</w:t>
      </w:r>
      <w:r>
        <w:t xml:space="preserve"> - выплата компенсационного характера;</w:t>
      </w:r>
    </w:p>
    <w:p w:rsidR="00591EEA" w:rsidRDefault="00591EEA">
      <w:pPr>
        <w:pStyle w:val="ConsPlusNormal"/>
        <w:spacing w:before="220"/>
        <w:ind w:firstLine="540"/>
        <w:jc w:val="both"/>
      </w:pPr>
      <w:r>
        <w:t xml:space="preserve">O - размер базового оклада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принимаемый в соответствии с </w:t>
      </w:r>
      <w:hyperlink w:anchor="P21065" w:history="1">
        <w:r>
          <w:rPr>
            <w:color w:val="0000FF"/>
          </w:rPr>
          <w:t>разделом II</w:t>
        </w:r>
      </w:hyperlink>
      <w:r>
        <w:t xml:space="preserve"> настоящего Положения;</w:t>
      </w:r>
    </w:p>
    <w:p w:rsidR="00591EEA" w:rsidRDefault="00591EEA">
      <w:pPr>
        <w:pStyle w:val="ConsPlusNormal"/>
        <w:jc w:val="both"/>
      </w:pPr>
      <w:r>
        <w:t xml:space="preserve">(в ред. </w:t>
      </w:r>
      <w:hyperlink r:id="rId293" w:history="1">
        <w:r>
          <w:rPr>
            <w:color w:val="0000FF"/>
          </w:rPr>
          <w:t>Постановления</w:t>
        </w:r>
      </w:hyperlink>
      <w:r>
        <w:t xml:space="preserve"> КМ РТ от 31.10.2018 N 965)</w:t>
      </w:r>
    </w:p>
    <w:p w:rsidR="00591EEA" w:rsidRDefault="00591EEA">
      <w:pPr>
        <w:pStyle w:val="ConsPlusNormal"/>
        <w:spacing w:before="220"/>
        <w:ind w:firstLine="540"/>
        <w:jc w:val="both"/>
      </w:pPr>
      <w:r>
        <w:t>D</w:t>
      </w:r>
      <w:r>
        <w:rPr>
          <w:vertAlign w:val="subscript"/>
        </w:rPr>
        <w:t>kh</w:t>
      </w:r>
      <w:r>
        <w:t xml:space="preserve"> - размер надбавки компенсационного характера, принимаемый в соответствии с Трудовым </w:t>
      </w:r>
      <w:hyperlink r:id="rId294"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H</w:t>
      </w:r>
      <w:r>
        <w:rPr>
          <w:vertAlign w:val="subscript"/>
        </w:rPr>
        <w:t>fk</w:t>
      </w:r>
      <w:r>
        <w:t xml:space="preserve"> - фактически отработанное время, по которому законодательством предусмотрены выплаты компенсационного характера;</w:t>
      </w:r>
    </w:p>
    <w:p w:rsidR="00591EEA" w:rsidRDefault="00591EEA">
      <w:pPr>
        <w:pStyle w:val="ConsPlusNormal"/>
        <w:spacing w:before="220"/>
        <w:ind w:firstLine="540"/>
        <w:jc w:val="both"/>
      </w:pPr>
      <w:r>
        <w:t>H</w:t>
      </w:r>
      <w:r>
        <w:rPr>
          <w:vertAlign w:val="subscript"/>
        </w:rPr>
        <w:t>N</w:t>
      </w:r>
      <w:r>
        <w:t xml:space="preserve"> - норма часов за базовую ставку заработной платы (базовый оклад) общеотраслевых профессий рабочих, рабочих культуры, искусства и кинематографии, общеотраслевых должностей руководителей, специалистов и служащих, принимаемая в соответствии с Трудовым </w:t>
      </w:r>
      <w:hyperlink r:id="rId295"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3. Выплаты за работу в условиях, отклоняющихся от нормальных, устанавливаются в следующих размерах:</w:t>
      </w:r>
    </w:p>
    <w:p w:rsidR="00591EEA" w:rsidRDefault="00591EEA">
      <w:pPr>
        <w:pStyle w:val="ConsPlusNormal"/>
        <w:spacing w:before="220"/>
        <w:ind w:firstLine="540"/>
        <w:jc w:val="both"/>
      </w:pPr>
      <w: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591EEA" w:rsidRDefault="00591EEA">
      <w:pPr>
        <w:pStyle w:val="ConsPlusNormal"/>
        <w:spacing w:before="220"/>
        <w:ind w:firstLine="540"/>
        <w:jc w:val="both"/>
      </w:pPr>
      <w: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591EEA" w:rsidRDefault="00591EEA">
      <w:pPr>
        <w:pStyle w:val="ConsPlusNormal"/>
        <w:spacing w:before="220"/>
        <w:ind w:firstLine="540"/>
        <w:jc w:val="both"/>
      </w:pPr>
      <w:r>
        <w:t>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591EEA" w:rsidRDefault="00591EEA">
      <w:pPr>
        <w:pStyle w:val="ConsPlusNormal"/>
        <w:spacing w:before="220"/>
        <w:ind w:firstLine="540"/>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91EEA" w:rsidRDefault="00591EEA">
      <w:pPr>
        <w:pStyle w:val="ConsPlusNormal"/>
        <w:spacing w:before="220"/>
        <w:ind w:firstLine="540"/>
        <w:jc w:val="both"/>
      </w:pPr>
      <w: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базового оклада;</w:t>
      </w:r>
    </w:p>
    <w:p w:rsidR="00591EEA" w:rsidRDefault="00591EEA">
      <w:pPr>
        <w:pStyle w:val="ConsPlusNormal"/>
        <w:jc w:val="both"/>
      </w:pPr>
      <w:r>
        <w:t xml:space="preserve">(в ред. </w:t>
      </w:r>
      <w:hyperlink r:id="rId296" w:history="1">
        <w:r>
          <w:rPr>
            <w:color w:val="0000FF"/>
          </w:rPr>
          <w:t>Постановления</w:t>
        </w:r>
      </w:hyperlink>
      <w:r>
        <w:t xml:space="preserve"> КМ РТ от 29.12.2018 N 1262)</w:t>
      </w:r>
    </w:p>
    <w:p w:rsidR="00591EEA" w:rsidRDefault="00591EEA">
      <w:pPr>
        <w:pStyle w:val="ConsPlusNormal"/>
        <w:spacing w:before="220"/>
        <w:ind w:firstLine="540"/>
        <w:jc w:val="both"/>
      </w:pPr>
      <w: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1"/>
      </w:pPr>
      <w:r>
        <w:t>Приложение</w:t>
      </w:r>
    </w:p>
    <w:p w:rsidR="00591EEA" w:rsidRDefault="00591EEA">
      <w:pPr>
        <w:pStyle w:val="ConsPlusNormal"/>
        <w:jc w:val="right"/>
      </w:pPr>
      <w:r>
        <w:t>к Положению об условиях оплаты труда</w:t>
      </w:r>
    </w:p>
    <w:p w:rsidR="00591EEA" w:rsidRDefault="00591EEA">
      <w:pPr>
        <w:pStyle w:val="ConsPlusNormal"/>
        <w:jc w:val="right"/>
      </w:pPr>
      <w:r>
        <w:t>работников профессиональных</w:t>
      </w:r>
    </w:p>
    <w:p w:rsidR="00591EEA" w:rsidRDefault="00591EEA">
      <w:pPr>
        <w:pStyle w:val="ConsPlusNormal"/>
        <w:jc w:val="right"/>
      </w:pPr>
      <w:r>
        <w:t>квалификационных групп общеотраслевых</w:t>
      </w:r>
    </w:p>
    <w:p w:rsidR="00591EEA" w:rsidRDefault="00591EEA">
      <w:pPr>
        <w:pStyle w:val="ConsPlusNormal"/>
        <w:jc w:val="right"/>
      </w:pPr>
      <w:r>
        <w:t>профессий рабочих, рабочих</w:t>
      </w:r>
    </w:p>
    <w:p w:rsidR="00591EEA" w:rsidRDefault="00591EEA">
      <w:pPr>
        <w:pStyle w:val="ConsPlusNormal"/>
        <w:jc w:val="right"/>
      </w:pPr>
      <w:r>
        <w:t>культуры, искусства и кинематографии,</w:t>
      </w:r>
    </w:p>
    <w:p w:rsidR="00591EEA" w:rsidRDefault="00591EEA">
      <w:pPr>
        <w:pStyle w:val="ConsPlusNormal"/>
        <w:jc w:val="right"/>
      </w:pPr>
      <w:r>
        <w:t>общеотраслевых должностей</w:t>
      </w:r>
    </w:p>
    <w:p w:rsidR="00591EEA" w:rsidRDefault="00591EEA">
      <w:pPr>
        <w:pStyle w:val="ConsPlusNormal"/>
        <w:jc w:val="right"/>
      </w:pPr>
      <w:r>
        <w:t>руководителей, специалистов и служащих</w:t>
      </w:r>
    </w:p>
    <w:p w:rsidR="00591EEA" w:rsidRDefault="00591EEA">
      <w:pPr>
        <w:pStyle w:val="ConsPlusNormal"/>
        <w:jc w:val="right"/>
      </w:pPr>
      <w:r>
        <w:t>образовательных организаций</w:t>
      </w:r>
    </w:p>
    <w:p w:rsidR="00591EEA" w:rsidRDefault="00591EEA">
      <w:pPr>
        <w:pStyle w:val="ConsPlusNormal"/>
        <w:jc w:val="right"/>
      </w:pPr>
      <w:r>
        <w:t>Республики Татарстан</w:t>
      </w:r>
    </w:p>
    <w:p w:rsidR="00591EEA" w:rsidRDefault="00591EEA">
      <w:pPr>
        <w:pStyle w:val="ConsPlusNormal"/>
        <w:jc w:val="both"/>
      </w:pPr>
    </w:p>
    <w:p w:rsidR="00591EEA" w:rsidRDefault="00591EEA">
      <w:pPr>
        <w:pStyle w:val="ConsPlusTitle"/>
        <w:jc w:val="center"/>
      </w:pPr>
      <w:bookmarkStart w:id="66" w:name="P21363"/>
      <w:bookmarkEnd w:id="66"/>
      <w:r>
        <w:t>ПЕРЕЧЕНЬ</w:t>
      </w:r>
    </w:p>
    <w:p w:rsidR="00591EEA" w:rsidRDefault="00591EEA">
      <w:pPr>
        <w:pStyle w:val="ConsPlusTitle"/>
        <w:jc w:val="center"/>
      </w:pPr>
      <w:r>
        <w:t>ГОСУДАРСТВЕННЫХ НАГРАД РОССИЙСКОЙ ФЕДЕРАЦИИ, РЕСПУБЛИКИ</w:t>
      </w:r>
    </w:p>
    <w:p w:rsidR="00591EEA" w:rsidRDefault="00591EEA">
      <w:pPr>
        <w:pStyle w:val="ConsPlusTitle"/>
        <w:jc w:val="center"/>
      </w:pPr>
      <w:r>
        <w:t>ТАТАРСТАН, СОЮЗА СОВЕТСКИХ СОЦИАЛИСТИЧЕСКИХ РЕСПУБЛИК,</w:t>
      </w:r>
    </w:p>
    <w:p w:rsidR="00591EEA" w:rsidRDefault="00591EEA">
      <w:pPr>
        <w:pStyle w:val="ConsPlusTitle"/>
        <w:jc w:val="center"/>
      </w:pPr>
      <w:r>
        <w:t>СОЮЗНЫХ И АВТОНОМНЫХ РЕСПУБЛИК В СОСТАВЕ СОЮЗА СОВЕТСКИХ</w:t>
      </w:r>
    </w:p>
    <w:p w:rsidR="00591EEA" w:rsidRDefault="00591EEA">
      <w:pPr>
        <w:pStyle w:val="ConsPlusTitle"/>
        <w:jc w:val="center"/>
      </w:pPr>
      <w:r>
        <w:t>СОЦИАЛИСТИЧЕСКИХ РЕСПУБЛИК, ПО КОТОРЫМ ПРЕДОСТАВЛЯЮТСЯ</w:t>
      </w:r>
    </w:p>
    <w:p w:rsidR="00591EEA" w:rsidRDefault="00591EEA">
      <w:pPr>
        <w:pStyle w:val="ConsPlusTitle"/>
        <w:jc w:val="center"/>
      </w:pPr>
      <w:r>
        <w:t>ВЫПЛАТЫ СТИМУЛИРУЮЩЕГО ХАРАКТЕРА</w:t>
      </w:r>
    </w:p>
    <w:p w:rsidR="00591EEA" w:rsidRDefault="00591EE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9068"/>
      </w:tblGrid>
      <w:tr w:rsidR="00591EEA" w:rsidTr="00A506B7">
        <w:tc>
          <w:tcPr>
            <w:tcW w:w="1133" w:type="dxa"/>
          </w:tcPr>
          <w:p w:rsidR="00591EEA" w:rsidRDefault="00591EEA">
            <w:pPr>
              <w:pStyle w:val="ConsPlusNormal"/>
              <w:jc w:val="center"/>
            </w:pPr>
            <w:r>
              <w:t>N п/п</w:t>
            </w:r>
          </w:p>
        </w:tc>
        <w:tc>
          <w:tcPr>
            <w:tcW w:w="9068" w:type="dxa"/>
          </w:tcPr>
          <w:p w:rsidR="00591EEA" w:rsidRDefault="00591EEA">
            <w:pPr>
              <w:pStyle w:val="ConsPlusNormal"/>
              <w:jc w:val="center"/>
            </w:pPr>
            <w:r>
              <w:t>Наименование государственной награды</w:t>
            </w:r>
          </w:p>
        </w:tc>
      </w:tr>
      <w:tr w:rsidR="00591EEA" w:rsidTr="00A506B7">
        <w:tc>
          <w:tcPr>
            <w:tcW w:w="1133" w:type="dxa"/>
          </w:tcPr>
          <w:p w:rsidR="00591EEA" w:rsidRDefault="00591EEA">
            <w:pPr>
              <w:pStyle w:val="ConsPlusNormal"/>
              <w:jc w:val="center"/>
            </w:pPr>
            <w:r>
              <w:t>1</w:t>
            </w:r>
          </w:p>
        </w:tc>
        <w:tc>
          <w:tcPr>
            <w:tcW w:w="9068" w:type="dxa"/>
          </w:tcPr>
          <w:p w:rsidR="00591EEA" w:rsidRDefault="00591EEA">
            <w:pPr>
              <w:pStyle w:val="ConsPlusNormal"/>
              <w:jc w:val="center"/>
            </w:pPr>
            <w:r>
              <w:t>2</w:t>
            </w:r>
          </w:p>
        </w:tc>
      </w:tr>
      <w:tr w:rsidR="00591EEA" w:rsidTr="00A506B7">
        <w:tc>
          <w:tcPr>
            <w:tcW w:w="1133" w:type="dxa"/>
          </w:tcPr>
          <w:p w:rsidR="00591EEA" w:rsidRDefault="00591EEA">
            <w:pPr>
              <w:pStyle w:val="ConsPlusNormal"/>
              <w:jc w:val="center"/>
              <w:outlineLvl w:val="2"/>
            </w:pPr>
            <w:r>
              <w:t>1.</w:t>
            </w:r>
          </w:p>
        </w:tc>
        <w:tc>
          <w:tcPr>
            <w:tcW w:w="9068" w:type="dxa"/>
          </w:tcPr>
          <w:p w:rsidR="00591EEA" w:rsidRDefault="00591EEA">
            <w:pPr>
              <w:pStyle w:val="ConsPlusNormal"/>
              <w:jc w:val="both"/>
            </w:pPr>
            <w:r>
              <w:t>Почетные звания Российской Федерации</w:t>
            </w:r>
          </w:p>
        </w:tc>
      </w:tr>
      <w:tr w:rsidR="00591EEA" w:rsidTr="00A506B7">
        <w:tc>
          <w:tcPr>
            <w:tcW w:w="1133" w:type="dxa"/>
          </w:tcPr>
          <w:p w:rsidR="00591EEA" w:rsidRDefault="00591EEA">
            <w:pPr>
              <w:pStyle w:val="ConsPlusNormal"/>
              <w:jc w:val="center"/>
            </w:pPr>
            <w:r>
              <w:t>1.1.</w:t>
            </w:r>
          </w:p>
        </w:tc>
        <w:tc>
          <w:tcPr>
            <w:tcW w:w="9068" w:type="dxa"/>
          </w:tcPr>
          <w:p w:rsidR="00591EEA" w:rsidRDefault="00591EEA">
            <w:pPr>
              <w:pStyle w:val="ConsPlusNormal"/>
              <w:jc w:val="both"/>
            </w:pPr>
            <w:r>
              <w:t>Народный артист Российской Федерации</w:t>
            </w:r>
          </w:p>
        </w:tc>
      </w:tr>
      <w:tr w:rsidR="00591EEA" w:rsidTr="00A506B7">
        <w:tc>
          <w:tcPr>
            <w:tcW w:w="1133" w:type="dxa"/>
          </w:tcPr>
          <w:p w:rsidR="00591EEA" w:rsidRDefault="00591EEA">
            <w:pPr>
              <w:pStyle w:val="ConsPlusNormal"/>
              <w:jc w:val="center"/>
            </w:pPr>
            <w:r>
              <w:t>1.2.</w:t>
            </w:r>
          </w:p>
        </w:tc>
        <w:tc>
          <w:tcPr>
            <w:tcW w:w="9068" w:type="dxa"/>
          </w:tcPr>
          <w:p w:rsidR="00591EEA" w:rsidRDefault="00591EEA">
            <w:pPr>
              <w:pStyle w:val="ConsPlusNormal"/>
              <w:jc w:val="both"/>
            </w:pPr>
            <w:r>
              <w:t>Народный художник Российской Федерации</w:t>
            </w:r>
          </w:p>
        </w:tc>
      </w:tr>
      <w:tr w:rsidR="00591EEA" w:rsidTr="00A506B7">
        <w:tc>
          <w:tcPr>
            <w:tcW w:w="1133" w:type="dxa"/>
          </w:tcPr>
          <w:p w:rsidR="00591EEA" w:rsidRDefault="00591EEA">
            <w:pPr>
              <w:pStyle w:val="ConsPlusNormal"/>
              <w:jc w:val="center"/>
            </w:pPr>
            <w:r>
              <w:t>1.3.</w:t>
            </w:r>
          </w:p>
        </w:tc>
        <w:tc>
          <w:tcPr>
            <w:tcW w:w="9068" w:type="dxa"/>
          </w:tcPr>
          <w:p w:rsidR="00591EEA" w:rsidRDefault="00591EEA">
            <w:pPr>
              <w:pStyle w:val="ConsPlusNormal"/>
              <w:jc w:val="both"/>
            </w:pPr>
            <w:r>
              <w:t>Заслуженный агроном Российской Федерации</w:t>
            </w:r>
          </w:p>
        </w:tc>
      </w:tr>
      <w:tr w:rsidR="00591EEA" w:rsidTr="00A506B7">
        <w:tc>
          <w:tcPr>
            <w:tcW w:w="1133" w:type="dxa"/>
          </w:tcPr>
          <w:p w:rsidR="00591EEA" w:rsidRDefault="00591EEA">
            <w:pPr>
              <w:pStyle w:val="ConsPlusNormal"/>
              <w:jc w:val="center"/>
            </w:pPr>
            <w:r>
              <w:t>1.4.</w:t>
            </w:r>
          </w:p>
        </w:tc>
        <w:tc>
          <w:tcPr>
            <w:tcW w:w="9068" w:type="dxa"/>
          </w:tcPr>
          <w:p w:rsidR="00591EEA" w:rsidRDefault="00591EEA">
            <w:pPr>
              <w:pStyle w:val="ConsPlusNormal"/>
              <w:jc w:val="both"/>
            </w:pPr>
            <w:r>
              <w:t>Заслуженный артист Российской Федерации</w:t>
            </w:r>
          </w:p>
        </w:tc>
      </w:tr>
      <w:tr w:rsidR="00591EEA" w:rsidTr="00A506B7">
        <w:tc>
          <w:tcPr>
            <w:tcW w:w="1133" w:type="dxa"/>
          </w:tcPr>
          <w:p w:rsidR="00591EEA" w:rsidRDefault="00591EEA">
            <w:pPr>
              <w:pStyle w:val="ConsPlusNormal"/>
              <w:jc w:val="center"/>
            </w:pPr>
            <w:r>
              <w:t>1.5.</w:t>
            </w:r>
          </w:p>
        </w:tc>
        <w:tc>
          <w:tcPr>
            <w:tcW w:w="9068" w:type="dxa"/>
          </w:tcPr>
          <w:p w:rsidR="00591EEA" w:rsidRDefault="00591EEA">
            <w:pPr>
              <w:pStyle w:val="ConsPlusNormal"/>
              <w:jc w:val="both"/>
            </w:pPr>
            <w:r>
              <w:t>Заслуженный архитектор Российской Федерации</w:t>
            </w:r>
          </w:p>
        </w:tc>
      </w:tr>
      <w:tr w:rsidR="00591EEA" w:rsidTr="00A506B7">
        <w:tc>
          <w:tcPr>
            <w:tcW w:w="1133" w:type="dxa"/>
          </w:tcPr>
          <w:p w:rsidR="00591EEA" w:rsidRDefault="00591EEA">
            <w:pPr>
              <w:pStyle w:val="ConsPlusNormal"/>
              <w:jc w:val="center"/>
            </w:pPr>
            <w:r>
              <w:t>1.6.</w:t>
            </w:r>
          </w:p>
        </w:tc>
        <w:tc>
          <w:tcPr>
            <w:tcW w:w="9068" w:type="dxa"/>
          </w:tcPr>
          <w:p w:rsidR="00591EEA" w:rsidRDefault="00591EEA">
            <w:pPr>
              <w:pStyle w:val="ConsPlusNormal"/>
              <w:jc w:val="both"/>
            </w:pPr>
            <w:r>
              <w:t>Заслуженный ветеринарный врач Российской Федерации</w:t>
            </w:r>
          </w:p>
        </w:tc>
      </w:tr>
      <w:tr w:rsidR="00591EEA" w:rsidTr="00A506B7">
        <w:tc>
          <w:tcPr>
            <w:tcW w:w="1133" w:type="dxa"/>
          </w:tcPr>
          <w:p w:rsidR="00591EEA" w:rsidRDefault="00591EEA">
            <w:pPr>
              <w:pStyle w:val="ConsPlusNormal"/>
              <w:jc w:val="center"/>
            </w:pPr>
            <w:r>
              <w:t>1.7.</w:t>
            </w:r>
          </w:p>
        </w:tc>
        <w:tc>
          <w:tcPr>
            <w:tcW w:w="9068" w:type="dxa"/>
          </w:tcPr>
          <w:p w:rsidR="00591EEA" w:rsidRDefault="00591EEA">
            <w:pPr>
              <w:pStyle w:val="ConsPlusNormal"/>
              <w:jc w:val="both"/>
            </w:pPr>
            <w:r>
              <w:t>Заслуженный врач Российской Федерации</w:t>
            </w:r>
          </w:p>
        </w:tc>
      </w:tr>
      <w:tr w:rsidR="00591EEA" w:rsidTr="00A506B7">
        <w:tc>
          <w:tcPr>
            <w:tcW w:w="1133" w:type="dxa"/>
          </w:tcPr>
          <w:p w:rsidR="00591EEA" w:rsidRDefault="00591EEA">
            <w:pPr>
              <w:pStyle w:val="ConsPlusNormal"/>
              <w:jc w:val="center"/>
            </w:pPr>
            <w:r>
              <w:t>1.8.</w:t>
            </w:r>
          </w:p>
        </w:tc>
        <w:tc>
          <w:tcPr>
            <w:tcW w:w="9068" w:type="dxa"/>
          </w:tcPr>
          <w:p w:rsidR="00591EEA" w:rsidRDefault="00591EEA">
            <w:pPr>
              <w:pStyle w:val="ConsPlusNormal"/>
              <w:jc w:val="both"/>
            </w:pPr>
            <w:r>
              <w:t>Заслуженный геолог Российской Федерации</w:t>
            </w:r>
          </w:p>
        </w:tc>
      </w:tr>
      <w:tr w:rsidR="00591EEA" w:rsidTr="00A506B7">
        <w:tc>
          <w:tcPr>
            <w:tcW w:w="1133" w:type="dxa"/>
          </w:tcPr>
          <w:p w:rsidR="00591EEA" w:rsidRDefault="00591EEA">
            <w:pPr>
              <w:pStyle w:val="ConsPlusNormal"/>
              <w:jc w:val="center"/>
            </w:pPr>
            <w:r>
              <w:t>1.9.</w:t>
            </w:r>
          </w:p>
        </w:tc>
        <w:tc>
          <w:tcPr>
            <w:tcW w:w="9068" w:type="dxa"/>
          </w:tcPr>
          <w:p w:rsidR="00591EEA" w:rsidRDefault="00591EEA">
            <w:pPr>
              <w:pStyle w:val="ConsPlusNormal"/>
              <w:jc w:val="both"/>
            </w:pPr>
            <w:r>
              <w:t>Заслуженный деятель искусств Российской Федерации</w:t>
            </w:r>
          </w:p>
        </w:tc>
      </w:tr>
      <w:tr w:rsidR="00591EEA" w:rsidTr="00A506B7">
        <w:tc>
          <w:tcPr>
            <w:tcW w:w="1133" w:type="dxa"/>
          </w:tcPr>
          <w:p w:rsidR="00591EEA" w:rsidRDefault="00591EEA">
            <w:pPr>
              <w:pStyle w:val="ConsPlusNormal"/>
              <w:jc w:val="center"/>
            </w:pPr>
            <w:r>
              <w:t>1.10.</w:t>
            </w:r>
          </w:p>
        </w:tc>
        <w:tc>
          <w:tcPr>
            <w:tcW w:w="9068" w:type="dxa"/>
          </w:tcPr>
          <w:p w:rsidR="00591EEA" w:rsidRDefault="00591EEA">
            <w:pPr>
              <w:pStyle w:val="ConsPlusNormal"/>
              <w:jc w:val="both"/>
            </w:pPr>
            <w:r>
              <w:t>Заслуженный деятель науки Российской Федерации</w:t>
            </w:r>
          </w:p>
        </w:tc>
      </w:tr>
      <w:tr w:rsidR="00591EEA" w:rsidTr="00A506B7">
        <w:tc>
          <w:tcPr>
            <w:tcW w:w="1133" w:type="dxa"/>
          </w:tcPr>
          <w:p w:rsidR="00591EEA" w:rsidRDefault="00591EEA">
            <w:pPr>
              <w:pStyle w:val="ConsPlusNormal"/>
              <w:jc w:val="center"/>
            </w:pPr>
            <w:r>
              <w:t>1.11.</w:t>
            </w:r>
          </w:p>
        </w:tc>
        <w:tc>
          <w:tcPr>
            <w:tcW w:w="9068" w:type="dxa"/>
          </w:tcPr>
          <w:p w:rsidR="00591EEA" w:rsidRDefault="00591EEA">
            <w:pPr>
              <w:pStyle w:val="ConsPlusNormal"/>
              <w:jc w:val="both"/>
            </w:pPr>
            <w:r>
              <w:t>Заслуженный землеустроитель Российской Федерации</w:t>
            </w:r>
          </w:p>
        </w:tc>
      </w:tr>
      <w:tr w:rsidR="00591EEA" w:rsidTr="00A506B7">
        <w:tc>
          <w:tcPr>
            <w:tcW w:w="1133" w:type="dxa"/>
          </w:tcPr>
          <w:p w:rsidR="00591EEA" w:rsidRDefault="00591EEA">
            <w:pPr>
              <w:pStyle w:val="ConsPlusNormal"/>
              <w:jc w:val="center"/>
            </w:pPr>
            <w:r>
              <w:t>1.12.</w:t>
            </w:r>
          </w:p>
        </w:tc>
        <w:tc>
          <w:tcPr>
            <w:tcW w:w="9068" w:type="dxa"/>
          </w:tcPr>
          <w:p w:rsidR="00591EEA" w:rsidRDefault="00591EEA">
            <w:pPr>
              <w:pStyle w:val="ConsPlusNormal"/>
              <w:jc w:val="both"/>
            </w:pPr>
            <w:r>
              <w:t>Заслуженный зоотехник Российской Федерации</w:t>
            </w:r>
          </w:p>
        </w:tc>
      </w:tr>
      <w:tr w:rsidR="00591EEA" w:rsidTr="00A506B7">
        <w:tc>
          <w:tcPr>
            <w:tcW w:w="1133" w:type="dxa"/>
          </w:tcPr>
          <w:p w:rsidR="00591EEA" w:rsidRDefault="00591EEA">
            <w:pPr>
              <w:pStyle w:val="ConsPlusNormal"/>
              <w:jc w:val="center"/>
            </w:pPr>
            <w:r>
              <w:t>1.13.</w:t>
            </w:r>
          </w:p>
        </w:tc>
        <w:tc>
          <w:tcPr>
            <w:tcW w:w="9068" w:type="dxa"/>
          </w:tcPr>
          <w:p w:rsidR="00591EEA" w:rsidRDefault="00591EEA">
            <w:pPr>
              <w:pStyle w:val="ConsPlusNormal"/>
              <w:jc w:val="both"/>
            </w:pPr>
            <w:r>
              <w:t>Заслуженный изобретатель Российской Федерации</w:t>
            </w:r>
          </w:p>
        </w:tc>
      </w:tr>
      <w:tr w:rsidR="00591EEA" w:rsidTr="00A506B7">
        <w:tc>
          <w:tcPr>
            <w:tcW w:w="1133" w:type="dxa"/>
          </w:tcPr>
          <w:p w:rsidR="00591EEA" w:rsidRDefault="00591EEA">
            <w:pPr>
              <w:pStyle w:val="ConsPlusNormal"/>
              <w:jc w:val="center"/>
            </w:pPr>
            <w:r>
              <w:t>1.14.</w:t>
            </w:r>
          </w:p>
        </w:tc>
        <w:tc>
          <w:tcPr>
            <w:tcW w:w="9068" w:type="dxa"/>
          </w:tcPr>
          <w:p w:rsidR="00591EEA" w:rsidRDefault="00591EEA">
            <w:pPr>
              <w:pStyle w:val="ConsPlusNormal"/>
              <w:jc w:val="both"/>
            </w:pPr>
            <w:r>
              <w:t>Заслуженный конструктор Российской Федерации</w:t>
            </w:r>
          </w:p>
        </w:tc>
      </w:tr>
      <w:tr w:rsidR="00591EEA" w:rsidTr="00A506B7">
        <w:tc>
          <w:tcPr>
            <w:tcW w:w="1133" w:type="dxa"/>
          </w:tcPr>
          <w:p w:rsidR="00591EEA" w:rsidRDefault="00591EEA">
            <w:pPr>
              <w:pStyle w:val="ConsPlusNormal"/>
              <w:jc w:val="center"/>
            </w:pPr>
            <w:r>
              <w:t>1.15.</w:t>
            </w:r>
          </w:p>
        </w:tc>
        <w:tc>
          <w:tcPr>
            <w:tcW w:w="9068" w:type="dxa"/>
          </w:tcPr>
          <w:p w:rsidR="00591EEA" w:rsidRDefault="00591EEA">
            <w:pPr>
              <w:pStyle w:val="ConsPlusNormal"/>
              <w:jc w:val="both"/>
            </w:pPr>
            <w:r>
              <w:t>Заслуженный лесовод Российской Федерации</w:t>
            </w:r>
          </w:p>
        </w:tc>
      </w:tr>
      <w:tr w:rsidR="00591EEA" w:rsidTr="00A506B7">
        <w:tc>
          <w:tcPr>
            <w:tcW w:w="1133" w:type="dxa"/>
          </w:tcPr>
          <w:p w:rsidR="00591EEA" w:rsidRDefault="00591EEA">
            <w:pPr>
              <w:pStyle w:val="ConsPlusNormal"/>
              <w:jc w:val="center"/>
            </w:pPr>
            <w:r>
              <w:t>1.16.</w:t>
            </w:r>
          </w:p>
        </w:tc>
        <w:tc>
          <w:tcPr>
            <w:tcW w:w="9068" w:type="dxa"/>
          </w:tcPr>
          <w:p w:rsidR="00591EEA" w:rsidRDefault="00591EEA">
            <w:pPr>
              <w:pStyle w:val="ConsPlusNormal"/>
              <w:jc w:val="both"/>
            </w:pPr>
            <w:r>
              <w:t>Заслуженный мастер производственного обучения Российской Федерации</w:t>
            </w:r>
          </w:p>
        </w:tc>
      </w:tr>
      <w:tr w:rsidR="00591EEA" w:rsidTr="00A506B7">
        <w:tc>
          <w:tcPr>
            <w:tcW w:w="1133" w:type="dxa"/>
          </w:tcPr>
          <w:p w:rsidR="00591EEA" w:rsidRDefault="00591EEA">
            <w:pPr>
              <w:pStyle w:val="ConsPlusNormal"/>
              <w:jc w:val="center"/>
            </w:pPr>
            <w:r>
              <w:t>1.17.</w:t>
            </w:r>
          </w:p>
        </w:tc>
        <w:tc>
          <w:tcPr>
            <w:tcW w:w="9068" w:type="dxa"/>
          </w:tcPr>
          <w:p w:rsidR="00591EEA" w:rsidRDefault="00591EEA">
            <w:pPr>
              <w:pStyle w:val="ConsPlusNormal"/>
              <w:jc w:val="both"/>
            </w:pPr>
            <w:r>
              <w:t>Заслуженный машиностроитель Российской Федерации</w:t>
            </w:r>
          </w:p>
        </w:tc>
      </w:tr>
      <w:tr w:rsidR="00591EEA" w:rsidTr="00A506B7">
        <w:tc>
          <w:tcPr>
            <w:tcW w:w="1133" w:type="dxa"/>
          </w:tcPr>
          <w:p w:rsidR="00591EEA" w:rsidRDefault="00591EEA">
            <w:pPr>
              <w:pStyle w:val="ConsPlusNormal"/>
              <w:jc w:val="center"/>
            </w:pPr>
            <w:r>
              <w:t>1.18.</w:t>
            </w:r>
          </w:p>
        </w:tc>
        <w:tc>
          <w:tcPr>
            <w:tcW w:w="9068" w:type="dxa"/>
          </w:tcPr>
          <w:p w:rsidR="00591EEA" w:rsidRDefault="00591EEA">
            <w:pPr>
              <w:pStyle w:val="ConsPlusNormal"/>
              <w:jc w:val="both"/>
            </w:pPr>
            <w:r>
              <w:t>Заслуженный мелиоратор Российской Федерации</w:t>
            </w:r>
          </w:p>
        </w:tc>
      </w:tr>
      <w:tr w:rsidR="00591EEA" w:rsidTr="00A506B7">
        <w:tc>
          <w:tcPr>
            <w:tcW w:w="1133" w:type="dxa"/>
          </w:tcPr>
          <w:p w:rsidR="00591EEA" w:rsidRDefault="00591EEA">
            <w:pPr>
              <w:pStyle w:val="ConsPlusNormal"/>
              <w:jc w:val="center"/>
            </w:pPr>
            <w:r>
              <w:t>1.19.</w:t>
            </w:r>
          </w:p>
        </w:tc>
        <w:tc>
          <w:tcPr>
            <w:tcW w:w="9068" w:type="dxa"/>
          </w:tcPr>
          <w:p w:rsidR="00591EEA" w:rsidRDefault="00591EEA">
            <w:pPr>
              <w:pStyle w:val="ConsPlusNormal"/>
              <w:jc w:val="both"/>
            </w:pPr>
            <w:r>
              <w:t>Заслуженный металлург Российской Федерации</w:t>
            </w:r>
          </w:p>
        </w:tc>
      </w:tr>
      <w:tr w:rsidR="00591EEA" w:rsidTr="00A506B7">
        <w:tc>
          <w:tcPr>
            <w:tcW w:w="1133" w:type="dxa"/>
          </w:tcPr>
          <w:p w:rsidR="00591EEA" w:rsidRDefault="00591EEA">
            <w:pPr>
              <w:pStyle w:val="ConsPlusNormal"/>
              <w:jc w:val="center"/>
            </w:pPr>
            <w:r>
              <w:t>1.20.</w:t>
            </w:r>
          </w:p>
        </w:tc>
        <w:tc>
          <w:tcPr>
            <w:tcW w:w="9068" w:type="dxa"/>
          </w:tcPr>
          <w:p w:rsidR="00591EEA" w:rsidRDefault="00591EEA">
            <w:pPr>
              <w:pStyle w:val="ConsPlusNormal"/>
              <w:jc w:val="both"/>
            </w:pPr>
            <w:r>
              <w:t>Заслуженный метеоролог Российской Федерации</w:t>
            </w:r>
          </w:p>
        </w:tc>
      </w:tr>
      <w:tr w:rsidR="00591EEA" w:rsidTr="00A506B7">
        <w:tc>
          <w:tcPr>
            <w:tcW w:w="1133" w:type="dxa"/>
          </w:tcPr>
          <w:p w:rsidR="00591EEA" w:rsidRDefault="00591EEA">
            <w:pPr>
              <w:pStyle w:val="ConsPlusNormal"/>
              <w:jc w:val="center"/>
            </w:pPr>
            <w:r>
              <w:t>1.21.</w:t>
            </w:r>
          </w:p>
        </w:tc>
        <w:tc>
          <w:tcPr>
            <w:tcW w:w="9068" w:type="dxa"/>
          </w:tcPr>
          <w:p w:rsidR="00591EEA" w:rsidRDefault="00591EEA">
            <w:pPr>
              <w:pStyle w:val="ConsPlusNormal"/>
              <w:jc w:val="both"/>
            </w:pPr>
            <w:r>
              <w:t>Заслуженный метролог Российской Федерации</w:t>
            </w:r>
          </w:p>
        </w:tc>
      </w:tr>
      <w:tr w:rsidR="00591EEA" w:rsidTr="00A506B7">
        <w:tc>
          <w:tcPr>
            <w:tcW w:w="1133" w:type="dxa"/>
          </w:tcPr>
          <w:p w:rsidR="00591EEA" w:rsidRDefault="00591EEA">
            <w:pPr>
              <w:pStyle w:val="ConsPlusNormal"/>
              <w:jc w:val="center"/>
            </w:pPr>
            <w:r>
              <w:t>1.22.</w:t>
            </w:r>
          </w:p>
        </w:tc>
        <w:tc>
          <w:tcPr>
            <w:tcW w:w="9068" w:type="dxa"/>
          </w:tcPr>
          <w:p w:rsidR="00591EEA" w:rsidRDefault="00591EEA">
            <w:pPr>
              <w:pStyle w:val="ConsPlusNormal"/>
              <w:jc w:val="both"/>
            </w:pPr>
            <w:r>
              <w:t>Заслуженный механизатор сельского хозяйства Российской Федерации</w:t>
            </w:r>
          </w:p>
        </w:tc>
      </w:tr>
      <w:tr w:rsidR="00591EEA" w:rsidTr="00A506B7">
        <w:tc>
          <w:tcPr>
            <w:tcW w:w="1133" w:type="dxa"/>
          </w:tcPr>
          <w:p w:rsidR="00591EEA" w:rsidRDefault="00591EEA">
            <w:pPr>
              <w:pStyle w:val="ConsPlusNormal"/>
              <w:jc w:val="center"/>
            </w:pPr>
            <w:r>
              <w:t>1.23.</w:t>
            </w:r>
          </w:p>
        </w:tc>
        <w:tc>
          <w:tcPr>
            <w:tcW w:w="9068" w:type="dxa"/>
          </w:tcPr>
          <w:p w:rsidR="00591EEA" w:rsidRDefault="00591EEA">
            <w:pPr>
              <w:pStyle w:val="ConsPlusNormal"/>
              <w:jc w:val="both"/>
            </w:pPr>
            <w:r>
              <w:t>Заслуженный пилот Российской Федерации</w:t>
            </w:r>
          </w:p>
        </w:tc>
      </w:tr>
      <w:tr w:rsidR="00591EEA" w:rsidTr="00A506B7">
        <w:tc>
          <w:tcPr>
            <w:tcW w:w="1133" w:type="dxa"/>
          </w:tcPr>
          <w:p w:rsidR="00591EEA" w:rsidRDefault="00591EEA">
            <w:pPr>
              <w:pStyle w:val="ConsPlusNormal"/>
              <w:jc w:val="center"/>
            </w:pPr>
            <w:r>
              <w:t>1.24.</w:t>
            </w:r>
          </w:p>
        </w:tc>
        <w:tc>
          <w:tcPr>
            <w:tcW w:w="9068" w:type="dxa"/>
          </w:tcPr>
          <w:p w:rsidR="00591EEA" w:rsidRDefault="00591EEA">
            <w:pPr>
              <w:pStyle w:val="ConsPlusNormal"/>
              <w:jc w:val="both"/>
            </w:pPr>
            <w:r>
              <w:t>Заслуженный работник бытового обслуживания населения Российской Федерации</w:t>
            </w:r>
          </w:p>
        </w:tc>
      </w:tr>
      <w:tr w:rsidR="00591EEA" w:rsidTr="00A506B7">
        <w:tc>
          <w:tcPr>
            <w:tcW w:w="1133" w:type="dxa"/>
          </w:tcPr>
          <w:p w:rsidR="00591EEA" w:rsidRDefault="00591EEA">
            <w:pPr>
              <w:pStyle w:val="ConsPlusNormal"/>
              <w:jc w:val="center"/>
            </w:pPr>
            <w:r>
              <w:t>1.25.</w:t>
            </w:r>
          </w:p>
        </w:tc>
        <w:tc>
          <w:tcPr>
            <w:tcW w:w="9068" w:type="dxa"/>
          </w:tcPr>
          <w:p w:rsidR="00591EEA" w:rsidRDefault="00591EEA">
            <w:pPr>
              <w:pStyle w:val="ConsPlusNormal"/>
              <w:jc w:val="both"/>
            </w:pPr>
            <w:r>
              <w:t>Заслуженный работник высшей школы Российской Федерации</w:t>
            </w:r>
          </w:p>
        </w:tc>
      </w:tr>
      <w:tr w:rsidR="00591EEA" w:rsidTr="00A506B7">
        <w:tc>
          <w:tcPr>
            <w:tcW w:w="1133" w:type="dxa"/>
          </w:tcPr>
          <w:p w:rsidR="00591EEA" w:rsidRDefault="00591EEA">
            <w:pPr>
              <w:pStyle w:val="ConsPlusNormal"/>
              <w:jc w:val="center"/>
            </w:pPr>
            <w:r>
              <w:t>1.26.</w:t>
            </w:r>
          </w:p>
        </w:tc>
        <w:tc>
          <w:tcPr>
            <w:tcW w:w="9068" w:type="dxa"/>
          </w:tcPr>
          <w:p w:rsidR="00591EEA" w:rsidRDefault="00591EEA">
            <w:pPr>
              <w:pStyle w:val="ConsPlusNormal"/>
              <w:jc w:val="both"/>
            </w:pPr>
            <w:r>
              <w:t>Заслуженный работник геодезии и картографии Российской Федерации</w:t>
            </w:r>
          </w:p>
        </w:tc>
      </w:tr>
      <w:tr w:rsidR="00591EEA" w:rsidTr="00A506B7">
        <w:tc>
          <w:tcPr>
            <w:tcW w:w="1133" w:type="dxa"/>
          </w:tcPr>
          <w:p w:rsidR="00591EEA" w:rsidRDefault="00591EEA">
            <w:pPr>
              <w:pStyle w:val="ConsPlusNormal"/>
              <w:jc w:val="center"/>
            </w:pPr>
            <w:r>
              <w:t>1.27.</w:t>
            </w:r>
          </w:p>
        </w:tc>
        <w:tc>
          <w:tcPr>
            <w:tcW w:w="9068" w:type="dxa"/>
          </w:tcPr>
          <w:p w:rsidR="00591EEA" w:rsidRDefault="00591EEA">
            <w:pPr>
              <w:pStyle w:val="ConsPlusNormal"/>
              <w:jc w:val="both"/>
            </w:pPr>
            <w:r>
              <w:t>Заслуженный работник дипломатической службы Российской Федерации</w:t>
            </w:r>
          </w:p>
        </w:tc>
      </w:tr>
      <w:tr w:rsidR="00591EEA" w:rsidTr="00A506B7">
        <w:tc>
          <w:tcPr>
            <w:tcW w:w="1133" w:type="dxa"/>
          </w:tcPr>
          <w:p w:rsidR="00591EEA" w:rsidRDefault="00591EEA">
            <w:pPr>
              <w:pStyle w:val="ConsPlusNormal"/>
              <w:jc w:val="center"/>
            </w:pPr>
            <w:r>
              <w:t>1.28.</w:t>
            </w:r>
          </w:p>
        </w:tc>
        <w:tc>
          <w:tcPr>
            <w:tcW w:w="9068" w:type="dxa"/>
          </w:tcPr>
          <w:p w:rsidR="00591EEA" w:rsidRDefault="00591EEA">
            <w:pPr>
              <w:pStyle w:val="ConsPlusNormal"/>
              <w:jc w:val="both"/>
            </w:pPr>
            <w:r>
              <w:t>Заслуженный работник жилищно-коммунального хозяйства Российской Федерации</w:t>
            </w:r>
          </w:p>
        </w:tc>
      </w:tr>
      <w:tr w:rsidR="00591EEA" w:rsidTr="00A506B7">
        <w:tc>
          <w:tcPr>
            <w:tcW w:w="1133" w:type="dxa"/>
          </w:tcPr>
          <w:p w:rsidR="00591EEA" w:rsidRDefault="00591EEA">
            <w:pPr>
              <w:pStyle w:val="ConsPlusNormal"/>
              <w:jc w:val="center"/>
            </w:pPr>
            <w:r>
              <w:t>1.29.</w:t>
            </w:r>
          </w:p>
        </w:tc>
        <w:tc>
          <w:tcPr>
            <w:tcW w:w="9068" w:type="dxa"/>
          </w:tcPr>
          <w:p w:rsidR="00591EEA" w:rsidRDefault="00591EEA">
            <w:pPr>
              <w:pStyle w:val="ConsPlusNormal"/>
              <w:jc w:val="both"/>
            </w:pPr>
            <w:r>
              <w:t>Заслуженный работник здравоохранения Российской Федерации</w:t>
            </w:r>
          </w:p>
        </w:tc>
      </w:tr>
      <w:tr w:rsidR="00591EEA" w:rsidTr="00A506B7">
        <w:tc>
          <w:tcPr>
            <w:tcW w:w="1133" w:type="dxa"/>
          </w:tcPr>
          <w:p w:rsidR="00591EEA" w:rsidRDefault="00591EEA">
            <w:pPr>
              <w:pStyle w:val="ConsPlusNormal"/>
              <w:jc w:val="center"/>
            </w:pPr>
            <w:r>
              <w:t>1.30.</w:t>
            </w:r>
          </w:p>
        </w:tc>
        <w:tc>
          <w:tcPr>
            <w:tcW w:w="9068" w:type="dxa"/>
          </w:tcPr>
          <w:p w:rsidR="00591EEA" w:rsidRDefault="00591EEA">
            <w:pPr>
              <w:pStyle w:val="ConsPlusNormal"/>
              <w:jc w:val="both"/>
            </w:pPr>
            <w:r>
              <w:t>Заслуженный работник культуры Российской Федерации</w:t>
            </w:r>
          </w:p>
        </w:tc>
      </w:tr>
      <w:tr w:rsidR="00591EEA" w:rsidTr="00A506B7">
        <w:tc>
          <w:tcPr>
            <w:tcW w:w="1133" w:type="dxa"/>
          </w:tcPr>
          <w:p w:rsidR="00591EEA" w:rsidRDefault="00591EEA">
            <w:pPr>
              <w:pStyle w:val="ConsPlusNormal"/>
              <w:jc w:val="center"/>
            </w:pPr>
            <w:r>
              <w:t>1.31.</w:t>
            </w:r>
          </w:p>
        </w:tc>
        <w:tc>
          <w:tcPr>
            <w:tcW w:w="9068" w:type="dxa"/>
          </w:tcPr>
          <w:p w:rsidR="00591EEA" w:rsidRDefault="00591EEA">
            <w:pPr>
              <w:pStyle w:val="ConsPlusNormal"/>
              <w:jc w:val="both"/>
            </w:pPr>
            <w:r>
              <w:t>Заслуженный работник лесной промышленности Российской Федерации</w:t>
            </w:r>
          </w:p>
        </w:tc>
      </w:tr>
      <w:tr w:rsidR="00591EEA" w:rsidTr="00A506B7">
        <w:tc>
          <w:tcPr>
            <w:tcW w:w="1133" w:type="dxa"/>
          </w:tcPr>
          <w:p w:rsidR="00591EEA" w:rsidRDefault="00591EEA">
            <w:pPr>
              <w:pStyle w:val="ConsPlusNormal"/>
              <w:jc w:val="center"/>
            </w:pPr>
            <w:r>
              <w:t>1.32.</w:t>
            </w:r>
          </w:p>
        </w:tc>
        <w:tc>
          <w:tcPr>
            <w:tcW w:w="9068" w:type="dxa"/>
          </w:tcPr>
          <w:p w:rsidR="00591EEA" w:rsidRDefault="00591EEA">
            <w:pPr>
              <w:pStyle w:val="ConsPlusNormal"/>
              <w:jc w:val="both"/>
            </w:pPr>
            <w:r>
              <w:t>Заслуженный работник нефтяной и газовой промышленности Российской Федерации</w:t>
            </w:r>
          </w:p>
        </w:tc>
      </w:tr>
      <w:tr w:rsidR="00591EEA" w:rsidTr="00A506B7">
        <w:tc>
          <w:tcPr>
            <w:tcW w:w="1133" w:type="dxa"/>
          </w:tcPr>
          <w:p w:rsidR="00591EEA" w:rsidRDefault="00591EEA">
            <w:pPr>
              <w:pStyle w:val="ConsPlusNormal"/>
              <w:jc w:val="center"/>
            </w:pPr>
            <w:r>
              <w:t>1.33.</w:t>
            </w:r>
          </w:p>
        </w:tc>
        <w:tc>
          <w:tcPr>
            <w:tcW w:w="9068" w:type="dxa"/>
          </w:tcPr>
          <w:p w:rsidR="00591EEA" w:rsidRDefault="00591EEA">
            <w:pPr>
              <w:pStyle w:val="ConsPlusNormal"/>
              <w:jc w:val="both"/>
            </w:pPr>
            <w:r>
              <w:t>Заслуженный работник пищевой индустрии Российской Федерации</w:t>
            </w:r>
          </w:p>
        </w:tc>
      </w:tr>
      <w:tr w:rsidR="00591EEA" w:rsidTr="00A506B7">
        <w:tc>
          <w:tcPr>
            <w:tcW w:w="1133" w:type="dxa"/>
          </w:tcPr>
          <w:p w:rsidR="00591EEA" w:rsidRDefault="00591EEA">
            <w:pPr>
              <w:pStyle w:val="ConsPlusNormal"/>
              <w:jc w:val="center"/>
            </w:pPr>
            <w:r>
              <w:t>1.34.</w:t>
            </w:r>
          </w:p>
        </w:tc>
        <w:tc>
          <w:tcPr>
            <w:tcW w:w="9068" w:type="dxa"/>
          </w:tcPr>
          <w:p w:rsidR="00591EEA" w:rsidRDefault="00591EEA">
            <w:pPr>
              <w:pStyle w:val="ConsPlusNormal"/>
              <w:jc w:val="both"/>
            </w:pPr>
            <w:r>
              <w:t>Заслуженный работник рыбного хозяйства Российской Федерации</w:t>
            </w:r>
          </w:p>
        </w:tc>
      </w:tr>
      <w:tr w:rsidR="00591EEA" w:rsidTr="00A506B7">
        <w:tc>
          <w:tcPr>
            <w:tcW w:w="1133" w:type="dxa"/>
          </w:tcPr>
          <w:p w:rsidR="00591EEA" w:rsidRDefault="00591EEA">
            <w:pPr>
              <w:pStyle w:val="ConsPlusNormal"/>
              <w:jc w:val="center"/>
            </w:pPr>
            <w:r>
              <w:t>1.35.</w:t>
            </w:r>
          </w:p>
        </w:tc>
        <w:tc>
          <w:tcPr>
            <w:tcW w:w="9068" w:type="dxa"/>
          </w:tcPr>
          <w:p w:rsidR="00591EEA" w:rsidRDefault="00591EEA">
            <w:pPr>
              <w:pStyle w:val="ConsPlusNormal"/>
              <w:jc w:val="both"/>
            </w:pPr>
            <w:r>
              <w:t>Заслуженный работник связи Российской Федерации</w:t>
            </w:r>
          </w:p>
        </w:tc>
      </w:tr>
      <w:tr w:rsidR="00591EEA" w:rsidTr="00A506B7">
        <w:tc>
          <w:tcPr>
            <w:tcW w:w="1133" w:type="dxa"/>
          </w:tcPr>
          <w:p w:rsidR="00591EEA" w:rsidRDefault="00591EEA">
            <w:pPr>
              <w:pStyle w:val="ConsPlusNormal"/>
              <w:jc w:val="center"/>
            </w:pPr>
            <w:r>
              <w:t>1.36.</w:t>
            </w:r>
          </w:p>
        </w:tc>
        <w:tc>
          <w:tcPr>
            <w:tcW w:w="9068" w:type="dxa"/>
          </w:tcPr>
          <w:p w:rsidR="00591EEA" w:rsidRDefault="00591EEA">
            <w:pPr>
              <w:pStyle w:val="ConsPlusNormal"/>
              <w:jc w:val="both"/>
            </w:pPr>
            <w:r>
              <w:t>Заслуженный работник сельского хозяйства Российской Федерации</w:t>
            </w:r>
          </w:p>
        </w:tc>
      </w:tr>
      <w:tr w:rsidR="00591EEA" w:rsidTr="00A506B7">
        <w:tc>
          <w:tcPr>
            <w:tcW w:w="1133" w:type="dxa"/>
          </w:tcPr>
          <w:p w:rsidR="00591EEA" w:rsidRDefault="00591EEA">
            <w:pPr>
              <w:pStyle w:val="ConsPlusNormal"/>
              <w:jc w:val="center"/>
            </w:pPr>
            <w:r>
              <w:t>1.37.</w:t>
            </w:r>
          </w:p>
        </w:tc>
        <w:tc>
          <w:tcPr>
            <w:tcW w:w="9068" w:type="dxa"/>
          </w:tcPr>
          <w:p w:rsidR="00591EEA" w:rsidRDefault="00591EEA">
            <w:pPr>
              <w:pStyle w:val="ConsPlusNormal"/>
              <w:jc w:val="both"/>
            </w:pPr>
            <w:r>
              <w:t>Заслуженный работник социальной защиты населения Российской Федерации</w:t>
            </w:r>
          </w:p>
        </w:tc>
      </w:tr>
      <w:tr w:rsidR="00591EEA" w:rsidTr="00A506B7">
        <w:tc>
          <w:tcPr>
            <w:tcW w:w="1133" w:type="dxa"/>
          </w:tcPr>
          <w:p w:rsidR="00591EEA" w:rsidRDefault="00591EEA">
            <w:pPr>
              <w:pStyle w:val="ConsPlusNormal"/>
              <w:jc w:val="center"/>
            </w:pPr>
            <w:r>
              <w:t>1.38.</w:t>
            </w:r>
          </w:p>
        </w:tc>
        <w:tc>
          <w:tcPr>
            <w:tcW w:w="9068" w:type="dxa"/>
          </w:tcPr>
          <w:p w:rsidR="00591EEA" w:rsidRDefault="00591EEA">
            <w:pPr>
              <w:pStyle w:val="ConsPlusNormal"/>
              <w:jc w:val="both"/>
            </w:pPr>
            <w:r>
              <w:t>Заслуженный работник текстильной и легкой промышленности Российской Федерации</w:t>
            </w:r>
          </w:p>
        </w:tc>
      </w:tr>
      <w:tr w:rsidR="00591EEA" w:rsidTr="00A506B7">
        <w:tc>
          <w:tcPr>
            <w:tcW w:w="1133" w:type="dxa"/>
          </w:tcPr>
          <w:p w:rsidR="00591EEA" w:rsidRDefault="00591EEA">
            <w:pPr>
              <w:pStyle w:val="ConsPlusNormal"/>
              <w:jc w:val="center"/>
            </w:pPr>
            <w:r>
              <w:t>1.39.</w:t>
            </w:r>
          </w:p>
        </w:tc>
        <w:tc>
          <w:tcPr>
            <w:tcW w:w="9068" w:type="dxa"/>
          </w:tcPr>
          <w:p w:rsidR="00591EEA" w:rsidRDefault="00591EEA">
            <w:pPr>
              <w:pStyle w:val="ConsPlusNormal"/>
              <w:jc w:val="both"/>
            </w:pPr>
            <w:r>
              <w:t>Заслуженный работник торговли Российской Федерации</w:t>
            </w:r>
          </w:p>
        </w:tc>
      </w:tr>
      <w:tr w:rsidR="00591EEA" w:rsidTr="00A506B7">
        <w:tc>
          <w:tcPr>
            <w:tcW w:w="1133" w:type="dxa"/>
          </w:tcPr>
          <w:p w:rsidR="00591EEA" w:rsidRDefault="00591EEA">
            <w:pPr>
              <w:pStyle w:val="ConsPlusNormal"/>
              <w:jc w:val="center"/>
            </w:pPr>
            <w:r>
              <w:t>1.40.</w:t>
            </w:r>
          </w:p>
        </w:tc>
        <w:tc>
          <w:tcPr>
            <w:tcW w:w="9068" w:type="dxa"/>
          </w:tcPr>
          <w:p w:rsidR="00591EEA" w:rsidRDefault="00591EEA">
            <w:pPr>
              <w:pStyle w:val="ConsPlusNormal"/>
              <w:jc w:val="both"/>
            </w:pPr>
            <w:r>
              <w:t>Заслуженный работник транспорта Российской Федерации</w:t>
            </w:r>
          </w:p>
        </w:tc>
      </w:tr>
      <w:tr w:rsidR="00591EEA" w:rsidTr="00A506B7">
        <w:tc>
          <w:tcPr>
            <w:tcW w:w="1133" w:type="dxa"/>
          </w:tcPr>
          <w:p w:rsidR="00591EEA" w:rsidRDefault="00591EEA">
            <w:pPr>
              <w:pStyle w:val="ConsPlusNormal"/>
              <w:jc w:val="center"/>
            </w:pPr>
            <w:r>
              <w:t>1.41.</w:t>
            </w:r>
          </w:p>
        </w:tc>
        <w:tc>
          <w:tcPr>
            <w:tcW w:w="9068" w:type="dxa"/>
          </w:tcPr>
          <w:p w:rsidR="00591EEA" w:rsidRDefault="00591EEA">
            <w:pPr>
              <w:pStyle w:val="ConsPlusNormal"/>
              <w:jc w:val="both"/>
            </w:pPr>
            <w:r>
              <w:t>Заслуженный работник физической культуры Российской Федерации</w:t>
            </w:r>
          </w:p>
        </w:tc>
      </w:tr>
      <w:tr w:rsidR="00591EEA" w:rsidTr="00A506B7">
        <w:tc>
          <w:tcPr>
            <w:tcW w:w="1133" w:type="dxa"/>
          </w:tcPr>
          <w:p w:rsidR="00591EEA" w:rsidRDefault="00591EEA">
            <w:pPr>
              <w:pStyle w:val="ConsPlusNormal"/>
              <w:jc w:val="center"/>
            </w:pPr>
            <w:r>
              <w:t>1.42.</w:t>
            </w:r>
          </w:p>
        </w:tc>
        <w:tc>
          <w:tcPr>
            <w:tcW w:w="9068" w:type="dxa"/>
          </w:tcPr>
          <w:p w:rsidR="00591EEA" w:rsidRDefault="00591EEA">
            <w:pPr>
              <w:pStyle w:val="ConsPlusNormal"/>
              <w:jc w:val="both"/>
            </w:pPr>
            <w:r>
              <w:t>Заслуженный рационализатор Российской Федерации</w:t>
            </w:r>
          </w:p>
        </w:tc>
      </w:tr>
      <w:tr w:rsidR="00591EEA" w:rsidTr="00A506B7">
        <w:tc>
          <w:tcPr>
            <w:tcW w:w="1133" w:type="dxa"/>
          </w:tcPr>
          <w:p w:rsidR="00591EEA" w:rsidRDefault="00591EEA">
            <w:pPr>
              <w:pStyle w:val="ConsPlusNormal"/>
              <w:jc w:val="center"/>
            </w:pPr>
            <w:r>
              <w:t>1.43.</w:t>
            </w:r>
          </w:p>
        </w:tc>
        <w:tc>
          <w:tcPr>
            <w:tcW w:w="9068" w:type="dxa"/>
          </w:tcPr>
          <w:p w:rsidR="00591EEA" w:rsidRDefault="00591EEA">
            <w:pPr>
              <w:pStyle w:val="ConsPlusNormal"/>
              <w:jc w:val="both"/>
            </w:pPr>
            <w:r>
              <w:t>Заслуженный сотрудник органов внутренних дел Российской Федерации</w:t>
            </w:r>
          </w:p>
        </w:tc>
      </w:tr>
      <w:tr w:rsidR="00591EEA" w:rsidTr="00A506B7">
        <w:tc>
          <w:tcPr>
            <w:tcW w:w="1133" w:type="dxa"/>
          </w:tcPr>
          <w:p w:rsidR="00591EEA" w:rsidRDefault="00591EEA">
            <w:pPr>
              <w:pStyle w:val="ConsPlusNormal"/>
              <w:jc w:val="center"/>
            </w:pPr>
            <w:r>
              <w:t>1.44.</w:t>
            </w:r>
          </w:p>
        </w:tc>
        <w:tc>
          <w:tcPr>
            <w:tcW w:w="9068" w:type="dxa"/>
          </w:tcPr>
          <w:p w:rsidR="00591EEA" w:rsidRDefault="00591EEA">
            <w:pPr>
              <w:pStyle w:val="ConsPlusNormal"/>
              <w:jc w:val="both"/>
            </w:pPr>
            <w:r>
              <w:t>Заслуженный спасатель Российской Федерации</w:t>
            </w:r>
          </w:p>
        </w:tc>
      </w:tr>
      <w:tr w:rsidR="00591EEA" w:rsidTr="00A506B7">
        <w:tc>
          <w:tcPr>
            <w:tcW w:w="1133" w:type="dxa"/>
          </w:tcPr>
          <w:p w:rsidR="00591EEA" w:rsidRDefault="00591EEA">
            <w:pPr>
              <w:pStyle w:val="ConsPlusNormal"/>
              <w:jc w:val="center"/>
            </w:pPr>
            <w:r>
              <w:t>1.45.</w:t>
            </w:r>
          </w:p>
        </w:tc>
        <w:tc>
          <w:tcPr>
            <w:tcW w:w="9068" w:type="dxa"/>
          </w:tcPr>
          <w:p w:rsidR="00591EEA" w:rsidRDefault="00591EEA">
            <w:pPr>
              <w:pStyle w:val="ConsPlusNormal"/>
              <w:jc w:val="both"/>
            </w:pPr>
            <w:r>
              <w:t>Заслуженный строитель Российской Федерации</w:t>
            </w:r>
          </w:p>
        </w:tc>
      </w:tr>
      <w:tr w:rsidR="00591EEA" w:rsidTr="00A506B7">
        <w:tc>
          <w:tcPr>
            <w:tcW w:w="1133" w:type="dxa"/>
          </w:tcPr>
          <w:p w:rsidR="00591EEA" w:rsidRDefault="00591EEA">
            <w:pPr>
              <w:pStyle w:val="ConsPlusNormal"/>
              <w:jc w:val="center"/>
            </w:pPr>
            <w:r>
              <w:t>1.46.</w:t>
            </w:r>
          </w:p>
        </w:tc>
        <w:tc>
          <w:tcPr>
            <w:tcW w:w="9068" w:type="dxa"/>
          </w:tcPr>
          <w:p w:rsidR="00591EEA" w:rsidRDefault="00591EEA">
            <w:pPr>
              <w:pStyle w:val="ConsPlusNormal"/>
              <w:jc w:val="both"/>
            </w:pPr>
            <w:r>
              <w:t>Заслуженный учитель Российской Федерации</w:t>
            </w:r>
          </w:p>
        </w:tc>
      </w:tr>
      <w:tr w:rsidR="00591EEA" w:rsidTr="00A506B7">
        <w:tc>
          <w:tcPr>
            <w:tcW w:w="1133" w:type="dxa"/>
          </w:tcPr>
          <w:p w:rsidR="00591EEA" w:rsidRDefault="00591EEA">
            <w:pPr>
              <w:pStyle w:val="ConsPlusNormal"/>
              <w:jc w:val="center"/>
            </w:pPr>
            <w:r>
              <w:t>1.47.</w:t>
            </w:r>
          </w:p>
        </w:tc>
        <w:tc>
          <w:tcPr>
            <w:tcW w:w="9068" w:type="dxa"/>
          </w:tcPr>
          <w:p w:rsidR="00591EEA" w:rsidRDefault="00591EEA">
            <w:pPr>
              <w:pStyle w:val="ConsPlusNormal"/>
              <w:jc w:val="both"/>
            </w:pPr>
            <w:r>
              <w:t>Заслуженный химик Российской Федерации</w:t>
            </w:r>
          </w:p>
        </w:tc>
      </w:tr>
      <w:tr w:rsidR="00591EEA" w:rsidTr="00A506B7">
        <w:tc>
          <w:tcPr>
            <w:tcW w:w="1133" w:type="dxa"/>
          </w:tcPr>
          <w:p w:rsidR="00591EEA" w:rsidRDefault="00591EEA">
            <w:pPr>
              <w:pStyle w:val="ConsPlusNormal"/>
              <w:jc w:val="center"/>
            </w:pPr>
            <w:r>
              <w:t>1.48.</w:t>
            </w:r>
          </w:p>
        </w:tc>
        <w:tc>
          <w:tcPr>
            <w:tcW w:w="9068" w:type="dxa"/>
          </w:tcPr>
          <w:p w:rsidR="00591EEA" w:rsidRDefault="00591EEA">
            <w:pPr>
              <w:pStyle w:val="ConsPlusNormal"/>
              <w:jc w:val="both"/>
            </w:pPr>
            <w:r>
              <w:t>Заслуженный художник Российской Федерации</w:t>
            </w:r>
          </w:p>
        </w:tc>
      </w:tr>
      <w:tr w:rsidR="00591EEA" w:rsidTr="00A506B7">
        <w:tc>
          <w:tcPr>
            <w:tcW w:w="1133" w:type="dxa"/>
          </w:tcPr>
          <w:p w:rsidR="00591EEA" w:rsidRDefault="00591EEA">
            <w:pPr>
              <w:pStyle w:val="ConsPlusNormal"/>
              <w:jc w:val="center"/>
            </w:pPr>
            <w:r>
              <w:t>1.49.</w:t>
            </w:r>
          </w:p>
        </w:tc>
        <w:tc>
          <w:tcPr>
            <w:tcW w:w="9068" w:type="dxa"/>
          </w:tcPr>
          <w:p w:rsidR="00591EEA" w:rsidRDefault="00591EEA">
            <w:pPr>
              <w:pStyle w:val="ConsPlusNormal"/>
              <w:jc w:val="both"/>
            </w:pPr>
            <w:r>
              <w:t>Заслуженный шахтер Российской Федерации</w:t>
            </w:r>
          </w:p>
        </w:tc>
      </w:tr>
      <w:tr w:rsidR="00591EEA" w:rsidTr="00A506B7">
        <w:tc>
          <w:tcPr>
            <w:tcW w:w="1133" w:type="dxa"/>
          </w:tcPr>
          <w:p w:rsidR="00591EEA" w:rsidRDefault="00591EEA">
            <w:pPr>
              <w:pStyle w:val="ConsPlusNormal"/>
              <w:jc w:val="center"/>
            </w:pPr>
            <w:r>
              <w:t>1.50.</w:t>
            </w:r>
          </w:p>
        </w:tc>
        <w:tc>
          <w:tcPr>
            <w:tcW w:w="9068" w:type="dxa"/>
          </w:tcPr>
          <w:p w:rsidR="00591EEA" w:rsidRDefault="00591EEA">
            <w:pPr>
              <w:pStyle w:val="ConsPlusNormal"/>
              <w:jc w:val="both"/>
            </w:pPr>
            <w:r>
              <w:t>Заслуженный штурман Российской Федерации</w:t>
            </w:r>
          </w:p>
        </w:tc>
      </w:tr>
      <w:tr w:rsidR="00591EEA" w:rsidTr="00A506B7">
        <w:tc>
          <w:tcPr>
            <w:tcW w:w="1133" w:type="dxa"/>
          </w:tcPr>
          <w:p w:rsidR="00591EEA" w:rsidRDefault="00591EEA">
            <w:pPr>
              <w:pStyle w:val="ConsPlusNormal"/>
              <w:jc w:val="center"/>
            </w:pPr>
            <w:r>
              <w:t>1.51.</w:t>
            </w:r>
          </w:p>
        </w:tc>
        <w:tc>
          <w:tcPr>
            <w:tcW w:w="9068" w:type="dxa"/>
          </w:tcPr>
          <w:p w:rsidR="00591EEA" w:rsidRDefault="00591EEA">
            <w:pPr>
              <w:pStyle w:val="ConsPlusNormal"/>
              <w:jc w:val="both"/>
            </w:pPr>
            <w:r>
              <w:t>Заслуженный штурман-испытатель Российской Федерации</w:t>
            </w:r>
          </w:p>
        </w:tc>
      </w:tr>
      <w:tr w:rsidR="00591EEA" w:rsidTr="00A506B7">
        <w:tc>
          <w:tcPr>
            <w:tcW w:w="1133" w:type="dxa"/>
          </w:tcPr>
          <w:p w:rsidR="00591EEA" w:rsidRDefault="00591EEA">
            <w:pPr>
              <w:pStyle w:val="ConsPlusNormal"/>
              <w:jc w:val="center"/>
            </w:pPr>
            <w:r>
              <w:t>1.52.</w:t>
            </w:r>
          </w:p>
        </w:tc>
        <w:tc>
          <w:tcPr>
            <w:tcW w:w="9068" w:type="dxa"/>
          </w:tcPr>
          <w:p w:rsidR="00591EEA" w:rsidRDefault="00591EEA">
            <w:pPr>
              <w:pStyle w:val="ConsPlusNormal"/>
              <w:jc w:val="both"/>
            </w:pPr>
            <w:r>
              <w:t>Заслуженный эколог Российской Федерации</w:t>
            </w:r>
          </w:p>
        </w:tc>
      </w:tr>
      <w:tr w:rsidR="00591EEA" w:rsidTr="00A506B7">
        <w:tc>
          <w:tcPr>
            <w:tcW w:w="1133" w:type="dxa"/>
          </w:tcPr>
          <w:p w:rsidR="00591EEA" w:rsidRDefault="00591EEA">
            <w:pPr>
              <w:pStyle w:val="ConsPlusNormal"/>
              <w:jc w:val="center"/>
            </w:pPr>
            <w:r>
              <w:t>1.53.</w:t>
            </w:r>
          </w:p>
        </w:tc>
        <w:tc>
          <w:tcPr>
            <w:tcW w:w="9068" w:type="dxa"/>
          </w:tcPr>
          <w:p w:rsidR="00591EEA" w:rsidRDefault="00591EEA">
            <w:pPr>
              <w:pStyle w:val="ConsPlusNormal"/>
              <w:jc w:val="both"/>
            </w:pPr>
            <w:r>
              <w:t>Заслуженный экономист Российской Федерации</w:t>
            </w:r>
          </w:p>
        </w:tc>
      </w:tr>
      <w:tr w:rsidR="00591EEA" w:rsidTr="00A506B7">
        <w:tc>
          <w:tcPr>
            <w:tcW w:w="1133" w:type="dxa"/>
          </w:tcPr>
          <w:p w:rsidR="00591EEA" w:rsidRDefault="00591EEA">
            <w:pPr>
              <w:pStyle w:val="ConsPlusNormal"/>
              <w:jc w:val="center"/>
            </w:pPr>
            <w:r>
              <w:t>1.54.</w:t>
            </w:r>
          </w:p>
        </w:tc>
        <w:tc>
          <w:tcPr>
            <w:tcW w:w="9068" w:type="dxa"/>
          </w:tcPr>
          <w:p w:rsidR="00591EEA" w:rsidRDefault="00591EEA">
            <w:pPr>
              <w:pStyle w:val="ConsPlusNormal"/>
              <w:jc w:val="both"/>
            </w:pPr>
            <w:r>
              <w:t>Заслуженный энергетик Российской Федерации</w:t>
            </w:r>
          </w:p>
        </w:tc>
      </w:tr>
      <w:tr w:rsidR="00591EEA" w:rsidTr="00A506B7">
        <w:tc>
          <w:tcPr>
            <w:tcW w:w="1133" w:type="dxa"/>
          </w:tcPr>
          <w:p w:rsidR="00591EEA" w:rsidRDefault="00591EEA">
            <w:pPr>
              <w:pStyle w:val="ConsPlusNormal"/>
              <w:jc w:val="center"/>
            </w:pPr>
            <w:r>
              <w:t>1.55.</w:t>
            </w:r>
          </w:p>
        </w:tc>
        <w:tc>
          <w:tcPr>
            <w:tcW w:w="9068" w:type="dxa"/>
          </w:tcPr>
          <w:p w:rsidR="00591EEA" w:rsidRDefault="00591EEA">
            <w:pPr>
              <w:pStyle w:val="ConsPlusNormal"/>
              <w:jc w:val="both"/>
            </w:pPr>
            <w:r>
              <w:t>Заслуженный юрист Российской Федерации</w:t>
            </w:r>
          </w:p>
        </w:tc>
      </w:tr>
      <w:tr w:rsidR="00591EEA" w:rsidTr="00A506B7">
        <w:tc>
          <w:tcPr>
            <w:tcW w:w="1133" w:type="dxa"/>
          </w:tcPr>
          <w:p w:rsidR="00591EEA" w:rsidRDefault="00591EEA">
            <w:pPr>
              <w:pStyle w:val="ConsPlusNormal"/>
              <w:jc w:val="center"/>
              <w:outlineLvl w:val="2"/>
            </w:pPr>
            <w:r>
              <w:t>2.</w:t>
            </w:r>
          </w:p>
        </w:tc>
        <w:tc>
          <w:tcPr>
            <w:tcW w:w="9068" w:type="dxa"/>
          </w:tcPr>
          <w:p w:rsidR="00591EEA" w:rsidRDefault="00591EEA">
            <w:pPr>
              <w:pStyle w:val="ConsPlusNormal"/>
              <w:jc w:val="center"/>
            </w:pPr>
            <w:r>
              <w:t>Государственные награды Республики Татарстан</w:t>
            </w:r>
          </w:p>
        </w:tc>
      </w:tr>
      <w:tr w:rsidR="00591EEA" w:rsidTr="00A506B7">
        <w:tc>
          <w:tcPr>
            <w:tcW w:w="1133" w:type="dxa"/>
          </w:tcPr>
          <w:p w:rsidR="00591EEA" w:rsidRDefault="00591EEA">
            <w:pPr>
              <w:pStyle w:val="ConsPlusNormal"/>
              <w:jc w:val="center"/>
            </w:pPr>
            <w:r>
              <w:t>2.1.</w:t>
            </w:r>
          </w:p>
        </w:tc>
        <w:tc>
          <w:tcPr>
            <w:tcW w:w="9068" w:type="dxa"/>
          </w:tcPr>
          <w:p w:rsidR="00591EEA" w:rsidRDefault="00591EEA">
            <w:pPr>
              <w:pStyle w:val="ConsPlusNormal"/>
              <w:jc w:val="both"/>
            </w:pPr>
            <w:r>
              <w:t>Почетная грамота Республики Татарстан</w:t>
            </w:r>
          </w:p>
        </w:tc>
      </w:tr>
      <w:tr w:rsidR="00591EEA" w:rsidTr="00A506B7">
        <w:tc>
          <w:tcPr>
            <w:tcW w:w="1133" w:type="dxa"/>
          </w:tcPr>
          <w:p w:rsidR="00591EEA" w:rsidRDefault="00591EEA">
            <w:pPr>
              <w:pStyle w:val="ConsPlusNormal"/>
              <w:jc w:val="center"/>
            </w:pPr>
            <w:r>
              <w:t>2.2.</w:t>
            </w:r>
          </w:p>
        </w:tc>
        <w:tc>
          <w:tcPr>
            <w:tcW w:w="9068" w:type="dxa"/>
          </w:tcPr>
          <w:p w:rsidR="00591EEA" w:rsidRDefault="00591EEA">
            <w:pPr>
              <w:pStyle w:val="ConsPlusNormal"/>
              <w:jc w:val="both"/>
            </w:pPr>
            <w:r>
              <w:t>Народный артист Республики Татарстан</w:t>
            </w:r>
          </w:p>
        </w:tc>
      </w:tr>
      <w:tr w:rsidR="00591EEA" w:rsidTr="00A506B7">
        <w:tc>
          <w:tcPr>
            <w:tcW w:w="1133" w:type="dxa"/>
          </w:tcPr>
          <w:p w:rsidR="00591EEA" w:rsidRDefault="00591EEA">
            <w:pPr>
              <w:pStyle w:val="ConsPlusNormal"/>
              <w:jc w:val="center"/>
            </w:pPr>
            <w:r>
              <w:t>2.3.</w:t>
            </w:r>
          </w:p>
        </w:tc>
        <w:tc>
          <w:tcPr>
            <w:tcW w:w="9068" w:type="dxa"/>
          </w:tcPr>
          <w:p w:rsidR="00591EEA" w:rsidRDefault="00591EEA">
            <w:pPr>
              <w:pStyle w:val="ConsPlusNormal"/>
              <w:jc w:val="both"/>
            </w:pPr>
            <w:r>
              <w:t>Народный писатель Республики Татарстан</w:t>
            </w:r>
          </w:p>
        </w:tc>
      </w:tr>
      <w:tr w:rsidR="00591EEA" w:rsidTr="00A506B7">
        <w:tc>
          <w:tcPr>
            <w:tcW w:w="1133" w:type="dxa"/>
          </w:tcPr>
          <w:p w:rsidR="00591EEA" w:rsidRDefault="00591EEA">
            <w:pPr>
              <w:pStyle w:val="ConsPlusNormal"/>
              <w:jc w:val="center"/>
            </w:pPr>
            <w:r>
              <w:t>2.4.</w:t>
            </w:r>
          </w:p>
        </w:tc>
        <w:tc>
          <w:tcPr>
            <w:tcW w:w="9068" w:type="dxa"/>
          </w:tcPr>
          <w:p w:rsidR="00591EEA" w:rsidRDefault="00591EEA">
            <w:pPr>
              <w:pStyle w:val="ConsPlusNormal"/>
              <w:jc w:val="both"/>
            </w:pPr>
            <w:r>
              <w:t>Народный поэт Республики Татарстан</w:t>
            </w:r>
          </w:p>
        </w:tc>
      </w:tr>
      <w:tr w:rsidR="00591EEA" w:rsidTr="00A506B7">
        <w:tc>
          <w:tcPr>
            <w:tcW w:w="1133" w:type="dxa"/>
          </w:tcPr>
          <w:p w:rsidR="00591EEA" w:rsidRDefault="00591EEA">
            <w:pPr>
              <w:pStyle w:val="ConsPlusNormal"/>
              <w:jc w:val="center"/>
            </w:pPr>
            <w:r>
              <w:t>2.5.</w:t>
            </w:r>
          </w:p>
        </w:tc>
        <w:tc>
          <w:tcPr>
            <w:tcW w:w="9068" w:type="dxa"/>
          </w:tcPr>
          <w:p w:rsidR="00591EEA" w:rsidRDefault="00591EEA">
            <w:pPr>
              <w:pStyle w:val="ConsPlusNormal"/>
              <w:jc w:val="both"/>
            </w:pPr>
            <w:r>
              <w:t>Народный учитель Республики Татарстан</w:t>
            </w:r>
          </w:p>
        </w:tc>
      </w:tr>
      <w:tr w:rsidR="00591EEA" w:rsidTr="00A506B7">
        <w:tc>
          <w:tcPr>
            <w:tcW w:w="1133" w:type="dxa"/>
          </w:tcPr>
          <w:p w:rsidR="00591EEA" w:rsidRDefault="00591EEA">
            <w:pPr>
              <w:pStyle w:val="ConsPlusNormal"/>
              <w:jc w:val="center"/>
            </w:pPr>
            <w:r>
              <w:t>2.6.</w:t>
            </w:r>
          </w:p>
        </w:tc>
        <w:tc>
          <w:tcPr>
            <w:tcW w:w="9068" w:type="dxa"/>
          </w:tcPr>
          <w:p w:rsidR="00591EEA" w:rsidRDefault="00591EEA">
            <w:pPr>
              <w:pStyle w:val="ConsPlusNormal"/>
              <w:jc w:val="both"/>
            </w:pPr>
            <w:r>
              <w:t>Народный художник Республики Татарстан</w:t>
            </w:r>
          </w:p>
        </w:tc>
      </w:tr>
      <w:tr w:rsidR="00591EEA" w:rsidTr="00A506B7">
        <w:tc>
          <w:tcPr>
            <w:tcW w:w="1133" w:type="dxa"/>
          </w:tcPr>
          <w:p w:rsidR="00591EEA" w:rsidRDefault="00591EEA">
            <w:pPr>
              <w:pStyle w:val="ConsPlusNormal"/>
              <w:jc w:val="center"/>
            </w:pPr>
            <w:r>
              <w:t>2.7.</w:t>
            </w:r>
          </w:p>
        </w:tc>
        <w:tc>
          <w:tcPr>
            <w:tcW w:w="9068" w:type="dxa"/>
          </w:tcPr>
          <w:p w:rsidR="00591EEA" w:rsidRDefault="00591EEA">
            <w:pPr>
              <w:pStyle w:val="ConsPlusNormal"/>
              <w:jc w:val="both"/>
            </w:pPr>
            <w:r>
              <w:t>Заслуженный агроном Республики Татарстан</w:t>
            </w:r>
          </w:p>
        </w:tc>
      </w:tr>
      <w:tr w:rsidR="00591EEA" w:rsidTr="00A506B7">
        <w:tc>
          <w:tcPr>
            <w:tcW w:w="1133" w:type="dxa"/>
          </w:tcPr>
          <w:p w:rsidR="00591EEA" w:rsidRDefault="00591EEA">
            <w:pPr>
              <w:pStyle w:val="ConsPlusNormal"/>
              <w:jc w:val="center"/>
            </w:pPr>
            <w:r>
              <w:t>2.8.</w:t>
            </w:r>
          </w:p>
        </w:tc>
        <w:tc>
          <w:tcPr>
            <w:tcW w:w="9068" w:type="dxa"/>
          </w:tcPr>
          <w:p w:rsidR="00591EEA" w:rsidRDefault="00591EEA">
            <w:pPr>
              <w:pStyle w:val="ConsPlusNormal"/>
              <w:jc w:val="both"/>
            </w:pPr>
            <w:r>
              <w:t>Заслуженный артист Республики Татарстан</w:t>
            </w:r>
          </w:p>
        </w:tc>
      </w:tr>
      <w:tr w:rsidR="00591EEA" w:rsidTr="00A506B7">
        <w:tc>
          <w:tcPr>
            <w:tcW w:w="1133" w:type="dxa"/>
          </w:tcPr>
          <w:p w:rsidR="00591EEA" w:rsidRDefault="00591EEA">
            <w:pPr>
              <w:pStyle w:val="ConsPlusNormal"/>
              <w:jc w:val="center"/>
            </w:pPr>
            <w:r>
              <w:t>2.9.</w:t>
            </w:r>
          </w:p>
        </w:tc>
        <w:tc>
          <w:tcPr>
            <w:tcW w:w="9068" w:type="dxa"/>
          </w:tcPr>
          <w:p w:rsidR="00591EEA" w:rsidRDefault="00591EEA">
            <w:pPr>
              <w:pStyle w:val="ConsPlusNormal"/>
              <w:jc w:val="both"/>
            </w:pPr>
            <w:r>
              <w:t>Заслуженный архитектор Республики Татарстан</w:t>
            </w:r>
          </w:p>
        </w:tc>
      </w:tr>
      <w:tr w:rsidR="00591EEA" w:rsidTr="00A506B7">
        <w:tc>
          <w:tcPr>
            <w:tcW w:w="1133" w:type="dxa"/>
          </w:tcPr>
          <w:p w:rsidR="00591EEA" w:rsidRDefault="00591EEA">
            <w:pPr>
              <w:pStyle w:val="ConsPlusNormal"/>
              <w:jc w:val="center"/>
            </w:pPr>
            <w:r>
              <w:t>2.10.</w:t>
            </w:r>
          </w:p>
        </w:tc>
        <w:tc>
          <w:tcPr>
            <w:tcW w:w="9068" w:type="dxa"/>
          </w:tcPr>
          <w:p w:rsidR="00591EEA" w:rsidRDefault="00591EEA">
            <w:pPr>
              <w:pStyle w:val="ConsPlusNormal"/>
              <w:jc w:val="both"/>
            </w:pPr>
            <w:r>
              <w:t>Заслуженный ветеринарный врач Республики Татарстан</w:t>
            </w:r>
          </w:p>
        </w:tc>
      </w:tr>
      <w:tr w:rsidR="00591EEA" w:rsidTr="00A506B7">
        <w:tc>
          <w:tcPr>
            <w:tcW w:w="1133" w:type="dxa"/>
          </w:tcPr>
          <w:p w:rsidR="00591EEA" w:rsidRDefault="00591EEA">
            <w:pPr>
              <w:pStyle w:val="ConsPlusNormal"/>
              <w:jc w:val="center"/>
            </w:pPr>
            <w:r>
              <w:t>2.11.</w:t>
            </w:r>
          </w:p>
        </w:tc>
        <w:tc>
          <w:tcPr>
            <w:tcW w:w="9068" w:type="dxa"/>
          </w:tcPr>
          <w:p w:rsidR="00591EEA" w:rsidRDefault="00591EEA">
            <w:pPr>
              <w:pStyle w:val="ConsPlusNormal"/>
              <w:jc w:val="both"/>
            </w:pPr>
            <w:r>
              <w:t>Заслуженный врач Республики Татарстан</w:t>
            </w:r>
          </w:p>
        </w:tc>
      </w:tr>
      <w:tr w:rsidR="00591EEA" w:rsidTr="00A506B7">
        <w:tc>
          <w:tcPr>
            <w:tcW w:w="1133" w:type="dxa"/>
          </w:tcPr>
          <w:p w:rsidR="00591EEA" w:rsidRDefault="00591EEA">
            <w:pPr>
              <w:pStyle w:val="ConsPlusNormal"/>
              <w:jc w:val="center"/>
            </w:pPr>
            <w:r>
              <w:t>2.12.</w:t>
            </w:r>
          </w:p>
        </w:tc>
        <w:tc>
          <w:tcPr>
            <w:tcW w:w="9068" w:type="dxa"/>
          </w:tcPr>
          <w:p w:rsidR="00591EEA" w:rsidRDefault="00591EEA">
            <w:pPr>
              <w:pStyle w:val="ConsPlusNormal"/>
              <w:jc w:val="both"/>
            </w:pPr>
            <w:r>
              <w:t>Заслуженный геолог Республики Татарстан</w:t>
            </w:r>
          </w:p>
        </w:tc>
      </w:tr>
      <w:tr w:rsidR="00591EEA" w:rsidTr="00A506B7">
        <w:tc>
          <w:tcPr>
            <w:tcW w:w="1133" w:type="dxa"/>
          </w:tcPr>
          <w:p w:rsidR="00591EEA" w:rsidRDefault="00591EEA">
            <w:pPr>
              <w:pStyle w:val="ConsPlusNormal"/>
              <w:jc w:val="center"/>
            </w:pPr>
            <w:r>
              <w:t>2.13.</w:t>
            </w:r>
          </w:p>
        </w:tc>
        <w:tc>
          <w:tcPr>
            <w:tcW w:w="9068" w:type="dxa"/>
          </w:tcPr>
          <w:p w:rsidR="00591EEA" w:rsidRDefault="00591EEA">
            <w:pPr>
              <w:pStyle w:val="ConsPlusNormal"/>
              <w:jc w:val="both"/>
            </w:pPr>
            <w:r>
              <w:t>Заслуженный деятель искусств Республики Татарстан</w:t>
            </w:r>
          </w:p>
        </w:tc>
      </w:tr>
      <w:tr w:rsidR="00591EEA" w:rsidTr="00A506B7">
        <w:tc>
          <w:tcPr>
            <w:tcW w:w="1133" w:type="dxa"/>
          </w:tcPr>
          <w:p w:rsidR="00591EEA" w:rsidRDefault="00591EEA">
            <w:pPr>
              <w:pStyle w:val="ConsPlusNormal"/>
              <w:jc w:val="center"/>
            </w:pPr>
            <w:r>
              <w:t>2.14.</w:t>
            </w:r>
          </w:p>
        </w:tc>
        <w:tc>
          <w:tcPr>
            <w:tcW w:w="9068" w:type="dxa"/>
          </w:tcPr>
          <w:p w:rsidR="00591EEA" w:rsidRDefault="00591EEA">
            <w:pPr>
              <w:pStyle w:val="ConsPlusNormal"/>
              <w:jc w:val="both"/>
            </w:pPr>
            <w:r>
              <w:t>Заслуженный деятель науки Республики Татарстан</w:t>
            </w:r>
          </w:p>
        </w:tc>
      </w:tr>
      <w:tr w:rsidR="00591EEA" w:rsidTr="00A506B7">
        <w:tc>
          <w:tcPr>
            <w:tcW w:w="1133" w:type="dxa"/>
          </w:tcPr>
          <w:p w:rsidR="00591EEA" w:rsidRDefault="00591EEA">
            <w:pPr>
              <w:pStyle w:val="ConsPlusNormal"/>
              <w:jc w:val="center"/>
            </w:pPr>
            <w:r>
              <w:t>2.15.</w:t>
            </w:r>
          </w:p>
        </w:tc>
        <w:tc>
          <w:tcPr>
            <w:tcW w:w="9068" w:type="dxa"/>
          </w:tcPr>
          <w:p w:rsidR="00591EEA" w:rsidRDefault="00591EEA">
            <w:pPr>
              <w:pStyle w:val="ConsPlusNormal"/>
              <w:jc w:val="both"/>
            </w:pPr>
            <w:r>
              <w:t>Заслуженный животновод Республики Татарстан</w:t>
            </w:r>
          </w:p>
        </w:tc>
      </w:tr>
      <w:tr w:rsidR="00591EEA" w:rsidTr="00A506B7">
        <w:tc>
          <w:tcPr>
            <w:tcW w:w="1133" w:type="dxa"/>
          </w:tcPr>
          <w:p w:rsidR="00591EEA" w:rsidRDefault="00591EEA">
            <w:pPr>
              <w:pStyle w:val="ConsPlusNormal"/>
              <w:jc w:val="center"/>
            </w:pPr>
            <w:r>
              <w:t>2.16.</w:t>
            </w:r>
          </w:p>
        </w:tc>
        <w:tc>
          <w:tcPr>
            <w:tcW w:w="9068" w:type="dxa"/>
          </w:tcPr>
          <w:p w:rsidR="00591EEA" w:rsidRDefault="00591EEA">
            <w:pPr>
              <w:pStyle w:val="ConsPlusNormal"/>
              <w:jc w:val="both"/>
            </w:pPr>
            <w:r>
              <w:t>Заслуженный землеустроитель Республики Татарстан</w:t>
            </w:r>
          </w:p>
        </w:tc>
      </w:tr>
      <w:tr w:rsidR="00591EEA" w:rsidTr="00A506B7">
        <w:tc>
          <w:tcPr>
            <w:tcW w:w="1133" w:type="dxa"/>
          </w:tcPr>
          <w:p w:rsidR="00591EEA" w:rsidRDefault="00591EEA">
            <w:pPr>
              <w:pStyle w:val="ConsPlusNormal"/>
              <w:jc w:val="center"/>
            </w:pPr>
            <w:r>
              <w:t>2.17.</w:t>
            </w:r>
          </w:p>
        </w:tc>
        <w:tc>
          <w:tcPr>
            <w:tcW w:w="9068" w:type="dxa"/>
          </w:tcPr>
          <w:p w:rsidR="00591EEA" w:rsidRDefault="00591EEA">
            <w:pPr>
              <w:pStyle w:val="ConsPlusNormal"/>
              <w:jc w:val="both"/>
            </w:pPr>
            <w:r>
              <w:t>Заслуженный зоотехник Республики Татарстан</w:t>
            </w:r>
          </w:p>
        </w:tc>
      </w:tr>
      <w:tr w:rsidR="00591EEA" w:rsidTr="00A506B7">
        <w:tc>
          <w:tcPr>
            <w:tcW w:w="1133" w:type="dxa"/>
          </w:tcPr>
          <w:p w:rsidR="00591EEA" w:rsidRDefault="00591EEA">
            <w:pPr>
              <w:pStyle w:val="ConsPlusNormal"/>
              <w:jc w:val="center"/>
            </w:pPr>
            <w:r>
              <w:t>2.18.</w:t>
            </w:r>
          </w:p>
        </w:tc>
        <w:tc>
          <w:tcPr>
            <w:tcW w:w="9068" w:type="dxa"/>
          </w:tcPr>
          <w:p w:rsidR="00591EEA" w:rsidRDefault="00591EEA">
            <w:pPr>
              <w:pStyle w:val="ConsPlusNormal"/>
              <w:jc w:val="both"/>
            </w:pPr>
            <w:r>
              <w:t>Заслуженный изобретатель Республики Татарстан</w:t>
            </w:r>
          </w:p>
        </w:tc>
      </w:tr>
      <w:tr w:rsidR="00591EEA" w:rsidTr="00A506B7">
        <w:tc>
          <w:tcPr>
            <w:tcW w:w="1133" w:type="dxa"/>
          </w:tcPr>
          <w:p w:rsidR="00591EEA" w:rsidRDefault="00591EEA">
            <w:pPr>
              <w:pStyle w:val="ConsPlusNormal"/>
              <w:jc w:val="center"/>
            </w:pPr>
            <w:r>
              <w:t>2.19.</w:t>
            </w:r>
          </w:p>
        </w:tc>
        <w:tc>
          <w:tcPr>
            <w:tcW w:w="9068" w:type="dxa"/>
          </w:tcPr>
          <w:p w:rsidR="00591EEA" w:rsidRDefault="00591EEA">
            <w:pPr>
              <w:pStyle w:val="ConsPlusNormal"/>
              <w:jc w:val="both"/>
            </w:pPr>
            <w:r>
              <w:t>Заслуженный лесовод Республики Татарстан</w:t>
            </w:r>
          </w:p>
        </w:tc>
      </w:tr>
      <w:tr w:rsidR="00591EEA" w:rsidTr="00A506B7">
        <w:tc>
          <w:tcPr>
            <w:tcW w:w="1133" w:type="dxa"/>
          </w:tcPr>
          <w:p w:rsidR="00591EEA" w:rsidRDefault="00591EEA">
            <w:pPr>
              <w:pStyle w:val="ConsPlusNormal"/>
              <w:jc w:val="center"/>
            </w:pPr>
            <w:r>
              <w:t>2.20.</w:t>
            </w:r>
          </w:p>
        </w:tc>
        <w:tc>
          <w:tcPr>
            <w:tcW w:w="9068" w:type="dxa"/>
          </w:tcPr>
          <w:p w:rsidR="00591EEA" w:rsidRDefault="00591EEA">
            <w:pPr>
              <w:pStyle w:val="ConsPlusNormal"/>
              <w:jc w:val="both"/>
            </w:pPr>
            <w:r>
              <w:t>Заслуженный машиностроитель Республики Татарстан</w:t>
            </w:r>
          </w:p>
        </w:tc>
      </w:tr>
      <w:tr w:rsidR="00591EEA" w:rsidTr="00A506B7">
        <w:tc>
          <w:tcPr>
            <w:tcW w:w="1133" w:type="dxa"/>
          </w:tcPr>
          <w:p w:rsidR="00591EEA" w:rsidRDefault="00591EEA">
            <w:pPr>
              <w:pStyle w:val="ConsPlusNormal"/>
              <w:jc w:val="center"/>
            </w:pPr>
            <w:r>
              <w:t>2.21.</w:t>
            </w:r>
          </w:p>
        </w:tc>
        <w:tc>
          <w:tcPr>
            <w:tcW w:w="9068" w:type="dxa"/>
          </w:tcPr>
          <w:p w:rsidR="00591EEA" w:rsidRDefault="00591EEA">
            <w:pPr>
              <w:pStyle w:val="ConsPlusNormal"/>
              <w:jc w:val="both"/>
            </w:pPr>
            <w:r>
              <w:t>Заслуженный мелиоратор Республики Татарстан</w:t>
            </w:r>
          </w:p>
        </w:tc>
      </w:tr>
      <w:tr w:rsidR="00591EEA" w:rsidTr="00A506B7">
        <w:tc>
          <w:tcPr>
            <w:tcW w:w="1133" w:type="dxa"/>
          </w:tcPr>
          <w:p w:rsidR="00591EEA" w:rsidRDefault="00591EEA">
            <w:pPr>
              <w:pStyle w:val="ConsPlusNormal"/>
              <w:jc w:val="center"/>
            </w:pPr>
            <w:r>
              <w:t>2.22.</w:t>
            </w:r>
          </w:p>
        </w:tc>
        <w:tc>
          <w:tcPr>
            <w:tcW w:w="9068" w:type="dxa"/>
          </w:tcPr>
          <w:p w:rsidR="00591EEA" w:rsidRDefault="00591EEA">
            <w:pPr>
              <w:pStyle w:val="ConsPlusNormal"/>
              <w:jc w:val="both"/>
            </w:pPr>
            <w:r>
              <w:t>Заслуженный механизатор сельского хозяйства Республики Татарстан</w:t>
            </w:r>
          </w:p>
        </w:tc>
      </w:tr>
      <w:tr w:rsidR="00591EEA" w:rsidTr="00A506B7">
        <w:tc>
          <w:tcPr>
            <w:tcW w:w="1133" w:type="dxa"/>
          </w:tcPr>
          <w:p w:rsidR="00591EEA" w:rsidRDefault="00591EEA">
            <w:pPr>
              <w:pStyle w:val="ConsPlusNormal"/>
              <w:jc w:val="center"/>
            </w:pPr>
            <w:r>
              <w:t>2.23.</w:t>
            </w:r>
          </w:p>
        </w:tc>
        <w:tc>
          <w:tcPr>
            <w:tcW w:w="9068" w:type="dxa"/>
          </w:tcPr>
          <w:p w:rsidR="00591EEA" w:rsidRDefault="00591EEA">
            <w:pPr>
              <w:pStyle w:val="ConsPlusNormal"/>
              <w:jc w:val="both"/>
            </w:pPr>
            <w:r>
              <w:t>Заслуженный нефтяник Республики Татарстан</w:t>
            </w:r>
          </w:p>
        </w:tc>
      </w:tr>
      <w:tr w:rsidR="00591EEA" w:rsidTr="00A506B7">
        <w:tc>
          <w:tcPr>
            <w:tcW w:w="1133" w:type="dxa"/>
          </w:tcPr>
          <w:p w:rsidR="00591EEA" w:rsidRDefault="00591EEA">
            <w:pPr>
              <w:pStyle w:val="ConsPlusNormal"/>
              <w:jc w:val="center"/>
            </w:pPr>
            <w:r>
              <w:t>2.24.</w:t>
            </w:r>
          </w:p>
        </w:tc>
        <w:tc>
          <w:tcPr>
            <w:tcW w:w="9068" w:type="dxa"/>
          </w:tcPr>
          <w:p w:rsidR="00591EEA" w:rsidRDefault="00591EEA">
            <w:pPr>
              <w:pStyle w:val="ConsPlusNormal"/>
              <w:jc w:val="both"/>
            </w:pPr>
            <w:r>
              <w:t>Заслуженный работник высшей школы Республики Татарстан</w:t>
            </w:r>
          </w:p>
        </w:tc>
      </w:tr>
      <w:tr w:rsidR="00591EEA" w:rsidTr="00A506B7">
        <w:tc>
          <w:tcPr>
            <w:tcW w:w="1133" w:type="dxa"/>
          </w:tcPr>
          <w:p w:rsidR="00591EEA" w:rsidRDefault="00591EEA">
            <w:pPr>
              <w:pStyle w:val="ConsPlusNormal"/>
              <w:jc w:val="center"/>
            </w:pPr>
            <w:r>
              <w:t>2.25.</w:t>
            </w:r>
          </w:p>
        </w:tc>
        <w:tc>
          <w:tcPr>
            <w:tcW w:w="9068" w:type="dxa"/>
          </w:tcPr>
          <w:p w:rsidR="00591EEA" w:rsidRDefault="00591EEA">
            <w:pPr>
              <w:pStyle w:val="ConsPlusNormal"/>
              <w:jc w:val="both"/>
            </w:pPr>
            <w:r>
              <w:t>Заслуженный работник жилищно-коммунального хозяйства Республики Татарстан</w:t>
            </w:r>
          </w:p>
        </w:tc>
      </w:tr>
      <w:tr w:rsidR="00591EEA" w:rsidTr="00A506B7">
        <w:tc>
          <w:tcPr>
            <w:tcW w:w="1133" w:type="dxa"/>
          </w:tcPr>
          <w:p w:rsidR="00591EEA" w:rsidRDefault="00591EEA">
            <w:pPr>
              <w:pStyle w:val="ConsPlusNormal"/>
              <w:jc w:val="center"/>
            </w:pPr>
            <w:r>
              <w:t>2.26.</w:t>
            </w:r>
          </w:p>
        </w:tc>
        <w:tc>
          <w:tcPr>
            <w:tcW w:w="9068" w:type="dxa"/>
          </w:tcPr>
          <w:p w:rsidR="00591EEA" w:rsidRDefault="00591EEA">
            <w:pPr>
              <w:pStyle w:val="ConsPlusNormal"/>
              <w:jc w:val="both"/>
            </w:pPr>
            <w:r>
              <w:t>Заслуженный работник культуры Республики Татарстан</w:t>
            </w:r>
          </w:p>
        </w:tc>
      </w:tr>
      <w:tr w:rsidR="00591EEA" w:rsidTr="00A506B7">
        <w:tc>
          <w:tcPr>
            <w:tcW w:w="1133" w:type="dxa"/>
          </w:tcPr>
          <w:p w:rsidR="00591EEA" w:rsidRDefault="00591EEA">
            <w:pPr>
              <w:pStyle w:val="ConsPlusNormal"/>
              <w:jc w:val="center"/>
            </w:pPr>
            <w:r>
              <w:t>2.27.</w:t>
            </w:r>
          </w:p>
        </w:tc>
        <w:tc>
          <w:tcPr>
            <w:tcW w:w="9068" w:type="dxa"/>
          </w:tcPr>
          <w:p w:rsidR="00591EEA" w:rsidRDefault="00591EEA">
            <w:pPr>
              <w:pStyle w:val="ConsPlusNormal"/>
              <w:jc w:val="both"/>
            </w:pPr>
            <w:r>
              <w:t>Заслуженный работник здравоохранения Республики Татарстан</w:t>
            </w:r>
          </w:p>
        </w:tc>
      </w:tr>
      <w:tr w:rsidR="00591EEA" w:rsidTr="00A506B7">
        <w:tc>
          <w:tcPr>
            <w:tcW w:w="1133" w:type="dxa"/>
          </w:tcPr>
          <w:p w:rsidR="00591EEA" w:rsidRDefault="00591EEA">
            <w:pPr>
              <w:pStyle w:val="ConsPlusNormal"/>
              <w:jc w:val="center"/>
            </w:pPr>
            <w:r>
              <w:t>2.28.</w:t>
            </w:r>
          </w:p>
        </w:tc>
        <w:tc>
          <w:tcPr>
            <w:tcW w:w="9068" w:type="dxa"/>
          </w:tcPr>
          <w:p w:rsidR="00591EEA" w:rsidRDefault="00591EEA">
            <w:pPr>
              <w:pStyle w:val="ConsPlusNormal"/>
              <w:jc w:val="both"/>
            </w:pPr>
            <w:r>
              <w:t>Заслуженный работник легкой промышленности Республики Татарстан</w:t>
            </w:r>
          </w:p>
        </w:tc>
      </w:tr>
      <w:tr w:rsidR="00591EEA" w:rsidTr="00A506B7">
        <w:tc>
          <w:tcPr>
            <w:tcW w:w="1133" w:type="dxa"/>
          </w:tcPr>
          <w:p w:rsidR="00591EEA" w:rsidRDefault="00591EEA">
            <w:pPr>
              <w:pStyle w:val="ConsPlusNormal"/>
              <w:jc w:val="center"/>
            </w:pPr>
            <w:r>
              <w:t>2.29.</w:t>
            </w:r>
          </w:p>
        </w:tc>
        <w:tc>
          <w:tcPr>
            <w:tcW w:w="9068" w:type="dxa"/>
          </w:tcPr>
          <w:p w:rsidR="00591EEA" w:rsidRDefault="00591EEA">
            <w:pPr>
              <w:pStyle w:val="ConsPlusNormal"/>
              <w:jc w:val="both"/>
            </w:pPr>
            <w:r>
              <w:t>Заслуженный работник пищевой промышленности Республики Татарстан</w:t>
            </w:r>
          </w:p>
        </w:tc>
      </w:tr>
      <w:tr w:rsidR="00591EEA" w:rsidTr="00A506B7">
        <w:tc>
          <w:tcPr>
            <w:tcW w:w="1133" w:type="dxa"/>
          </w:tcPr>
          <w:p w:rsidR="00591EEA" w:rsidRDefault="00591EEA">
            <w:pPr>
              <w:pStyle w:val="ConsPlusNormal"/>
              <w:jc w:val="center"/>
            </w:pPr>
            <w:r>
              <w:t>2.30.</w:t>
            </w:r>
          </w:p>
        </w:tc>
        <w:tc>
          <w:tcPr>
            <w:tcW w:w="9068" w:type="dxa"/>
          </w:tcPr>
          <w:p w:rsidR="00591EEA" w:rsidRDefault="00591EEA">
            <w:pPr>
              <w:pStyle w:val="ConsPlusNormal"/>
              <w:jc w:val="both"/>
            </w:pPr>
            <w:r>
              <w:t>Заслуженный работник связи Республики Татарстан</w:t>
            </w:r>
          </w:p>
        </w:tc>
      </w:tr>
      <w:tr w:rsidR="00591EEA" w:rsidTr="00A506B7">
        <w:tc>
          <w:tcPr>
            <w:tcW w:w="1133" w:type="dxa"/>
          </w:tcPr>
          <w:p w:rsidR="00591EEA" w:rsidRDefault="00591EEA">
            <w:pPr>
              <w:pStyle w:val="ConsPlusNormal"/>
              <w:jc w:val="center"/>
            </w:pPr>
            <w:r>
              <w:t>2.31.</w:t>
            </w:r>
          </w:p>
        </w:tc>
        <w:tc>
          <w:tcPr>
            <w:tcW w:w="9068" w:type="dxa"/>
          </w:tcPr>
          <w:p w:rsidR="00591EEA" w:rsidRDefault="00591EEA">
            <w:pPr>
              <w:pStyle w:val="ConsPlusNormal"/>
              <w:jc w:val="both"/>
            </w:pPr>
            <w:r>
              <w:t>Заслуженный работник сельского хозяйства Республики Татарстан</w:t>
            </w:r>
          </w:p>
        </w:tc>
      </w:tr>
      <w:tr w:rsidR="00591EEA" w:rsidTr="00A506B7">
        <w:tc>
          <w:tcPr>
            <w:tcW w:w="1133" w:type="dxa"/>
          </w:tcPr>
          <w:p w:rsidR="00591EEA" w:rsidRDefault="00591EEA">
            <w:pPr>
              <w:pStyle w:val="ConsPlusNormal"/>
              <w:jc w:val="center"/>
            </w:pPr>
            <w:r>
              <w:t>2.32.</w:t>
            </w:r>
          </w:p>
        </w:tc>
        <w:tc>
          <w:tcPr>
            <w:tcW w:w="9068" w:type="dxa"/>
          </w:tcPr>
          <w:p w:rsidR="00591EEA" w:rsidRDefault="00591EEA">
            <w:pPr>
              <w:pStyle w:val="ConsPlusNormal"/>
              <w:jc w:val="both"/>
            </w:pPr>
            <w:r>
              <w:t>Заслуженный работник социальной защиты населения Республики Татарстан</w:t>
            </w:r>
          </w:p>
        </w:tc>
      </w:tr>
      <w:tr w:rsidR="00591EEA" w:rsidTr="00A506B7">
        <w:tc>
          <w:tcPr>
            <w:tcW w:w="1133" w:type="dxa"/>
          </w:tcPr>
          <w:p w:rsidR="00591EEA" w:rsidRDefault="00591EEA">
            <w:pPr>
              <w:pStyle w:val="ConsPlusNormal"/>
              <w:jc w:val="center"/>
            </w:pPr>
            <w:r>
              <w:t>2.33.</w:t>
            </w:r>
          </w:p>
        </w:tc>
        <w:tc>
          <w:tcPr>
            <w:tcW w:w="9068" w:type="dxa"/>
          </w:tcPr>
          <w:p w:rsidR="00591EEA" w:rsidRDefault="00591EEA">
            <w:pPr>
              <w:pStyle w:val="ConsPlusNormal"/>
              <w:jc w:val="both"/>
            </w:pPr>
            <w:r>
              <w:t>Заслуженный работник сферы обслуживания населения Республики Татарстан</w:t>
            </w:r>
          </w:p>
        </w:tc>
      </w:tr>
      <w:tr w:rsidR="00591EEA" w:rsidTr="00A506B7">
        <w:tc>
          <w:tcPr>
            <w:tcW w:w="1133" w:type="dxa"/>
          </w:tcPr>
          <w:p w:rsidR="00591EEA" w:rsidRDefault="00591EEA">
            <w:pPr>
              <w:pStyle w:val="ConsPlusNormal"/>
              <w:jc w:val="center"/>
            </w:pPr>
            <w:r>
              <w:t>2.34.</w:t>
            </w:r>
          </w:p>
        </w:tc>
        <w:tc>
          <w:tcPr>
            <w:tcW w:w="9068" w:type="dxa"/>
          </w:tcPr>
          <w:p w:rsidR="00591EEA" w:rsidRDefault="00591EEA">
            <w:pPr>
              <w:pStyle w:val="ConsPlusNormal"/>
              <w:jc w:val="both"/>
            </w:pPr>
            <w:r>
              <w:t>Заслуженный работник транспорта Республики Татарстан</w:t>
            </w:r>
          </w:p>
        </w:tc>
      </w:tr>
      <w:tr w:rsidR="00591EEA" w:rsidTr="00A506B7">
        <w:tc>
          <w:tcPr>
            <w:tcW w:w="1133" w:type="dxa"/>
          </w:tcPr>
          <w:p w:rsidR="00591EEA" w:rsidRDefault="00591EEA">
            <w:pPr>
              <w:pStyle w:val="ConsPlusNormal"/>
              <w:jc w:val="center"/>
            </w:pPr>
            <w:r>
              <w:t>2.35.</w:t>
            </w:r>
          </w:p>
        </w:tc>
        <w:tc>
          <w:tcPr>
            <w:tcW w:w="9068" w:type="dxa"/>
          </w:tcPr>
          <w:p w:rsidR="00591EEA" w:rsidRDefault="00591EEA">
            <w:pPr>
              <w:pStyle w:val="ConsPlusNormal"/>
              <w:jc w:val="both"/>
            </w:pPr>
            <w:r>
              <w:t>Заслуженный работник физической культуры Республики Татарстан</w:t>
            </w:r>
          </w:p>
        </w:tc>
      </w:tr>
      <w:tr w:rsidR="00591EEA" w:rsidTr="00A506B7">
        <w:tc>
          <w:tcPr>
            <w:tcW w:w="1133" w:type="dxa"/>
          </w:tcPr>
          <w:p w:rsidR="00591EEA" w:rsidRDefault="00591EEA">
            <w:pPr>
              <w:pStyle w:val="ConsPlusNormal"/>
              <w:jc w:val="center"/>
            </w:pPr>
            <w:r>
              <w:t>2.36.</w:t>
            </w:r>
          </w:p>
        </w:tc>
        <w:tc>
          <w:tcPr>
            <w:tcW w:w="9068" w:type="dxa"/>
          </w:tcPr>
          <w:p w:rsidR="00591EEA" w:rsidRDefault="00591EEA">
            <w:pPr>
              <w:pStyle w:val="ConsPlusNormal"/>
              <w:jc w:val="both"/>
            </w:pPr>
            <w:r>
              <w:t>Заслуженный рационализатор Республики Татарстан</w:t>
            </w:r>
          </w:p>
        </w:tc>
      </w:tr>
      <w:tr w:rsidR="00591EEA" w:rsidTr="00A506B7">
        <w:tc>
          <w:tcPr>
            <w:tcW w:w="1133" w:type="dxa"/>
          </w:tcPr>
          <w:p w:rsidR="00591EEA" w:rsidRDefault="00591EEA">
            <w:pPr>
              <w:pStyle w:val="ConsPlusNormal"/>
              <w:jc w:val="center"/>
            </w:pPr>
            <w:r>
              <w:t>2.37.</w:t>
            </w:r>
          </w:p>
        </w:tc>
        <w:tc>
          <w:tcPr>
            <w:tcW w:w="9068" w:type="dxa"/>
          </w:tcPr>
          <w:p w:rsidR="00591EEA" w:rsidRDefault="00591EEA">
            <w:pPr>
              <w:pStyle w:val="ConsPlusNormal"/>
              <w:jc w:val="both"/>
            </w:pPr>
            <w:r>
              <w:t>Заслуженный сотрудник органов внутренних дел Республики Татарстан</w:t>
            </w:r>
          </w:p>
        </w:tc>
      </w:tr>
      <w:tr w:rsidR="00591EEA" w:rsidTr="00A506B7">
        <w:tc>
          <w:tcPr>
            <w:tcW w:w="1133" w:type="dxa"/>
          </w:tcPr>
          <w:p w:rsidR="00591EEA" w:rsidRDefault="00591EEA">
            <w:pPr>
              <w:pStyle w:val="ConsPlusNormal"/>
              <w:jc w:val="center"/>
            </w:pPr>
            <w:r>
              <w:t>2.38.</w:t>
            </w:r>
          </w:p>
        </w:tc>
        <w:tc>
          <w:tcPr>
            <w:tcW w:w="9068" w:type="dxa"/>
          </w:tcPr>
          <w:p w:rsidR="00591EEA" w:rsidRDefault="00591EEA">
            <w:pPr>
              <w:pStyle w:val="ConsPlusNormal"/>
              <w:jc w:val="both"/>
            </w:pPr>
            <w:r>
              <w:t>Заслуженный спасатель Республики Татарстан</w:t>
            </w:r>
          </w:p>
        </w:tc>
      </w:tr>
      <w:tr w:rsidR="00591EEA" w:rsidTr="00A506B7">
        <w:tc>
          <w:tcPr>
            <w:tcW w:w="1133" w:type="dxa"/>
          </w:tcPr>
          <w:p w:rsidR="00591EEA" w:rsidRDefault="00591EEA">
            <w:pPr>
              <w:pStyle w:val="ConsPlusNormal"/>
              <w:jc w:val="center"/>
            </w:pPr>
            <w:r>
              <w:t>2.39.</w:t>
            </w:r>
          </w:p>
        </w:tc>
        <w:tc>
          <w:tcPr>
            <w:tcW w:w="9068" w:type="dxa"/>
          </w:tcPr>
          <w:p w:rsidR="00591EEA" w:rsidRDefault="00591EEA">
            <w:pPr>
              <w:pStyle w:val="ConsPlusNormal"/>
              <w:jc w:val="both"/>
            </w:pPr>
            <w:r>
              <w:t>Заслуженный строитель Республики Татарстан</w:t>
            </w:r>
          </w:p>
        </w:tc>
      </w:tr>
      <w:tr w:rsidR="00591EEA" w:rsidTr="00A506B7">
        <w:tc>
          <w:tcPr>
            <w:tcW w:w="1133" w:type="dxa"/>
          </w:tcPr>
          <w:p w:rsidR="00591EEA" w:rsidRDefault="00591EEA">
            <w:pPr>
              <w:pStyle w:val="ConsPlusNormal"/>
              <w:jc w:val="center"/>
            </w:pPr>
            <w:r>
              <w:t>2.40.</w:t>
            </w:r>
          </w:p>
        </w:tc>
        <w:tc>
          <w:tcPr>
            <w:tcW w:w="9068" w:type="dxa"/>
          </w:tcPr>
          <w:p w:rsidR="00591EEA" w:rsidRDefault="00591EEA">
            <w:pPr>
              <w:pStyle w:val="ConsPlusNormal"/>
              <w:jc w:val="both"/>
            </w:pPr>
            <w:r>
              <w:t>Заслуженный учитель Республики Татарстан</w:t>
            </w:r>
          </w:p>
        </w:tc>
      </w:tr>
      <w:tr w:rsidR="00591EEA" w:rsidTr="00A506B7">
        <w:tc>
          <w:tcPr>
            <w:tcW w:w="1133" w:type="dxa"/>
          </w:tcPr>
          <w:p w:rsidR="00591EEA" w:rsidRDefault="00591EEA">
            <w:pPr>
              <w:pStyle w:val="ConsPlusNormal"/>
              <w:jc w:val="center"/>
            </w:pPr>
            <w:r>
              <w:t>2.41.</w:t>
            </w:r>
          </w:p>
        </w:tc>
        <w:tc>
          <w:tcPr>
            <w:tcW w:w="9068" w:type="dxa"/>
          </w:tcPr>
          <w:p w:rsidR="00591EEA" w:rsidRDefault="00591EEA">
            <w:pPr>
              <w:pStyle w:val="ConsPlusNormal"/>
              <w:jc w:val="both"/>
            </w:pPr>
            <w:r>
              <w:t>Заслуженный химик Республики Татарстан</w:t>
            </w:r>
          </w:p>
        </w:tc>
      </w:tr>
      <w:tr w:rsidR="00591EEA" w:rsidTr="00A506B7">
        <w:tc>
          <w:tcPr>
            <w:tcW w:w="1133" w:type="dxa"/>
          </w:tcPr>
          <w:p w:rsidR="00591EEA" w:rsidRDefault="00591EEA">
            <w:pPr>
              <w:pStyle w:val="ConsPlusNormal"/>
              <w:jc w:val="center"/>
            </w:pPr>
            <w:r>
              <w:t>2.42.</w:t>
            </w:r>
          </w:p>
        </w:tc>
        <w:tc>
          <w:tcPr>
            <w:tcW w:w="9068" w:type="dxa"/>
          </w:tcPr>
          <w:p w:rsidR="00591EEA" w:rsidRDefault="00591EEA">
            <w:pPr>
              <w:pStyle w:val="ConsPlusNormal"/>
              <w:jc w:val="both"/>
            </w:pPr>
            <w:r>
              <w:t>Заслуженный эколог Республики Татарстан</w:t>
            </w:r>
          </w:p>
        </w:tc>
      </w:tr>
      <w:tr w:rsidR="00591EEA" w:rsidTr="00A506B7">
        <w:tc>
          <w:tcPr>
            <w:tcW w:w="1133" w:type="dxa"/>
          </w:tcPr>
          <w:p w:rsidR="00591EEA" w:rsidRDefault="00591EEA">
            <w:pPr>
              <w:pStyle w:val="ConsPlusNormal"/>
              <w:jc w:val="center"/>
            </w:pPr>
            <w:r>
              <w:t>2.43.</w:t>
            </w:r>
          </w:p>
        </w:tc>
        <w:tc>
          <w:tcPr>
            <w:tcW w:w="9068" w:type="dxa"/>
          </w:tcPr>
          <w:p w:rsidR="00591EEA" w:rsidRDefault="00591EEA">
            <w:pPr>
              <w:pStyle w:val="ConsPlusNormal"/>
              <w:jc w:val="both"/>
            </w:pPr>
            <w:r>
              <w:t>Заслуженный экономист Республики Татарстан</w:t>
            </w:r>
          </w:p>
        </w:tc>
      </w:tr>
      <w:tr w:rsidR="00591EEA" w:rsidTr="00A506B7">
        <w:tc>
          <w:tcPr>
            <w:tcW w:w="1133" w:type="dxa"/>
          </w:tcPr>
          <w:p w:rsidR="00591EEA" w:rsidRDefault="00591EEA">
            <w:pPr>
              <w:pStyle w:val="ConsPlusNormal"/>
              <w:jc w:val="center"/>
            </w:pPr>
            <w:r>
              <w:t>2.44.</w:t>
            </w:r>
          </w:p>
        </w:tc>
        <w:tc>
          <w:tcPr>
            <w:tcW w:w="9068" w:type="dxa"/>
          </w:tcPr>
          <w:p w:rsidR="00591EEA" w:rsidRDefault="00591EEA">
            <w:pPr>
              <w:pStyle w:val="ConsPlusNormal"/>
              <w:jc w:val="both"/>
            </w:pPr>
            <w:r>
              <w:t>Заслуженный энергетик Республики Татарстан</w:t>
            </w:r>
          </w:p>
        </w:tc>
      </w:tr>
      <w:tr w:rsidR="00591EEA" w:rsidTr="00A506B7">
        <w:tc>
          <w:tcPr>
            <w:tcW w:w="1133" w:type="dxa"/>
          </w:tcPr>
          <w:p w:rsidR="00591EEA" w:rsidRDefault="00591EEA">
            <w:pPr>
              <w:pStyle w:val="ConsPlusNormal"/>
              <w:jc w:val="center"/>
            </w:pPr>
            <w:r>
              <w:t>2.45.</w:t>
            </w:r>
          </w:p>
        </w:tc>
        <w:tc>
          <w:tcPr>
            <w:tcW w:w="9068" w:type="dxa"/>
          </w:tcPr>
          <w:p w:rsidR="00591EEA" w:rsidRDefault="00591EEA">
            <w:pPr>
              <w:pStyle w:val="ConsPlusNormal"/>
              <w:jc w:val="both"/>
            </w:pPr>
            <w:r>
              <w:t>Заслуженный юрист Республики Татарстан</w:t>
            </w:r>
          </w:p>
        </w:tc>
      </w:tr>
      <w:tr w:rsidR="00591EEA" w:rsidTr="00A506B7">
        <w:tc>
          <w:tcPr>
            <w:tcW w:w="1133" w:type="dxa"/>
          </w:tcPr>
          <w:p w:rsidR="00591EEA" w:rsidRDefault="00591EEA">
            <w:pPr>
              <w:pStyle w:val="ConsPlusNormal"/>
              <w:jc w:val="center"/>
              <w:outlineLvl w:val="2"/>
            </w:pPr>
            <w:r>
              <w:t>3.</w:t>
            </w:r>
          </w:p>
        </w:tc>
        <w:tc>
          <w:tcPr>
            <w:tcW w:w="9068" w:type="dxa"/>
          </w:tcPr>
          <w:p w:rsidR="00591EEA" w:rsidRDefault="00591EEA">
            <w:pPr>
              <w:pStyle w:val="ConsPlusNormal"/>
              <w:jc w:val="center"/>
            </w:pPr>
            <w:r>
              <w:t>Почетные звания Союза Советских Социалистических Республик</w:t>
            </w:r>
          </w:p>
        </w:tc>
      </w:tr>
      <w:tr w:rsidR="00591EEA" w:rsidTr="00A506B7">
        <w:tc>
          <w:tcPr>
            <w:tcW w:w="1133" w:type="dxa"/>
          </w:tcPr>
          <w:p w:rsidR="00591EEA" w:rsidRDefault="00591EEA">
            <w:pPr>
              <w:pStyle w:val="ConsPlusNormal"/>
              <w:jc w:val="center"/>
            </w:pPr>
            <w:r>
              <w:t>3.1.</w:t>
            </w:r>
          </w:p>
        </w:tc>
        <w:tc>
          <w:tcPr>
            <w:tcW w:w="9068" w:type="dxa"/>
          </w:tcPr>
          <w:p w:rsidR="00591EEA" w:rsidRDefault="00591EEA">
            <w:pPr>
              <w:pStyle w:val="ConsPlusNormal"/>
              <w:jc w:val="both"/>
            </w:pPr>
            <w:r>
              <w:t>Народный артист СССР</w:t>
            </w:r>
          </w:p>
        </w:tc>
      </w:tr>
      <w:tr w:rsidR="00591EEA" w:rsidTr="00A506B7">
        <w:tc>
          <w:tcPr>
            <w:tcW w:w="1133" w:type="dxa"/>
          </w:tcPr>
          <w:p w:rsidR="00591EEA" w:rsidRDefault="00591EEA">
            <w:pPr>
              <w:pStyle w:val="ConsPlusNormal"/>
              <w:jc w:val="center"/>
            </w:pPr>
            <w:r>
              <w:t>3.2.</w:t>
            </w:r>
          </w:p>
        </w:tc>
        <w:tc>
          <w:tcPr>
            <w:tcW w:w="9068" w:type="dxa"/>
          </w:tcPr>
          <w:p w:rsidR="00591EEA" w:rsidRDefault="00591EEA">
            <w:pPr>
              <w:pStyle w:val="ConsPlusNormal"/>
              <w:jc w:val="both"/>
            </w:pPr>
            <w:r>
              <w:t>Народный художник СССР</w:t>
            </w:r>
          </w:p>
        </w:tc>
      </w:tr>
      <w:tr w:rsidR="00591EEA" w:rsidTr="00A506B7">
        <w:tc>
          <w:tcPr>
            <w:tcW w:w="1133" w:type="dxa"/>
          </w:tcPr>
          <w:p w:rsidR="00591EEA" w:rsidRDefault="00591EEA">
            <w:pPr>
              <w:pStyle w:val="ConsPlusNormal"/>
              <w:jc w:val="center"/>
            </w:pPr>
            <w:r>
              <w:t>3.3.</w:t>
            </w:r>
          </w:p>
        </w:tc>
        <w:tc>
          <w:tcPr>
            <w:tcW w:w="9068" w:type="dxa"/>
          </w:tcPr>
          <w:p w:rsidR="00591EEA" w:rsidRDefault="00591EEA">
            <w:pPr>
              <w:pStyle w:val="ConsPlusNormal"/>
              <w:jc w:val="both"/>
            </w:pPr>
            <w:r>
              <w:t>Народный архитектор СССР</w:t>
            </w:r>
          </w:p>
        </w:tc>
      </w:tr>
      <w:tr w:rsidR="00591EEA" w:rsidTr="00A506B7">
        <w:tc>
          <w:tcPr>
            <w:tcW w:w="1133" w:type="dxa"/>
          </w:tcPr>
          <w:p w:rsidR="00591EEA" w:rsidRDefault="00591EEA">
            <w:pPr>
              <w:pStyle w:val="ConsPlusNormal"/>
              <w:jc w:val="center"/>
            </w:pPr>
            <w:r>
              <w:t>3.4.</w:t>
            </w:r>
          </w:p>
        </w:tc>
        <w:tc>
          <w:tcPr>
            <w:tcW w:w="9068" w:type="dxa"/>
          </w:tcPr>
          <w:p w:rsidR="00591EEA" w:rsidRDefault="00591EEA">
            <w:pPr>
              <w:pStyle w:val="ConsPlusNormal"/>
              <w:jc w:val="both"/>
            </w:pPr>
            <w:r>
              <w:t>Заслуженный летчик-испытатель СССР</w:t>
            </w:r>
          </w:p>
        </w:tc>
      </w:tr>
      <w:tr w:rsidR="00591EEA" w:rsidTr="00A506B7">
        <w:tc>
          <w:tcPr>
            <w:tcW w:w="1133" w:type="dxa"/>
          </w:tcPr>
          <w:p w:rsidR="00591EEA" w:rsidRDefault="00591EEA">
            <w:pPr>
              <w:pStyle w:val="ConsPlusNormal"/>
              <w:jc w:val="center"/>
            </w:pPr>
            <w:r>
              <w:t>3.5.</w:t>
            </w:r>
          </w:p>
        </w:tc>
        <w:tc>
          <w:tcPr>
            <w:tcW w:w="9068" w:type="dxa"/>
          </w:tcPr>
          <w:p w:rsidR="00591EEA" w:rsidRDefault="00591EEA">
            <w:pPr>
              <w:pStyle w:val="ConsPlusNormal"/>
              <w:jc w:val="both"/>
            </w:pPr>
            <w:r>
              <w:t>Заслуженный штурман-испытатель СССР</w:t>
            </w:r>
          </w:p>
        </w:tc>
      </w:tr>
      <w:tr w:rsidR="00591EEA" w:rsidTr="00A506B7">
        <w:tc>
          <w:tcPr>
            <w:tcW w:w="1133" w:type="dxa"/>
          </w:tcPr>
          <w:p w:rsidR="00591EEA" w:rsidRDefault="00591EEA">
            <w:pPr>
              <w:pStyle w:val="ConsPlusNormal"/>
              <w:jc w:val="center"/>
            </w:pPr>
            <w:r>
              <w:t>3.6.</w:t>
            </w:r>
          </w:p>
        </w:tc>
        <w:tc>
          <w:tcPr>
            <w:tcW w:w="9068" w:type="dxa"/>
          </w:tcPr>
          <w:p w:rsidR="00591EEA" w:rsidRDefault="00591EEA">
            <w:pPr>
              <w:pStyle w:val="ConsPlusNormal"/>
              <w:jc w:val="both"/>
            </w:pPr>
            <w:r>
              <w:t>Народный врач СССР</w:t>
            </w:r>
          </w:p>
        </w:tc>
      </w:tr>
      <w:tr w:rsidR="00591EEA" w:rsidTr="00A506B7">
        <w:tc>
          <w:tcPr>
            <w:tcW w:w="1133" w:type="dxa"/>
          </w:tcPr>
          <w:p w:rsidR="00591EEA" w:rsidRDefault="00591EEA">
            <w:pPr>
              <w:pStyle w:val="ConsPlusNormal"/>
              <w:jc w:val="center"/>
            </w:pPr>
            <w:r>
              <w:t>3.7.</w:t>
            </w:r>
          </w:p>
        </w:tc>
        <w:tc>
          <w:tcPr>
            <w:tcW w:w="9068" w:type="dxa"/>
          </w:tcPr>
          <w:p w:rsidR="00591EEA" w:rsidRDefault="00591EEA">
            <w:pPr>
              <w:pStyle w:val="ConsPlusNormal"/>
              <w:jc w:val="both"/>
            </w:pPr>
            <w:r>
              <w:t>Народный учитель СССР</w:t>
            </w:r>
          </w:p>
        </w:tc>
      </w:tr>
      <w:tr w:rsidR="00591EEA" w:rsidTr="00A506B7">
        <w:tc>
          <w:tcPr>
            <w:tcW w:w="1133" w:type="dxa"/>
          </w:tcPr>
          <w:p w:rsidR="00591EEA" w:rsidRDefault="00591EEA">
            <w:pPr>
              <w:pStyle w:val="ConsPlusNormal"/>
              <w:jc w:val="center"/>
            </w:pPr>
            <w:r>
              <w:t>3.8.</w:t>
            </w:r>
          </w:p>
        </w:tc>
        <w:tc>
          <w:tcPr>
            <w:tcW w:w="9068" w:type="dxa"/>
          </w:tcPr>
          <w:p w:rsidR="00591EEA" w:rsidRDefault="00591EEA">
            <w:pPr>
              <w:pStyle w:val="ConsPlusNormal"/>
              <w:jc w:val="both"/>
            </w:pPr>
            <w:r>
              <w:t>Заслуженный мастер спорта СССР</w:t>
            </w:r>
          </w:p>
        </w:tc>
      </w:tr>
      <w:tr w:rsidR="00591EEA" w:rsidTr="00A506B7">
        <w:tc>
          <w:tcPr>
            <w:tcW w:w="1133" w:type="dxa"/>
          </w:tcPr>
          <w:p w:rsidR="00591EEA" w:rsidRDefault="00591EEA">
            <w:pPr>
              <w:pStyle w:val="ConsPlusNormal"/>
              <w:jc w:val="center"/>
            </w:pPr>
            <w:r>
              <w:t>3.9.</w:t>
            </w:r>
          </w:p>
        </w:tc>
        <w:tc>
          <w:tcPr>
            <w:tcW w:w="9068" w:type="dxa"/>
          </w:tcPr>
          <w:p w:rsidR="00591EEA" w:rsidRDefault="00591EEA">
            <w:pPr>
              <w:pStyle w:val="ConsPlusNormal"/>
              <w:jc w:val="both"/>
            </w:pPr>
            <w:r>
              <w:t>Заслуженный тренер СССР</w:t>
            </w:r>
          </w:p>
        </w:tc>
      </w:tr>
      <w:tr w:rsidR="00591EEA" w:rsidTr="00A506B7">
        <w:tc>
          <w:tcPr>
            <w:tcW w:w="1133" w:type="dxa"/>
          </w:tcPr>
          <w:p w:rsidR="00591EEA" w:rsidRDefault="00591EEA">
            <w:pPr>
              <w:pStyle w:val="ConsPlusNormal"/>
              <w:jc w:val="center"/>
            </w:pPr>
            <w:r>
              <w:t>3.10.</w:t>
            </w:r>
          </w:p>
        </w:tc>
        <w:tc>
          <w:tcPr>
            <w:tcW w:w="9068" w:type="dxa"/>
          </w:tcPr>
          <w:p w:rsidR="00591EEA" w:rsidRDefault="00591EEA">
            <w:pPr>
              <w:pStyle w:val="ConsPlusNormal"/>
              <w:jc w:val="both"/>
            </w:pPr>
            <w:r>
              <w:t>Заслуженный изобретатель СССР</w:t>
            </w:r>
          </w:p>
        </w:tc>
      </w:tr>
      <w:tr w:rsidR="00591EEA" w:rsidTr="00A506B7">
        <w:tc>
          <w:tcPr>
            <w:tcW w:w="1133" w:type="dxa"/>
          </w:tcPr>
          <w:p w:rsidR="00591EEA" w:rsidRDefault="00591EEA">
            <w:pPr>
              <w:pStyle w:val="ConsPlusNormal"/>
              <w:jc w:val="center"/>
            </w:pPr>
            <w:r>
              <w:t>3.11.</w:t>
            </w:r>
          </w:p>
        </w:tc>
        <w:tc>
          <w:tcPr>
            <w:tcW w:w="9068" w:type="dxa"/>
          </w:tcPr>
          <w:p w:rsidR="00591EEA" w:rsidRDefault="00591EEA">
            <w:pPr>
              <w:pStyle w:val="ConsPlusNormal"/>
              <w:jc w:val="both"/>
            </w:pPr>
            <w:r>
              <w:t>Заслуженный работник сельского хозяйства СССР</w:t>
            </w:r>
          </w:p>
        </w:tc>
      </w:tr>
      <w:tr w:rsidR="00591EEA" w:rsidTr="00A506B7">
        <w:tc>
          <w:tcPr>
            <w:tcW w:w="1133" w:type="dxa"/>
          </w:tcPr>
          <w:p w:rsidR="00591EEA" w:rsidRDefault="00591EEA">
            <w:pPr>
              <w:pStyle w:val="ConsPlusNormal"/>
              <w:jc w:val="center"/>
            </w:pPr>
            <w:r>
              <w:t>3.12.</w:t>
            </w:r>
          </w:p>
        </w:tc>
        <w:tc>
          <w:tcPr>
            <w:tcW w:w="9068" w:type="dxa"/>
          </w:tcPr>
          <w:p w:rsidR="00591EEA" w:rsidRDefault="00591EEA">
            <w:pPr>
              <w:pStyle w:val="ConsPlusNormal"/>
              <w:jc w:val="both"/>
            </w:pPr>
            <w:r>
              <w:t>Заслуженный работник промышленности СССР</w:t>
            </w:r>
          </w:p>
        </w:tc>
      </w:tr>
      <w:tr w:rsidR="00591EEA" w:rsidTr="00A506B7">
        <w:tc>
          <w:tcPr>
            <w:tcW w:w="1133" w:type="dxa"/>
          </w:tcPr>
          <w:p w:rsidR="00591EEA" w:rsidRDefault="00591EEA">
            <w:pPr>
              <w:pStyle w:val="ConsPlusNormal"/>
              <w:jc w:val="center"/>
            </w:pPr>
            <w:r>
              <w:t>3.13.</w:t>
            </w:r>
          </w:p>
        </w:tc>
        <w:tc>
          <w:tcPr>
            <w:tcW w:w="9068" w:type="dxa"/>
          </w:tcPr>
          <w:p w:rsidR="00591EEA" w:rsidRDefault="00591EEA">
            <w:pPr>
              <w:pStyle w:val="ConsPlusNormal"/>
              <w:jc w:val="both"/>
            </w:pPr>
            <w:r>
              <w:t>Заслуженный строитель СССР</w:t>
            </w:r>
          </w:p>
        </w:tc>
      </w:tr>
      <w:tr w:rsidR="00591EEA" w:rsidTr="00A506B7">
        <w:tc>
          <w:tcPr>
            <w:tcW w:w="1133" w:type="dxa"/>
          </w:tcPr>
          <w:p w:rsidR="00591EEA" w:rsidRDefault="00591EEA">
            <w:pPr>
              <w:pStyle w:val="ConsPlusNormal"/>
              <w:jc w:val="center"/>
            </w:pPr>
            <w:r>
              <w:t>3.14.</w:t>
            </w:r>
          </w:p>
        </w:tc>
        <w:tc>
          <w:tcPr>
            <w:tcW w:w="9068" w:type="dxa"/>
          </w:tcPr>
          <w:p w:rsidR="00591EEA" w:rsidRDefault="00591EEA">
            <w:pPr>
              <w:pStyle w:val="ConsPlusNormal"/>
              <w:jc w:val="both"/>
            </w:pPr>
            <w:r>
              <w:t>Заслуженный работник транспорта СССР</w:t>
            </w:r>
          </w:p>
        </w:tc>
      </w:tr>
      <w:tr w:rsidR="00591EEA" w:rsidTr="00A506B7">
        <w:tc>
          <w:tcPr>
            <w:tcW w:w="1133" w:type="dxa"/>
          </w:tcPr>
          <w:p w:rsidR="00591EEA" w:rsidRDefault="00591EEA">
            <w:pPr>
              <w:pStyle w:val="ConsPlusNormal"/>
              <w:jc w:val="center"/>
            </w:pPr>
            <w:r>
              <w:t>3.15.</w:t>
            </w:r>
          </w:p>
        </w:tc>
        <w:tc>
          <w:tcPr>
            <w:tcW w:w="9068" w:type="dxa"/>
          </w:tcPr>
          <w:p w:rsidR="00591EEA" w:rsidRDefault="00591EEA">
            <w:pPr>
              <w:pStyle w:val="ConsPlusNormal"/>
              <w:jc w:val="both"/>
            </w:pPr>
            <w:r>
              <w:t>Заслуженный работник связи СССР</w:t>
            </w:r>
          </w:p>
        </w:tc>
      </w:tr>
      <w:tr w:rsidR="00591EEA" w:rsidTr="00A506B7">
        <w:tc>
          <w:tcPr>
            <w:tcW w:w="1133" w:type="dxa"/>
          </w:tcPr>
          <w:p w:rsidR="00591EEA" w:rsidRDefault="00591EEA">
            <w:pPr>
              <w:pStyle w:val="ConsPlusNormal"/>
              <w:jc w:val="center"/>
            </w:pPr>
            <w:r>
              <w:t>3.16.</w:t>
            </w:r>
          </w:p>
        </w:tc>
        <w:tc>
          <w:tcPr>
            <w:tcW w:w="9068" w:type="dxa"/>
          </w:tcPr>
          <w:p w:rsidR="00591EEA" w:rsidRDefault="00591EEA">
            <w:pPr>
              <w:pStyle w:val="ConsPlusNormal"/>
              <w:jc w:val="both"/>
            </w:pPr>
            <w:r>
              <w:t>Заслуженный специалист Вооруженных Сил СССР</w:t>
            </w:r>
          </w:p>
        </w:tc>
      </w:tr>
      <w:tr w:rsidR="00591EEA" w:rsidTr="00A506B7">
        <w:tc>
          <w:tcPr>
            <w:tcW w:w="1133" w:type="dxa"/>
          </w:tcPr>
          <w:p w:rsidR="00591EEA" w:rsidRDefault="00591EEA">
            <w:pPr>
              <w:pStyle w:val="ConsPlusNormal"/>
              <w:jc w:val="center"/>
              <w:outlineLvl w:val="2"/>
            </w:pPr>
            <w:r>
              <w:t>4.</w:t>
            </w:r>
          </w:p>
        </w:tc>
        <w:tc>
          <w:tcPr>
            <w:tcW w:w="9068" w:type="dxa"/>
          </w:tcPr>
          <w:p w:rsidR="00591EEA" w:rsidRDefault="00591EEA">
            <w:pPr>
              <w:pStyle w:val="ConsPlusNormal"/>
              <w:jc w:val="center"/>
            </w:pPr>
            <w:r>
              <w:t>Почетные звания союзных республик в составе Союза Советских Социалистических Республик</w:t>
            </w:r>
          </w:p>
        </w:tc>
      </w:tr>
      <w:tr w:rsidR="00591EEA" w:rsidTr="00A506B7">
        <w:tc>
          <w:tcPr>
            <w:tcW w:w="1133" w:type="dxa"/>
          </w:tcPr>
          <w:p w:rsidR="00591EEA" w:rsidRDefault="00591EEA">
            <w:pPr>
              <w:pStyle w:val="ConsPlusNormal"/>
              <w:jc w:val="center"/>
            </w:pPr>
            <w:r>
              <w:t>4.1.</w:t>
            </w:r>
          </w:p>
        </w:tc>
        <w:tc>
          <w:tcPr>
            <w:tcW w:w="9068" w:type="dxa"/>
          </w:tcPr>
          <w:p w:rsidR="00591EEA" w:rsidRDefault="00591EEA">
            <w:pPr>
              <w:pStyle w:val="ConsPlusNormal"/>
              <w:jc w:val="both"/>
            </w:pPr>
            <w:r>
              <w:t>Заслуженный работник промышленности</w:t>
            </w:r>
          </w:p>
        </w:tc>
      </w:tr>
      <w:tr w:rsidR="00591EEA" w:rsidTr="00A506B7">
        <w:tc>
          <w:tcPr>
            <w:tcW w:w="1133" w:type="dxa"/>
          </w:tcPr>
          <w:p w:rsidR="00591EEA" w:rsidRDefault="00591EEA">
            <w:pPr>
              <w:pStyle w:val="ConsPlusNormal"/>
              <w:jc w:val="center"/>
            </w:pPr>
            <w:r>
              <w:t>4.2.</w:t>
            </w:r>
          </w:p>
        </w:tc>
        <w:tc>
          <w:tcPr>
            <w:tcW w:w="9068" w:type="dxa"/>
          </w:tcPr>
          <w:p w:rsidR="00591EEA" w:rsidRDefault="00591EEA">
            <w:pPr>
              <w:pStyle w:val="ConsPlusNormal"/>
              <w:jc w:val="both"/>
            </w:pPr>
            <w:r>
              <w:t>Заслуженный энергетик</w:t>
            </w:r>
          </w:p>
        </w:tc>
      </w:tr>
      <w:tr w:rsidR="00591EEA" w:rsidTr="00A506B7">
        <w:tc>
          <w:tcPr>
            <w:tcW w:w="1133" w:type="dxa"/>
          </w:tcPr>
          <w:p w:rsidR="00591EEA" w:rsidRDefault="00591EEA">
            <w:pPr>
              <w:pStyle w:val="ConsPlusNormal"/>
              <w:jc w:val="center"/>
            </w:pPr>
            <w:r>
              <w:t>4.3.</w:t>
            </w:r>
          </w:p>
        </w:tc>
        <w:tc>
          <w:tcPr>
            <w:tcW w:w="9068" w:type="dxa"/>
          </w:tcPr>
          <w:p w:rsidR="00591EEA" w:rsidRDefault="00591EEA">
            <w:pPr>
              <w:pStyle w:val="ConsPlusNormal"/>
              <w:jc w:val="both"/>
            </w:pPr>
            <w:r>
              <w:t>Заслуженный нефтяник</w:t>
            </w:r>
          </w:p>
        </w:tc>
      </w:tr>
      <w:tr w:rsidR="00591EEA" w:rsidTr="00A506B7">
        <w:tc>
          <w:tcPr>
            <w:tcW w:w="1133" w:type="dxa"/>
          </w:tcPr>
          <w:p w:rsidR="00591EEA" w:rsidRDefault="00591EEA">
            <w:pPr>
              <w:pStyle w:val="ConsPlusNormal"/>
              <w:jc w:val="center"/>
            </w:pPr>
            <w:r>
              <w:t>4.4.</w:t>
            </w:r>
          </w:p>
        </w:tc>
        <w:tc>
          <w:tcPr>
            <w:tcW w:w="9068" w:type="dxa"/>
          </w:tcPr>
          <w:p w:rsidR="00591EEA" w:rsidRDefault="00591EEA">
            <w:pPr>
              <w:pStyle w:val="ConsPlusNormal"/>
              <w:jc w:val="both"/>
            </w:pPr>
            <w:r>
              <w:t>Мастер нефти</w:t>
            </w:r>
          </w:p>
        </w:tc>
      </w:tr>
      <w:tr w:rsidR="00591EEA" w:rsidTr="00A506B7">
        <w:tc>
          <w:tcPr>
            <w:tcW w:w="1133" w:type="dxa"/>
          </w:tcPr>
          <w:p w:rsidR="00591EEA" w:rsidRDefault="00591EEA">
            <w:pPr>
              <w:pStyle w:val="ConsPlusNormal"/>
              <w:jc w:val="center"/>
            </w:pPr>
            <w:r>
              <w:t>4.5.</w:t>
            </w:r>
          </w:p>
        </w:tc>
        <w:tc>
          <w:tcPr>
            <w:tcW w:w="9068" w:type="dxa"/>
          </w:tcPr>
          <w:p w:rsidR="00591EEA" w:rsidRDefault="00591EEA">
            <w:pPr>
              <w:pStyle w:val="ConsPlusNormal"/>
              <w:jc w:val="both"/>
            </w:pPr>
            <w:r>
              <w:t>Заслуженный работник газовой промышленности</w:t>
            </w:r>
          </w:p>
        </w:tc>
      </w:tr>
      <w:tr w:rsidR="00591EEA" w:rsidTr="00A506B7">
        <w:tc>
          <w:tcPr>
            <w:tcW w:w="1133" w:type="dxa"/>
          </w:tcPr>
          <w:p w:rsidR="00591EEA" w:rsidRDefault="00591EEA">
            <w:pPr>
              <w:pStyle w:val="ConsPlusNormal"/>
              <w:jc w:val="center"/>
            </w:pPr>
            <w:r>
              <w:t>4.6.</w:t>
            </w:r>
          </w:p>
        </w:tc>
        <w:tc>
          <w:tcPr>
            <w:tcW w:w="9068" w:type="dxa"/>
          </w:tcPr>
          <w:p w:rsidR="00591EEA" w:rsidRDefault="00591EEA">
            <w:pPr>
              <w:pStyle w:val="ConsPlusNormal"/>
              <w:jc w:val="both"/>
            </w:pPr>
            <w:r>
              <w:t>Заслуженный работник нефтяной и газовой промышленности</w:t>
            </w:r>
          </w:p>
        </w:tc>
      </w:tr>
      <w:tr w:rsidR="00591EEA" w:rsidTr="00A506B7">
        <w:tc>
          <w:tcPr>
            <w:tcW w:w="1133" w:type="dxa"/>
          </w:tcPr>
          <w:p w:rsidR="00591EEA" w:rsidRDefault="00591EEA">
            <w:pPr>
              <w:pStyle w:val="ConsPlusNormal"/>
              <w:jc w:val="center"/>
            </w:pPr>
            <w:r>
              <w:t>4.7.</w:t>
            </w:r>
          </w:p>
        </w:tc>
        <w:tc>
          <w:tcPr>
            <w:tcW w:w="9068" w:type="dxa"/>
          </w:tcPr>
          <w:p w:rsidR="00591EEA" w:rsidRDefault="00591EEA">
            <w:pPr>
              <w:pStyle w:val="ConsPlusNormal"/>
              <w:jc w:val="both"/>
            </w:pPr>
            <w:r>
              <w:t>Заслуженный шахтер</w:t>
            </w:r>
          </w:p>
        </w:tc>
      </w:tr>
      <w:tr w:rsidR="00591EEA" w:rsidTr="00A506B7">
        <w:tc>
          <w:tcPr>
            <w:tcW w:w="1133" w:type="dxa"/>
          </w:tcPr>
          <w:p w:rsidR="00591EEA" w:rsidRDefault="00591EEA">
            <w:pPr>
              <w:pStyle w:val="ConsPlusNormal"/>
              <w:jc w:val="center"/>
            </w:pPr>
            <w:r>
              <w:t>4.8.</w:t>
            </w:r>
          </w:p>
        </w:tc>
        <w:tc>
          <w:tcPr>
            <w:tcW w:w="9068" w:type="dxa"/>
          </w:tcPr>
          <w:p w:rsidR="00591EEA" w:rsidRDefault="00591EEA">
            <w:pPr>
              <w:pStyle w:val="ConsPlusNormal"/>
              <w:jc w:val="both"/>
            </w:pPr>
            <w:r>
              <w:t>Заслуженный химик</w:t>
            </w:r>
          </w:p>
        </w:tc>
      </w:tr>
      <w:tr w:rsidR="00591EEA" w:rsidTr="00A506B7">
        <w:tc>
          <w:tcPr>
            <w:tcW w:w="1133" w:type="dxa"/>
          </w:tcPr>
          <w:p w:rsidR="00591EEA" w:rsidRDefault="00591EEA">
            <w:pPr>
              <w:pStyle w:val="ConsPlusNormal"/>
              <w:jc w:val="center"/>
            </w:pPr>
            <w:r>
              <w:t>4.9.</w:t>
            </w:r>
          </w:p>
        </w:tc>
        <w:tc>
          <w:tcPr>
            <w:tcW w:w="9068" w:type="dxa"/>
          </w:tcPr>
          <w:p w:rsidR="00591EEA" w:rsidRDefault="00591EEA">
            <w:pPr>
              <w:pStyle w:val="ConsPlusNormal"/>
              <w:jc w:val="both"/>
            </w:pPr>
            <w:r>
              <w:t>Заслуженный машиностроитель</w:t>
            </w:r>
          </w:p>
        </w:tc>
      </w:tr>
      <w:tr w:rsidR="00591EEA" w:rsidTr="00A506B7">
        <w:tc>
          <w:tcPr>
            <w:tcW w:w="1133" w:type="dxa"/>
          </w:tcPr>
          <w:p w:rsidR="00591EEA" w:rsidRDefault="00591EEA">
            <w:pPr>
              <w:pStyle w:val="ConsPlusNormal"/>
              <w:jc w:val="center"/>
            </w:pPr>
            <w:r>
              <w:t>4.10.</w:t>
            </w:r>
          </w:p>
        </w:tc>
        <w:tc>
          <w:tcPr>
            <w:tcW w:w="9068" w:type="dxa"/>
          </w:tcPr>
          <w:p w:rsidR="00591EEA" w:rsidRDefault="00591EEA">
            <w:pPr>
              <w:pStyle w:val="ConsPlusNormal"/>
              <w:jc w:val="both"/>
            </w:pPr>
            <w:r>
              <w:t>Заслуженный работник лесной промышленности</w:t>
            </w:r>
          </w:p>
        </w:tc>
      </w:tr>
      <w:tr w:rsidR="00591EEA" w:rsidTr="00A506B7">
        <w:tc>
          <w:tcPr>
            <w:tcW w:w="1133" w:type="dxa"/>
          </w:tcPr>
          <w:p w:rsidR="00591EEA" w:rsidRDefault="00591EEA">
            <w:pPr>
              <w:pStyle w:val="ConsPlusNormal"/>
              <w:jc w:val="center"/>
            </w:pPr>
            <w:r>
              <w:t>4.11.</w:t>
            </w:r>
          </w:p>
        </w:tc>
        <w:tc>
          <w:tcPr>
            <w:tcW w:w="9068" w:type="dxa"/>
          </w:tcPr>
          <w:p w:rsidR="00591EEA" w:rsidRDefault="00591EEA">
            <w:pPr>
              <w:pStyle w:val="ConsPlusNormal"/>
              <w:jc w:val="both"/>
            </w:pPr>
            <w:r>
              <w:t>Заслуженный работник пищевой индустрии</w:t>
            </w:r>
          </w:p>
        </w:tc>
      </w:tr>
      <w:tr w:rsidR="00591EEA" w:rsidTr="00A506B7">
        <w:tc>
          <w:tcPr>
            <w:tcW w:w="1133" w:type="dxa"/>
          </w:tcPr>
          <w:p w:rsidR="00591EEA" w:rsidRDefault="00591EEA">
            <w:pPr>
              <w:pStyle w:val="ConsPlusNormal"/>
              <w:jc w:val="center"/>
            </w:pPr>
            <w:r>
              <w:t>4.12.</w:t>
            </w:r>
          </w:p>
        </w:tc>
        <w:tc>
          <w:tcPr>
            <w:tcW w:w="9068" w:type="dxa"/>
          </w:tcPr>
          <w:p w:rsidR="00591EEA" w:rsidRDefault="00591EEA">
            <w:pPr>
              <w:pStyle w:val="ConsPlusNormal"/>
              <w:jc w:val="both"/>
            </w:pPr>
            <w:r>
              <w:t>Заслуженный работник рыбного хозяйства</w:t>
            </w:r>
          </w:p>
        </w:tc>
      </w:tr>
      <w:tr w:rsidR="00591EEA" w:rsidTr="00A506B7">
        <w:tc>
          <w:tcPr>
            <w:tcW w:w="1133" w:type="dxa"/>
          </w:tcPr>
          <w:p w:rsidR="00591EEA" w:rsidRDefault="00591EEA">
            <w:pPr>
              <w:pStyle w:val="ConsPlusNormal"/>
              <w:jc w:val="center"/>
            </w:pPr>
            <w:r>
              <w:t>4.13.</w:t>
            </w:r>
          </w:p>
        </w:tc>
        <w:tc>
          <w:tcPr>
            <w:tcW w:w="9068" w:type="dxa"/>
          </w:tcPr>
          <w:p w:rsidR="00591EEA" w:rsidRDefault="00591EEA">
            <w:pPr>
              <w:pStyle w:val="ConsPlusNormal"/>
              <w:jc w:val="both"/>
            </w:pPr>
            <w:r>
              <w:t>Заслуженный рыбак</w:t>
            </w:r>
          </w:p>
        </w:tc>
      </w:tr>
      <w:tr w:rsidR="00591EEA" w:rsidTr="00A506B7">
        <w:tc>
          <w:tcPr>
            <w:tcW w:w="1133" w:type="dxa"/>
          </w:tcPr>
          <w:p w:rsidR="00591EEA" w:rsidRDefault="00591EEA">
            <w:pPr>
              <w:pStyle w:val="ConsPlusNormal"/>
              <w:jc w:val="center"/>
            </w:pPr>
            <w:r>
              <w:t>4.14.</w:t>
            </w:r>
          </w:p>
        </w:tc>
        <w:tc>
          <w:tcPr>
            <w:tcW w:w="9068" w:type="dxa"/>
          </w:tcPr>
          <w:p w:rsidR="00591EEA" w:rsidRDefault="00591EEA">
            <w:pPr>
              <w:pStyle w:val="ConsPlusNormal"/>
              <w:jc w:val="both"/>
            </w:pPr>
            <w:r>
              <w:t>Заслуженный рыбовод</w:t>
            </w:r>
          </w:p>
        </w:tc>
      </w:tr>
      <w:tr w:rsidR="00591EEA" w:rsidTr="00A506B7">
        <w:tc>
          <w:tcPr>
            <w:tcW w:w="1133" w:type="dxa"/>
          </w:tcPr>
          <w:p w:rsidR="00591EEA" w:rsidRDefault="00591EEA">
            <w:pPr>
              <w:pStyle w:val="ConsPlusNormal"/>
              <w:jc w:val="center"/>
            </w:pPr>
            <w:r>
              <w:t>4.15.</w:t>
            </w:r>
          </w:p>
        </w:tc>
        <w:tc>
          <w:tcPr>
            <w:tcW w:w="9068" w:type="dxa"/>
          </w:tcPr>
          <w:p w:rsidR="00591EEA" w:rsidRDefault="00591EEA">
            <w:pPr>
              <w:pStyle w:val="ConsPlusNormal"/>
              <w:jc w:val="both"/>
            </w:pPr>
            <w:r>
              <w:t>Заслуженный полиграфист</w:t>
            </w:r>
          </w:p>
        </w:tc>
      </w:tr>
      <w:tr w:rsidR="00591EEA" w:rsidTr="00A506B7">
        <w:tc>
          <w:tcPr>
            <w:tcW w:w="1133" w:type="dxa"/>
          </w:tcPr>
          <w:p w:rsidR="00591EEA" w:rsidRDefault="00591EEA">
            <w:pPr>
              <w:pStyle w:val="ConsPlusNormal"/>
              <w:jc w:val="center"/>
            </w:pPr>
            <w:r>
              <w:t>4.16.</w:t>
            </w:r>
          </w:p>
        </w:tc>
        <w:tc>
          <w:tcPr>
            <w:tcW w:w="9068" w:type="dxa"/>
          </w:tcPr>
          <w:p w:rsidR="00591EEA" w:rsidRDefault="00591EEA">
            <w:pPr>
              <w:pStyle w:val="ConsPlusNormal"/>
              <w:jc w:val="both"/>
            </w:pPr>
            <w:r>
              <w:t>Заслуженный работник сельского хозяйства</w:t>
            </w:r>
          </w:p>
        </w:tc>
      </w:tr>
      <w:tr w:rsidR="00591EEA" w:rsidTr="00A506B7">
        <w:tc>
          <w:tcPr>
            <w:tcW w:w="1133" w:type="dxa"/>
          </w:tcPr>
          <w:p w:rsidR="00591EEA" w:rsidRDefault="00591EEA">
            <w:pPr>
              <w:pStyle w:val="ConsPlusNormal"/>
              <w:jc w:val="center"/>
            </w:pPr>
            <w:r>
              <w:t>4.17.</w:t>
            </w:r>
          </w:p>
        </w:tc>
        <w:tc>
          <w:tcPr>
            <w:tcW w:w="9068" w:type="dxa"/>
          </w:tcPr>
          <w:p w:rsidR="00591EEA" w:rsidRDefault="00591EEA">
            <w:pPr>
              <w:pStyle w:val="ConsPlusNormal"/>
              <w:jc w:val="both"/>
            </w:pPr>
            <w:r>
              <w:t>Заслуженный мастер земледелия</w:t>
            </w:r>
          </w:p>
        </w:tc>
      </w:tr>
      <w:tr w:rsidR="00591EEA" w:rsidTr="00A506B7">
        <w:tc>
          <w:tcPr>
            <w:tcW w:w="1133" w:type="dxa"/>
          </w:tcPr>
          <w:p w:rsidR="00591EEA" w:rsidRDefault="00591EEA">
            <w:pPr>
              <w:pStyle w:val="ConsPlusNormal"/>
              <w:jc w:val="center"/>
            </w:pPr>
            <w:r>
              <w:t>4.18.</w:t>
            </w:r>
          </w:p>
        </w:tc>
        <w:tc>
          <w:tcPr>
            <w:tcW w:w="9068" w:type="dxa"/>
          </w:tcPr>
          <w:p w:rsidR="00591EEA" w:rsidRDefault="00591EEA">
            <w:pPr>
              <w:pStyle w:val="ConsPlusNormal"/>
              <w:jc w:val="both"/>
            </w:pPr>
            <w:r>
              <w:t>Заслуженный агроном</w:t>
            </w:r>
          </w:p>
        </w:tc>
      </w:tr>
      <w:tr w:rsidR="00591EEA" w:rsidTr="00A506B7">
        <w:tc>
          <w:tcPr>
            <w:tcW w:w="1133" w:type="dxa"/>
          </w:tcPr>
          <w:p w:rsidR="00591EEA" w:rsidRDefault="00591EEA">
            <w:pPr>
              <w:pStyle w:val="ConsPlusNormal"/>
              <w:jc w:val="center"/>
            </w:pPr>
            <w:r>
              <w:t>4.19.</w:t>
            </w:r>
          </w:p>
        </w:tc>
        <w:tc>
          <w:tcPr>
            <w:tcW w:w="9068" w:type="dxa"/>
          </w:tcPr>
          <w:p w:rsidR="00591EEA" w:rsidRDefault="00591EEA">
            <w:pPr>
              <w:pStyle w:val="ConsPlusNormal"/>
              <w:jc w:val="both"/>
            </w:pPr>
            <w:r>
              <w:t>Заслуженный инженер сельского хозяйства</w:t>
            </w:r>
          </w:p>
        </w:tc>
      </w:tr>
      <w:tr w:rsidR="00591EEA" w:rsidTr="00A506B7">
        <w:tc>
          <w:tcPr>
            <w:tcW w:w="1133" w:type="dxa"/>
          </w:tcPr>
          <w:p w:rsidR="00591EEA" w:rsidRDefault="00591EEA">
            <w:pPr>
              <w:pStyle w:val="ConsPlusNormal"/>
              <w:jc w:val="center"/>
            </w:pPr>
            <w:r>
              <w:t>4.20.</w:t>
            </w:r>
          </w:p>
        </w:tc>
        <w:tc>
          <w:tcPr>
            <w:tcW w:w="9068" w:type="dxa"/>
          </w:tcPr>
          <w:p w:rsidR="00591EEA" w:rsidRDefault="00591EEA">
            <w:pPr>
              <w:pStyle w:val="ConsPlusNormal"/>
              <w:jc w:val="both"/>
            </w:pPr>
            <w:r>
              <w:t>Заслуженный зоотехник</w:t>
            </w:r>
          </w:p>
        </w:tc>
      </w:tr>
      <w:tr w:rsidR="00591EEA" w:rsidTr="00A506B7">
        <w:tc>
          <w:tcPr>
            <w:tcW w:w="1133" w:type="dxa"/>
          </w:tcPr>
          <w:p w:rsidR="00591EEA" w:rsidRDefault="00591EEA">
            <w:pPr>
              <w:pStyle w:val="ConsPlusNormal"/>
              <w:jc w:val="center"/>
            </w:pPr>
            <w:r>
              <w:t>4.21.</w:t>
            </w:r>
          </w:p>
        </w:tc>
        <w:tc>
          <w:tcPr>
            <w:tcW w:w="9068" w:type="dxa"/>
          </w:tcPr>
          <w:p w:rsidR="00591EEA" w:rsidRDefault="00591EEA">
            <w:pPr>
              <w:pStyle w:val="ConsPlusNormal"/>
              <w:jc w:val="both"/>
            </w:pPr>
            <w:r>
              <w:t>Заслуженный работник животноводства</w:t>
            </w:r>
          </w:p>
        </w:tc>
      </w:tr>
      <w:tr w:rsidR="00591EEA" w:rsidTr="00A506B7">
        <w:tc>
          <w:tcPr>
            <w:tcW w:w="1133" w:type="dxa"/>
          </w:tcPr>
          <w:p w:rsidR="00591EEA" w:rsidRDefault="00591EEA">
            <w:pPr>
              <w:pStyle w:val="ConsPlusNormal"/>
              <w:jc w:val="center"/>
            </w:pPr>
            <w:r>
              <w:t>4.22.</w:t>
            </w:r>
          </w:p>
        </w:tc>
        <w:tc>
          <w:tcPr>
            <w:tcW w:w="9068" w:type="dxa"/>
          </w:tcPr>
          <w:p w:rsidR="00591EEA" w:rsidRDefault="00591EEA">
            <w:pPr>
              <w:pStyle w:val="ConsPlusNormal"/>
              <w:jc w:val="both"/>
            </w:pPr>
            <w:r>
              <w:t>Заслуженный животновод</w:t>
            </w:r>
          </w:p>
        </w:tc>
      </w:tr>
      <w:tr w:rsidR="00591EEA" w:rsidTr="00A506B7">
        <w:tc>
          <w:tcPr>
            <w:tcW w:w="1133" w:type="dxa"/>
          </w:tcPr>
          <w:p w:rsidR="00591EEA" w:rsidRDefault="00591EEA">
            <w:pPr>
              <w:pStyle w:val="ConsPlusNormal"/>
              <w:jc w:val="center"/>
            </w:pPr>
            <w:r>
              <w:t>4.23.</w:t>
            </w:r>
          </w:p>
        </w:tc>
        <w:tc>
          <w:tcPr>
            <w:tcW w:w="9068" w:type="dxa"/>
          </w:tcPr>
          <w:p w:rsidR="00591EEA" w:rsidRDefault="00591EEA">
            <w:pPr>
              <w:pStyle w:val="ConsPlusNormal"/>
              <w:jc w:val="both"/>
            </w:pPr>
            <w:r>
              <w:t>Заслуженный мастер животноводства</w:t>
            </w:r>
          </w:p>
        </w:tc>
      </w:tr>
      <w:tr w:rsidR="00591EEA" w:rsidTr="00A506B7">
        <w:tc>
          <w:tcPr>
            <w:tcW w:w="1133" w:type="dxa"/>
          </w:tcPr>
          <w:p w:rsidR="00591EEA" w:rsidRDefault="00591EEA">
            <w:pPr>
              <w:pStyle w:val="ConsPlusNormal"/>
              <w:jc w:val="center"/>
            </w:pPr>
            <w:r>
              <w:t>4.24.</w:t>
            </w:r>
          </w:p>
        </w:tc>
        <w:tc>
          <w:tcPr>
            <w:tcW w:w="9068" w:type="dxa"/>
          </w:tcPr>
          <w:p w:rsidR="00591EEA" w:rsidRDefault="00591EEA">
            <w:pPr>
              <w:pStyle w:val="ConsPlusNormal"/>
              <w:jc w:val="both"/>
            </w:pPr>
            <w:r>
              <w:t>Мастер животноводства</w:t>
            </w:r>
          </w:p>
        </w:tc>
      </w:tr>
      <w:tr w:rsidR="00591EEA" w:rsidTr="00A506B7">
        <w:tc>
          <w:tcPr>
            <w:tcW w:w="1133" w:type="dxa"/>
          </w:tcPr>
          <w:p w:rsidR="00591EEA" w:rsidRDefault="00591EEA">
            <w:pPr>
              <w:pStyle w:val="ConsPlusNormal"/>
              <w:jc w:val="center"/>
            </w:pPr>
            <w:r>
              <w:t>4.25.</w:t>
            </w:r>
          </w:p>
        </w:tc>
        <w:tc>
          <w:tcPr>
            <w:tcW w:w="9068" w:type="dxa"/>
          </w:tcPr>
          <w:p w:rsidR="00591EEA" w:rsidRDefault="00591EEA">
            <w:pPr>
              <w:pStyle w:val="ConsPlusNormal"/>
              <w:jc w:val="both"/>
            </w:pPr>
            <w:r>
              <w:t>Заслуженный землеустроитель</w:t>
            </w:r>
          </w:p>
        </w:tc>
      </w:tr>
      <w:tr w:rsidR="00591EEA" w:rsidTr="00A506B7">
        <w:tc>
          <w:tcPr>
            <w:tcW w:w="1133" w:type="dxa"/>
          </w:tcPr>
          <w:p w:rsidR="00591EEA" w:rsidRDefault="00591EEA">
            <w:pPr>
              <w:pStyle w:val="ConsPlusNormal"/>
              <w:jc w:val="center"/>
            </w:pPr>
            <w:r>
              <w:t>4.26.</w:t>
            </w:r>
          </w:p>
        </w:tc>
        <w:tc>
          <w:tcPr>
            <w:tcW w:w="9068" w:type="dxa"/>
          </w:tcPr>
          <w:p w:rsidR="00591EEA" w:rsidRDefault="00591EEA">
            <w:pPr>
              <w:pStyle w:val="ConsPlusNormal"/>
              <w:jc w:val="both"/>
            </w:pPr>
            <w:r>
              <w:t>Заслуженный механизатор сельского хозяйства</w:t>
            </w:r>
          </w:p>
        </w:tc>
      </w:tr>
      <w:tr w:rsidR="00591EEA" w:rsidTr="00A506B7">
        <w:tc>
          <w:tcPr>
            <w:tcW w:w="1133" w:type="dxa"/>
          </w:tcPr>
          <w:p w:rsidR="00591EEA" w:rsidRDefault="00591EEA">
            <w:pPr>
              <w:pStyle w:val="ConsPlusNormal"/>
              <w:jc w:val="center"/>
            </w:pPr>
            <w:r>
              <w:t>4.27.</w:t>
            </w:r>
          </w:p>
        </w:tc>
        <w:tc>
          <w:tcPr>
            <w:tcW w:w="9068" w:type="dxa"/>
          </w:tcPr>
          <w:p w:rsidR="00591EEA" w:rsidRDefault="00591EEA">
            <w:pPr>
              <w:pStyle w:val="ConsPlusNormal"/>
              <w:jc w:val="both"/>
            </w:pPr>
            <w:r>
              <w:t>Заслуженный механизатор</w:t>
            </w:r>
          </w:p>
        </w:tc>
      </w:tr>
      <w:tr w:rsidR="00591EEA" w:rsidTr="00A506B7">
        <w:tc>
          <w:tcPr>
            <w:tcW w:w="1133" w:type="dxa"/>
          </w:tcPr>
          <w:p w:rsidR="00591EEA" w:rsidRDefault="00591EEA">
            <w:pPr>
              <w:pStyle w:val="ConsPlusNormal"/>
              <w:jc w:val="center"/>
            </w:pPr>
            <w:r>
              <w:t>4.28.</w:t>
            </w:r>
          </w:p>
        </w:tc>
        <w:tc>
          <w:tcPr>
            <w:tcW w:w="9068" w:type="dxa"/>
          </w:tcPr>
          <w:p w:rsidR="00591EEA" w:rsidRDefault="00591EEA">
            <w:pPr>
              <w:pStyle w:val="ConsPlusNormal"/>
              <w:jc w:val="both"/>
            </w:pPr>
            <w:r>
              <w:t>Мастер машинной уборки хлеба</w:t>
            </w:r>
          </w:p>
        </w:tc>
      </w:tr>
      <w:tr w:rsidR="00591EEA" w:rsidTr="00A506B7">
        <w:tc>
          <w:tcPr>
            <w:tcW w:w="1133" w:type="dxa"/>
          </w:tcPr>
          <w:p w:rsidR="00591EEA" w:rsidRDefault="00591EEA">
            <w:pPr>
              <w:pStyle w:val="ConsPlusNormal"/>
              <w:jc w:val="center"/>
            </w:pPr>
            <w:r>
              <w:t>4.29.</w:t>
            </w:r>
          </w:p>
        </w:tc>
        <w:tc>
          <w:tcPr>
            <w:tcW w:w="9068" w:type="dxa"/>
          </w:tcPr>
          <w:p w:rsidR="00591EEA" w:rsidRDefault="00591EEA">
            <w:pPr>
              <w:pStyle w:val="ConsPlusNormal"/>
              <w:jc w:val="both"/>
            </w:pPr>
            <w:r>
              <w:t>Заслуженный ирригатор</w:t>
            </w:r>
          </w:p>
        </w:tc>
      </w:tr>
      <w:tr w:rsidR="00591EEA" w:rsidTr="00A506B7">
        <w:tc>
          <w:tcPr>
            <w:tcW w:w="1133" w:type="dxa"/>
          </w:tcPr>
          <w:p w:rsidR="00591EEA" w:rsidRDefault="00591EEA">
            <w:pPr>
              <w:pStyle w:val="ConsPlusNormal"/>
              <w:jc w:val="center"/>
            </w:pPr>
            <w:r>
              <w:t>4.30.</w:t>
            </w:r>
          </w:p>
        </w:tc>
        <w:tc>
          <w:tcPr>
            <w:tcW w:w="9068" w:type="dxa"/>
          </w:tcPr>
          <w:p w:rsidR="00591EEA" w:rsidRDefault="00591EEA">
            <w:pPr>
              <w:pStyle w:val="ConsPlusNormal"/>
              <w:jc w:val="both"/>
            </w:pPr>
            <w:r>
              <w:t>Заслуженный мелиоратор</w:t>
            </w:r>
          </w:p>
        </w:tc>
      </w:tr>
      <w:tr w:rsidR="00591EEA" w:rsidTr="00A506B7">
        <w:tc>
          <w:tcPr>
            <w:tcW w:w="1133" w:type="dxa"/>
          </w:tcPr>
          <w:p w:rsidR="00591EEA" w:rsidRDefault="00591EEA">
            <w:pPr>
              <w:pStyle w:val="ConsPlusNormal"/>
              <w:jc w:val="center"/>
            </w:pPr>
            <w:r>
              <w:t>4.31.</w:t>
            </w:r>
          </w:p>
        </w:tc>
        <w:tc>
          <w:tcPr>
            <w:tcW w:w="9068" w:type="dxa"/>
          </w:tcPr>
          <w:p w:rsidR="00591EEA" w:rsidRDefault="00591EEA">
            <w:pPr>
              <w:pStyle w:val="ConsPlusNormal"/>
              <w:jc w:val="both"/>
            </w:pPr>
            <w:r>
              <w:t>Заслуженный гидротехник</w:t>
            </w:r>
          </w:p>
        </w:tc>
      </w:tr>
      <w:tr w:rsidR="00591EEA" w:rsidTr="00A506B7">
        <w:tc>
          <w:tcPr>
            <w:tcW w:w="1133" w:type="dxa"/>
          </w:tcPr>
          <w:p w:rsidR="00591EEA" w:rsidRDefault="00591EEA">
            <w:pPr>
              <w:pStyle w:val="ConsPlusNormal"/>
              <w:jc w:val="center"/>
            </w:pPr>
            <w:r>
              <w:t>4.32.</w:t>
            </w:r>
          </w:p>
        </w:tc>
        <w:tc>
          <w:tcPr>
            <w:tcW w:w="9068" w:type="dxa"/>
          </w:tcPr>
          <w:p w:rsidR="00591EEA" w:rsidRDefault="00591EEA">
            <w:pPr>
              <w:pStyle w:val="ConsPlusNormal"/>
              <w:jc w:val="both"/>
            </w:pPr>
            <w:r>
              <w:t>Заслуженный ветеринарный врач</w:t>
            </w:r>
          </w:p>
        </w:tc>
      </w:tr>
      <w:tr w:rsidR="00591EEA" w:rsidTr="00A506B7">
        <w:tc>
          <w:tcPr>
            <w:tcW w:w="1133" w:type="dxa"/>
          </w:tcPr>
          <w:p w:rsidR="00591EEA" w:rsidRDefault="00591EEA">
            <w:pPr>
              <w:pStyle w:val="ConsPlusNormal"/>
              <w:jc w:val="center"/>
            </w:pPr>
            <w:r>
              <w:t>4.33.</w:t>
            </w:r>
          </w:p>
        </w:tc>
        <w:tc>
          <w:tcPr>
            <w:tcW w:w="9068" w:type="dxa"/>
          </w:tcPr>
          <w:p w:rsidR="00591EEA" w:rsidRDefault="00591EEA">
            <w:pPr>
              <w:pStyle w:val="ConsPlusNormal"/>
              <w:jc w:val="both"/>
            </w:pPr>
            <w:r>
              <w:t>Заслуженный лесовод</w:t>
            </w:r>
          </w:p>
        </w:tc>
      </w:tr>
      <w:tr w:rsidR="00591EEA" w:rsidTr="00A506B7">
        <w:tc>
          <w:tcPr>
            <w:tcW w:w="1133" w:type="dxa"/>
          </w:tcPr>
          <w:p w:rsidR="00591EEA" w:rsidRDefault="00591EEA">
            <w:pPr>
              <w:pStyle w:val="ConsPlusNormal"/>
              <w:jc w:val="center"/>
            </w:pPr>
            <w:r>
              <w:t>4.34.</w:t>
            </w:r>
          </w:p>
        </w:tc>
        <w:tc>
          <w:tcPr>
            <w:tcW w:w="9068" w:type="dxa"/>
          </w:tcPr>
          <w:p w:rsidR="00591EEA" w:rsidRDefault="00591EEA">
            <w:pPr>
              <w:pStyle w:val="ConsPlusNormal"/>
              <w:jc w:val="both"/>
            </w:pPr>
            <w:r>
              <w:t>Заслуженный работник охраны природы</w:t>
            </w:r>
          </w:p>
        </w:tc>
      </w:tr>
      <w:tr w:rsidR="00591EEA" w:rsidTr="00A506B7">
        <w:tc>
          <w:tcPr>
            <w:tcW w:w="1133" w:type="dxa"/>
          </w:tcPr>
          <w:p w:rsidR="00591EEA" w:rsidRDefault="00591EEA">
            <w:pPr>
              <w:pStyle w:val="ConsPlusNormal"/>
              <w:jc w:val="center"/>
            </w:pPr>
            <w:r>
              <w:t>4.35.</w:t>
            </w:r>
          </w:p>
        </w:tc>
        <w:tc>
          <w:tcPr>
            <w:tcW w:w="9068" w:type="dxa"/>
          </w:tcPr>
          <w:p w:rsidR="00591EEA" w:rsidRDefault="00591EEA">
            <w:pPr>
              <w:pStyle w:val="ConsPlusNormal"/>
              <w:jc w:val="both"/>
            </w:pPr>
            <w:r>
              <w:t>Заслуженный работник транспорта</w:t>
            </w:r>
          </w:p>
        </w:tc>
      </w:tr>
      <w:tr w:rsidR="00591EEA" w:rsidTr="00A506B7">
        <w:tc>
          <w:tcPr>
            <w:tcW w:w="1133" w:type="dxa"/>
          </w:tcPr>
          <w:p w:rsidR="00591EEA" w:rsidRDefault="00591EEA">
            <w:pPr>
              <w:pStyle w:val="ConsPlusNormal"/>
              <w:jc w:val="center"/>
            </w:pPr>
            <w:r>
              <w:t>4.36.</w:t>
            </w:r>
          </w:p>
        </w:tc>
        <w:tc>
          <w:tcPr>
            <w:tcW w:w="9068" w:type="dxa"/>
          </w:tcPr>
          <w:p w:rsidR="00591EEA" w:rsidRDefault="00591EEA">
            <w:pPr>
              <w:pStyle w:val="ConsPlusNormal"/>
              <w:jc w:val="both"/>
            </w:pPr>
            <w:r>
              <w:t>Заслуженный работник автотранспорта</w:t>
            </w:r>
          </w:p>
        </w:tc>
      </w:tr>
      <w:tr w:rsidR="00591EEA" w:rsidTr="00A506B7">
        <w:tc>
          <w:tcPr>
            <w:tcW w:w="1133" w:type="dxa"/>
          </w:tcPr>
          <w:p w:rsidR="00591EEA" w:rsidRDefault="00591EEA">
            <w:pPr>
              <w:pStyle w:val="ConsPlusNormal"/>
              <w:jc w:val="center"/>
            </w:pPr>
            <w:r>
              <w:t>4.37.</w:t>
            </w:r>
          </w:p>
        </w:tc>
        <w:tc>
          <w:tcPr>
            <w:tcW w:w="9068" w:type="dxa"/>
          </w:tcPr>
          <w:p w:rsidR="00591EEA" w:rsidRDefault="00591EEA">
            <w:pPr>
              <w:pStyle w:val="ConsPlusNormal"/>
              <w:jc w:val="both"/>
            </w:pPr>
            <w:r>
              <w:t>Заслуженный связист</w:t>
            </w:r>
          </w:p>
        </w:tc>
      </w:tr>
      <w:tr w:rsidR="00591EEA" w:rsidTr="00A506B7">
        <w:tc>
          <w:tcPr>
            <w:tcW w:w="1133" w:type="dxa"/>
          </w:tcPr>
          <w:p w:rsidR="00591EEA" w:rsidRDefault="00591EEA">
            <w:pPr>
              <w:pStyle w:val="ConsPlusNormal"/>
              <w:jc w:val="center"/>
            </w:pPr>
            <w:r>
              <w:t>4.38.</w:t>
            </w:r>
          </w:p>
        </w:tc>
        <w:tc>
          <w:tcPr>
            <w:tcW w:w="9068" w:type="dxa"/>
          </w:tcPr>
          <w:p w:rsidR="00591EEA" w:rsidRDefault="00591EEA">
            <w:pPr>
              <w:pStyle w:val="ConsPlusNormal"/>
              <w:jc w:val="both"/>
            </w:pPr>
            <w:r>
              <w:t>Заслуженный работник связи</w:t>
            </w:r>
          </w:p>
        </w:tc>
      </w:tr>
      <w:tr w:rsidR="00591EEA" w:rsidTr="00A506B7">
        <w:tc>
          <w:tcPr>
            <w:tcW w:w="1133" w:type="dxa"/>
          </w:tcPr>
          <w:p w:rsidR="00591EEA" w:rsidRDefault="00591EEA">
            <w:pPr>
              <w:pStyle w:val="ConsPlusNormal"/>
              <w:jc w:val="center"/>
            </w:pPr>
            <w:r>
              <w:t>4.39.</w:t>
            </w:r>
          </w:p>
        </w:tc>
        <w:tc>
          <w:tcPr>
            <w:tcW w:w="9068" w:type="dxa"/>
          </w:tcPr>
          <w:p w:rsidR="00591EEA" w:rsidRDefault="00591EEA">
            <w:pPr>
              <w:pStyle w:val="ConsPlusNormal"/>
              <w:jc w:val="both"/>
            </w:pPr>
            <w:r>
              <w:t>Заслуженный строитель</w:t>
            </w:r>
          </w:p>
        </w:tc>
      </w:tr>
      <w:tr w:rsidR="00591EEA" w:rsidTr="00A506B7">
        <w:tc>
          <w:tcPr>
            <w:tcW w:w="1133" w:type="dxa"/>
          </w:tcPr>
          <w:p w:rsidR="00591EEA" w:rsidRDefault="00591EEA">
            <w:pPr>
              <w:pStyle w:val="ConsPlusNormal"/>
              <w:jc w:val="center"/>
            </w:pPr>
            <w:r>
              <w:t>4.40.</w:t>
            </w:r>
          </w:p>
        </w:tc>
        <w:tc>
          <w:tcPr>
            <w:tcW w:w="9068" w:type="dxa"/>
          </w:tcPr>
          <w:p w:rsidR="00591EEA" w:rsidRDefault="00591EEA">
            <w:pPr>
              <w:pStyle w:val="ConsPlusNormal"/>
              <w:jc w:val="both"/>
            </w:pPr>
            <w:r>
              <w:t>Заслуженный работник торговли и общественного питания</w:t>
            </w:r>
          </w:p>
        </w:tc>
      </w:tr>
      <w:tr w:rsidR="00591EEA" w:rsidTr="00A506B7">
        <w:tc>
          <w:tcPr>
            <w:tcW w:w="1133" w:type="dxa"/>
          </w:tcPr>
          <w:p w:rsidR="00591EEA" w:rsidRDefault="00591EEA">
            <w:pPr>
              <w:pStyle w:val="ConsPlusNormal"/>
              <w:jc w:val="center"/>
            </w:pPr>
            <w:r>
              <w:t>4.41.</w:t>
            </w:r>
          </w:p>
        </w:tc>
        <w:tc>
          <w:tcPr>
            <w:tcW w:w="9068" w:type="dxa"/>
          </w:tcPr>
          <w:p w:rsidR="00591EEA" w:rsidRDefault="00591EEA">
            <w:pPr>
              <w:pStyle w:val="ConsPlusNormal"/>
              <w:jc w:val="both"/>
            </w:pPr>
            <w:r>
              <w:t>Заслуженный работник торговли</w:t>
            </w:r>
          </w:p>
        </w:tc>
      </w:tr>
      <w:tr w:rsidR="00591EEA" w:rsidTr="00A506B7">
        <w:tc>
          <w:tcPr>
            <w:tcW w:w="1133" w:type="dxa"/>
          </w:tcPr>
          <w:p w:rsidR="00591EEA" w:rsidRDefault="00591EEA">
            <w:pPr>
              <w:pStyle w:val="ConsPlusNormal"/>
              <w:jc w:val="center"/>
            </w:pPr>
            <w:r>
              <w:t>4.42.</w:t>
            </w:r>
          </w:p>
        </w:tc>
        <w:tc>
          <w:tcPr>
            <w:tcW w:w="9068" w:type="dxa"/>
          </w:tcPr>
          <w:p w:rsidR="00591EEA" w:rsidRDefault="00591EEA">
            <w:pPr>
              <w:pStyle w:val="ConsPlusNormal"/>
              <w:jc w:val="both"/>
            </w:pPr>
            <w:r>
              <w:t>Заслуженный работник торговли и бытового обслуживания</w:t>
            </w:r>
          </w:p>
        </w:tc>
      </w:tr>
      <w:tr w:rsidR="00591EEA" w:rsidTr="00A506B7">
        <w:tc>
          <w:tcPr>
            <w:tcW w:w="1133" w:type="dxa"/>
          </w:tcPr>
          <w:p w:rsidR="00591EEA" w:rsidRDefault="00591EEA">
            <w:pPr>
              <w:pStyle w:val="ConsPlusNormal"/>
              <w:jc w:val="center"/>
            </w:pPr>
            <w:r>
              <w:t>4.43.</w:t>
            </w:r>
          </w:p>
        </w:tc>
        <w:tc>
          <w:tcPr>
            <w:tcW w:w="9068" w:type="dxa"/>
          </w:tcPr>
          <w:p w:rsidR="00591EEA" w:rsidRDefault="00591EEA">
            <w:pPr>
              <w:pStyle w:val="ConsPlusNormal"/>
              <w:jc w:val="both"/>
            </w:pPr>
            <w:r>
              <w:t>Заслуженный работник бытового обслуживания населения</w:t>
            </w:r>
          </w:p>
        </w:tc>
      </w:tr>
      <w:tr w:rsidR="00591EEA" w:rsidTr="00A506B7">
        <w:tc>
          <w:tcPr>
            <w:tcW w:w="1133" w:type="dxa"/>
          </w:tcPr>
          <w:p w:rsidR="00591EEA" w:rsidRDefault="00591EEA">
            <w:pPr>
              <w:pStyle w:val="ConsPlusNormal"/>
              <w:jc w:val="center"/>
            </w:pPr>
            <w:r>
              <w:t>4.44.</w:t>
            </w:r>
          </w:p>
        </w:tc>
        <w:tc>
          <w:tcPr>
            <w:tcW w:w="9068" w:type="dxa"/>
          </w:tcPr>
          <w:p w:rsidR="00591EEA" w:rsidRDefault="00591EEA">
            <w:pPr>
              <w:pStyle w:val="ConsPlusNormal"/>
              <w:jc w:val="both"/>
            </w:pPr>
            <w:r>
              <w:t>Заслуженный работник службы быта</w:t>
            </w:r>
          </w:p>
        </w:tc>
      </w:tr>
      <w:tr w:rsidR="00591EEA" w:rsidTr="00A506B7">
        <w:tc>
          <w:tcPr>
            <w:tcW w:w="1133" w:type="dxa"/>
          </w:tcPr>
          <w:p w:rsidR="00591EEA" w:rsidRDefault="00591EEA">
            <w:pPr>
              <w:pStyle w:val="ConsPlusNormal"/>
              <w:jc w:val="center"/>
            </w:pPr>
            <w:r>
              <w:t>4.45.</w:t>
            </w:r>
          </w:p>
        </w:tc>
        <w:tc>
          <w:tcPr>
            <w:tcW w:w="9068" w:type="dxa"/>
          </w:tcPr>
          <w:p w:rsidR="00591EEA" w:rsidRDefault="00591EEA">
            <w:pPr>
              <w:pStyle w:val="ConsPlusNormal"/>
              <w:jc w:val="both"/>
            </w:pPr>
            <w:r>
              <w:t>Заслуженный работник коммунального хозяйства</w:t>
            </w:r>
          </w:p>
        </w:tc>
      </w:tr>
      <w:tr w:rsidR="00591EEA" w:rsidTr="00A506B7">
        <w:tc>
          <w:tcPr>
            <w:tcW w:w="1133" w:type="dxa"/>
          </w:tcPr>
          <w:p w:rsidR="00591EEA" w:rsidRDefault="00591EEA">
            <w:pPr>
              <w:pStyle w:val="ConsPlusNormal"/>
              <w:jc w:val="center"/>
            </w:pPr>
            <w:r>
              <w:t>4.46.</w:t>
            </w:r>
          </w:p>
        </w:tc>
        <w:tc>
          <w:tcPr>
            <w:tcW w:w="9068" w:type="dxa"/>
          </w:tcPr>
          <w:p w:rsidR="00591EEA" w:rsidRDefault="00591EEA">
            <w:pPr>
              <w:pStyle w:val="ConsPlusNormal"/>
              <w:jc w:val="both"/>
            </w:pPr>
            <w:r>
              <w:t>Заслуженный работник жилищно-коммунального хозяйства</w:t>
            </w:r>
          </w:p>
        </w:tc>
      </w:tr>
      <w:tr w:rsidR="00591EEA" w:rsidTr="00A506B7">
        <w:tc>
          <w:tcPr>
            <w:tcW w:w="1133" w:type="dxa"/>
          </w:tcPr>
          <w:p w:rsidR="00591EEA" w:rsidRDefault="00591EEA">
            <w:pPr>
              <w:pStyle w:val="ConsPlusNormal"/>
              <w:jc w:val="center"/>
            </w:pPr>
            <w:r>
              <w:t>4.47.</w:t>
            </w:r>
          </w:p>
        </w:tc>
        <w:tc>
          <w:tcPr>
            <w:tcW w:w="9068" w:type="dxa"/>
          </w:tcPr>
          <w:p w:rsidR="00591EEA" w:rsidRDefault="00591EEA">
            <w:pPr>
              <w:pStyle w:val="ConsPlusNormal"/>
              <w:jc w:val="both"/>
            </w:pPr>
            <w:r>
              <w:t>Заслуженный работник коммунального и бытового обслуживания населения</w:t>
            </w:r>
          </w:p>
        </w:tc>
      </w:tr>
      <w:tr w:rsidR="00591EEA" w:rsidTr="00A506B7">
        <w:tc>
          <w:tcPr>
            <w:tcW w:w="1133" w:type="dxa"/>
          </w:tcPr>
          <w:p w:rsidR="00591EEA" w:rsidRDefault="00591EEA">
            <w:pPr>
              <w:pStyle w:val="ConsPlusNormal"/>
              <w:jc w:val="center"/>
            </w:pPr>
            <w:r>
              <w:t>4.48.</w:t>
            </w:r>
          </w:p>
        </w:tc>
        <w:tc>
          <w:tcPr>
            <w:tcW w:w="9068" w:type="dxa"/>
          </w:tcPr>
          <w:p w:rsidR="00591EEA" w:rsidRDefault="00591EEA">
            <w:pPr>
              <w:pStyle w:val="ConsPlusNormal"/>
              <w:jc w:val="both"/>
            </w:pPr>
            <w:r>
              <w:t>Заслуженный работник коммунально-бытовой службы</w:t>
            </w:r>
          </w:p>
        </w:tc>
      </w:tr>
      <w:tr w:rsidR="00591EEA" w:rsidTr="00A506B7">
        <w:tc>
          <w:tcPr>
            <w:tcW w:w="1133" w:type="dxa"/>
          </w:tcPr>
          <w:p w:rsidR="00591EEA" w:rsidRDefault="00591EEA">
            <w:pPr>
              <w:pStyle w:val="ConsPlusNormal"/>
              <w:jc w:val="center"/>
            </w:pPr>
            <w:r>
              <w:t>4.49.</w:t>
            </w:r>
          </w:p>
        </w:tc>
        <w:tc>
          <w:tcPr>
            <w:tcW w:w="9068" w:type="dxa"/>
          </w:tcPr>
          <w:p w:rsidR="00591EEA" w:rsidRDefault="00591EEA">
            <w:pPr>
              <w:pStyle w:val="ConsPlusNormal"/>
              <w:jc w:val="both"/>
            </w:pPr>
            <w:r>
              <w:t>Народный врач</w:t>
            </w:r>
          </w:p>
        </w:tc>
      </w:tr>
      <w:tr w:rsidR="00591EEA" w:rsidTr="00A506B7">
        <w:tc>
          <w:tcPr>
            <w:tcW w:w="1133" w:type="dxa"/>
          </w:tcPr>
          <w:p w:rsidR="00591EEA" w:rsidRDefault="00591EEA">
            <w:pPr>
              <w:pStyle w:val="ConsPlusNormal"/>
              <w:jc w:val="center"/>
            </w:pPr>
            <w:r>
              <w:t>4.50.</w:t>
            </w:r>
          </w:p>
        </w:tc>
        <w:tc>
          <w:tcPr>
            <w:tcW w:w="9068" w:type="dxa"/>
          </w:tcPr>
          <w:p w:rsidR="00591EEA" w:rsidRDefault="00591EEA">
            <w:pPr>
              <w:pStyle w:val="ConsPlusNormal"/>
              <w:jc w:val="both"/>
            </w:pPr>
            <w:r>
              <w:t>Заслуженный работник здравоохранения</w:t>
            </w:r>
          </w:p>
        </w:tc>
      </w:tr>
      <w:tr w:rsidR="00591EEA" w:rsidTr="00A506B7">
        <w:tc>
          <w:tcPr>
            <w:tcW w:w="1133" w:type="dxa"/>
          </w:tcPr>
          <w:p w:rsidR="00591EEA" w:rsidRDefault="00591EEA">
            <w:pPr>
              <w:pStyle w:val="ConsPlusNormal"/>
              <w:jc w:val="center"/>
            </w:pPr>
            <w:r>
              <w:t>4.51.</w:t>
            </w:r>
          </w:p>
        </w:tc>
        <w:tc>
          <w:tcPr>
            <w:tcW w:w="9068" w:type="dxa"/>
          </w:tcPr>
          <w:p w:rsidR="00591EEA" w:rsidRDefault="00591EEA">
            <w:pPr>
              <w:pStyle w:val="ConsPlusNormal"/>
              <w:jc w:val="both"/>
            </w:pPr>
            <w:r>
              <w:t>Заслуженный врач</w:t>
            </w:r>
          </w:p>
        </w:tc>
      </w:tr>
      <w:tr w:rsidR="00591EEA" w:rsidTr="00A506B7">
        <w:tc>
          <w:tcPr>
            <w:tcW w:w="1133" w:type="dxa"/>
          </w:tcPr>
          <w:p w:rsidR="00591EEA" w:rsidRDefault="00591EEA">
            <w:pPr>
              <w:pStyle w:val="ConsPlusNormal"/>
              <w:jc w:val="center"/>
            </w:pPr>
            <w:r>
              <w:t>4.52.</w:t>
            </w:r>
          </w:p>
        </w:tc>
        <w:tc>
          <w:tcPr>
            <w:tcW w:w="9068" w:type="dxa"/>
          </w:tcPr>
          <w:p w:rsidR="00591EEA" w:rsidRDefault="00591EEA">
            <w:pPr>
              <w:pStyle w:val="ConsPlusNormal"/>
              <w:jc w:val="both"/>
            </w:pPr>
            <w:r>
              <w:t>Заслуженный провизор</w:t>
            </w:r>
          </w:p>
        </w:tc>
      </w:tr>
      <w:tr w:rsidR="00591EEA" w:rsidTr="00A506B7">
        <w:tc>
          <w:tcPr>
            <w:tcW w:w="1133" w:type="dxa"/>
          </w:tcPr>
          <w:p w:rsidR="00591EEA" w:rsidRDefault="00591EEA">
            <w:pPr>
              <w:pStyle w:val="ConsPlusNormal"/>
              <w:jc w:val="center"/>
            </w:pPr>
            <w:r>
              <w:t>4.53.</w:t>
            </w:r>
          </w:p>
        </w:tc>
        <w:tc>
          <w:tcPr>
            <w:tcW w:w="9068" w:type="dxa"/>
          </w:tcPr>
          <w:p w:rsidR="00591EEA" w:rsidRDefault="00591EEA">
            <w:pPr>
              <w:pStyle w:val="ConsPlusNormal"/>
              <w:jc w:val="both"/>
            </w:pPr>
            <w:r>
              <w:t>Заслуженный фармацевт</w:t>
            </w:r>
          </w:p>
        </w:tc>
      </w:tr>
      <w:tr w:rsidR="00591EEA" w:rsidTr="00A506B7">
        <w:tc>
          <w:tcPr>
            <w:tcW w:w="1133" w:type="dxa"/>
          </w:tcPr>
          <w:p w:rsidR="00591EEA" w:rsidRDefault="00591EEA">
            <w:pPr>
              <w:pStyle w:val="ConsPlusNormal"/>
              <w:jc w:val="center"/>
            </w:pPr>
            <w:r>
              <w:t>4.54.</w:t>
            </w:r>
          </w:p>
        </w:tc>
        <w:tc>
          <w:tcPr>
            <w:tcW w:w="9068" w:type="dxa"/>
          </w:tcPr>
          <w:p w:rsidR="00591EEA" w:rsidRDefault="00591EEA">
            <w:pPr>
              <w:pStyle w:val="ConsPlusNormal"/>
              <w:jc w:val="both"/>
            </w:pPr>
            <w:r>
              <w:t>Заслуженный деятель физкультуры и спорта</w:t>
            </w:r>
          </w:p>
        </w:tc>
      </w:tr>
      <w:tr w:rsidR="00591EEA" w:rsidTr="00A506B7">
        <w:tc>
          <w:tcPr>
            <w:tcW w:w="1133" w:type="dxa"/>
          </w:tcPr>
          <w:p w:rsidR="00591EEA" w:rsidRDefault="00591EEA">
            <w:pPr>
              <w:pStyle w:val="ConsPlusNormal"/>
              <w:jc w:val="center"/>
            </w:pPr>
            <w:r>
              <w:t>4.55.</w:t>
            </w:r>
          </w:p>
        </w:tc>
        <w:tc>
          <w:tcPr>
            <w:tcW w:w="9068" w:type="dxa"/>
          </w:tcPr>
          <w:p w:rsidR="00591EEA" w:rsidRDefault="00591EEA">
            <w:pPr>
              <w:pStyle w:val="ConsPlusNormal"/>
              <w:jc w:val="both"/>
            </w:pPr>
            <w:r>
              <w:t>Заслуженный деятель спорта</w:t>
            </w:r>
          </w:p>
        </w:tc>
      </w:tr>
      <w:tr w:rsidR="00591EEA" w:rsidTr="00A506B7">
        <w:tc>
          <w:tcPr>
            <w:tcW w:w="1133" w:type="dxa"/>
          </w:tcPr>
          <w:p w:rsidR="00591EEA" w:rsidRDefault="00591EEA">
            <w:pPr>
              <w:pStyle w:val="ConsPlusNormal"/>
              <w:jc w:val="center"/>
            </w:pPr>
            <w:r>
              <w:t>4.56.</w:t>
            </w:r>
          </w:p>
        </w:tc>
        <w:tc>
          <w:tcPr>
            <w:tcW w:w="9068" w:type="dxa"/>
          </w:tcPr>
          <w:p w:rsidR="00591EEA" w:rsidRDefault="00591EEA">
            <w:pPr>
              <w:pStyle w:val="ConsPlusNormal"/>
              <w:jc w:val="both"/>
            </w:pPr>
            <w:r>
              <w:t>Заслуженный деятель физической культуры</w:t>
            </w:r>
          </w:p>
        </w:tc>
      </w:tr>
      <w:tr w:rsidR="00591EEA" w:rsidTr="00A506B7">
        <w:tc>
          <w:tcPr>
            <w:tcW w:w="1133" w:type="dxa"/>
          </w:tcPr>
          <w:p w:rsidR="00591EEA" w:rsidRDefault="00591EEA">
            <w:pPr>
              <w:pStyle w:val="ConsPlusNormal"/>
              <w:jc w:val="center"/>
            </w:pPr>
            <w:r>
              <w:t>4.57.</w:t>
            </w:r>
          </w:p>
        </w:tc>
        <w:tc>
          <w:tcPr>
            <w:tcW w:w="9068" w:type="dxa"/>
          </w:tcPr>
          <w:p w:rsidR="00591EEA" w:rsidRDefault="00591EEA">
            <w:pPr>
              <w:pStyle w:val="ConsPlusNormal"/>
              <w:jc w:val="both"/>
            </w:pPr>
            <w:r>
              <w:t>Заслуженный работник физической культуры и спорта</w:t>
            </w:r>
          </w:p>
        </w:tc>
      </w:tr>
      <w:tr w:rsidR="00591EEA" w:rsidTr="00A506B7">
        <w:tc>
          <w:tcPr>
            <w:tcW w:w="1133" w:type="dxa"/>
          </w:tcPr>
          <w:p w:rsidR="00591EEA" w:rsidRDefault="00591EEA">
            <w:pPr>
              <w:pStyle w:val="ConsPlusNormal"/>
              <w:jc w:val="center"/>
            </w:pPr>
            <w:r>
              <w:t>4.58.</w:t>
            </w:r>
          </w:p>
        </w:tc>
        <w:tc>
          <w:tcPr>
            <w:tcW w:w="9068" w:type="dxa"/>
          </w:tcPr>
          <w:p w:rsidR="00591EEA" w:rsidRDefault="00591EEA">
            <w:pPr>
              <w:pStyle w:val="ConsPlusNormal"/>
              <w:jc w:val="both"/>
            </w:pPr>
            <w:r>
              <w:t>Заслуженный тренер</w:t>
            </w:r>
          </w:p>
        </w:tc>
      </w:tr>
      <w:tr w:rsidR="00591EEA" w:rsidTr="00A506B7">
        <w:tc>
          <w:tcPr>
            <w:tcW w:w="1133" w:type="dxa"/>
          </w:tcPr>
          <w:p w:rsidR="00591EEA" w:rsidRDefault="00591EEA">
            <w:pPr>
              <w:pStyle w:val="ConsPlusNormal"/>
              <w:jc w:val="center"/>
            </w:pPr>
            <w:r>
              <w:t>4.59.</w:t>
            </w:r>
          </w:p>
        </w:tc>
        <w:tc>
          <w:tcPr>
            <w:tcW w:w="9068" w:type="dxa"/>
          </w:tcPr>
          <w:p w:rsidR="00591EEA" w:rsidRDefault="00591EEA">
            <w:pPr>
              <w:pStyle w:val="ConsPlusNormal"/>
              <w:jc w:val="both"/>
            </w:pPr>
            <w:r>
              <w:t>Заслуженный работник социального обеспечения</w:t>
            </w:r>
          </w:p>
        </w:tc>
      </w:tr>
      <w:tr w:rsidR="00591EEA" w:rsidTr="00A506B7">
        <w:tc>
          <w:tcPr>
            <w:tcW w:w="1133" w:type="dxa"/>
          </w:tcPr>
          <w:p w:rsidR="00591EEA" w:rsidRDefault="00591EEA">
            <w:pPr>
              <w:pStyle w:val="ConsPlusNormal"/>
              <w:jc w:val="center"/>
            </w:pPr>
            <w:r>
              <w:t>4.60.</w:t>
            </w:r>
          </w:p>
        </w:tc>
        <w:tc>
          <w:tcPr>
            <w:tcW w:w="9068" w:type="dxa"/>
          </w:tcPr>
          <w:p w:rsidR="00591EEA" w:rsidRDefault="00591EEA">
            <w:pPr>
              <w:pStyle w:val="ConsPlusNormal"/>
              <w:jc w:val="both"/>
            </w:pPr>
            <w:r>
              <w:t>Заслуженный учитель школы</w:t>
            </w:r>
          </w:p>
        </w:tc>
      </w:tr>
      <w:tr w:rsidR="00591EEA" w:rsidTr="00A506B7">
        <w:tc>
          <w:tcPr>
            <w:tcW w:w="1133" w:type="dxa"/>
          </w:tcPr>
          <w:p w:rsidR="00591EEA" w:rsidRDefault="00591EEA">
            <w:pPr>
              <w:pStyle w:val="ConsPlusNormal"/>
              <w:jc w:val="center"/>
            </w:pPr>
            <w:r>
              <w:t>4.61.</w:t>
            </w:r>
          </w:p>
        </w:tc>
        <w:tc>
          <w:tcPr>
            <w:tcW w:w="9068" w:type="dxa"/>
          </w:tcPr>
          <w:p w:rsidR="00591EEA" w:rsidRDefault="00591EEA">
            <w:pPr>
              <w:pStyle w:val="ConsPlusNormal"/>
              <w:jc w:val="both"/>
            </w:pPr>
            <w:r>
              <w:t>Заслуженный учитель</w:t>
            </w:r>
          </w:p>
        </w:tc>
      </w:tr>
      <w:tr w:rsidR="00591EEA" w:rsidTr="00A506B7">
        <w:tc>
          <w:tcPr>
            <w:tcW w:w="1133" w:type="dxa"/>
          </w:tcPr>
          <w:p w:rsidR="00591EEA" w:rsidRDefault="00591EEA">
            <w:pPr>
              <w:pStyle w:val="ConsPlusNormal"/>
              <w:jc w:val="center"/>
            </w:pPr>
            <w:r>
              <w:t>4.62.</w:t>
            </w:r>
          </w:p>
        </w:tc>
        <w:tc>
          <w:tcPr>
            <w:tcW w:w="9068" w:type="dxa"/>
          </w:tcPr>
          <w:p w:rsidR="00591EEA" w:rsidRDefault="00591EEA">
            <w:pPr>
              <w:pStyle w:val="ConsPlusNormal"/>
              <w:jc w:val="both"/>
            </w:pPr>
            <w:r>
              <w:t>Заслуженный учитель профессионально-технического образования</w:t>
            </w:r>
          </w:p>
        </w:tc>
      </w:tr>
      <w:tr w:rsidR="00591EEA" w:rsidTr="00A506B7">
        <w:tc>
          <w:tcPr>
            <w:tcW w:w="1133" w:type="dxa"/>
          </w:tcPr>
          <w:p w:rsidR="00591EEA" w:rsidRDefault="00591EEA">
            <w:pPr>
              <w:pStyle w:val="ConsPlusNormal"/>
              <w:jc w:val="center"/>
            </w:pPr>
            <w:r>
              <w:t>4.63.</w:t>
            </w:r>
          </w:p>
        </w:tc>
        <w:tc>
          <w:tcPr>
            <w:tcW w:w="9068" w:type="dxa"/>
          </w:tcPr>
          <w:p w:rsidR="00591EEA" w:rsidRDefault="00591EEA">
            <w:pPr>
              <w:pStyle w:val="ConsPlusNormal"/>
              <w:jc w:val="both"/>
            </w:pPr>
            <w:r>
              <w:t>Заслуженный мастер профессионально-технического образования</w:t>
            </w:r>
          </w:p>
        </w:tc>
      </w:tr>
      <w:tr w:rsidR="00591EEA" w:rsidTr="00A506B7">
        <w:tc>
          <w:tcPr>
            <w:tcW w:w="1133" w:type="dxa"/>
          </w:tcPr>
          <w:p w:rsidR="00591EEA" w:rsidRDefault="00591EEA">
            <w:pPr>
              <w:pStyle w:val="ConsPlusNormal"/>
              <w:jc w:val="center"/>
            </w:pPr>
            <w:r>
              <w:t>4.64.</w:t>
            </w:r>
          </w:p>
        </w:tc>
        <w:tc>
          <w:tcPr>
            <w:tcW w:w="9068" w:type="dxa"/>
          </w:tcPr>
          <w:p w:rsidR="00591EEA" w:rsidRDefault="00591EEA">
            <w:pPr>
              <w:pStyle w:val="ConsPlusNormal"/>
              <w:jc w:val="both"/>
            </w:pPr>
            <w:r>
              <w:t>Заслуженный работник профессионально-технического образования</w:t>
            </w:r>
          </w:p>
        </w:tc>
      </w:tr>
      <w:tr w:rsidR="00591EEA" w:rsidTr="00A506B7">
        <w:tc>
          <w:tcPr>
            <w:tcW w:w="1133" w:type="dxa"/>
          </w:tcPr>
          <w:p w:rsidR="00591EEA" w:rsidRDefault="00591EEA">
            <w:pPr>
              <w:pStyle w:val="ConsPlusNormal"/>
              <w:jc w:val="center"/>
            </w:pPr>
            <w:r>
              <w:t>4.65.</w:t>
            </w:r>
          </w:p>
        </w:tc>
        <w:tc>
          <w:tcPr>
            <w:tcW w:w="9068" w:type="dxa"/>
          </w:tcPr>
          <w:p w:rsidR="00591EEA" w:rsidRDefault="00591EEA">
            <w:pPr>
              <w:pStyle w:val="ConsPlusNormal"/>
              <w:jc w:val="both"/>
            </w:pPr>
            <w:r>
              <w:t>Заслуженный преподаватель</w:t>
            </w:r>
          </w:p>
        </w:tc>
      </w:tr>
      <w:tr w:rsidR="00591EEA" w:rsidTr="00A506B7">
        <w:tc>
          <w:tcPr>
            <w:tcW w:w="1133" w:type="dxa"/>
          </w:tcPr>
          <w:p w:rsidR="00591EEA" w:rsidRDefault="00591EEA">
            <w:pPr>
              <w:pStyle w:val="ConsPlusNormal"/>
              <w:jc w:val="center"/>
            </w:pPr>
            <w:r>
              <w:t>4.66.</w:t>
            </w:r>
          </w:p>
        </w:tc>
        <w:tc>
          <w:tcPr>
            <w:tcW w:w="9068" w:type="dxa"/>
          </w:tcPr>
          <w:p w:rsidR="00591EEA" w:rsidRDefault="00591EEA">
            <w:pPr>
              <w:pStyle w:val="ConsPlusNormal"/>
              <w:jc w:val="both"/>
            </w:pPr>
            <w:r>
              <w:t>Заслуженный работник высшей школы</w:t>
            </w:r>
          </w:p>
        </w:tc>
      </w:tr>
      <w:tr w:rsidR="00591EEA" w:rsidTr="00A506B7">
        <w:tc>
          <w:tcPr>
            <w:tcW w:w="1133" w:type="dxa"/>
          </w:tcPr>
          <w:p w:rsidR="00591EEA" w:rsidRDefault="00591EEA">
            <w:pPr>
              <w:pStyle w:val="ConsPlusNormal"/>
              <w:jc w:val="center"/>
            </w:pPr>
            <w:r>
              <w:t>4.67.</w:t>
            </w:r>
          </w:p>
        </w:tc>
        <w:tc>
          <w:tcPr>
            <w:tcW w:w="9068" w:type="dxa"/>
          </w:tcPr>
          <w:p w:rsidR="00591EEA" w:rsidRDefault="00591EEA">
            <w:pPr>
              <w:pStyle w:val="ConsPlusNormal"/>
              <w:jc w:val="both"/>
            </w:pPr>
            <w:r>
              <w:t>Заслуженный работник народного образования</w:t>
            </w:r>
          </w:p>
        </w:tc>
      </w:tr>
      <w:tr w:rsidR="00591EEA" w:rsidTr="00A506B7">
        <w:tc>
          <w:tcPr>
            <w:tcW w:w="1133" w:type="dxa"/>
          </w:tcPr>
          <w:p w:rsidR="00591EEA" w:rsidRDefault="00591EEA">
            <w:pPr>
              <w:pStyle w:val="ConsPlusNormal"/>
              <w:jc w:val="center"/>
            </w:pPr>
            <w:r>
              <w:t>4.68.</w:t>
            </w:r>
          </w:p>
        </w:tc>
        <w:tc>
          <w:tcPr>
            <w:tcW w:w="9068" w:type="dxa"/>
          </w:tcPr>
          <w:p w:rsidR="00591EEA" w:rsidRDefault="00591EEA">
            <w:pPr>
              <w:pStyle w:val="ConsPlusNormal"/>
              <w:jc w:val="both"/>
            </w:pPr>
            <w:r>
              <w:t>Заслуженный деятель высшей школы</w:t>
            </w:r>
          </w:p>
        </w:tc>
      </w:tr>
      <w:tr w:rsidR="00591EEA" w:rsidTr="00A506B7">
        <w:tc>
          <w:tcPr>
            <w:tcW w:w="1133" w:type="dxa"/>
          </w:tcPr>
          <w:p w:rsidR="00591EEA" w:rsidRDefault="00591EEA">
            <w:pPr>
              <w:pStyle w:val="ConsPlusNormal"/>
              <w:jc w:val="center"/>
            </w:pPr>
            <w:r>
              <w:t>4.69.</w:t>
            </w:r>
          </w:p>
        </w:tc>
        <w:tc>
          <w:tcPr>
            <w:tcW w:w="9068" w:type="dxa"/>
          </w:tcPr>
          <w:p w:rsidR="00591EEA" w:rsidRDefault="00591EEA">
            <w:pPr>
              <w:pStyle w:val="ConsPlusNormal"/>
              <w:jc w:val="both"/>
            </w:pPr>
            <w:r>
              <w:t>Заслуженный пропагандист</w:t>
            </w:r>
          </w:p>
        </w:tc>
      </w:tr>
      <w:tr w:rsidR="00591EEA" w:rsidTr="00A506B7">
        <w:tc>
          <w:tcPr>
            <w:tcW w:w="1133" w:type="dxa"/>
          </w:tcPr>
          <w:p w:rsidR="00591EEA" w:rsidRDefault="00591EEA">
            <w:pPr>
              <w:pStyle w:val="ConsPlusNormal"/>
              <w:jc w:val="center"/>
            </w:pPr>
            <w:r>
              <w:t>4.70.</w:t>
            </w:r>
          </w:p>
        </w:tc>
        <w:tc>
          <w:tcPr>
            <w:tcW w:w="9068" w:type="dxa"/>
          </w:tcPr>
          <w:p w:rsidR="00591EEA" w:rsidRDefault="00591EEA">
            <w:pPr>
              <w:pStyle w:val="ConsPlusNormal"/>
              <w:jc w:val="both"/>
            </w:pPr>
            <w:r>
              <w:t>Народный артист</w:t>
            </w:r>
          </w:p>
        </w:tc>
      </w:tr>
      <w:tr w:rsidR="00591EEA" w:rsidTr="00A506B7">
        <w:tc>
          <w:tcPr>
            <w:tcW w:w="1133" w:type="dxa"/>
          </w:tcPr>
          <w:p w:rsidR="00591EEA" w:rsidRDefault="00591EEA">
            <w:pPr>
              <w:pStyle w:val="ConsPlusNormal"/>
              <w:jc w:val="center"/>
            </w:pPr>
            <w:r>
              <w:t>4.71.</w:t>
            </w:r>
          </w:p>
        </w:tc>
        <w:tc>
          <w:tcPr>
            <w:tcW w:w="9068" w:type="dxa"/>
          </w:tcPr>
          <w:p w:rsidR="00591EEA" w:rsidRDefault="00591EEA">
            <w:pPr>
              <w:pStyle w:val="ConsPlusNormal"/>
              <w:jc w:val="both"/>
            </w:pPr>
            <w:r>
              <w:t>Заслуженный артист</w:t>
            </w:r>
          </w:p>
        </w:tc>
      </w:tr>
      <w:tr w:rsidR="00591EEA" w:rsidTr="00A506B7">
        <w:tc>
          <w:tcPr>
            <w:tcW w:w="1133" w:type="dxa"/>
          </w:tcPr>
          <w:p w:rsidR="00591EEA" w:rsidRDefault="00591EEA">
            <w:pPr>
              <w:pStyle w:val="ConsPlusNormal"/>
              <w:jc w:val="center"/>
            </w:pPr>
            <w:r>
              <w:t>4.72.</w:t>
            </w:r>
          </w:p>
        </w:tc>
        <w:tc>
          <w:tcPr>
            <w:tcW w:w="9068" w:type="dxa"/>
          </w:tcPr>
          <w:p w:rsidR="00591EEA" w:rsidRDefault="00591EEA">
            <w:pPr>
              <w:pStyle w:val="ConsPlusNormal"/>
              <w:jc w:val="both"/>
            </w:pPr>
            <w:r>
              <w:t>Заслуженный деятель искусств</w:t>
            </w:r>
          </w:p>
        </w:tc>
      </w:tr>
      <w:tr w:rsidR="00591EEA" w:rsidTr="00A506B7">
        <w:tc>
          <w:tcPr>
            <w:tcW w:w="1133" w:type="dxa"/>
          </w:tcPr>
          <w:p w:rsidR="00591EEA" w:rsidRDefault="00591EEA">
            <w:pPr>
              <w:pStyle w:val="ConsPlusNormal"/>
              <w:jc w:val="center"/>
            </w:pPr>
            <w:r>
              <w:t>4.73.</w:t>
            </w:r>
          </w:p>
        </w:tc>
        <w:tc>
          <w:tcPr>
            <w:tcW w:w="9068" w:type="dxa"/>
          </w:tcPr>
          <w:p w:rsidR="00591EEA" w:rsidRDefault="00591EEA">
            <w:pPr>
              <w:pStyle w:val="ConsPlusNormal"/>
              <w:jc w:val="both"/>
            </w:pPr>
            <w:r>
              <w:t>Народный художник</w:t>
            </w:r>
          </w:p>
        </w:tc>
      </w:tr>
      <w:tr w:rsidR="00591EEA" w:rsidTr="00A506B7">
        <w:tc>
          <w:tcPr>
            <w:tcW w:w="1133" w:type="dxa"/>
          </w:tcPr>
          <w:p w:rsidR="00591EEA" w:rsidRDefault="00591EEA">
            <w:pPr>
              <w:pStyle w:val="ConsPlusNormal"/>
              <w:jc w:val="center"/>
            </w:pPr>
            <w:r>
              <w:t>4.74.</w:t>
            </w:r>
          </w:p>
        </w:tc>
        <w:tc>
          <w:tcPr>
            <w:tcW w:w="9068" w:type="dxa"/>
          </w:tcPr>
          <w:p w:rsidR="00591EEA" w:rsidRDefault="00591EEA">
            <w:pPr>
              <w:pStyle w:val="ConsPlusNormal"/>
              <w:jc w:val="both"/>
            </w:pPr>
            <w:r>
              <w:t>Заслуженный художник</w:t>
            </w:r>
          </w:p>
        </w:tc>
      </w:tr>
      <w:tr w:rsidR="00591EEA" w:rsidTr="00A506B7">
        <w:tc>
          <w:tcPr>
            <w:tcW w:w="1133" w:type="dxa"/>
          </w:tcPr>
          <w:p w:rsidR="00591EEA" w:rsidRDefault="00591EEA">
            <w:pPr>
              <w:pStyle w:val="ConsPlusNormal"/>
              <w:jc w:val="center"/>
            </w:pPr>
            <w:r>
              <w:t>4.75.</w:t>
            </w:r>
          </w:p>
        </w:tc>
        <w:tc>
          <w:tcPr>
            <w:tcW w:w="9068" w:type="dxa"/>
          </w:tcPr>
          <w:p w:rsidR="00591EEA" w:rsidRDefault="00591EEA">
            <w:pPr>
              <w:pStyle w:val="ConsPlusNormal"/>
              <w:jc w:val="both"/>
            </w:pPr>
            <w:r>
              <w:t>Народный писатель</w:t>
            </w:r>
          </w:p>
        </w:tc>
      </w:tr>
      <w:tr w:rsidR="00591EEA" w:rsidTr="00A506B7">
        <w:tc>
          <w:tcPr>
            <w:tcW w:w="1133" w:type="dxa"/>
          </w:tcPr>
          <w:p w:rsidR="00591EEA" w:rsidRDefault="00591EEA">
            <w:pPr>
              <w:pStyle w:val="ConsPlusNormal"/>
              <w:jc w:val="center"/>
            </w:pPr>
            <w:r>
              <w:t>4.76.</w:t>
            </w:r>
          </w:p>
        </w:tc>
        <w:tc>
          <w:tcPr>
            <w:tcW w:w="9068" w:type="dxa"/>
          </w:tcPr>
          <w:p w:rsidR="00591EEA" w:rsidRDefault="00591EEA">
            <w:pPr>
              <w:pStyle w:val="ConsPlusNormal"/>
              <w:jc w:val="both"/>
            </w:pPr>
            <w:r>
              <w:t>Заслуженный писатель</w:t>
            </w:r>
          </w:p>
        </w:tc>
      </w:tr>
      <w:tr w:rsidR="00591EEA" w:rsidTr="00A506B7">
        <w:tc>
          <w:tcPr>
            <w:tcW w:w="1133" w:type="dxa"/>
          </w:tcPr>
          <w:p w:rsidR="00591EEA" w:rsidRDefault="00591EEA">
            <w:pPr>
              <w:pStyle w:val="ConsPlusNormal"/>
              <w:jc w:val="center"/>
            </w:pPr>
            <w:r>
              <w:t>4.77.</w:t>
            </w:r>
          </w:p>
        </w:tc>
        <w:tc>
          <w:tcPr>
            <w:tcW w:w="9068" w:type="dxa"/>
          </w:tcPr>
          <w:p w:rsidR="00591EEA" w:rsidRDefault="00591EEA">
            <w:pPr>
              <w:pStyle w:val="ConsPlusNormal"/>
              <w:jc w:val="both"/>
            </w:pPr>
            <w:r>
              <w:t>Народный поэт</w:t>
            </w:r>
          </w:p>
        </w:tc>
      </w:tr>
      <w:tr w:rsidR="00591EEA" w:rsidTr="00A506B7">
        <w:tc>
          <w:tcPr>
            <w:tcW w:w="1133" w:type="dxa"/>
          </w:tcPr>
          <w:p w:rsidR="00591EEA" w:rsidRDefault="00591EEA">
            <w:pPr>
              <w:pStyle w:val="ConsPlusNormal"/>
              <w:jc w:val="center"/>
            </w:pPr>
            <w:r>
              <w:t>4.78.</w:t>
            </w:r>
          </w:p>
        </w:tc>
        <w:tc>
          <w:tcPr>
            <w:tcW w:w="9068" w:type="dxa"/>
          </w:tcPr>
          <w:p w:rsidR="00591EEA" w:rsidRDefault="00591EEA">
            <w:pPr>
              <w:pStyle w:val="ConsPlusNormal"/>
              <w:jc w:val="both"/>
            </w:pPr>
            <w:r>
              <w:t>Народный певец</w:t>
            </w:r>
          </w:p>
        </w:tc>
      </w:tr>
      <w:tr w:rsidR="00591EEA" w:rsidTr="00A506B7">
        <w:tc>
          <w:tcPr>
            <w:tcW w:w="1133" w:type="dxa"/>
          </w:tcPr>
          <w:p w:rsidR="00591EEA" w:rsidRDefault="00591EEA">
            <w:pPr>
              <w:pStyle w:val="ConsPlusNormal"/>
              <w:jc w:val="center"/>
            </w:pPr>
            <w:r>
              <w:t>4.79.</w:t>
            </w:r>
          </w:p>
        </w:tc>
        <w:tc>
          <w:tcPr>
            <w:tcW w:w="9068" w:type="dxa"/>
          </w:tcPr>
          <w:p w:rsidR="00591EEA" w:rsidRDefault="00591EEA">
            <w:pPr>
              <w:pStyle w:val="ConsPlusNormal"/>
              <w:jc w:val="both"/>
            </w:pPr>
            <w:r>
              <w:t>Народный акын</w:t>
            </w:r>
          </w:p>
        </w:tc>
      </w:tr>
      <w:tr w:rsidR="00591EEA" w:rsidTr="00A506B7">
        <w:tc>
          <w:tcPr>
            <w:tcW w:w="1133" w:type="dxa"/>
          </w:tcPr>
          <w:p w:rsidR="00591EEA" w:rsidRDefault="00591EEA">
            <w:pPr>
              <w:pStyle w:val="ConsPlusNormal"/>
              <w:jc w:val="center"/>
            </w:pPr>
            <w:r>
              <w:t>4.80.</w:t>
            </w:r>
          </w:p>
        </w:tc>
        <w:tc>
          <w:tcPr>
            <w:tcW w:w="9068" w:type="dxa"/>
          </w:tcPr>
          <w:p w:rsidR="00591EEA" w:rsidRDefault="00591EEA">
            <w:pPr>
              <w:pStyle w:val="ConsPlusNormal"/>
              <w:jc w:val="both"/>
            </w:pPr>
            <w:r>
              <w:t>Заслуженный журналист</w:t>
            </w:r>
          </w:p>
        </w:tc>
      </w:tr>
      <w:tr w:rsidR="00591EEA" w:rsidTr="00A506B7">
        <w:tc>
          <w:tcPr>
            <w:tcW w:w="1133" w:type="dxa"/>
          </w:tcPr>
          <w:p w:rsidR="00591EEA" w:rsidRDefault="00591EEA">
            <w:pPr>
              <w:pStyle w:val="ConsPlusNormal"/>
              <w:jc w:val="center"/>
            </w:pPr>
            <w:r>
              <w:t>4.81.</w:t>
            </w:r>
          </w:p>
        </w:tc>
        <w:tc>
          <w:tcPr>
            <w:tcW w:w="9068" w:type="dxa"/>
          </w:tcPr>
          <w:p w:rsidR="00591EEA" w:rsidRDefault="00591EEA">
            <w:pPr>
              <w:pStyle w:val="ConsPlusNormal"/>
              <w:jc w:val="both"/>
            </w:pPr>
            <w:r>
              <w:t>Заслуженный деятель культуры</w:t>
            </w:r>
          </w:p>
        </w:tc>
      </w:tr>
      <w:tr w:rsidR="00591EEA" w:rsidTr="00A506B7">
        <w:tc>
          <w:tcPr>
            <w:tcW w:w="1133" w:type="dxa"/>
          </w:tcPr>
          <w:p w:rsidR="00591EEA" w:rsidRDefault="00591EEA">
            <w:pPr>
              <w:pStyle w:val="ConsPlusNormal"/>
              <w:jc w:val="center"/>
            </w:pPr>
            <w:r>
              <w:t>4.82.</w:t>
            </w:r>
          </w:p>
        </w:tc>
        <w:tc>
          <w:tcPr>
            <w:tcW w:w="9068" w:type="dxa"/>
          </w:tcPr>
          <w:p w:rsidR="00591EEA" w:rsidRDefault="00591EEA">
            <w:pPr>
              <w:pStyle w:val="ConsPlusNormal"/>
              <w:jc w:val="both"/>
            </w:pPr>
            <w:r>
              <w:t>Заслуженный работник культурно-просветительной работы</w:t>
            </w:r>
          </w:p>
        </w:tc>
      </w:tr>
      <w:tr w:rsidR="00591EEA" w:rsidTr="00A506B7">
        <w:tc>
          <w:tcPr>
            <w:tcW w:w="1133" w:type="dxa"/>
          </w:tcPr>
          <w:p w:rsidR="00591EEA" w:rsidRDefault="00591EEA">
            <w:pPr>
              <w:pStyle w:val="ConsPlusNormal"/>
              <w:jc w:val="center"/>
            </w:pPr>
            <w:r>
              <w:t>4.83.</w:t>
            </w:r>
          </w:p>
        </w:tc>
        <w:tc>
          <w:tcPr>
            <w:tcW w:w="9068" w:type="dxa"/>
          </w:tcPr>
          <w:p w:rsidR="00591EEA" w:rsidRDefault="00591EEA">
            <w:pPr>
              <w:pStyle w:val="ConsPlusNormal"/>
              <w:jc w:val="both"/>
            </w:pPr>
            <w:r>
              <w:t>Заслуженный работник культуры</w:t>
            </w:r>
          </w:p>
        </w:tc>
      </w:tr>
      <w:tr w:rsidR="00591EEA" w:rsidTr="00A506B7">
        <w:tc>
          <w:tcPr>
            <w:tcW w:w="1133" w:type="dxa"/>
          </w:tcPr>
          <w:p w:rsidR="00591EEA" w:rsidRDefault="00591EEA">
            <w:pPr>
              <w:pStyle w:val="ConsPlusNormal"/>
              <w:jc w:val="center"/>
            </w:pPr>
            <w:r>
              <w:t>4.84.</w:t>
            </w:r>
          </w:p>
        </w:tc>
        <w:tc>
          <w:tcPr>
            <w:tcW w:w="9068" w:type="dxa"/>
          </w:tcPr>
          <w:p w:rsidR="00591EEA" w:rsidRDefault="00591EEA">
            <w:pPr>
              <w:pStyle w:val="ConsPlusNormal"/>
              <w:jc w:val="both"/>
            </w:pPr>
            <w:r>
              <w:t>Заслуженный архитектор</w:t>
            </w:r>
          </w:p>
        </w:tc>
      </w:tr>
      <w:tr w:rsidR="00591EEA" w:rsidTr="00A506B7">
        <w:tc>
          <w:tcPr>
            <w:tcW w:w="1133" w:type="dxa"/>
          </w:tcPr>
          <w:p w:rsidR="00591EEA" w:rsidRDefault="00591EEA">
            <w:pPr>
              <w:pStyle w:val="ConsPlusNormal"/>
              <w:jc w:val="center"/>
            </w:pPr>
            <w:r>
              <w:t>4.85.</w:t>
            </w:r>
          </w:p>
        </w:tc>
        <w:tc>
          <w:tcPr>
            <w:tcW w:w="9068" w:type="dxa"/>
          </w:tcPr>
          <w:p w:rsidR="00591EEA" w:rsidRDefault="00591EEA">
            <w:pPr>
              <w:pStyle w:val="ConsPlusNormal"/>
              <w:jc w:val="both"/>
            </w:pPr>
            <w:r>
              <w:t>Заслуженный библиотекарь</w:t>
            </w:r>
          </w:p>
        </w:tc>
      </w:tr>
      <w:tr w:rsidR="00591EEA" w:rsidTr="00A506B7">
        <w:tc>
          <w:tcPr>
            <w:tcW w:w="1133" w:type="dxa"/>
          </w:tcPr>
          <w:p w:rsidR="00591EEA" w:rsidRDefault="00591EEA">
            <w:pPr>
              <w:pStyle w:val="ConsPlusNormal"/>
              <w:jc w:val="center"/>
            </w:pPr>
            <w:r>
              <w:t>4.86.</w:t>
            </w:r>
          </w:p>
        </w:tc>
        <w:tc>
          <w:tcPr>
            <w:tcW w:w="9068" w:type="dxa"/>
          </w:tcPr>
          <w:p w:rsidR="00591EEA" w:rsidRDefault="00591EEA">
            <w:pPr>
              <w:pStyle w:val="ConsPlusNormal"/>
              <w:jc w:val="both"/>
            </w:pPr>
            <w:r>
              <w:t>Заслуженная ковровщица</w:t>
            </w:r>
          </w:p>
        </w:tc>
      </w:tr>
      <w:tr w:rsidR="00591EEA" w:rsidTr="00A506B7">
        <w:tc>
          <w:tcPr>
            <w:tcW w:w="1133" w:type="dxa"/>
          </w:tcPr>
          <w:p w:rsidR="00591EEA" w:rsidRDefault="00591EEA">
            <w:pPr>
              <w:pStyle w:val="ConsPlusNormal"/>
              <w:jc w:val="center"/>
            </w:pPr>
            <w:r>
              <w:t>4.87.</w:t>
            </w:r>
          </w:p>
        </w:tc>
        <w:tc>
          <w:tcPr>
            <w:tcW w:w="9068" w:type="dxa"/>
          </w:tcPr>
          <w:p w:rsidR="00591EEA" w:rsidRDefault="00591EEA">
            <w:pPr>
              <w:pStyle w:val="ConsPlusNormal"/>
              <w:jc w:val="both"/>
            </w:pPr>
            <w:r>
              <w:t>Мастер прикладного искусства</w:t>
            </w:r>
          </w:p>
        </w:tc>
      </w:tr>
      <w:tr w:rsidR="00591EEA" w:rsidTr="00A506B7">
        <w:tc>
          <w:tcPr>
            <w:tcW w:w="1133" w:type="dxa"/>
          </w:tcPr>
          <w:p w:rsidR="00591EEA" w:rsidRDefault="00591EEA">
            <w:pPr>
              <w:pStyle w:val="ConsPlusNormal"/>
              <w:jc w:val="center"/>
            </w:pPr>
            <w:r>
              <w:t>4.88.</w:t>
            </w:r>
          </w:p>
        </w:tc>
        <w:tc>
          <w:tcPr>
            <w:tcW w:w="9068" w:type="dxa"/>
          </w:tcPr>
          <w:p w:rsidR="00591EEA" w:rsidRDefault="00591EEA">
            <w:pPr>
              <w:pStyle w:val="ConsPlusNormal"/>
              <w:jc w:val="both"/>
            </w:pPr>
            <w:r>
              <w:t>Заслуженный мастер народного творчества</w:t>
            </w:r>
          </w:p>
        </w:tc>
      </w:tr>
      <w:tr w:rsidR="00591EEA" w:rsidTr="00A506B7">
        <w:tc>
          <w:tcPr>
            <w:tcW w:w="1133" w:type="dxa"/>
          </w:tcPr>
          <w:p w:rsidR="00591EEA" w:rsidRDefault="00591EEA">
            <w:pPr>
              <w:pStyle w:val="ConsPlusNormal"/>
              <w:jc w:val="center"/>
            </w:pPr>
            <w:r>
              <w:t>4.89.</w:t>
            </w:r>
          </w:p>
        </w:tc>
        <w:tc>
          <w:tcPr>
            <w:tcW w:w="9068" w:type="dxa"/>
          </w:tcPr>
          <w:p w:rsidR="00591EEA" w:rsidRDefault="00591EEA">
            <w:pPr>
              <w:pStyle w:val="ConsPlusNormal"/>
              <w:jc w:val="both"/>
            </w:pPr>
            <w:r>
              <w:t>Заслуженный деятель науки и техники</w:t>
            </w:r>
          </w:p>
        </w:tc>
      </w:tr>
      <w:tr w:rsidR="00591EEA" w:rsidTr="00A506B7">
        <w:tc>
          <w:tcPr>
            <w:tcW w:w="1133" w:type="dxa"/>
          </w:tcPr>
          <w:p w:rsidR="00591EEA" w:rsidRDefault="00591EEA">
            <w:pPr>
              <w:pStyle w:val="ConsPlusNormal"/>
              <w:jc w:val="center"/>
            </w:pPr>
            <w:r>
              <w:t>4.90.</w:t>
            </w:r>
          </w:p>
        </w:tc>
        <w:tc>
          <w:tcPr>
            <w:tcW w:w="9068" w:type="dxa"/>
          </w:tcPr>
          <w:p w:rsidR="00591EEA" w:rsidRDefault="00591EEA">
            <w:pPr>
              <w:pStyle w:val="ConsPlusNormal"/>
              <w:jc w:val="both"/>
            </w:pPr>
            <w:r>
              <w:t>Заслуженный деятель науки</w:t>
            </w:r>
          </w:p>
        </w:tc>
      </w:tr>
      <w:tr w:rsidR="00591EEA" w:rsidTr="00A506B7">
        <w:tc>
          <w:tcPr>
            <w:tcW w:w="1133" w:type="dxa"/>
          </w:tcPr>
          <w:p w:rsidR="00591EEA" w:rsidRDefault="00591EEA">
            <w:pPr>
              <w:pStyle w:val="ConsPlusNormal"/>
              <w:jc w:val="center"/>
            </w:pPr>
            <w:r>
              <w:t>4.91.</w:t>
            </w:r>
          </w:p>
        </w:tc>
        <w:tc>
          <w:tcPr>
            <w:tcW w:w="9068" w:type="dxa"/>
          </w:tcPr>
          <w:p w:rsidR="00591EEA" w:rsidRDefault="00591EEA">
            <w:pPr>
              <w:pStyle w:val="ConsPlusNormal"/>
              <w:jc w:val="both"/>
            </w:pPr>
            <w:r>
              <w:t>Заслуженный геолог</w:t>
            </w:r>
          </w:p>
        </w:tc>
      </w:tr>
      <w:tr w:rsidR="00591EEA" w:rsidTr="00A506B7">
        <w:tc>
          <w:tcPr>
            <w:tcW w:w="1133" w:type="dxa"/>
          </w:tcPr>
          <w:p w:rsidR="00591EEA" w:rsidRDefault="00591EEA">
            <w:pPr>
              <w:pStyle w:val="ConsPlusNormal"/>
              <w:jc w:val="center"/>
            </w:pPr>
            <w:r>
              <w:t>4.92.</w:t>
            </w:r>
          </w:p>
        </w:tc>
        <w:tc>
          <w:tcPr>
            <w:tcW w:w="9068" w:type="dxa"/>
          </w:tcPr>
          <w:p w:rsidR="00591EEA" w:rsidRDefault="00591EEA">
            <w:pPr>
              <w:pStyle w:val="ConsPlusNormal"/>
              <w:jc w:val="both"/>
            </w:pPr>
            <w:r>
              <w:t>Заслуженный геолог-разведчик</w:t>
            </w:r>
          </w:p>
        </w:tc>
      </w:tr>
      <w:tr w:rsidR="00591EEA" w:rsidTr="00A506B7">
        <w:tc>
          <w:tcPr>
            <w:tcW w:w="1133" w:type="dxa"/>
          </w:tcPr>
          <w:p w:rsidR="00591EEA" w:rsidRDefault="00591EEA">
            <w:pPr>
              <w:pStyle w:val="ConsPlusNormal"/>
              <w:jc w:val="center"/>
            </w:pPr>
            <w:r>
              <w:t>4.93.</w:t>
            </w:r>
          </w:p>
        </w:tc>
        <w:tc>
          <w:tcPr>
            <w:tcW w:w="9068" w:type="dxa"/>
          </w:tcPr>
          <w:p w:rsidR="00591EEA" w:rsidRDefault="00591EEA">
            <w:pPr>
              <w:pStyle w:val="ConsPlusNormal"/>
              <w:jc w:val="both"/>
            </w:pPr>
            <w:r>
              <w:t>Заслуженный работник геологии</w:t>
            </w:r>
          </w:p>
        </w:tc>
      </w:tr>
      <w:tr w:rsidR="00591EEA" w:rsidTr="00A506B7">
        <w:tc>
          <w:tcPr>
            <w:tcW w:w="1133" w:type="dxa"/>
          </w:tcPr>
          <w:p w:rsidR="00591EEA" w:rsidRDefault="00591EEA">
            <w:pPr>
              <w:pStyle w:val="ConsPlusNormal"/>
              <w:jc w:val="center"/>
            </w:pPr>
            <w:r>
              <w:t>4.94.</w:t>
            </w:r>
          </w:p>
        </w:tc>
        <w:tc>
          <w:tcPr>
            <w:tcW w:w="9068" w:type="dxa"/>
          </w:tcPr>
          <w:p w:rsidR="00591EEA" w:rsidRDefault="00591EEA">
            <w:pPr>
              <w:pStyle w:val="ConsPlusNormal"/>
              <w:jc w:val="both"/>
            </w:pPr>
            <w:r>
              <w:t>Заслуженный работник геологической службы</w:t>
            </w:r>
          </w:p>
        </w:tc>
      </w:tr>
      <w:tr w:rsidR="00591EEA" w:rsidTr="00A506B7">
        <w:tc>
          <w:tcPr>
            <w:tcW w:w="1133" w:type="dxa"/>
          </w:tcPr>
          <w:p w:rsidR="00591EEA" w:rsidRDefault="00591EEA">
            <w:pPr>
              <w:pStyle w:val="ConsPlusNormal"/>
              <w:jc w:val="center"/>
            </w:pPr>
            <w:r>
              <w:t>4.95.</w:t>
            </w:r>
          </w:p>
        </w:tc>
        <w:tc>
          <w:tcPr>
            <w:tcW w:w="9068" w:type="dxa"/>
          </w:tcPr>
          <w:p w:rsidR="00591EEA" w:rsidRDefault="00591EEA">
            <w:pPr>
              <w:pStyle w:val="ConsPlusNormal"/>
              <w:jc w:val="both"/>
            </w:pPr>
            <w:r>
              <w:t>Заслуженный работник геодезии и картографии</w:t>
            </w:r>
          </w:p>
        </w:tc>
      </w:tr>
      <w:tr w:rsidR="00591EEA" w:rsidTr="00A506B7">
        <w:tc>
          <w:tcPr>
            <w:tcW w:w="1133" w:type="dxa"/>
          </w:tcPr>
          <w:p w:rsidR="00591EEA" w:rsidRDefault="00591EEA">
            <w:pPr>
              <w:pStyle w:val="ConsPlusNormal"/>
              <w:jc w:val="center"/>
            </w:pPr>
            <w:r>
              <w:t>4.96.</w:t>
            </w:r>
          </w:p>
        </w:tc>
        <w:tc>
          <w:tcPr>
            <w:tcW w:w="9068" w:type="dxa"/>
          </w:tcPr>
          <w:p w:rsidR="00591EEA" w:rsidRDefault="00591EEA">
            <w:pPr>
              <w:pStyle w:val="ConsPlusNormal"/>
              <w:jc w:val="both"/>
            </w:pPr>
            <w:r>
              <w:t>Заслуженный юрист</w:t>
            </w:r>
          </w:p>
        </w:tc>
      </w:tr>
      <w:tr w:rsidR="00591EEA" w:rsidTr="00A506B7">
        <w:tc>
          <w:tcPr>
            <w:tcW w:w="1133" w:type="dxa"/>
          </w:tcPr>
          <w:p w:rsidR="00591EEA" w:rsidRDefault="00591EEA">
            <w:pPr>
              <w:pStyle w:val="ConsPlusNormal"/>
              <w:jc w:val="center"/>
            </w:pPr>
            <w:r>
              <w:t>4.97.</w:t>
            </w:r>
          </w:p>
        </w:tc>
        <w:tc>
          <w:tcPr>
            <w:tcW w:w="9068" w:type="dxa"/>
          </w:tcPr>
          <w:p w:rsidR="00591EEA" w:rsidRDefault="00591EEA">
            <w:pPr>
              <w:pStyle w:val="ConsPlusNormal"/>
              <w:jc w:val="both"/>
            </w:pPr>
            <w:r>
              <w:t>Заслуженный инженер</w:t>
            </w:r>
          </w:p>
        </w:tc>
      </w:tr>
      <w:tr w:rsidR="00591EEA" w:rsidTr="00A506B7">
        <w:tc>
          <w:tcPr>
            <w:tcW w:w="1133" w:type="dxa"/>
          </w:tcPr>
          <w:p w:rsidR="00591EEA" w:rsidRDefault="00591EEA">
            <w:pPr>
              <w:pStyle w:val="ConsPlusNormal"/>
              <w:jc w:val="center"/>
            </w:pPr>
            <w:r>
              <w:t>4.98.</w:t>
            </w:r>
          </w:p>
        </w:tc>
        <w:tc>
          <w:tcPr>
            <w:tcW w:w="9068" w:type="dxa"/>
          </w:tcPr>
          <w:p w:rsidR="00591EEA" w:rsidRDefault="00591EEA">
            <w:pPr>
              <w:pStyle w:val="ConsPlusNormal"/>
              <w:jc w:val="both"/>
            </w:pPr>
            <w:r>
              <w:t>Заслуженный изобретатель</w:t>
            </w:r>
          </w:p>
        </w:tc>
      </w:tr>
      <w:tr w:rsidR="00591EEA" w:rsidTr="00A506B7">
        <w:tc>
          <w:tcPr>
            <w:tcW w:w="1133" w:type="dxa"/>
          </w:tcPr>
          <w:p w:rsidR="00591EEA" w:rsidRDefault="00591EEA">
            <w:pPr>
              <w:pStyle w:val="ConsPlusNormal"/>
              <w:jc w:val="center"/>
            </w:pPr>
            <w:r>
              <w:t>4.99.</w:t>
            </w:r>
          </w:p>
        </w:tc>
        <w:tc>
          <w:tcPr>
            <w:tcW w:w="9068" w:type="dxa"/>
          </w:tcPr>
          <w:p w:rsidR="00591EEA" w:rsidRDefault="00591EEA">
            <w:pPr>
              <w:pStyle w:val="ConsPlusNormal"/>
              <w:jc w:val="both"/>
            </w:pPr>
            <w:r>
              <w:t>Заслуженный рационализатор</w:t>
            </w:r>
          </w:p>
        </w:tc>
      </w:tr>
      <w:tr w:rsidR="00591EEA" w:rsidTr="00A506B7">
        <w:tc>
          <w:tcPr>
            <w:tcW w:w="1133" w:type="dxa"/>
          </w:tcPr>
          <w:p w:rsidR="00591EEA" w:rsidRDefault="00591EEA">
            <w:pPr>
              <w:pStyle w:val="ConsPlusNormal"/>
              <w:jc w:val="center"/>
            </w:pPr>
            <w:r>
              <w:t>4.100.</w:t>
            </w:r>
          </w:p>
        </w:tc>
        <w:tc>
          <w:tcPr>
            <w:tcW w:w="9068" w:type="dxa"/>
          </w:tcPr>
          <w:p w:rsidR="00591EEA" w:rsidRDefault="00591EEA">
            <w:pPr>
              <w:pStyle w:val="ConsPlusNormal"/>
              <w:jc w:val="both"/>
            </w:pPr>
            <w:r>
              <w:t>Заслуженный мастер</w:t>
            </w:r>
          </w:p>
        </w:tc>
      </w:tr>
      <w:tr w:rsidR="00591EEA" w:rsidTr="00A506B7">
        <w:tc>
          <w:tcPr>
            <w:tcW w:w="1133" w:type="dxa"/>
          </w:tcPr>
          <w:p w:rsidR="00591EEA" w:rsidRDefault="00591EEA">
            <w:pPr>
              <w:pStyle w:val="ConsPlusNormal"/>
              <w:jc w:val="center"/>
            </w:pPr>
            <w:r>
              <w:t>4.101.</w:t>
            </w:r>
          </w:p>
        </w:tc>
        <w:tc>
          <w:tcPr>
            <w:tcW w:w="9068" w:type="dxa"/>
          </w:tcPr>
          <w:p w:rsidR="00591EEA" w:rsidRDefault="00591EEA">
            <w:pPr>
              <w:pStyle w:val="ConsPlusNormal"/>
              <w:jc w:val="both"/>
            </w:pPr>
            <w:r>
              <w:t>Заслуженный экономист</w:t>
            </w:r>
          </w:p>
        </w:tc>
      </w:tr>
      <w:tr w:rsidR="00591EEA" w:rsidTr="00A506B7">
        <w:tc>
          <w:tcPr>
            <w:tcW w:w="1133" w:type="dxa"/>
          </w:tcPr>
          <w:p w:rsidR="00591EEA" w:rsidRDefault="00591EEA">
            <w:pPr>
              <w:pStyle w:val="ConsPlusNormal"/>
              <w:jc w:val="center"/>
            </w:pPr>
            <w:r>
              <w:t>4.102.</w:t>
            </w:r>
          </w:p>
        </w:tc>
        <w:tc>
          <w:tcPr>
            <w:tcW w:w="9068" w:type="dxa"/>
          </w:tcPr>
          <w:p w:rsidR="00591EEA" w:rsidRDefault="00591EEA">
            <w:pPr>
              <w:pStyle w:val="ConsPlusNormal"/>
              <w:jc w:val="both"/>
            </w:pPr>
            <w:r>
              <w:t>Заслуженный бухгалтер</w:t>
            </w:r>
          </w:p>
        </w:tc>
      </w:tr>
      <w:tr w:rsidR="00591EEA" w:rsidTr="00A506B7">
        <w:tc>
          <w:tcPr>
            <w:tcW w:w="1133" w:type="dxa"/>
          </w:tcPr>
          <w:p w:rsidR="00591EEA" w:rsidRDefault="00591EEA">
            <w:pPr>
              <w:pStyle w:val="ConsPlusNormal"/>
              <w:jc w:val="center"/>
            </w:pPr>
            <w:r>
              <w:t>4.103.</w:t>
            </w:r>
          </w:p>
        </w:tc>
        <w:tc>
          <w:tcPr>
            <w:tcW w:w="9068" w:type="dxa"/>
          </w:tcPr>
          <w:p w:rsidR="00591EEA" w:rsidRDefault="00591EEA">
            <w:pPr>
              <w:pStyle w:val="ConsPlusNormal"/>
              <w:jc w:val="both"/>
            </w:pPr>
            <w:r>
              <w:t>Заслуженный наставник (работающей, рабочей) молодежи</w:t>
            </w:r>
          </w:p>
        </w:tc>
      </w:tr>
      <w:tr w:rsidR="00591EEA" w:rsidTr="00A506B7">
        <w:tc>
          <w:tcPr>
            <w:tcW w:w="1133" w:type="dxa"/>
          </w:tcPr>
          <w:p w:rsidR="00591EEA" w:rsidRDefault="00591EEA">
            <w:pPr>
              <w:pStyle w:val="ConsPlusNormal"/>
              <w:jc w:val="center"/>
              <w:outlineLvl w:val="2"/>
            </w:pPr>
            <w:r>
              <w:t>5.</w:t>
            </w:r>
          </w:p>
        </w:tc>
        <w:tc>
          <w:tcPr>
            <w:tcW w:w="9068" w:type="dxa"/>
          </w:tcPr>
          <w:p w:rsidR="00591EEA" w:rsidRDefault="00591EEA">
            <w:pPr>
              <w:pStyle w:val="ConsPlusNormal"/>
              <w:jc w:val="center"/>
            </w:pPr>
            <w:r>
              <w:t>Почетные звания автономных республик в составе Союза Советских Социалистических Республик</w:t>
            </w:r>
          </w:p>
        </w:tc>
      </w:tr>
      <w:tr w:rsidR="00591EEA" w:rsidTr="00A506B7">
        <w:tc>
          <w:tcPr>
            <w:tcW w:w="1133" w:type="dxa"/>
          </w:tcPr>
          <w:p w:rsidR="00591EEA" w:rsidRDefault="00591EEA">
            <w:pPr>
              <w:pStyle w:val="ConsPlusNormal"/>
              <w:jc w:val="center"/>
            </w:pPr>
            <w:r>
              <w:t>5.1.</w:t>
            </w:r>
          </w:p>
        </w:tc>
        <w:tc>
          <w:tcPr>
            <w:tcW w:w="9068" w:type="dxa"/>
          </w:tcPr>
          <w:p w:rsidR="00591EEA" w:rsidRDefault="00591EEA">
            <w:pPr>
              <w:pStyle w:val="ConsPlusNormal"/>
              <w:jc w:val="both"/>
            </w:pPr>
            <w:r>
              <w:t>Заслуженный работник промышленности</w:t>
            </w:r>
          </w:p>
        </w:tc>
      </w:tr>
      <w:tr w:rsidR="00591EEA" w:rsidTr="00A506B7">
        <w:tc>
          <w:tcPr>
            <w:tcW w:w="1133" w:type="dxa"/>
          </w:tcPr>
          <w:p w:rsidR="00591EEA" w:rsidRDefault="00591EEA">
            <w:pPr>
              <w:pStyle w:val="ConsPlusNormal"/>
              <w:jc w:val="center"/>
            </w:pPr>
            <w:r>
              <w:t>5.2.</w:t>
            </w:r>
          </w:p>
        </w:tc>
        <w:tc>
          <w:tcPr>
            <w:tcW w:w="9068" w:type="dxa"/>
          </w:tcPr>
          <w:p w:rsidR="00591EEA" w:rsidRDefault="00591EEA">
            <w:pPr>
              <w:pStyle w:val="ConsPlusNormal"/>
              <w:jc w:val="both"/>
            </w:pPr>
            <w:r>
              <w:t>Заслуженный химик</w:t>
            </w:r>
          </w:p>
        </w:tc>
      </w:tr>
      <w:tr w:rsidR="00591EEA" w:rsidTr="00A506B7">
        <w:tc>
          <w:tcPr>
            <w:tcW w:w="1133" w:type="dxa"/>
          </w:tcPr>
          <w:p w:rsidR="00591EEA" w:rsidRDefault="00591EEA">
            <w:pPr>
              <w:pStyle w:val="ConsPlusNormal"/>
              <w:jc w:val="center"/>
            </w:pPr>
            <w:r>
              <w:t>5.3.</w:t>
            </w:r>
          </w:p>
        </w:tc>
        <w:tc>
          <w:tcPr>
            <w:tcW w:w="9068" w:type="dxa"/>
          </w:tcPr>
          <w:p w:rsidR="00591EEA" w:rsidRDefault="00591EEA">
            <w:pPr>
              <w:pStyle w:val="ConsPlusNormal"/>
              <w:jc w:val="both"/>
            </w:pPr>
            <w:r>
              <w:t>Заслуженный машиностроитель</w:t>
            </w:r>
          </w:p>
        </w:tc>
      </w:tr>
      <w:tr w:rsidR="00591EEA" w:rsidTr="00A506B7">
        <w:tc>
          <w:tcPr>
            <w:tcW w:w="1133" w:type="dxa"/>
          </w:tcPr>
          <w:p w:rsidR="00591EEA" w:rsidRDefault="00591EEA">
            <w:pPr>
              <w:pStyle w:val="ConsPlusNormal"/>
              <w:jc w:val="center"/>
            </w:pPr>
            <w:r>
              <w:t>5.4.</w:t>
            </w:r>
          </w:p>
        </w:tc>
        <w:tc>
          <w:tcPr>
            <w:tcW w:w="9068" w:type="dxa"/>
          </w:tcPr>
          <w:p w:rsidR="00591EEA" w:rsidRDefault="00591EEA">
            <w:pPr>
              <w:pStyle w:val="ConsPlusNormal"/>
              <w:jc w:val="both"/>
            </w:pPr>
            <w:r>
              <w:t>Заслуженный работник целлюлозно-бумажной и деревообрабатывающей промышленности</w:t>
            </w:r>
          </w:p>
        </w:tc>
      </w:tr>
      <w:tr w:rsidR="00591EEA" w:rsidTr="00A506B7">
        <w:tc>
          <w:tcPr>
            <w:tcW w:w="1133" w:type="dxa"/>
          </w:tcPr>
          <w:p w:rsidR="00591EEA" w:rsidRDefault="00591EEA">
            <w:pPr>
              <w:pStyle w:val="ConsPlusNormal"/>
              <w:jc w:val="center"/>
            </w:pPr>
            <w:r>
              <w:t>5.5.</w:t>
            </w:r>
          </w:p>
        </w:tc>
        <w:tc>
          <w:tcPr>
            <w:tcW w:w="9068" w:type="dxa"/>
          </w:tcPr>
          <w:p w:rsidR="00591EEA" w:rsidRDefault="00591EEA">
            <w:pPr>
              <w:pStyle w:val="ConsPlusNormal"/>
              <w:jc w:val="both"/>
            </w:pPr>
            <w:r>
              <w:t>Заслуженный работник лесной промышленности</w:t>
            </w:r>
          </w:p>
        </w:tc>
      </w:tr>
      <w:tr w:rsidR="00591EEA" w:rsidTr="00A506B7">
        <w:tc>
          <w:tcPr>
            <w:tcW w:w="1133" w:type="dxa"/>
          </w:tcPr>
          <w:p w:rsidR="00591EEA" w:rsidRDefault="00591EEA">
            <w:pPr>
              <w:pStyle w:val="ConsPlusNormal"/>
              <w:jc w:val="center"/>
            </w:pPr>
            <w:r>
              <w:t>5.6.</w:t>
            </w:r>
          </w:p>
        </w:tc>
        <w:tc>
          <w:tcPr>
            <w:tcW w:w="9068" w:type="dxa"/>
          </w:tcPr>
          <w:p w:rsidR="00591EEA" w:rsidRDefault="00591EEA">
            <w:pPr>
              <w:pStyle w:val="ConsPlusNormal"/>
              <w:jc w:val="both"/>
            </w:pPr>
            <w:r>
              <w:t>Заслуженный работник медицинской промышленности</w:t>
            </w:r>
          </w:p>
        </w:tc>
      </w:tr>
      <w:tr w:rsidR="00591EEA" w:rsidTr="00A506B7">
        <w:tc>
          <w:tcPr>
            <w:tcW w:w="1133" w:type="dxa"/>
          </w:tcPr>
          <w:p w:rsidR="00591EEA" w:rsidRDefault="00591EEA">
            <w:pPr>
              <w:pStyle w:val="ConsPlusNormal"/>
              <w:jc w:val="center"/>
            </w:pPr>
            <w:r>
              <w:t>5.7.</w:t>
            </w:r>
          </w:p>
        </w:tc>
        <w:tc>
          <w:tcPr>
            <w:tcW w:w="9068" w:type="dxa"/>
          </w:tcPr>
          <w:p w:rsidR="00591EEA" w:rsidRDefault="00591EEA">
            <w:pPr>
              <w:pStyle w:val="ConsPlusNormal"/>
              <w:jc w:val="both"/>
            </w:pPr>
            <w:r>
              <w:t>Заслуженный медицинский работник</w:t>
            </w:r>
          </w:p>
        </w:tc>
      </w:tr>
      <w:tr w:rsidR="00591EEA" w:rsidTr="00A506B7">
        <w:tc>
          <w:tcPr>
            <w:tcW w:w="1133" w:type="dxa"/>
          </w:tcPr>
          <w:p w:rsidR="00591EEA" w:rsidRDefault="00591EEA">
            <w:pPr>
              <w:pStyle w:val="ConsPlusNormal"/>
              <w:jc w:val="center"/>
            </w:pPr>
            <w:r>
              <w:t>5.8.</w:t>
            </w:r>
          </w:p>
        </w:tc>
        <w:tc>
          <w:tcPr>
            <w:tcW w:w="9068" w:type="dxa"/>
          </w:tcPr>
          <w:p w:rsidR="00591EEA" w:rsidRDefault="00591EEA">
            <w:pPr>
              <w:pStyle w:val="ConsPlusNormal"/>
              <w:jc w:val="both"/>
            </w:pPr>
            <w:r>
              <w:t>Заслуженный работник сельского хозяйства</w:t>
            </w:r>
          </w:p>
        </w:tc>
      </w:tr>
      <w:tr w:rsidR="00591EEA" w:rsidTr="00A506B7">
        <w:tc>
          <w:tcPr>
            <w:tcW w:w="1133" w:type="dxa"/>
          </w:tcPr>
          <w:p w:rsidR="00591EEA" w:rsidRDefault="00591EEA">
            <w:pPr>
              <w:pStyle w:val="ConsPlusNormal"/>
              <w:jc w:val="center"/>
            </w:pPr>
            <w:r>
              <w:t>5.9.</w:t>
            </w:r>
          </w:p>
        </w:tc>
        <w:tc>
          <w:tcPr>
            <w:tcW w:w="9068" w:type="dxa"/>
          </w:tcPr>
          <w:p w:rsidR="00591EEA" w:rsidRDefault="00591EEA">
            <w:pPr>
              <w:pStyle w:val="ConsPlusNormal"/>
              <w:jc w:val="both"/>
            </w:pPr>
            <w:r>
              <w:t>Заслуженный агроном</w:t>
            </w:r>
          </w:p>
        </w:tc>
      </w:tr>
      <w:tr w:rsidR="00591EEA" w:rsidTr="00A506B7">
        <w:tc>
          <w:tcPr>
            <w:tcW w:w="1133" w:type="dxa"/>
          </w:tcPr>
          <w:p w:rsidR="00591EEA" w:rsidRDefault="00591EEA">
            <w:pPr>
              <w:pStyle w:val="ConsPlusNormal"/>
              <w:jc w:val="center"/>
            </w:pPr>
            <w:r>
              <w:t>5.10.</w:t>
            </w:r>
          </w:p>
        </w:tc>
        <w:tc>
          <w:tcPr>
            <w:tcW w:w="9068" w:type="dxa"/>
          </w:tcPr>
          <w:p w:rsidR="00591EEA" w:rsidRDefault="00591EEA">
            <w:pPr>
              <w:pStyle w:val="ConsPlusNormal"/>
              <w:jc w:val="both"/>
            </w:pPr>
            <w:r>
              <w:t>Заслуженный полевод</w:t>
            </w:r>
          </w:p>
        </w:tc>
      </w:tr>
      <w:tr w:rsidR="00591EEA" w:rsidTr="00A506B7">
        <w:tc>
          <w:tcPr>
            <w:tcW w:w="1133" w:type="dxa"/>
          </w:tcPr>
          <w:p w:rsidR="00591EEA" w:rsidRDefault="00591EEA">
            <w:pPr>
              <w:pStyle w:val="ConsPlusNormal"/>
              <w:jc w:val="center"/>
            </w:pPr>
            <w:r>
              <w:t>5.11.</w:t>
            </w:r>
          </w:p>
        </w:tc>
        <w:tc>
          <w:tcPr>
            <w:tcW w:w="9068" w:type="dxa"/>
          </w:tcPr>
          <w:p w:rsidR="00591EEA" w:rsidRDefault="00591EEA">
            <w:pPr>
              <w:pStyle w:val="ConsPlusNormal"/>
              <w:jc w:val="both"/>
            </w:pPr>
            <w:r>
              <w:t>Заслуженный зоотехник</w:t>
            </w:r>
          </w:p>
        </w:tc>
      </w:tr>
      <w:tr w:rsidR="00591EEA" w:rsidTr="00A506B7">
        <w:tc>
          <w:tcPr>
            <w:tcW w:w="1133" w:type="dxa"/>
          </w:tcPr>
          <w:p w:rsidR="00591EEA" w:rsidRDefault="00591EEA">
            <w:pPr>
              <w:pStyle w:val="ConsPlusNormal"/>
              <w:jc w:val="center"/>
            </w:pPr>
            <w:r>
              <w:t>5.12.</w:t>
            </w:r>
          </w:p>
        </w:tc>
        <w:tc>
          <w:tcPr>
            <w:tcW w:w="9068" w:type="dxa"/>
          </w:tcPr>
          <w:p w:rsidR="00591EEA" w:rsidRDefault="00591EEA">
            <w:pPr>
              <w:pStyle w:val="ConsPlusNormal"/>
              <w:jc w:val="both"/>
            </w:pPr>
            <w:r>
              <w:t>Заслуженный животновод</w:t>
            </w:r>
          </w:p>
        </w:tc>
      </w:tr>
      <w:tr w:rsidR="00591EEA" w:rsidTr="00A506B7">
        <w:tc>
          <w:tcPr>
            <w:tcW w:w="1133" w:type="dxa"/>
          </w:tcPr>
          <w:p w:rsidR="00591EEA" w:rsidRDefault="00591EEA">
            <w:pPr>
              <w:pStyle w:val="ConsPlusNormal"/>
              <w:jc w:val="center"/>
            </w:pPr>
            <w:r>
              <w:t>5.13.</w:t>
            </w:r>
          </w:p>
        </w:tc>
        <w:tc>
          <w:tcPr>
            <w:tcW w:w="9068" w:type="dxa"/>
          </w:tcPr>
          <w:p w:rsidR="00591EEA" w:rsidRDefault="00591EEA">
            <w:pPr>
              <w:pStyle w:val="ConsPlusNormal"/>
              <w:jc w:val="both"/>
            </w:pPr>
            <w:r>
              <w:t>Заслуженный землеустроитель</w:t>
            </w:r>
          </w:p>
        </w:tc>
      </w:tr>
      <w:tr w:rsidR="00591EEA" w:rsidTr="00A506B7">
        <w:tc>
          <w:tcPr>
            <w:tcW w:w="1133" w:type="dxa"/>
          </w:tcPr>
          <w:p w:rsidR="00591EEA" w:rsidRDefault="00591EEA">
            <w:pPr>
              <w:pStyle w:val="ConsPlusNormal"/>
              <w:jc w:val="center"/>
            </w:pPr>
            <w:r>
              <w:t>5.14.</w:t>
            </w:r>
          </w:p>
        </w:tc>
        <w:tc>
          <w:tcPr>
            <w:tcW w:w="9068" w:type="dxa"/>
          </w:tcPr>
          <w:p w:rsidR="00591EEA" w:rsidRDefault="00591EEA">
            <w:pPr>
              <w:pStyle w:val="ConsPlusNormal"/>
              <w:jc w:val="both"/>
            </w:pPr>
            <w:r>
              <w:t>Заслуженный механизатор сельского хозяйства</w:t>
            </w:r>
          </w:p>
        </w:tc>
      </w:tr>
      <w:tr w:rsidR="00591EEA" w:rsidTr="00A506B7">
        <w:tc>
          <w:tcPr>
            <w:tcW w:w="1133" w:type="dxa"/>
          </w:tcPr>
          <w:p w:rsidR="00591EEA" w:rsidRDefault="00591EEA">
            <w:pPr>
              <w:pStyle w:val="ConsPlusNormal"/>
              <w:jc w:val="center"/>
            </w:pPr>
            <w:r>
              <w:t>5.15.</w:t>
            </w:r>
          </w:p>
        </w:tc>
        <w:tc>
          <w:tcPr>
            <w:tcW w:w="9068" w:type="dxa"/>
          </w:tcPr>
          <w:p w:rsidR="00591EEA" w:rsidRDefault="00591EEA">
            <w:pPr>
              <w:pStyle w:val="ConsPlusNormal"/>
              <w:jc w:val="both"/>
            </w:pPr>
            <w:r>
              <w:t>Заслуженный механизатор</w:t>
            </w:r>
          </w:p>
        </w:tc>
      </w:tr>
      <w:tr w:rsidR="00591EEA" w:rsidTr="00A506B7">
        <w:tc>
          <w:tcPr>
            <w:tcW w:w="1133" w:type="dxa"/>
          </w:tcPr>
          <w:p w:rsidR="00591EEA" w:rsidRDefault="00591EEA">
            <w:pPr>
              <w:pStyle w:val="ConsPlusNormal"/>
              <w:jc w:val="center"/>
            </w:pPr>
            <w:r>
              <w:t>5.16.</w:t>
            </w:r>
          </w:p>
        </w:tc>
        <w:tc>
          <w:tcPr>
            <w:tcW w:w="9068" w:type="dxa"/>
          </w:tcPr>
          <w:p w:rsidR="00591EEA" w:rsidRDefault="00591EEA">
            <w:pPr>
              <w:pStyle w:val="ConsPlusNormal"/>
              <w:jc w:val="both"/>
            </w:pPr>
            <w:r>
              <w:t>Мастер машинной уборки хлеба</w:t>
            </w:r>
          </w:p>
        </w:tc>
      </w:tr>
      <w:tr w:rsidR="00591EEA" w:rsidTr="00A506B7">
        <w:tc>
          <w:tcPr>
            <w:tcW w:w="1133" w:type="dxa"/>
          </w:tcPr>
          <w:p w:rsidR="00591EEA" w:rsidRDefault="00591EEA">
            <w:pPr>
              <w:pStyle w:val="ConsPlusNormal"/>
              <w:jc w:val="center"/>
            </w:pPr>
            <w:r>
              <w:t>5.17.</w:t>
            </w:r>
          </w:p>
        </w:tc>
        <w:tc>
          <w:tcPr>
            <w:tcW w:w="9068" w:type="dxa"/>
          </w:tcPr>
          <w:p w:rsidR="00591EEA" w:rsidRDefault="00591EEA">
            <w:pPr>
              <w:pStyle w:val="ConsPlusNormal"/>
              <w:jc w:val="both"/>
            </w:pPr>
            <w:r>
              <w:t>Заслуженный мелиоратор</w:t>
            </w:r>
          </w:p>
        </w:tc>
      </w:tr>
      <w:tr w:rsidR="00591EEA" w:rsidTr="00A506B7">
        <w:tc>
          <w:tcPr>
            <w:tcW w:w="1133" w:type="dxa"/>
          </w:tcPr>
          <w:p w:rsidR="00591EEA" w:rsidRDefault="00591EEA">
            <w:pPr>
              <w:pStyle w:val="ConsPlusNormal"/>
              <w:jc w:val="center"/>
            </w:pPr>
            <w:r>
              <w:t>5.18.</w:t>
            </w:r>
          </w:p>
        </w:tc>
        <w:tc>
          <w:tcPr>
            <w:tcW w:w="9068" w:type="dxa"/>
          </w:tcPr>
          <w:p w:rsidR="00591EEA" w:rsidRDefault="00591EEA">
            <w:pPr>
              <w:pStyle w:val="ConsPlusNormal"/>
              <w:jc w:val="both"/>
            </w:pPr>
            <w:r>
              <w:t>Заслуженный ветеринарный врач</w:t>
            </w:r>
          </w:p>
        </w:tc>
      </w:tr>
      <w:tr w:rsidR="00591EEA" w:rsidTr="00A506B7">
        <w:tc>
          <w:tcPr>
            <w:tcW w:w="1133" w:type="dxa"/>
          </w:tcPr>
          <w:p w:rsidR="00591EEA" w:rsidRDefault="00591EEA">
            <w:pPr>
              <w:pStyle w:val="ConsPlusNormal"/>
              <w:jc w:val="center"/>
            </w:pPr>
            <w:r>
              <w:t>5.19.</w:t>
            </w:r>
          </w:p>
        </w:tc>
        <w:tc>
          <w:tcPr>
            <w:tcW w:w="9068" w:type="dxa"/>
          </w:tcPr>
          <w:p w:rsidR="00591EEA" w:rsidRDefault="00591EEA">
            <w:pPr>
              <w:pStyle w:val="ConsPlusNormal"/>
              <w:jc w:val="both"/>
            </w:pPr>
            <w:r>
              <w:t>Заслуженный лесовод</w:t>
            </w:r>
          </w:p>
        </w:tc>
      </w:tr>
      <w:tr w:rsidR="00591EEA" w:rsidTr="00A506B7">
        <w:tc>
          <w:tcPr>
            <w:tcW w:w="1133" w:type="dxa"/>
          </w:tcPr>
          <w:p w:rsidR="00591EEA" w:rsidRDefault="00591EEA">
            <w:pPr>
              <w:pStyle w:val="ConsPlusNormal"/>
              <w:jc w:val="center"/>
            </w:pPr>
            <w:r>
              <w:t>5.20.</w:t>
            </w:r>
          </w:p>
        </w:tc>
        <w:tc>
          <w:tcPr>
            <w:tcW w:w="9068" w:type="dxa"/>
          </w:tcPr>
          <w:p w:rsidR="00591EEA" w:rsidRDefault="00591EEA">
            <w:pPr>
              <w:pStyle w:val="ConsPlusNormal"/>
              <w:jc w:val="both"/>
            </w:pPr>
            <w:r>
              <w:t>Заслуженный работник транспорта</w:t>
            </w:r>
          </w:p>
        </w:tc>
      </w:tr>
      <w:tr w:rsidR="00591EEA" w:rsidTr="00A506B7">
        <w:tc>
          <w:tcPr>
            <w:tcW w:w="1133" w:type="dxa"/>
          </w:tcPr>
          <w:p w:rsidR="00591EEA" w:rsidRDefault="00591EEA">
            <w:pPr>
              <w:pStyle w:val="ConsPlusNormal"/>
              <w:jc w:val="center"/>
            </w:pPr>
            <w:r>
              <w:t>5.21.</w:t>
            </w:r>
          </w:p>
        </w:tc>
        <w:tc>
          <w:tcPr>
            <w:tcW w:w="9068" w:type="dxa"/>
          </w:tcPr>
          <w:p w:rsidR="00591EEA" w:rsidRDefault="00591EEA">
            <w:pPr>
              <w:pStyle w:val="ConsPlusNormal"/>
              <w:jc w:val="both"/>
            </w:pPr>
            <w:r>
              <w:t>Заслуженный шофер</w:t>
            </w:r>
          </w:p>
        </w:tc>
      </w:tr>
      <w:tr w:rsidR="00591EEA" w:rsidTr="00A506B7">
        <w:tc>
          <w:tcPr>
            <w:tcW w:w="1133" w:type="dxa"/>
          </w:tcPr>
          <w:p w:rsidR="00591EEA" w:rsidRDefault="00591EEA">
            <w:pPr>
              <w:pStyle w:val="ConsPlusNormal"/>
              <w:jc w:val="center"/>
            </w:pPr>
            <w:r>
              <w:t>5.22.</w:t>
            </w:r>
          </w:p>
        </w:tc>
        <w:tc>
          <w:tcPr>
            <w:tcW w:w="9068" w:type="dxa"/>
          </w:tcPr>
          <w:p w:rsidR="00591EEA" w:rsidRDefault="00591EEA">
            <w:pPr>
              <w:pStyle w:val="ConsPlusNormal"/>
              <w:jc w:val="both"/>
            </w:pPr>
            <w:r>
              <w:t>Заслуженный водитель</w:t>
            </w:r>
          </w:p>
        </w:tc>
      </w:tr>
      <w:tr w:rsidR="00591EEA" w:rsidTr="00A506B7">
        <w:tc>
          <w:tcPr>
            <w:tcW w:w="1133" w:type="dxa"/>
          </w:tcPr>
          <w:p w:rsidR="00591EEA" w:rsidRDefault="00591EEA">
            <w:pPr>
              <w:pStyle w:val="ConsPlusNormal"/>
              <w:jc w:val="center"/>
            </w:pPr>
            <w:r>
              <w:t>5.23.</w:t>
            </w:r>
          </w:p>
        </w:tc>
        <w:tc>
          <w:tcPr>
            <w:tcW w:w="9068" w:type="dxa"/>
          </w:tcPr>
          <w:p w:rsidR="00591EEA" w:rsidRDefault="00591EEA">
            <w:pPr>
              <w:pStyle w:val="ConsPlusNormal"/>
              <w:jc w:val="both"/>
            </w:pPr>
            <w:r>
              <w:t>Заслуженный связист</w:t>
            </w:r>
          </w:p>
        </w:tc>
      </w:tr>
      <w:tr w:rsidR="00591EEA" w:rsidTr="00A506B7">
        <w:tc>
          <w:tcPr>
            <w:tcW w:w="1133" w:type="dxa"/>
          </w:tcPr>
          <w:p w:rsidR="00591EEA" w:rsidRDefault="00591EEA">
            <w:pPr>
              <w:pStyle w:val="ConsPlusNormal"/>
              <w:jc w:val="center"/>
            </w:pPr>
            <w:r>
              <w:t>5.24.</w:t>
            </w:r>
          </w:p>
        </w:tc>
        <w:tc>
          <w:tcPr>
            <w:tcW w:w="9068" w:type="dxa"/>
          </w:tcPr>
          <w:p w:rsidR="00591EEA" w:rsidRDefault="00591EEA">
            <w:pPr>
              <w:pStyle w:val="ConsPlusNormal"/>
              <w:jc w:val="both"/>
            </w:pPr>
            <w:r>
              <w:t>Заслуженный работник связи</w:t>
            </w:r>
          </w:p>
        </w:tc>
      </w:tr>
      <w:tr w:rsidR="00591EEA" w:rsidTr="00A506B7">
        <w:tc>
          <w:tcPr>
            <w:tcW w:w="1133" w:type="dxa"/>
          </w:tcPr>
          <w:p w:rsidR="00591EEA" w:rsidRDefault="00591EEA">
            <w:pPr>
              <w:pStyle w:val="ConsPlusNormal"/>
              <w:jc w:val="center"/>
            </w:pPr>
            <w:r>
              <w:t>5.25.</w:t>
            </w:r>
          </w:p>
        </w:tc>
        <w:tc>
          <w:tcPr>
            <w:tcW w:w="9068" w:type="dxa"/>
          </w:tcPr>
          <w:p w:rsidR="00591EEA" w:rsidRDefault="00591EEA">
            <w:pPr>
              <w:pStyle w:val="ConsPlusNormal"/>
              <w:jc w:val="both"/>
            </w:pPr>
            <w:r>
              <w:t>Заслуженный строитель</w:t>
            </w:r>
          </w:p>
        </w:tc>
      </w:tr>
      <w:tr w:rsidR="00591EEA" w:rsidTr="00A506B7">
        <w:tc>
          <w:tcPr>
            <w:tcW w:w="1133" w:type="dxa"/>
          </w:tcPr>
          <w:p w:rsidR="00591EEA" w:rsidRDefault="00591EEA">
            <w:pPr>
              <w:pStyle w:val="ConsPlusNormal"/>
              <w:jc w:val="center"/>
            </w:pPr>
            <w:r>
              <w:t>5.26.</w:t>
            </w:r>
          </w:p>
        </w:tc>
        <w:tc>
          <w:tcPr>
            <w:tcW w:w="9068" w:type="dxa"/>
          </w:tcPr>
          <w:p w:rsidR="00591EEA" w:rsidRDefault="00591EEA">
            <w:pPr>
              <w:pStyle w:val="ConsPlusNormal"/>
              <w:jc w:val="both"/>
            </w:pPr>
            <w:r>
              <w:t>Заслуженный работник торговли и общественного питания</w:t>
            </w:r>
          </w:p>
        </w:tc>
      </w:tr>
      <w:tr w:rsidR="00591EEA" w:rsidTr="00A506B7">
        <w:tc>
          <w:tcPr>
            <w:tcW w:w="1133" w:type="dxa"/>
          </w:tcPr>
          <w:p w:rsidR="00591EEA" w:rsidRDefault="00591EEA">
            <w:pPr>
              <w:pStyle w:val="ConsPlusNormal"/>
              <w:jc w:val="center"/>
            </w:pPr>
            <w:r>
              <w:t>5.27.</w:t>
            </w:r>
          </w:p>
        </w:tc>
        <w:tc>
          <w:tcPr>
            <w:tcW w:w="9068" w:type="dxa"/>
          </w:tcPr>
          <w:p w:rsidR="00591EEA" w:rsidRDefault="00591EEA">
            <w:pPr>
              <w:pStyle w:val="ConsPlusNormal"/>
              <w:jc w:val="both"/>
            </w:pPr>
            <w:r>
              <w:t>Заслуженный работник торговли</w:t>
            </w:r>
          </w:p>
        </w:tc>
      </w:tr>
      <w:tr w:rsidR="00591EEA" w:rsidTr="00A506B7">
        <w:tc>
          <w:tcPr>
            <w:tcW w:w="1133" w:type="dxa"/>
          </w:tcPr>
          <w:p w:rsidR="00591EEA" w:rsidRDefault="00591EEA">
            <w:pPr>
              <w:pStyle w:val="ConsPlusNormal"/>
              <w:jc w:val="center"/>
            </w:pPr>
            <w:r>
              <w:t>5.28.</w:t>
            </w:r>
          </w:p>
        </w:tc>
        <w:tc>
          <w:tcPr>
            <w:tcW w:w="9068" w:type="dxa"/>
          </w:tcPr>
          <w:p w:rsidR="00591EEA" w:rsidRDefault="00591EEA">
            <w:pPr>
              <w:pStyle w:val="ConsPlusNormal"/>
              <w:jc w:val="both"/>
            </w:pPr>
            <w:r>
              <w:t>Заслуженный работник бытового обслуживания населения</w:t>
            </w:r>
          </w:p>
        </w:tc>
      </w:tr>
      <w:tr w:rsidR="00591EEA" w:rsidTr="00A506B7">
        <w:tc>
          <w:tcPr>
            <w:tcW w:w="1133" w:type="dxa"/>
          </w:tcPr>
          <w:p w:rsidR="00591EEA" w:rsidRDefault="00591EEA">
            <w:pPr>
              <w:pStyle w:val="ConsPlusNormal"/>
              <w:jc w:val="center"/>
            </w:pPr>
            <w:r>
              <w:t>5.29.</w:t>
            </w:r>
          </w:p>
        </w:tc>
        <w:tc>
          <w:tcPr>
            <w:tcW w:w="9068" w:type="dxa"/>
          </w:tcPr>
          <w:p w:rsidR="00591EEA" w:rsidRDefault="00591EEA">
            <w:pPr>
              <w:pStyle w:val="ConsPlusNormal"/>
              <w:jc w:val="both"/>
            </w:pPr>
            <w:r>
              <w:t>Заслуженный работник службы быта</w:t>
            </w:r>
          </w:p>
        </w:tc>
      </w:tr>
      <w:tr w:rsidR="00591EEA" w:rsidTr="00A506B7">
        <w:tc>
          <w:tcPr>
            <w:tcW w:w="1133" w:type="dxa"/>
          </w:tcPr>
          <w:p w:rsidR="00591EEA" w:rsidRDefault="00591EEA">
            <w:pPr>
              <w:pStyle w:val="ConsPlusNormal"/>
              <w:jc w:val="center"/>
            </w:pPr>
            <w:r>
              <w:t>5.30.</w:t>
            </w:r>
          </w:p>
        </w:tc>
        <w:tc>
          <w:tcPr>
            <w:tcW w:w="9068" w:type="dxa"/>
          </w:tcPr>
          <w:p w:rsidR="00591EEA" w:rsidRDefault="00591EEA">
            <w:pPr>
              <w:pStyle w:val="ConsPlusNormal"/>
              <w:jc w:val="both"/>
            </w:pPr>
            <w:r>
              <w:t>Заслуженный работник жилищно-коммунального хозяйства</w:t>
            </w:r>
          </w:p>
        </w:tc>
      </w:tr>
      <w:tr w:rsidR="00591EEA" w:rsidTr="00A506B7">
        <w:tc>
          <w:tcPr>
            <w:tcW w:w="1133" w:type="dxa"/>
          </w:tcPr>
          <w:p w:rsidR="00591EEA" w:rsidRDefault="00591EEA">
            <w:pPr>
              <w:pStyle w:val="ConsPlusNormal"/>
              <w:jc w:val="center"/>
            </w:pPr>
            <w:r>
              <w:t>5.31.</w:t>
            </w:r>
          </w:p>
        </w:tc>
        <w:tc>
          <w:tcPr>
            <w:tcW w:w="9068" w:type="dxa"/>
          </w:tcPr>
          <w:p w:rsidR="00591EEA" w:rsidRDefault="00591EEA">
            <w:pPr>
              <w:pStyle w:val="ConsPlusNormal"/>
              <w:jc w:val="both"/>
            </w:pPr>
            <w:r>
              <w:t>Заслуженный работник здравоохранения</w:t>
            </w:r>
          </w:p>
        </w:tc>
      </w:tr>
      <w:tr w:rsidR="00591EEA" w:rsidTr="00A506B7">
        <w:tc>
          <w:tcPr>
            <w:tcW w:w="1133" w:type="dxa"/>
          </w:tcPr>
          <w:p w:rsidR="00591EEA" w:rsidRDefault="00591EEA">
            <w:pPr>
              <w:pStyle w:val="ConsPlusNormal"/>
              <w:jc w:val="center"/>
            </w:pPr>
            <w:r>
              <w:t>5.32.</w:t>
            </w:r>
          </w:p>
        </w:tc>
        <w:tc>
          <w:tcPr>
            <w:tcW w:w="9068" w:type="dxa"/>
          </w:tcPr>
          <w:p w:rsidR="00591EEA" w:rsidRDefault="00591EEA">
            <w:pPr>
              <w:pStyle w:val="ConsPlusNormal"/>
              <w:jc w:val="both"/>
            </w:pPr>
            <w:r>
              <w:t>Заслуженный врач</w:t>
            </w:r>
          </w:p>
        </w:tc>
      </w:tr>
      <w:tr w:rsidR="00591EEA" w:rsidTr="00A506B7">
        <w:tc>
          <w:tcPr>
            <w:tcW w:w="1133" w:type="dxa"/>
          </w:tcPr>
          <w:p w:rsidR="00591EEA" w:rsidRDefault="00591EEA">
            <w:pPr>
              <w:pStyle w:val="ConsPlusNormal"/>
              <w:jc w:val="center"/>
            </w:pPr>
            <w:r>
              <w:t>5.33.</w:t>
            </w:r>
          </w:p>
        </w:tc>
        <w:tc>
          <w:tcPr>
            <w:tcW w:w="9068" w:type="dxa"/>
          </w:tcPr>
          <w:p w:rsidR="00591EEA" w:rsidRDefault="00591EEA">
            <w:pPr>
              <w:pStyle w:val="ConsPlusNormal"/>
              <w:jc w:val="both"/>
            </w:pPr>
            <w:r>
              <w:t>Заслуженный провизор</w:t>
            </w:r>
          </w:p>
        </w:tc>
      </w:tr>
      <w:tr w:rsidR="00591EEA" w:rsidTr="00A506B7">
        <w:tc>
          <w:tcPr>
            <w:tcW w:w="1133" w:type="dxa"/>
          </w:tcPr>
          <w:p w:rsidR="00591EEA" w:rsidRDefault="00591EEA">
            <w:pPr>
              <w:pStyle w:val="ConsPlusNormal"/>
              <w:jc w:val="center"/>
            </w:pPr>
            <w:r>
              <w:t>5.34.</w:t>
            </w:r>
          </w:p>
        </w:tc>
        <w:tc>
          <w:tcPr>
            <w:tcW w:w="9068" w:type="dxa"/>
          </w:tcPr>
          <w:p w:rsidR="00591EEA" w:rsidRDefault="00591EEA">
            <w:pPr>
              <w:pStyle w:val="ConsPlusNormal"/>
              <w:jc w:val="both"/>
            </w:pPr>
            <w:r>
              <w:t>Заслуженный деятель физкультуры и спорта</w:t>
            </w:r>
          </w:p>
        </w:tc>
      </w:tr>
      <w:tr w:rsidR="00591EEA" w:rsidTr="00A506B7">
        <w:tc>
          <w:tcPr>
            <w:tcW w:w="1133" w:type="dxa"/>
          </w:tcPr>
          <w:p w:rsidR="00591EEA" w:rsidRDefault="00591EEA">
            <w:pPr>
              <w:pStyle w:val="ConsPlusNormal"/>
              <w:jc w:val="center"/>
            </w:pPr>
            <w:r>
              <w:t>5.35.</w:t>
            </w:r>
          </w:p>
        </w:tc>
        <w:tc>
          <w:tcPr>
            <w:tcW w:w="9068" w:type="dxa"/>
          </w:tcPr>
          <w:p w:rsidR="00591EEA" w:rsidRDefault="00591EEA">
            <w:pPr>
              <w:pStyle w:val="ConsPlusNormal"/>
              <w:jc w:val="both"/>
            </w:pPr>
            <w:r>
              <w:t>Заслуженный работник физической культуры и спорта</w:t>
            </w:r>
          </w:p>
        </w:tc>
      </w:tr>
      <w:tr w:rsidR="00591EEA" w:rsidTr="00A506B7">
        <w:tc>
          <w:tcPr>
            <w:tcW w:w="1133" w:type="dxa"/>
          </w:tcPr>
          <w:p w:rsidR="00591EEA" w:rsidRDefault="00591EEA">
            <w:pPr>
              <w:pStyle w:val="ConsPlusNormal"/>
              <w:jc w:val="center"/>
            </w:pPr>
            <w:r>
              <w:t>5.36.</w:t>
            </w:r>
          </w:p>
        </w:tc>
        <w:tc>
          <w:tcPr>
            <w:tcW w:w="9068" w:type="dxa"/>
          </w:tcPr>
          <w:p w:rsidR="00591EEA" w:rsidRDefault="00591EEA">
            <w:pPr>
              <w:pStyle w:val="ConsPlusNormal"/>
              <w:jc w:val="both"/>
            </w:pPr>
            <w:r>
              <w:t>Заслуженный деятель школы</w:t>
            </w:r>
          </w:p>
        </w:tc>
      </w:tr>
      <w:tr w:rsidR="00591EEA" w:rsidTr="00A506B7">
        <w:tc>
          <w:tcPr>
            <w:tcW w:w="1133" w:type="dxa"/>
          </w:tcPr>
          <w:p w:rsidR="00591EEA" w:rsidRDefault="00591EEA">
            <w:pPr>
              <w:pStyle w:val="ConsPlusNormal"/>
              <w:jc w:val="center"/>
            </w:pPr>
            <w:r>
              <w:t>5.37.</w:t>
            </w:r>
          </w:p>
        </w:tc>
        <w:tc>
          <w:tcPr>
            <w:tcW w:w="9068" w:type="dxa"/>
          </w:tcPr>
          <w:p w:rsidR="00591EEA" w:rsidRDefault="00591EEA">
            <w:pPr>
              <w:pStyle w:val="ConsPlusNormal"/>
              <w:jc w:val="both"/>
            </w:pPr>
            <w:r>
              <w:t>Заслуженный учитель школы</w:t>
            </w:r>
          </w:p>
        </w:tc>
      </w:tr>
      <w:tr w:rsidR="00591EEA" w:rsidTr="00A506B7">
        <w:tc>
          <w:tcPr>
            <w:tcW w:w="1133" w:type="dxa"/>
          </w:tcPr>
          <w:p w:rsidR="00591EEA" w:rsidRDefault="00591EEA">
            <w:pPr>
              <w:pStyle w:val="ConsPlusNormal"/>
              <w:jc w:val="center"/>
            </w:pPr>
            <w:r>
              <w:t>5.38.</w:t>
            </w:r>
          </w:p>
        </w:tc>
        <w:tc>
          <w:tcPr>
            <w:tcW w:w="9068" w:type="dxa"/>
          </w:tcPr>
          <w:p w:rsidR="00591EEA" w:rsidRDefault="00591EEA">
            <w:pPr>
              <w:pStyle w:val="ConsPlusNormal"/>
              <w:jc w:val="both"/>
            </w:pPr>
            <w:r>
              <w:t>Заслуженный учитель профессионально-технического образования</w:t>
            </w:r>
          </w:p>
        </w:tc>
      </w:tr>
      <w:tr w:rsidR="00591EEA" w:rsidTr="00A506B7">
        <w:tc>
          <w:tcPr>
            <w:tcW w:w="1133" w:type="dxa"/>
          </w:tcPr>
          <w:p w:rsidR="00591EEA" w:rsidRDefault="00591EEA">
            <w:pPr>
              <w:pStyle w:val="ConsPlusNormal"/>
              <w:jc w:val="center"/>
            </w:pPr>
            <w:r>
              <w:t>5.39.</w:t>
            </w:r>
          </w:p>
        </w:tc>
        <w:tc>
          <w:tcPr>
            <w:tcW w:w="9068" w:type="dxa"/>
          </w:tcPr>
          <w:p w:rsidR="00591EEA" w:rsidRDefault="00591EEA">
            <w:pPr>
              <w:pStyle w:val="ConsPlusNormal"/>
              <w:jc w:val="both"/>
            </w:pPr>
            <w:r>
              <w:t>Заслуженный мастер профессионально-технического образования</w:t>
            </w:r>
          </w:p>
        </w:tc>
      </w:tr>
      <w:tr w:rsidR="00591EEA" w:rsidTr="00A506B7">
        <w:tc>
          <w:tcPr>
            <w:tcW w:w="1133" w:type="dxa"/>
          </w:tcPr>
          <w:p w:rsidR="00591EEA" w:rsidRDefault="00591EEA">
            <w:pPr>
              <w:pStyle w:val="ConsPlusNormal"/>
              <w:jc w:val="center"/>
            </w:pPr>
            <w:r>
              <w:t>5.40.</w:t>
            </w:r>
          </w:p>
        </w:tc>
        <w:tc>
          <w:tcPr>
            <w:tcW w:w="9068" w:type="dxa"/>
          </w:tcPr>
          <w:p w:rsidR="00591EEA" w:rsidRDefault="00591EEA">
            <w:pPr>
              <w:pStyle w:val="ConsPlusNormal"/>
              <w:jc w:val="both"/>
            </w:pPr>
            <w:r>
              <w:t>Заслуженный работник профессионально-технического образования</w:t>
            </w:r>
          </w:p>
        </w:tc>
      </w:tr>
      <w:tr w:rsidR="00591EEA" w:rsidTr="00A506B7">
        <w:tc>
          <w:tcPr>
            <w:tcW w:w="1133" w:type="dxa"/>
          </w:tcPr>
          <w:p w:rsidR="00591EEA" w:rsidRDefault="00591EEA">
            <w:pPr>
              <w:pStyle w:val="ConsPlusNormal"/>
              <w:jc w:val="center"/>
            </w:pPr>
            <w:r>
              <w:t>5.41.</w:t>
            </w:r>
          </w:p>
        </w:tc>
        <w:tc>
          <w:tcPr>
            <w:tcW w:w="9068" w:type="dxa"/>
          </w:tcPr>
          <w:p w:rsidR="00591EEA" w:rsidRDefault="00591EEA">
            <w:pPr>
              <w:pStyle w:val="ConsPlusNormal"/>
              <w:jc w:val="both"/>
            </w:pPr>
            <w:r>
              <w:t>Заслуженный работник высшей школы</w:t>
            </w:r>
          </w:p>
        </w:tc>
      </w:tr>
      <w:tr w:rsidR="00591EEA" w:rsidTr="00A506B7">
        <w:tc>
          <w:tcPr>
            <w:tcW w:w="1133" w:type="dxa"/>
          </w:tcPr>
          <w:p w:rsidR="00591EEA" w:rsidRDefault="00591EEA">
            <w:pPr>
              <w:pStyle w:val="ConsPlusNormal"/>
              <w:jc w:val="center"/>
            </w:pPr>
            <w:r>
              <w:t>5.42.</w:t>
            </w:r>
          </w:p>
        </w:tc>
        <w:tc>
          <w:tcPr>
            <w:tcW w:w="9068" w:type="dxa"/>
          </w:tcPr>
          <w:p w:rsidR="00591EEA" w:rsidRDefault="00591EEA">
            <w:pPr>
              <w:pStyle w:val="ConsPlusNormal"/>
              <w:jc w:val="both"/>
            </w:pPr>
            <w:r>
              <w:t>Народный артист</w:t>
            </w:r>
          </w:p>
        </w:tc>
      </w:tr>
      <w:tr w:rsidR="00591EEA" w:rsidTr="00A506B7">
        <w:tc>
          <w:tcPr>
            <w:tcW w:w="1133" w:type="dxa"/>
          </w:tcPr>
          <w:p w:rsidR="00591EEA" w:rsidRDefault="00591EEA">
            <w:pPr>
              <w:pStyle w:val="ConsPlusNormal"/>
              <w:jc w:val="center"/>
            </w:pPr>
            <w:r>
              <w:t>5.43.</w:t>
            </w:r>
          </w:p>
        </w:tc>
        <w:tc>
          <w:tcPr>
            <w:tcW w:w="9068" w:type="dxa"/>
          </w:tcPr>
          <w:p w:rsidR="00591EEA" w:rsidRDefault="00591EEA">
            <w:pPr>
              <w:pStyle w:val="ConsPlusNormal"/>
              <w:jc w:val="both"/>
            </w:pPr>
            <w:r>
              <w:t>Заслуженный артист</w:t>
            </w:r>
          </w:p>
        </w:tc>
      </w:tr>
      <w:tr w:rsidR="00591EEA" w:rsidTr="00A506B7">
        <w:tc>
          <w:tcPr>
            <w:tcW w:w="1133" w:type="dxa"/>
          </w:tcPr>
          <w:p w:rsidR="00591EEA" w:rsidRDefault="00591EEA">
            <w:pPr>
              <w:pStyle w:val="ConsPlusNormal"/>
              <w:jc w:val="center"/>
            </w:pPr>
            <w:r>
              <w:t>5.44.</w:t>
            </w:r>
          </w:p>
        </w:tc>
        <w:tc>
          <w:tcPr>
            <w:tcW w:w="9068" w:type="dxa"/>
          </w:tcPr>
          <w:p w:rsidR="00591EEA" w:rsidRDefault="00591EEA">
            <w:pPr>
              <w:pStyle w:val="ConsPlusNormal"/>
              <w:jc w:val="both"/>
            </w:pPr>
            <w:r>
              <w:t>Заслуженный деятель искусств</w:t>
            </w:r>
          </w:p>
        </w:tc>
      </w:tr>
      <w:tr w:rsidR="00591EEA" w:rsidTr="00A506B7">
        <w:tc>
          <w:tcPr>
            <w:tcW w:w="1133" w:type="dxa"/>
          </w:tcPr>
          <w:p w:rsidR="00591EEA" w:rsidRDefault="00591EEA">
            <w:pPr>
              <w:pStyle w:val="ConsPlusNormal"/>
              <w:jc w:val="center"/>
            </w:pPr>
            <w:r>
              <w:t>5.45.</w:t>
            </w:r>
          </w:p>
        </w:tc>
        <w:tc>
          <w:tcPr>
            <w:tcW w:w="9068" w:type="dxa"/>
          </w:tcPr>
          <w:p w:rsidR="00591EEA" w:rsidRDefault="00591EEA">
            <w:pPr>
              <w:pStyle w:val="ConsPlusNormal"/>
              <w:jc w:val="both"/>
            </w:pPr>
            <w:r>
              <w:t>Народный художник</w:t>
            </w:r>
          </w:p>
        </w:tc>
      </w:tr>
      <w:tr w:rsidR="00591EEA" w:rsidTr="00A506B7">
        <w:tc>
          <w:tcPr>
            <w:tcW w:w="1133" w:type="dxa"/>
          </w:tcPr>
          <w:p w:rsidR="00591EEA" w:rsidRDefault="00591EEA">
            <w:pPr>
              <w:pStyle w:val="ConsPlusNormal"/>
              <w:jc w:val="center"/>
            </w:pPr>
            <w:r>
              <w:t>5.46.</w:t>
            </w:r>
          </w:p>
        </w:tc>
        <w:tc>
          <w:tcPr>
            <w:tcW w:w="9068" w:type="dxa"/>
          </w:tcPr>
          <w:p w:rsidR="00591EEA" w:rsidRDefault="00591EEA">
            <w:pPr>
              <w:pStyle w:val="ConsPlusNormal"/>
              <w:jc w:val="both"/>
            </w:pPr>
            <w:r>
              <w:t>Заслуженный художник</w:t>
            </w:r>
          </w:p>
        </w:tc>
      </w:tr>
      <w:tr w:rsidR="00591EEA" w:rsidTr="00A506B7">
        <w:tc>
          <w:tcPr>
            <w:tcW w:w="1133" w:type="dxa"/>
          </w:tcPr>
          <w:p w:rsidR="00591EEA" w:rsidRDefault="00591EEA">
            <w:pPr>
              <w:pStyle w:val="ConsPlusNormal"/>
              <w:jc w:val="center"/>
            </w:pPr>
            <w:r>
              <w:t>5.47.</w:t>
            </w:r>
          </w:p>
        </w:tc>
        <w:tc>
          <w:tcPr>
            <w:tcW w:w="9068" w:type="dxa"/>
          </w:tcPr>
          <w:p w:rsidR="00591EEA" w:rsidRDefault="00591EEA">
            <w:pPr>
              <w:pStyle w:val="ConsPlusNormal"/>
              <w:jc w:val="both"/>
            </w:pPr>
            <w:r>
              <w:t>Народный писатель</w:t>
            </w:r>
          </w:p>
        </w:tc>
      </w:tr>
      <w:tr w:rsidR="00591EEA" w:rsidTr="00A506B7">
        <w:tc>
          <w:tcPr>
            <w:tcW w:w="1133" w:type="dxa"/>
          </w:tcPr>
          <w:p w:rsidR="00591EEA" w:rsidRDefault="00591EEA">
            <w:pPr>
              <w:pStyle w:val="ConsPlusNormal"/>
              <w:jc w:val="center"/>
            </w:pPr>
            <w:r>
              <w:t>5.48.</w:t>
            </w:r>
          </w:p>
        </w:tc>
        <w:tc>
          <w:tcPr>
            <w:tcW w:w="9068" w:type="dxa"/>
          </w:tcPr>
          <w:p w:rsidR="00591EEA" w:rsidRDefault="00591EEA">
            <w:pPr>
              <w:pStyle w:val="ConsPlusNormal"/>
              <w:jc w:val="both"/>
            </w:pPr>
            <w:r>
              <w:t>Заслуженный писатель</w:t>
            </w:r>
          </w:p>
        </w:tc>
      </w:tr>
      <w:tr w:rsidR="00591EEA" w:rsidTr="00A506B7">
        <w:tc>
          <w:tcPr>
            <w:tcW w:w="1133" w:type="dxa"/>
          </w:tcPr>
          <w:p w:rsidR="00591EEA" w:rsidRDefault="00591EEA">
            <w:pPr>
              <w:pStyle w:val="ConsPlusNormal"/>
              <w:jc w:val="center"/>
            </w:pPr>
            <w:r>
              <w:t>5.49.</w:t>
            </w:r>
          </w:p>
        </w:tc>
        <w:tc>
          <w:tcPr>
            <w:tcW w:w="9068" w:type="dxa"/>
          </w:tcPr>
          <w:p w:rsidR="00591EEA" w:rsidRDefault="00591EEA">
            <w:pPr>
              <w:pStyle w:val="ConsPlusNormal"/>
              <w:jc w:val="both"/>
            </w:pPr>
            <w:r>
              <w:t>Народный поэт</w:t>
            </w:r>
          </w:p>
        </w:tc>
      </w:tr>
      <w:tr w:rsidR="00591EEA" w:rsidTr="00A506B7">
        <w:tc>
          <w:tcPr>
            <w:tcW w:w="1133" w:type="dxa"/>
          </w:tcPr>
          <w:p w:rsidR="00591EEA" w:rsidRDefault="00591EEA">
            <w:pPr>
              <w:pStyle w:val="ConsPlusNormal"/>
              <w:jc w:val="center"/>
            </w:pPr>
            <w:r>
              <w:t>5.50.</w:t>
            </w:r>
          </w:p>
        </w:tc>
        <w:tc>
          <w:tcPr>
            <w:tcW w:w="9068" w:type="dxa"/>
          </w:tcPr>
          <w:p w:rsidR="00591EEA" w:rsidRDefault="00591EEA">
            <w:pPr>
              <w:pStyle w:val="ConsPlusNormal"/>
              <w:jc w:val="both"/>
            </w:pPr>
            <w:r>
              <w:t>Заслуженный журналист</w:t>
            </w:r>
          </w:p>
        </w:tc>
      </w:tr>
      <w:tr w:rsidR="00591EEA" w:rsidTr="00A506B7">
        <w:tc>
          <w:tcPr>
            <w:tcW w:w="1133" w:type="dxa"/>
          </w:tcPr>
          <w:p w:rsidR="00591EEA" w:rsidRDefault="00591EEA">
            <w:pPr>
              <w:pStyle w:val="ConsPlusNormal"/>
              <w:jc w:val="center"/>
            </w:pPr>
            <w:r>
              <w:t>5.51.</w:t>
            </w:r>
          </w:p>
        </w:tc>
        <w:tc>
          <w:tcPr>
            <w:tcW w:w="9068" w:type="dxa"/>
          </w:tcPr>
          <w:p w:rsidR="00591EEA" w:rsidRDefault="00591EEA">
            <w:pPr>
              <w:pStyle w:val="ConsPlusNormal"/>
              <w:jc w:val="both"/>
            </w:pPr>
            <w:r>
              <w:t>Заслуженный работник культуры</w:t>
            </w:r>
          </w:p>
        </w:tc>
      </w:tr>
      <w:tr w:rsidR="00591EEA" w:rsidTr="00A506B7">
        <w:tc>
          <w:tcPr>
            <w:tcW w:w="1133" w:type="dxa"/>
          </w:tcPr>
          <w:p w:rsidR="00591EEA" w:rsidRDefault="00591EEA">
            <w:pPr>
              <w:pStyle w:val="ConsPlusNormal"/>
              <w:jc w:val="center"/>
            </w:pPr>
            <w:r>
              <w:t>5.52.</w:t>
            </w:r>
          </w:p>
        </w:tc>
        <w:tc>
          <w:tcPr>
            <w:tcW w:w="9068" w:type="dxa"/>
          </w:tcPr>
          <w:p w:rsidR="00591EEA" w:rsidRDefault="00591EEA">
            <w:pPr>
              <w:pStyle w:val="ConsPlusNormal"/>
              <w:jc w:val="both"/>
            </w:pPr>
            <w:r>
              <w:t>Заслуженный библиотекарь</w:t>
            </w:r>
          </w:p>
        </w:tc>
      </w:tr>
      <w:tr w:rsidR="00591EEA" w:rsidTr="00A506B7">
        <w:tc>
          <w:tcPr>
            <w:tcW w:w="1133" w:type="dxa"/>
          </w:tcPr>
          <w:p w:rsidR="00591EEA" w:rsidRDefault="00591EEA">
            <w:pPr>
              <w:pStyle w:val="ConsPlusNormal"/>
              <w:jc w:val="center"/>
            </w:pPr>
            <w:r>
              <w:t>5.53.</w:t>
            </w:r>
          </w:p>
        </w:tc>
        <w:tc>
          <w:tcPr>
            <w:tcW w:w="9068" w:type="dxa"/>
          </w:tcPr>
          <w:p w:rsidR="00591EEA" w:rsidRDefault="00591EEA">
            <w:pPr>
              <w:pStyle w:val="ConsPlusNormal"/>
              <w:jc w:val="both"/>
            </w:pPr>
            <w:r>
              <w:t>Заслуженный деятель науки и культуры</w:t>
            </w:r>
          </w:p>
        </w:tc>
      </w:tr>
      <w:tr w:rsidR="00591EEA" w:rsidTr="00A506B7">
        <w:tc>
          <w:tcPr>
            <w:tcW w:w="1133" w:type="dxa"/>
          </w:tcPr>
          <w:p w:rsidR="00591EEA" w:rsidRDefault="00591EEA">
            <w:pPr>
              <w:pStyle w:val="ConsPlusNormal"/>
              <w:jc w:val="center"/>
            </w:pPr>
            <w:r>
              <w:t>5.54.</w:t>
            </w:r>
          </w:p>
        </w:tc>
        <w:tc>
          <w:tcPr>
            <w:tcW w:w="9068" w:type="dxa"/>
          </w:tcPr>
          <w:p w:rsidR="00591EEA" w:rsidRDefault="00591EEA">
            <w:pPr>
              <w:pStyle w:val="ConsPlusNormal"/>
              <w:jc w:val="both"/>
            </w:pPr>
            <w:r>
              <w:t>Заслуженный деятель науки и техники</w:t>
            </w:r>
          </w:p>
        </w:tc>
      </w:tr>
      <w:tr w:rsidR="00591EEA" w:rsidTr="00A506B7">
        <w:tc>
          <w:tcPr>
            <w:tcW w:w="1133" w:type="dxa"/>
          </w:tcPr>
          <w:p w:rsidR="00591EEA" w:rsidRDefault="00591EEA">
            <w:pPr>
              <w:pStyle w:val="ConsPlusNormal"/>
              <w:jc w:val="center"/>
            </w:pPr>
            <w:r>
              <w:t>5.55.</w:t>
            </w:r>
          </w:p>
        </w:tc>
        <w:tc>
          <w:tcPr>
            <w:tcW w:w="9068" w:type="dxa"/>
          </w:tcPr>
          <w:p w:rsidR="00591EEA" w:rsidRDefault="00591EEA">
            <w:pPr>
              <w:pStyle w:val="ConsPlusNormal"/>
              <w:jc w:val="both"/>
            </w:pPr>
            <w:r>
              <w:t>Заслуженный деятель науки</w:t>
            </w:r>
          </w:p>
        </w:tc>
      </w:tr>
      <w:tr w:rsidR="00591EEA" w:rsidTr="00A506B7">
        <w:tc>
          <w:tcPr>
            <w:tcW w:w="1133" w:type="dxa"/>
          </w:tcPr>
          <w:p w:rsidR="00591EEA" w:rsidRDefault="00591EEA">
            <w:pPr>
              <w:pStyle w:val="ConsPlusNormal"/>
              <w:jc w:val="center"/>
            </w:pPr>
            <w:r>
              <w:t>5.56.</w:t>
            </w:r>
          </w:p>
        </w:tc>
        <w:tc>
          <w:tcPr>
            <w:tcW w:w="9068" w:type="dxa"/>
          </w:tcPr>
          <w:p w:rsidR="00591EEA" w:rsidRDefault="00591EEA">
            <w:pPr>
              <w:pStyle w:val="ConsPlusNormal"/>
              <w:jc w:val="both"/>
            </w:pPr>
            <w:r>
              <w:t>Заслуженный геолог</w:t>
            </w:r>
          </w:p>
        </w:tc>
      </w:tr>
      <w:tr w:rsidR="00591EEA" w:rsidTr="00A506B7">
        <w:tc>
          <w:tcPr>
            <w:tcW w:w="1133" w:type="dxa"/>
          </w:tcPr>
          <w:p w:rsidR="00591EEA" w:rsidRDefault="00591EEA">
            <w:pPr>
              <w:pStyle w:val="ConsPlusNormal"/>
              <w:jc w:val="center"/>
            </w:pPr>
            <w:r>
              <w:t>5.57.</w:t>
            </w:r>
          </w:p>
        </w:tc>
        <w:tc>
          <w:tcPr>
            <w:tcW w:w="9068" w:type="dxa"/>
          </w:tcPr>
          <w:p w:rsidR="00591EEA" w:rsidRDefault="00591EEA">
            <w:pPr>
              <w:pStyle w:val="ConsPlusNormal"/>
              <w:jc w:val="both"/>
            </w:pPr>
            <w:r>
              <w:t>Заслуженный юрист</w:t>
            </w:r>
          </w:p>
        </w:tc>
      </w:tr>
      <w:tr w:rsidR="00591EEA" w:rsidTr="00A506B7">
        <w:tc>
          <w:tcPr>
            <w:tcW w:w="1133" w:type="dxa"/>
          </w:tcPr>
          <w:p w:rsidR="00591EEA" w:rsidRDefault="00591EEA">
            <w:pPr>
              <w:pStyle w:val="ConsPlusNormal"/>
              <w:jc w:val="center"/>
            </w:pPr>
            <w:r>
              <w:t>5.58.</w:t>
            </w:r>
          </w:p>
        </w:tc>
        <w:tc>
          <w:tcPr>
            <w:tcW w:w="9068" w:type="dxa"/>
          </w:tcPr>
          <w:p w:rsidR="00591EEA" w:rsidRDefault="00591EEA">
            <w:pPr>
              <w:pStyle w:val="ConsPlusNormal"/>
              <w:jc w:val="both"/>
            </w:pPr>
            <w:r>
              <w:t>Заслуженный работник милиции</w:t>
            </w:r>
          </w:p>
        </w:tc>
      </w:tr>
      <w:tr w:rsidR="00591EEA" w:rsidTr="00A506B7">
        <w:tc>
          <w:tcPr>
            <w:tcW w:w="1133" w:type="dxa"/>
          </w:tcPr>
          <w:p w:rsidR="00591EEA" w:rsidRDefault="00591EEA">
            <w:pPr>
              <w:pStyle w:val="ConsPlusNormal"/>
              <w:jc w:val="center"/>
            </w:pPr>
            <w:r>
              <w:t>5.59.</w:t>
            </w:r>
          </w:p>
        </w:tc>
        <w:tc>
          <w:tcPr>
            <w:tcW w:w="9068" w:type="dxa"/>
          </w:tcPr>
          <w:p w:rsidR="00591EEA" w:rsidRDefault="00591EEA">
            <w:pPr>
              <w:pStyle w:val="ConsPlusNormal"/>
              <w:jc w:val="both"/>
            </w:pPr>
            <w:r>
              <w:t>Заслуженный техник</w:t>
            </w:r>
          </w:p>
        </w:tc>
      </w:tr>
      <w:tr w:rsidR="00591EEA" w:rsidTr="00A506B7">
        <w:tc>
          <w:tcPr>
            <w:tcW w:w="1133" w:type="dxa"/>
          </w:tcPr>
          <w:p w:rsidR="00591EEA" w:rsidRDefault="00591EEA">
            <w:pPr>
              <w:pStyle w:val="ConsPlusNormal"/>
              <w:jc w:val="center"/>
            </w:pPr>
            <w:r>
              <w:t>5.60.</w:t>
            </w:r>
          </w:p>
        </w:tc>
        <w:tc>
          <w:tcPr>
            <w:tcW w:w="9068" w:type="dxa"/>
          </w:tcPr>
          <w:p w:rsidR="00591EEA" w:rsidRDefault="00591EEA">
            <w:pPr>
              <w:pStyle w:val="ConsPlusNormal"/>
              <w:jc w:val="both"/>
            </w:pPr>
            <w:r>
              <w:t>Заслуженный инженер</w:t>
            </w:r>
          </w:p>
        </w:tc>
      </w:tr>
      <w:tr w:rsidR="00591EEA" w:rsidTr="00A506B7">
        <w:tc>
          <w:tcPr>
            <w:tcW w:w="1133" w:type="dxa"/>
          </w:tcPr>
          <w:p w:rsidR="00591EEA" w:rsidRDefault="00591EEA">
            <w:pPr>
              <w:pStyle w:val="ConsPlusNormal"/>
              <w:jc w:val="center"/>
            </w:pPr>
            <w:r>
              <w:t>5.61.</w:t>
            </w:r>
          </w:p>
        </w:tc>
        <w:tc>
          <w:tcPr>
            <w:tcW w:w="9068" w:type="dxa"/>
          </w:tcPr>
          <w:p w:rsidR="00591EEA" w:rsidRDefault="00591EEA">
            <w:pPr>
              <w:pStyle w:val="ConsPlusNormal"/>
              <w:jc w:val="both"/>
            </w:pPr>
            <w:r>
              <w:t>Заслуженный изобретатель</w:t>
            </w:r>
          </w:p>
        </w:tc>
      </w:tr>
      <w:tr w:rsidR="00591EEA" w:rsidTr="00A506B7">
        <w:tc>
          <w:tcPr>
            <w:tcW w:w="1133" w:type="dxa"/>
          </w:tcPr>
          <w:p w:rsidR="00591EEA" w:rsidRDefault="00591EEA">
            <w:pPr>
              <w:pStyle w:val="ConsPlusNormal"/>
              <w:jc w:val="center"/>
            </w:pPr>
            <w:r>
              <w:t>5.62.</w:t>
            </w:r>
          </w:p>
        </w:tc>
        <w:tc>
          <w:tcPr>
            <w:tcW w:w="9068" w:type="dxa"/>
          </w:tcPr>
          <w:p w:rsidR="00591EEA" w:rsidRDefault="00591EEA">
            <w:pPr>
              <w:pStyle w:val="ConsPlusNormal"/>
              <w:jc w:val="both"/>
            </w:pPr>
            <w:r>
              <w:t>Заслуженный рационализатор</w:t>
            </w:r>
          </w:p>
        </w:tc>
      </w:tr>
      <w:tr w:rsidR="00591EEA" w:rsidTr="00A506B7">
        <w:tc>
          <w:tcPr>
            <w:tcW w:w="1133" w:type="dxa"/>
          </w:tcPr>
          <w:p w:rsidR="00591EEA" w:rsidRDefault="00591EEA">
            <w:pPr>
              <w:pStyle w:val="ConsPlusNormal"/>
              <w:jc w:val="center"/>
            </w:pPr>
            <w:r>
              <w:t>5.63.</w:t>
            </w:r>
          </w:p>
        </w:tc>
        <w:tc>
          <w:tcPr>
            <w:tcW w:w="9068" w:type="dxa"/>
          </w:tcPr>
          <w:p w:rsidR="00591EEA" w:rsidRDefault="00591EEA">
            <w:pPr>
              <w:pStyle w:val="ConsPlusNormal"/>
              <w:jc w:val="both"/>
            </w:pPr>
            <w:r>
              <w:t>Заслуженный экономист</w:t>
            </w:r>
          </w:p>
        </w:tc>
      </w:tr>
      <w:tr w:rsidR="00591EEA" w:rsidTr="00A506B7">
        <w:tc>
          <w:tcPr>
            <w:tcW w:w="1133" w:type="dxa"/>
          </w:tcPr>
          <w:p w:rsidR="00591EEA" w:rsidRDefault="00591EEA">
            <w:pPr>
              <w:pStyle w:val="ConsPlusNormal"/>
              <w:jc w:val="center"/>
            </w:pPr>
            <w:r>
              <w:t>5.64.</w:t>
            </w:r>
          </w:p>
        </w:tc>
        <w:tc>
          <w:tcPr>
            <w:tcW w:w="9068" w:type="dxa"/>
          </w:tcPr>
          <w:p w:rsidR="00591EEA" w:rsidRDefault="00591EEA">
            <w:pPr>
              <w:pStyle w:val="ConsPlusNormal"/>
              <w:jc w:val="both"/>
            </w:pPr>
            <w:r>
              <w:t>Заслуженный бухгалтер</w:t>
            </w:r>
          </w:p>
        </w:tc>
      </w:tr>
      <w:tr w:rsidR="00591EEA" w:rsidTr="00A506B7">
        <w:tc>
          <w:tcPr>
            <w:tcW w:w="1133" w:type="dxa"/>
          </w:tcPr>
          <w:p w:rsidR="00591EEA" w:rsidRDefault="00591EEA">
            <w:pPr>
              <w:pStyle w:val="ConsPlusNormal"/>
              <w:jc w:val="center"/>
            </w:pPr>
            <w:r>
              <w:t>5.65.</w:t>
            </w:r>
          </w:p>
        </w:tc>
        <w:tc>
          <w:tcPr>
            <w:tcW w:w="9068" w:type="dxa"/>
          </w:tcPr>
          <w:p w:rsidR="00591EEA" w:rsidRDefault="00591EEA">
            <w:pPr>
              <w:pStyle w:val="ConsPlusNormal"/>
              <w:jc w:val="both"/>
            </w:pPr>
            <w:r>
              <w:t>Заслуженный работник народного хозяйства</w:t>
            </w:r>
          </w:p>
        </w:tc>
      </w:tr>
      <w:tr w:rsidR="00591EEA" w:rsidTr="00A506B7">
        <w:tc>
          <w:tcPr>
            <w:tcW w:w="1133" w:type="dxa"/>
          </w:tcPr>
          <w:p w:rsidR="00591EEA" w:rsidRDefault="00591EEA">
            <w:pPr>
              <w:pStyle w:val="ConsPlusNormal"/>
              <w:jc w:val="center"/>
            </w:pPr>
            <w:r>
              <w:t>5.66.</w:t>
            </w:r>
          </w:p>
        </w:tc>
        <w:tc>
          <w:tcPr>
            <w:tcW w:w="9068" w:type="dxa"/>
          </w:tcPr>
          <w:p w:rsidR="00591EEA" w:rsidRDefault="00591EEA">
            <w:pPr>
              <w:pStyle w:val="ConsPlusNormal"/>
              <w:jc w:val="both"/>
            </w:pPr>
            <w:r>
              <w:t>Заслуженный рационализатор и изобретатель</w:t>
            </w:r>
          </w:p>
        </w:tc>
      </w:tr>
    </w:tbl>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0"/>
      </w:pPr>
      <w:r>
        <w:t>Утверждено</w:t>
      </w:r>
    </w:p>
    <w:p w:rsidR="00591EEA" w:rsidRDefault="00591EEA">
      <w:pPr>
        <w:pStyle w:val="ConsPlusNormal"/>
        <w:jc w:val="right"/>
      </w:pPr>
      <w:r>
        <w:t>постановлением</w:t>
      </w:r>
    </w:p>
    <w:p w:rsidR="00591EEA" w:rsidRDefault="00591EEA">
      <w:pPr>
        <w:pStyle w:val="ConsPlusNormal"/>
        <w:jc w:val="right"/>
      </w:pPr>
      <w:r>
        <w:t>Кабинета Министров</w:t>
      </w:r>
    </w:p>
    <w:p w:rsidR="00591EEA" w:rsidRDefault="00591EEA">
      <w:pPr>
        <w:pStyle w:val="ConsPlusNormal"/>
        <w:jc w:val="right"/>
      </w:pPr>
      <w:r>
        <w:t>Республики Татарстан</w:t>
      </w:r>
    </w:p>
    <w:p w:rsidR="00591EEA" w:rsidRDefault="00591EEA">
      <w:pPr>
        <w:pStyle w:val="ConsPlusNormal"/>
        <w:jc w:val="right"/>
      </w:pPr>
      <w:r>
        <w:t>от 31 мая 2018 г. N 412</w:t>
      </w:r>
    </w:p>
    <w:p w:rsidR="00591EEA" w:rsidRDefault="00591EEA">
      <w:pPr>
        <w:pStyle w:val="ConsPlusNormal"/>
        <w:jc w:val="both"/>
      </w:pPr>
    </w:p>
    <w:p w:rsidR="00591EEA" w:rsidRDefault="00591EEA">
      <w:pPr>
        <w:pStyle w:val="ConsPlusTitle"/>
        <w:jc w:val="center"/>
      </w:pPr>
      <w:bookmarkStart w:id="67" w:name="P21965"/>
      <w:bookmarkEnd w:id="67"/>
      <w:r>
        <w:t>ПОЛОЖЕНИЕ</w:t>
      </w:r>
    </w:p>
    <w:p w:rsidR="00591EEA" w:rsidRDefault="00591EEA">
      <w:pPr>
        <w:pStyle w:val="ConsPlusTitle"/>
        <w:jc w:val="center"/>
      </w:pPr>
      <w:r>
        <w:t>ОБ УСЛОВИЯХ ОПЛАТЫ ТРУДА РАБОТНИКОВ ГОСУДАРСТВЕННЫХ</w:t>
      </w:r>
    </w:p>
    <w:p w:rsidR="00591EEA" w:rsidRDefault="00591EEA">
      <w:pPr>
        <w:pStyle w:val="ConsPlusTitle"/>
        <w:jc w:val="center"/>
      </w:pPr>
      <w:r>
        <w:t>ОБРАЗОВАТЕЛЬНЫХ ОРГАНИЗАЦИЙ ВЫСШЕГО ОБРАЗОВАНИЯ,</w:t>
      </w:r>
    </w:p>
    <w:p w:rsidR="00591EEA" w:rsidRDefault="00591EEA">
      <w:pPr>
        <w:pStyle w:val="ConsPlusTitle"/>
        <w:jc w:val="center"/>
      </w:pPr>
      <w:r>
        <w:t>ОСУЩЕСТВЛЯЮЩИХ ОБРАЗОВАТЕЛЬНУЮ ДЕЯТЕЛЬНОСТЬ ПО РЕАЛИЗАЦИИ</w:t>
      </w:r>
    </w:p>
    <w:p w:rsidR="00591EEA" w:rsidRDefault="00591EEA">
      <w:pPr>
        <w:pStyle w:val="ConsPlusTitle"/>
        <w:jc w:val="center"/>
      </w:pPr>
      <w:r>
        <w:t>ОБРАЗОВАТЕЛЬНЫХ ПРОГРАММ ВЫСШЕГО ОБРАЗОВАНИЯ - ПРОГРАММ</w:t>
      </w:r>
    </w:p>
    <w:p w:rsidR="00591EEA" w:rsidRDefault="00591EEA">
      <w:pPr>
        <w:pStyle w:val="ConsPlusTitle"/>
        <w:jc w:val="center"/>
      </w:pPr>
      <w:r>
        <w:t>БАКАЛАВРИАТА, ПРОГРАММ СПЕЦИАЛИТЕТА, ПРОГРАММ МАГИСТРАТУРЫ,</w:t>
      </w:r>
    </w:p>
    <w:p w:rsidR="00591EEA" w:rsidRDefault="00591EEA">
      <w:pPr>
        <w:pStyle w:val="ConsPlusTitle"/>
        <w:jc w:val="center"/>
      </w:pPr>
      <w:r>
        <w:t>И ОРГАНИЗАЦИЙ ДОПОЛНИТЕЛЬНОГО ПРОФЕССИОНАЛЬНОГО ОБРАЗОВАНИЯ</w:t>
      </w:r>
    </w:p>
    <w:p w:rsidR="00591EEA" w:rsidRDefault="00591EEA">
      <w:pPr>
        <w:pStyle w:val="ConsPlusTitle"/>
        <w:jc w:val="center"/>
      </w:pPr>
      <w:r>
        <w:t>РЕСПУБЛИКИ ТАТАРСТАН</w:t>
      </w:r>
    </w:p>
    <w:p w:rsidR="00591EEA" w:rsidRDefault="00591EE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1EEA">
        <w:trPr>
          <w:jc w:val="center"/>
        </w:trPr>
        <w:tc>
          <w:tcPr>
            <w:tcW w:w="9294" w:type="dxa"/>
            <w:tcBorders>
              <w:top w:val="nil"/>
              <w:left w:val="single" w:sz="24" w:space="0" w:color="CED3F1"/>
              <w:bottom w:val="nil"/>
              <w:right w:val="single" w:sz="24" w:space="0" w:color="F4F3F8"/>
            </w:tcBorders>
            <w:shd w:val="clear" w:color="auto" w:fill="F4F3F8"/>
          </w:tcPr>
          <w:p w:rsidR="00591EEA" w:rsidRDefault="00591EEA">
            <w:pPr>
              <w:pStyle w:val="ConsPlusNormal"/>
              <w:jc w:val="center"/>
            </w:pPr>
            <w:r>
              <w:rPr>
                <w:color w:val="392C69"/>
              </w:rPr>
              <w:t>Список изменяющих документов</w:t>
            </w:r>
          </w:p>
          <w:p w:rsidR="00591EEA" w:rsidRDefault="00591EEA">
            <w:pPr>
              <w:pStyle w:val="ConsPlusNormal"/>
              <w:jc w:val="center"/>
            </w:pPr>
            <w:r>
              <w:rPr>
                <w:color w:val="392C69"/>
              </w:rPr>
              <w:t xml:space="preserve">(введено </w:t>
            </w:r>
            <w:hyperlink r:id="rId297" w:history="1">
              <w:r>
                <w:rPr>
                  <w:color w:val="0000FF"/>
                </w:rPr>
                <w:t>Постановлением</w:t>
              </w:r>
            </w:hyperlink>
            <w:r>
              <w:rPr>
                <w:color w:val="392C69"/>
              </w:rPr>
              <w:t xml:space="preserve"> КМ РТ от 11.07.2019 N 565;</w:t>
            </w:r>
          </w:p>
          <w:p w:rsidR="00591EEA" w:rsidRDefault="00591EEA">
            <w:pPr>
              <w:pStyle w:val="ConsPlusNormal"/>
              <w:jc w:val="center"/>
            </w:pPr>
            <w:r>
              <w:rPr>
                <w:color w:val="392C69"/>
              </w:rPr>
              <w:t xml:space="preserve">в ред. Постановлений КМ РТ от 28.08.2019 </w:t>
            </w:r>
            <w:hyperlink r:id="rId298" w:history="1">
              <w:r>
                <w:rPr>
                  <w:color w:val="0000FF"/>
                </w:rPr>
                <w:t>N 714</w:t>
              </w:r>
            </w:hyperlink>
            <w:r>
              <w:rPr>
                <w:color w:val="392C69"/>
              </w:rPr>
              <w:t>,</w:t>
            </w:r>
          </w:p>
          <w:p w:rsidR="00591EEA" w:rsidRDefault="00591EEA">
            <w:pPr>
              <w:pStyle w:val="ConsPlusNormal"/>
              <w:jc w:val="center"/>
            </w:pPr>
            <w:r>
              <w:rPr>
                <w:color w:val="392C69"/>
              </w:rPr>
              <w:t xml:space="preserve">от 02.11.2019 </w:t>
            </w:r>
            <w:hyperlink r:id="rId299" w:history="1">
              <w:r>
                <w:rPr>
                  <w:color w:val="0000FF"/>
                </w:rPr>
                <w:t>N 1008</w:t>
              </w:r>
            </w:hyperlink>
            <w:r>
              <w:rPr>
                <w:color w:val="392C69"/>
              </w:rPr>
              <w:t xml:space="preserve">, от 30.12.2019 </w:t>
            </w:r>
            <w:hyperlink r:id="rId300" w:history="1">
              <w:r>
                <w:rPr>
                  <w:color w:val="0000FF"/>
                </w:rPr>
                <w:t>N 1278</w:t>
              </w:r>
            </w:hyperlink>
            <w:r>
              <w:rPr>
                <w:color w:val="392C69"/>
              </w:rPr>
              <w:t>)</w:t>
            </w:r>
          </w:p>
        </w:tc>
      </w:tr>
    </w:tbl>
    <w:p w:rsidR="00591EEA" w:rsidRDefault="00591EEA">
      <w:pPr>
        <w:pStyle w:val="ConsPlusNormal"/>
        <w:jc w:val="both"/>
      </w:pPr>
    </w:p>
    <w:p w:rsidR="00591EEA" w:rsidRDefault="00591EEA">
      <w:pPr>
        <w:pStyle w:val="ConsPlusTitle"/>
        <w:jc w:val="center"/>
        <w:outlineLvl w:val="1"/>
      </w:pPr>
      <w:r>
        <w:t>I. Общие положения</w:t>
      </w:r>
    </w:p>
    <w:p w:rsidR="00591EEA" w:rsidRDefault="00591EEA">
      <w:pPr>
        <w:pStyle w:val="ConsPlusNormal"/>
        <w:jc w:val="both"/>
      </w:pPr>
    </w:p>
    <w:p w:rsidR="00591EEA" w:rsidRDefault="00591EEA">
      <w:pPr>
        <w:pStyle w:val="ConsPlusNormal"/>
        <w:ind w:firstLine="540"/>
        <w:jc w:val="both"/>
      </w:pPr>
      <w:r>
        <w:t>1.1. Настоящее Положение об условиях оплаты труда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591EEA" w:rsidRDefault="00591EEA">
      <w:pPr>
        <w:pStyle w:val="ConsPlusNormal"/>
        <w:spacing w:before="220"/>
        <w:ind w:firstLine="540"/>
        <w:jc w:val="both"/>
      </w:pPr>
      <w:r>
        <w:t>1.2. В Положении используются следующие понятия и определения:</w:t>
      </w:r>
    </w:p>
    <w:p w:rsidR="00591EEA" w:rsidRDefault="00591EEA">
      <w:pPr>
        <w:pStyle w:val="ConsPlusNormal"/>
        <w:spacing w:before="220"/>
        <w:ind w:firstLine="540"/>
        <w:jc w:val="both"/>
      </w:pPr>
      <w:r>
        <w:t>система оплаты труда - совокупность норм, определяющих условия и размеры оплаты труда работников, включая размеры базовых (должностных окладов),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
    <w:p w:rsidR="00591EEA" w:rsidRDefault="00591EEA">
      <w:pPr>
        <w:pStyle w:val="ConsPlusNormal"/>
        <w:spacing w:before="220"/>
        <w:ind w:firstLine="540"/>
        <w:jc w:val="both"/>
      </w:pPr>
      <w: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591EEA" w:rsidRDefault="00591EEA">
      <w:pPr>
        <w:pStyle w:val="ConsPlusNormal"/>
        <w:spacing w:before="220"/>
        <w:ind w:firstLine="540"/>
        <w:jc w:val="both"/>
      </w:pPr>
      <w: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выплат компенсационного и стимулирующего характера;</w:t>
      </w:r>
    </w:p>
    <w:p w:rsidR="00591EEA" w:rsidRDefault="00591EEA">
      <w:pPr>
        <w:pStyle w:val="ConsPlusNormal"/>
        <w:spacing w:before="220"/>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выплат компенсационного и стимулирующего характера;</w:t>
      </w:r>
    </w:p>
    <w:p w:rsidR="00591EEA" w:rsidRDefault="00591EEA">
      <w:pPr>
        <w:pStyle w:val="ConsPlusNormal"/>
        <w:spacing w:before="220"/>
        <w:ind w:firstLine="540"/>
        <w:jc w:val="both"/>
      </w:pPr>
      <w: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591EEA" w:rsidRDefault="00591EEA">
      <w:pPr>
        <w:pStyle w:val="ConsPlusNormal"/>
        <w:spacing w:before="220"/>
        <w:ind w:firstLine="540"/>
        <w:jc w:val="both"/>
      </w:pPr>
      <w:r>
        <w:t>выплаты стимулирующего характера - доплаты и надбавки стимулирующего характера, премии и иные поощрительные выплаты.</w:t>
      </w:r>
    </w:p>
    <w:p w:rsidR="00591EEA" w:rsidRDefault="00591EEA">
      <w:pPr>
        <w:pStyle w:val="ConsPlusNormal"/>
        <w:spacing w:before="220"/>
        <w:ind w:firstLine="540"/>
        <w:jc w:val="both"/>
      </w:pPr>
      <w:r>
        <w:t>1.3. Заработная плата (оплата труда работника) работников профессиональных квалификационных групп должностей работников высшего и дополнительного профессионального образования, профессиональных квалификационных групп должностей работников сферы научных исследований и разработок, профессиональных квалификационных групп должностей работников культуры, искусства и кинематографии (далее - работники высшего образования, научные работники, работники культуры)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определяется исходя из:</w:t>
      </w:r>
    </w:p>
    <w:p w:rsidR="00591EEA" w:rsidRDefault="00591EEA">
      <w:pPr>
        <w:pStyle w:val="ConsPlusNormal"/>
        <w:spacing w:before="220"/>
        <w:ind w:firstLine="540"/>
        <w:jc w:val="both"/>
      </w:pPr>
      <w:r>
        <w:t>должностных окладов;</w:t>
      </w:r>
    </w:p>
    <w:p w:rsidR="00591EEA" w:rsidRDefault="00591EEA">
      <w:pPr>
        <w:pStyle w:val="ConsPlusNormal"/>
        <w:spacing w:before="220"/>
        <w:ind w:firstLine="540"/>
        <w:jc w:val="both"/>
      </w:pPr>
      <w:r>
        <w:t>выплат стимулирующего характера;</w:t>
      </w:r>
    </w:p>
    <w:p w:rsidR="00591EEA" w:rsidRDefault="00591EEA">
      <w:pPr>
        <w:pStyle w:val="ConsPlusNormal"/>
        <w:spacing w:before="220"/>
        <w:ind w:firstLine="540"/>
        <w:jc w:val="both"/>
      </w:pPr>
      <w:r>
        <w:t>выплат компенсационного характера.</w:t>
      </w:r>
    </w:p>
    <w:p w:rsidR="00591EEA" w:rsidRDefault="00591EEA">
      <w:pPr>
        <w:pStyle w:val="ConsPlusNormal"/>
        <w:spacing w:before="220"/>
        <w:ind w:firstLine="540"/>
        <w:jc w:val="both"/>
      </w:pPr>
      <w:r>
        <w:t>1.4.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присуждением ученой степени доктора наук или кандидата наук,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591EEA" w:rsidRDefault="00591EEA">
      <w:pPr>
        <w:pStyle w:val="ConsPlusNormal"/>
        <w:spacing w:before="220"/>
        <w:ind w:firstLine="540"/>
        <w:jc w:val="both"/>
      </w:pPr>
      <w:r>
        <w:t>1.5. Руководители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spacing w:before="220"/>
        <w:ind w:firstLine="540"/>
        <w:jc w:val="both"/>
      </w:pPr>
      <w:r>
        <w:t>проверяют документы об образовании и стаже педагогической работы (работы по специальности, в определенной должности) и по другим основаниям, в соответствии с которыми определяются размеры ставок заработной платы (должностных окладов) педагогических работников;</w:t>
      </w:r>
    </w:p>
    <w:p w:rsidR="00591EEA" w:rsidRDefault="00591EEA">
      <w:pPr>
        <w:pStyle w:val="ConsPlusNormal"/>
        <w:spacing w:before="220"/>
        <w:ind w:firstLine="540"/>
        <w:jc w:val="both"/>
      </w:pPr>
      <w:r>
        <w:t>ежегодно составляют и утверждают на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тарификационные списки;</w:t>
      </w:r>
    </w:p>
    <w:p w:rsidR="00591EEA" w:rsidRDefault="00591EEA">
      <w:pPr>
        <w:pStyle w:val="ConsPlusNormal"/>
        <w:spacing w:before="220"/>
        <w:ind w:firstLine="540"/>
        <w:jc w:val="both"/>
      </w:pPr>
      <w:r>
        <w:t>несут ответственность за своевременное и правильное определение размеров заработной платы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spacing w:before="220"/>
        <w:ind w:firstLine="540"/>
        <w:jc w:val="both"/>
      </w:pPr>
      <w:r>
        <w:t>1.6. Учредители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spacing w:before="220"/>
        <w:ind w:firstLine="540"/>
        <w:jc w:val="both"/>
      </w:pPr>
      <w:r>
        <w:t>ежегодно утверждают должностные оклады руководителям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на начало учебного года;</w:t>
      </w:r>
    </w:p>
    <w:p w:rsidR="00591EEA" w:rsidRDefault="00591EEA">
      <w:pPr>
        <w:pStyle w:val="ConsPlusNormal"/>
        <w:spacing w:before="220"/>
        <w:ind w:firstLine="540"/>
        <w:jc w:val="both"/>
      </w:pPr>
      <w:r>
        <w:t>осуществляют оценку эффективности деятельности руководителей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на основании которой устанавливают им стимулирующие выплаты.</w:t>
      </w:r>
    </w:p>
    <w:p w:rsidR="00591EEA" w:rsidRDefault="00591EEA">
      <w:pPr>
        <w:pStyle w:val="ConsPlusNormal"/>
        <w:jc w:val="both"/>
      </w:pPr>
    </w:p>
    <w:p w:rsidR="00591EEA" w:rsidRDefault="00591EEA">
      <w:pPr>
        <w:pStyle w:val="ConsPlusTitle"/>
        <w:jc w:val="center"/>
        <w:outlineLvl w:val="1"/>
      </w:pPr>
      <w:bookmarkStart w:id="68" w:name="P22001"/>
      <w:bookmarkEnd w:id="68"/>
      <w:r>
        <w:t>II. Определение базовых окладов работников государственных</w:t>
      </w:r>
    </w:p>
    <w:p w:rsidR="00591EEA" w:rsidRDefault="00591EEA">
      <w:pPr>
        <w:pStyle w:val="ConsPlusTitle"/>
        <w:jc w:val="center"/>
      </w:pPr>
      <w:r>
        <w:t>образовательных организаций высшего образования,</w:t>
      </w:r>
    </w:p>
    <w:p w:rsidR="00591EEA" w:rsidRDefault="00591EEA">
      <w:pPr>
        <w:pStyle w:val="ConsPlusTitle"/>
        <w:jc w:val="center"/>
      </w:pPr>
      <w:r>
        <w:t>осуществляющих образовательную деятельность по реализации</w:t>
      </w:r>
    </w:p>
    <w:p w:rsidR="00591EEA" w:rsidRDefault="00591EEA">
      <w:pPr>
        <w:pStyle w:val="ConsPlusTitle"/>
        <w:jc w:val="center"/>
      </w:pPr>
      <w:r>
        <w:t>образовательных программ высшего образования - программ</w:t>
      </w:r>
    </w:p>
    <w:p w:rsidR="00591EEA" w:rsidRDefault="00591EEA">
      <w:pPr>
        <w:pStyle w:val="ConsPlusTitle"/>
        <w:jc w:val="center"/>
      </w:pPr>
      <w:r>
        <w:t>бакалавриата, программ специалитета, программ магистратуры,</w:t>
      </w:r>
    </w:p>
    <w:p w:rsidR="00591EEA" w:rsidRDefault="00591EEA">
      <w:pPr>
        <w:pStyle w:val="ConsPlusTitle"/>
        <w:jc w:val="center"/>
      </w:pPr>
      <w:r>
        <w:t>и организаций дополнительного профессионального образования</w:t>
      </w:r>
    </w:p>
    <w:p w:rsidR="00591EEA" w:rsidRDefault="00591EEA">
      <w:pPr>
        <w:pStyle w:val="ConsPlusTitle"/>
        <w:jc w:val="center"/>
      </w:pPr>
      <w:r>
        <w:t>Республики Татарстан</w:t>
      </w:r>
    </w:p>
    <w:p w:rsidR="00591EEA" w:rsidRDefault="00591EEA">
      <w:pPr>
        <w:pStyle w:val="ConsPlusNormal"/>
        <w:jc w:val="both"/>
      </w:pPr>
    </w:p>
    <w:p w:rsidR="00591EEA" w:rsidRDefault="00591EEA">
      <w:pPr>
        <w:pStyle w:val="ConsPlusNormal"/>
        <w:ind w:firstLine="540"/>
        <w:jc w:val="both"/>
      </w:pPr>
      <w:r>
        <w:t>2.1. Базовые оклады работников профессиональных квалификационных групп должностей работников высшего и дополнительного профессионального образования устанавливаются в следующих размерах:</w:t>
      </w:r>
    </w:p>
    <w:p w:rsidR="00591EEA" w:rsidRDefault="00591EEA">
      <w:pPr>
        <w:pStyle w:val="ConsPlusNormal"/>
        <w:jc w:val="both"/>
      </w:pPr>
    </w:p>
    <w:p w:rsidR="00591EEA" w:rsidRDefault="00591EEA">
      <w:pPr>
        <w:sectPr w:rsidR="00591EEA" w:rsidSect="00A506B7">
          <w:pgSz w:w="11905" w:h="16838"/>
          <w:pgMar w:top="1134" w:right="567" w:bottom="1134" w:left="1134" w:header="0" w:footer="0" w:gutter="0"/>
          <w:cols w:space="720"/>
          <w:docGrid w:linePitch="299"/>
        </w:sect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0"/>
        <w:gridCol w:w="3341"/>
        <w:gridCol w:w="1870"/>
        <w:gridCol w:w="3825"/>
        <w:gridCol w:w="3297"/>
      </w:tblGrid>
      <w:tr w:rsidR="00591EEA" w:rsidTr="00A506B7">
        <w:tc>
          <w:tcPr>
            <w:tcW w:w="2830" w:type="dxa"/>
            <w:vMerge w:val="restart"/>
          </w:tcPr>
          <w:p w:rsidR="00591EEA" w:rsidRDefault="00591EEA">
            <w:pPr>
              <w:pStyle w:val="ConsPlusNormal"/>
              <w:jc w:val="center"/>
            </w:pPr>
            <w:r>
              <w:t>Квалификационный уровень</w:t>
            </w:r>
          </w:p>
        </w:tc>
        <w:tc>
          <w:tcPr>
            <w:tcW w:w="3341" w:type="dxa"/>
            <w:vMerge w:val="restart"/>
          </w:tcPr>
          <w:p w:rsidR="00591EEA" w:rsidRDefault="00591EEA">
            <w:pPr>
              <w:pStyle w:val="ConsPlusNormal"/>
              <w:jc w:val="center"/>
            </w:pPr>
            <w:r>
              <w:t>Наименование должности</w:t>
            </w:r>
          </w:p>
        </w:tc>
        <w:tc>
          <w:tcPr>
            <w:tcW w:w="8992" w:type="dxa"/>
            <w:gridSpan w:val="3"/>
          </w:tcPr>
          <w:p w:rsidR="00591EEA" w:rsidRDefault="00591EEA">
            <w:pPr>
              <w:pStyle w:val="ConsPlusNormal"/>
              <w:jc w:val="center"/>
            </w:pPr>
            <w:r>
              <w:t>Размер базового оклада в месяц, рублей</w:t>
            </w:r>
          </w:p>
        </w:tc>
      </w:tr>
      <w:tr w:rsidR="00591EEA" w:rsidTr="00A506B7">
        <w:tc>
          <w:tcPr>
            <w:tcW w:w="2830" w:type="dxa"/>
            <w:vMerge/>
          </w:tcPr>
          <w:p w:rsidR="00591EEA" w:rsidRDefault="00591EEA"/>
        </w:tc>
        <w:tc>
          <w:tcPr>
            <w:tcW w:w="3341" w:type="dxa"/>
            <w:vMerge/>
          </w:tcPr>
          <w:p w:rsidR="00591EEA" w:rsidRDefault="00591EEA"/>
        </w:tc>
        <w:tc>
          <w:tcPr>
            <w:tcW w:w="1870" w:type="dxa"/>
          </w:tcPr>
          <w:p w:rsidR="00591EEA" w:rsidRDefault="00591EEA">
            <w:pPr>
              <w:pStyle w:val="ConsPlusNormal"/>
              <w:jc w:val="center"/>
            </w:pPr>
            <w:r>
              <w:t>Основное общее образование, среднее общее образование</w:t>
            </w:r>
          </w:p>
        </w:tc>
        <w:tc>
          <w:tcPr>
            <w:tcW w:w="3825"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297"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rsidTr="00A506B7">
        <w:tc>
          <w:tcPr>
            <w:tcW w:w="2830" w:type="dxa"/>
          </w:tcPr>
          <w:p w:rsidR="00591EEA" w:rsidRDefault="00591EEA">
            <w:pPr>
              <w:pStyle w:val="ConsPlusNormal"/>
              <w:jc w:val="center"/>
            </w:pPr>
            <w:r>
              <w:t>1</w:t>
            </w:r>
          </w:p>
        </w:tc>
        <w:tc>
          <w:tcPr>
            <w:tcW w:w="3341" w:type="dxa"/>
          </w:tcPr>
          <w:p w:rsidR="00591EEA" w:rsidRDefault="00591EEA">
            <w:pPr>
              <w:pStyle w:val="ConsPlusNormal"/>
              <w:jc w:val="center"/>
            </w:pPr>
            <w:r>
              <w:t>2</w:t>
            </w:r>
          </w:p>
        </w:tc>
        <w:tc>
          <w:tcPr>
            <w:tcW w:w="1870" w:type="dxa"/>
          </w:tcPr>
          <w:p w:rsidR="00591EEA" w:rsidRDefault="00591EEA">
            <w:pPr>
              <w:pStyle w:val="ConsPlusNormal"/>
              <w:jc w:val="center"/>
            </w:pPr>
            <w:r>
              <w:t>3</w:t>
            </w:r>
          </w:p>
        </w:tc>
        <w:tc>
          <w:tcPr>
            <w:tcW w:w="3825" w:type="dxa"/>
          </w:tcPr>
          <w:p w:rsidR="00591EEA" w:rsidRDefault="00591EEA">
            <w:pPr>
              <w:pStyle w:val="ConsPlusNormal"/>
              <w:jc w:val="center"/>
            </w:pPr>
            <w:r>
              <w:t>4</w:t>
            </w:r>
          </w:p>
        </w:tc>
        <w:tc>
          <w:tcPr>
            <w:tcW w:w="3297" w:type="dxa"/>
          </w:tcPr>
          <w:p w:rsidR="00591EEA" w:rsidRDefault="00591EEA">
            <w:pPr>
              <w:pStyle w:val="ConsPlusNormal"/>
              <w:jc w:val="center"/>
            </w:pPr>
            <w:r>
              <w:t>5</w:t>
            </w:r>
          </w:p>
        </w:tc>
      </w:tr>
      <w:tr w:rsidR="00591EEA" w:rsidTr="00A506B7">
        <w:tc>
          <w:tcPr>
            <w:tcW w:w="15163" w:type="dxa"/>
            <w:gridSpan w:val="5"/>
          </w:tcPr>
          <w:p w:rsidR="00591EEA" w:rsidRDefault="00591EEA">
            <w:pPr>
              <w:pStyle w:val="ConsPlusNormal"/>
              <w:jc w:val="center"/>
            </w:pPr>
            <w:r>
              <w:t>Профессиональная квалификационная группа должностей работников административно-хозяйственного</w:t>
            </w:r>
          </w:p>
          <w:p w:rsidR="00591EEA" w:rsidRDefault="00591EEA">
            <w:pPr>
              <w:pStyle w:val="ConsPlusNormal"/>
              <w:jc w:val="center"/>
            </w:pPr>
            <w:r>
              <w:t>и учебно-вспомогательного персонала</w:t>
            </w:r>
          </w:p>
        </w:tc>
      </w:tr>
      <w:tr w:rsidR="00591EEA" w:rsidTr="00A506B7">
        <w:tc>
          <w:tcPr>
            <w:tcW w:w="2830" w:type="dxa"/>
            <w:vMerge w:val="restart"/>
          </w:tcPr>
          <w:p w:rsidR="00591EEA" w:rsidRDefault="00591EEA">
            <w:pPr>
              <w:pStyle w:val="ConsPlusNormal"/>
              <w:jc w:val="both"/>
            </w:pPr>
            <w:r>
              <w:t>Первый квалификационный уровень</w:t>
            </w:r>
          </w:p>
        </w:tc>
        <w:tc>
          <w:tcPr>
            <w:tcW w:w="3341" w:type="dxa"/>
          </w:tcPr>
          <w:p w:rsidR="00591EEA" w:rsidRDefault="00591EEA">
            <w:pPr>
              <w:pStyle w:val="ConsPlusNormal"/>
              <w:jc w:val="both"/>
            </w:pPr>
            <w:r>
              <w:t>Диспетчер факультета</w:t>
            </w:r>
          </w:p>
        </w:tc>
        <w:tc>
          <w:tcPr>
            <w:tcW w:w="1870" w:type="dxa"/>
            <w:vMerge w:val="restart"/>
          </w:tcPr>
          <w:p w:rsidR="00591EEA" w:rsidRDefault="00591EEA">
            <w:pPr>
              <w:pStyle w:val="ConsPlusNormal"/>
              <w:jc w:val="center"/>
            </w:pPr>
            <w:r>
              <w:t>-</w:t>
            </w:r>
          </w:p>
        </w:tc>
        <w:tc>
          <w:tcPr>
            <w:tcW w:w="3825" w:type="dxa"/>
          </w:tcPr>
          <w:p w:rsidR="00591EEA" w:rsidRDefault="00591EEA">
            <w:pPr>
              <w:pStyle w:val="ConsPlusNormal"/>
              <w:jc w:val="center"/>
            </w:pPr>
            <w:r>
              <w:t>10 100</w:t>
            </w:r>
          </w:p>
        </w:tc>
        <w:tc>
          <w:tcPr>
            <w:tcW w:w="3297" w:type="dxa"/>
          </w:tcPr>
          <w:p w:rsidR="00591EEA" w:rsidRDefault="00591EEA">
            <w:pPr>
              <w:pStyle w:val="ConsPlusNormal"/>
              <w:jc w:val="center"/>
            </w:pPr>
            <w:r>
              <w:t>-</w:t>
            </w:r>
          </w:p>
        </w:tc>
      </w:tr>
      <w:tr w:rsidR="00591EEA" w:rsidTr="00A506B7">
        <w:tc>
          <w:tcPr>
            <w:tcW w:w="2830" w:type="dxa"/>
            <w:vMerge/>
          </w:tcPr>
          <w:p w:rsidR="00591EEA" w:rsidRDefault="00591EEA"/>
        </w:tc>
        <w:tc>
          <w:tcPr>
            <w:tcW w:w="3341" w:type="dxa"/>
          </w:tcPr>
          <w:p w:rsidR="00591EEA" w:rsidRDefault="00591EEA">
            <w:pPr>
              <w:pStyle w:val="ConsPlusNormal"/>
              <w:jc w:val="both"/>
            </w:pPr>
            <w:r>
              <w:t>Специалист по учебно-методической работе</w:t>
            </w:r>
          </w:p>
        </w:tc>
        <w:tc>
          <w:tcPr>
            <w:tcW w:w="1870" w:type="dxa"/>
            <w:vMerge/>
          </w:tcPr>
          <w:p w:rsidR="00591EEA" w:rsidRDefault="00591EEA"/>
        </w:tc>
        <w:tc>
          <w:tcPr>
            <w:tcW w:w="3825" w:type="dxa"/>
          </w:tcPr>
          <w:p w:rsidR="00591EEA" w:rsidRDefault="00591EEA">
            <w:pPr>
              <w:pStyle w:val="ConsPlusNormal"/>
              <w:jc w:val="center"/>
            </w:pPr>
            <w:r>
              <w:t>-</w:t>
            </w:r>
          </w:p>
        </w:tc>
        <w:tc>
          <w:tcPr>
            <w:tcW w:w="3297" w:type="dxa"/>
          </w:tcPr>
          <w:p w:rsidR="00591EEA" w:rsidRDefault="00591EEA">
            <w:pPr>
              <w:pStyle w:val="ConsPlusNormal"/>
              <w:jc w:val="center"/>
            </w:pPr>
            <w:r>
              <w:t>10 500</w:t>
            </w:r>
          </w:p>
        </w:tc>
      </w:tr>
      <w:tr w:rsidR="00591EEA" w:rsidTr="00A506B7">
        <w:tc>
          <w:tcPr>
            <w:tcW w:w="2830" w:type="dxa"/>
            <w:vMerge/>
          </w:tcPr>
          <w:p w:rsidR="00591EEA" w:rsidRDefault="00591EEA"/>
        </w:tc>
        <w:tc>
          <w:tcPr>
            <w:tcW w:w="3341" w:type="dxa"/>
          </w:tcPr>
          <w:p w:rsidR="00591EEA" w:rsidRDefault="00591EEA">
            <w:pPr>
              <w:pStyle w:val="ConsPlusNormal"/>
              <w:jc w:val="both"/>
            </w:pPr>
            <w:r>
              <w:t>Учебный мастер</w:t>
            </w:r>
          </w:p>
        </w:tc>
        <w:tc>
          <w:tcPr>
            <w:tcW w:w="1870" w:type="dxa"/>
            <w:vMerge/>
          </w:tcPr>
          <w:p w:rsidR="00591EEA" w:rsidRDefault="00591EEA"/>
        </w:tc>
        <w:tc>
          <w:tcPr>
            <w:tcW w:w="3825" w:type="dxa"/>
          </w:tcPr>
          <w:p w:rsidR="00591EEA" w:rsidRDefault="00591EEA">
            <w:pPr>
              <w:pStyle w:val="ConsPlusNormal"/>
              <w:jc w:val="center"/>
            </w:pPr>
            <w:r>
              <w:t>10 100</w:t>
            </w:r>
          </w:p>
        </w:tc>
        <w:tc>
          <w:tcPr>
            <w:tcW w:w="3297" w:type="dxa"/>
          </w:tcPr>
          <w:p w:rsidR="00591EEA" w:rsidRDefault="00591EEA">
            <w:pPr>
              <w:pStyle w:val="ConsPlusNormal"/>
              <w:jc w:val="center"/>
            </w:pPr>
            <w:r>
              <w:t>10 500</w:t>
            </w:r>
          </w:p>
        </w:tc>
      </w:tr>
      <w:tr w:rsidR="00591EEA" w:rsidTr="00A506B7">
        <w:tc>
          <w:tcPr>
            <w:tcW w:w="2830" w:type="dxa"/>
            <w:vMerge w:val="restart"/>
          </w:tcPr>
          <w:p w:rsidR="00591EEA" w:rsidRDefault="00591EEA">
            <w:pPr>
              <w:pStyle w:val="ConsPlusNormal"/>
              <w:jc w:val="both"/>
            </w:pPr>
            <w:r>
              <w:t>Второй квалификационный уровень</w:t>
            </w:r>
          </w:p>
        </w:tc>
        <w:tc>
          <w:tcPr>
            <w:tcW w:w="3341" w:type="dxa"/>
          </w:tcPr>
          <w:p w:rsidR="00591EEA" w:rsidRDefault="00591EEA">
            <w:pPr>
              <w:pStyle w:val="ConsPlusNormal"/>
              <w:jc w:val="both"/>
            </w:pPr>
            <w:r>
              <w:t>Специалист по учебно-методической работе II категории</w:t>
            </w:r>
          </w:p>
        </w:tc>
        <w:tc>
          <w:tcPr>
            <w:tcW w:w="1870" w:type="dxa"/>
            <w:vMerge w:val="restart"/>
          </w:tcPr>
          <w:p w:rsidR="00591EEA" w:rsidRDefault="00591EEA">
            <w:pPr>
              <w:pStyle w:val="ConsPlusNormal"/>
              <w:jc w:val="center"/>
            </w:pPr>
            <w:r>
              <w:t>-</w:t>
            </w:r>
          </w:p>
        </w:tc>
        <w:tc>
          <w:tcPr>
            <w:tcW w:w="3825" w:type="dxa"/>
          </w:tcPr>
          <w:p w:rsidR="00591EEA" w:rsidRDefault="00591EEA">
            <w:pPr>
              <w:pStyle w:val="ConsPlusNormal"/>
              <w:jc w:val="center"/>
            </w:pPr>
            <w:r>
              <w:t>-</w:t>
            </w:r>
          </w:p>
        </w:tc>
        <w:tc>
          <w:tcPr>
            <w:tcW w:w="3297" w:type="dxa"/>
          </w:tcPr>
          <w:p w:rsidR="00591EEA" w:rsidRDefault="00591EEA">
            <w:pPr>
              <w:pStyle w:val="ConsPlusNormal"/>
              <w:jc w:val="center"/>
            </w:pPr>
            <w:r>
              <w:t>10 800</w:t>
            </w:r>
          </w:p>
        </w:tc>
      </w:tr>
      <w:tr w:rsidR="00591EEA" w:rsidTr="00A506B7">
        <w:tc>
          <w:tcPr>
            <w:tcW w:w="2830" w:type="dxa"/>
            <w:vMerge/>
          </w:tcPr>
          <w:p w:rsidR="00591EEA" w:rsidRDefault="00591EEA"/>
        </w:tc>
        <w:tc>
          <w:tcPr>
            <w:tcW w:w="3341" w:type="dxa"/>
          </w:tcPr>
          <w:p w:rsidR="00591EEA" w:rsidRDefault="00591EEA">
            <w:pPr>
              <w:pStyle w:val="ConsPlusNormal"/>
              <w:jc w:val="both"/>
            </w:pPr>
            <w:r>
              <w:t>Старший диспетчер факультета</w:t>
            </w:r>
          </w:p>
        </w:tc>
        <w:tc>
          <w:tcPr>
            <w:tcW w:w="1870" w:type="dxa"/>
            <w:vMerge/>
          </w:tcPr>
          <w:p w:rsidR="00591EEA" w:rsidRDefault="00591EEA"/>
        </w:tc>
        <w:tc>
          <w:tcPr>
            <w:tcW w:w="3825" w:type="dxa"/>
          </w:tcPr>
          <w:p w:rsidR="00591EEA" w:rsidRDefault="00591EEA">
            <w:pPr>
              <w:pStyle w:val="ConsPlusNormal"/>
              <w:jc w:val="center"/>
            </w:pPr>
            <w:r>
              <w:t>10 400</w:t>
            </w:r>
          </w:p>
        </w:tc>
        <w:tc>
          <w:tcPr>
            <w:tcW w:w="3297" w:type="dxa"/>
          </w:tcPr>
          <w:p w:rsidR="00591EEA" w:rsidRDefault="00591EEA">
            <w:pPr>
              <w:pStyle w:val="ConsPlusNormal"/>
              <w:jc w:val="center"/>
            </w:pPr>
            <w:r>
              <w:t>-</w:t>
            </w:r>
          </w:p>
        </w:tc>
      </w:tr>
      <w:tr w:rsidR="00591EEA" w:rsidTr="00A506B7">
        <w:tc>
          <w:tcPr>
            <w:tcW w:w="2830" w:type="dxa"/>
            <w:vMerge/>
          </w:tcPr>
          <w:p w:rsidR="00591EEA" w:rsidRDefault="00591EEA"/>
        </w:tc>
        <w:tc>
          <w:tcPr>
            <w:tcW w:w="3341" w:type="dxa"/>
          </w:tcPr>
          <w:p w:rsidR="00591EEA" w:rsidRDefault="00591EEA">
            <w:pPr>
              <w:pStyle w:val="ConsPlusNormal"/>
              <w:jc w:val="both"/>
            </w:pPr>
            <w:r>
              <w:t>Учебный мастер II категории</w:t>
            </w:r>
          </w:p>
        </w:tc>
        <w:tc>
          <w:tcPr>
            <w:tcW w:w="1870" w:type="dxa"/>
            <w:vMerge/>
          </w:tcPr>
          <w:p w:rsidR="00591EEA" w:rsidRDefault="00591EEA"/>
        </w:tc>
        <w:tc>
          <w:tcPr>
            <w:tcW w:w="3825" w:type="dxa"/>
          </w:tcPr>
          <w:p w:rsidR="00591EEA" w:rsidRDefault="00591EEA">
            <w:pPr>
              <w:pStyle w:val="ConsPlusNormal"/>
              <w:jc w:val="center"/>
            </w:pPr>
            <w:r>
              <w:t>-</w:t>
            </w:r>
          </w:p>
        </w:tc>
        <w:tc>
          <w:tcPr>
            <w:tcW w:w="3297" w:type="dxa"/>
          </w:tcPr>
          <w:p w:rsidR="00591EEA" w:rsidRDefault="00591EEA">
            <w:pPr>
              <w:pStyle w:val="ConsPlusNormal"/>
              <w:jc w:val="center"/>
            </w:pPr>
            <w:r>
              <w:t>10 800</w:t>
            </w:r>
          </w:p>
        </w:tc>
      </w:tr>
      <w:tr w:rsidR="00591EEA" w:rsidTr="00A506B7">
        <w:tc>
          <w:tcPr>
            <w:tcW w:w="2830" w:type="dxa"/>
            <w:vMerge w:val="restart"/>
            <w:tcBorders>
              <w:bottom w:val="nil"/>
            </w:tcBorders>
          </w:tcPr>
          <w:p w:rsidR="00591EEA" w:rsidRDefault="00591EEA">
            <w:pPr>
              <w:pStyle w:val="ConsPlusNormal"/>
              <w:jc w:val="both"/>
            </w:pPr>
            <w:r>
              <w:t>Третий квалификационный уровень</w:t>
            </w:r>
          </w:p>
        </w:tc>
        <w:tc>
          <w:tcPr>
            <w:tcW w:w="3341" w:type="dxa"/>
          </w:tcPr>
          <w:p w:rsidR="00591EEA" w:rsidRDefault="00591EEA">
            <w:pPr>
              <w:pStyle w:val="ConsPlusNormal"/>
              <w:jc w:val="both"/>
            </w:pPr>
            <w:r>
              <w:t>Специалист по учебно-методической работе I категории</w:t>
            </w:r>
          </w:p>
        </w:tc>
        <w:tc>
          <w:tcPr>
            <w:tcW w:w="1870" w:type="dxa"/>
            <w:vMerge w:val="restart"/>
            <w:tcBorders>
              <w:bottom w:val="nil"/>
            </w:tcBorders>
          </w:tcPr>
          <w:p w:rsidR="00591EEA" w:rsidRDefault="00591EEA">
            <w:pPr>
              <w:pStyle w:val="ConsPlusNormal"/>
              <w:jc w:val="center"/>
            </w:pPr>
            <w:r>
              <w:t>-</w:t>
            </w:r>
          </w:p>
        </w:tc>
        <w:tc>
          <w:tcPr>
            <w:tcW w:w="3825" w:type="dxa"/>
            <w:vMerge w:val="restart"/>
            <w:tcBorders>
              <w:bottom w:val="nil"/>
            </w:tcBorders>
          </w:tcPr>
          <w:p w:rsidR="00591EEA" w:rsidRDefault="00591EEA">
            <w:pPr>
              <w:pStyle w:val="ConsPlusNormal"/>
              <w:jc w:val="center"/>
            </w:pPr>
            <w:r>
              <w:t>-</w:t>
            </w:r>
          </w:p>
        </w:tc>
        <w:tc>
          <w:tcPr>
            <w:tcW w:w="3297" w:type="dxa"/>
            <w:vMerge w:val="restart"/>
            <w:tcBorders>
              <w:bottom w:val="nil"/>
            </w:tcBorders>
          </w:tcPr>
          <w:p w:rsidR="00591EEA" w:rsidRDefault="00591EEA">
            <w:pPr>
              <w:pStyle w:val="ConsPlusNormal"/>
              <w:jc w:val="center"/>
            </w:pPr>
            <w:r>
              <w:t>10 900</w:t>
            </w:r>
          </w:p>
        </w:tc>
      </w:tr>
      <w:tr w:rsidR="00591EEA" w:rsidTr="00A506B7">
        <w:tc>
          <w:tcPr>
            <w:tcW w:w="2830" w:type="dxa"/>
            <w:vMerge/>
            <w:tcBorders>
              <w:bottom w:val="nil"/>
            </w:tcBorders>
          </w:tcPr>
          <w:p w:rsidR="00591EEA" w:rsidRDefault="00591EEA"/>
        </w:tc>
        <w:tc>
          <w:tcPr>
            <w:tcW w:w="3341" w:type="dxa"/>
          </w:tcPr>
          <w:p w:rsidR="00591EEA" w:rsidRDefault="00591EEA">
            <w:pPr>
              <w:pStyle w:val="ConsPlusNormal"/>
              <w:jc w:val="both"/>
            </w:pPr>
            <w:r>
              <w:t>Тьютор</w:t>
            </w:r>
          </w:p>
        </w:tc>
        <w:tc>
          <w:tcPr>
            <w:tcW w:w="1870" w:type="dxa"/>
            <w:vMerge/>
            <w:tcBorders>
              <w:bottom w:val="nil"/>
            </w:tcBorders>
          </w:tcPr>
          <w:p w:rsidR="00591EEA" w:rsidRDefault="00591EEA"/>
        </w:tc>
        <w:tc>
          <w:tcPr>
            <w:tcW w:w="3825" w:type="dxa"/>
            <w:vMerge/>
            <w:tcBorders>
              <w:bottom w:val="nil"/>
            </w:tcBorders>
          </w:tcPr>
          <w:p w:rsidR="00591EEA" w:rsidRDefault="00591EEA"/>
        </w:tc>
        <w:tc>
          <w:tcPr>
            <w:tcW w:w="3297" w:type="dxa"/>
            <w:vMerge/>
            <w:tcBorders>
              <w:bottom w:val="nil"/>
            </w:tcBorders>
          </w:tcPr>
          <w:p w:rsidR="00591EEA" w:rsidRDefault="00591EEA"/>
        </w:tc>
      </w:tr>
      <w:tr w:rsidR="00591EEA" w:rsidTr="00A506B7">
        <w:tblPrEx>
          <w:tblBorders>
            <w:insideH w:val="nil"/>
          </w:tblBorders>
        </w:tblPrEx>
        <w:tc>
          <w:tcPr>
            <w:tcW w:w="2830" w:type="dxa"/>
            <w:vMerge/>
            <w:tcBorders>
              <w:bottom w:val="nil"/>
            </w:tcBorders>
          </w:tcPr>
          <w:p w:rsidR="00591EEA" w:rsidRDefault="00591EEA"/>
        </w:tc>
        <w:tc>
          <w:tcPr>
            <w:tcW w:w="3341" w:type="dxa"/>
            <w:tcBorders>
              <w:bottom w:val="nil"/>
            </w:tcBorders>
          </w:tcPr>
          <w:p w:rsidR="00591EEA" w:rsidRDefault="00591EEA">
            <w:pPr>
              <w:pStyle w:val="ConsPlusNormal"/>
              <w:jc w:val="both"/>
            </w:pPr>
            <w:r>
              <w:t>Учебный мастер I категории</w:t>
            </w:r>
          </w:p>
        </w:tc>
        <w:tc>
          <w:tcPr>
            <w:tcW w:w="1870" w:type="dxa"/>
            <w:vMerge/>
            <w:tcBorders>
              <w:bottom w:val="nil"/>
            </w:tcBorders>
          </w:tcPr>
          <w:p w:rsidR="00591EEA" w:rsidRDefault="00591EEA"/>
        </w:tc>
        <w:tc>
          <w:tcPr>
            <w:tcW w:w="3825" w:type="dxa"/>
            <w:vMerge/>
            <w:tcBorders>
              <w:bottom w:val="nil"/>
            </w:tcBorders>
          </w:tcPr>
          <w:p w:rsidR="00591EEA" w:rsidRDefault="00591EEA"/>
        </w:tc>
        <w:tc>
          <w:tcPr>
            <w:tcW w:w="3297" w:type="dxa"/>
            <w:vMerge/>
            <w:tcBorders>
              <w:bottom w:val="nil"/>
            </w:tcBorders>
          </w:tcPr>
          <w:p w:rsidR="00591EEA" w:rsidRDefault="00591EEA"/>
        </w:tc>
      </w:tr>
      <w:tr w:rsidR="00591EEA" w:rsidTr="00A506B7">
        <w:tblPrEx>
          <w:tblBorders>
            <w:insideH w:val="nil"/>
          </w:tblBorders>
        </w:tblPrEx>
        <w:tc>
          <w:tcPr>
            <w:tcW w:w="15163" w:type="dxa"/>
            <w:gridSpan w:val="5"/>
            <w:tcBorders>
              <w:top w:val="nil"/>
            </w:tcBorders>
          </w:tcPr>
          <w:p w:rsidR="00591EEA" w:rsidRDefault="00591EEA">
            <w:pPr>
              <w:pStyle w:val="ConsPlusNormal"/>
              <w:jc w:val="both"/>
            </w:pPr>
            <w:r>
              <w:t xml:space="preserve">(в ред. </w:t>
            </w:r>
            <w:hyperlink r:id="rId301" w:history="1">
              <w:r>
                <w:rPr>
                  <w:color w:val="0000FF"/>
                </w:rPr>
                <w:t>Постановления</w:t>
              </w:r>
            </w:hyperlink>
            <w:r>
              <w:t xml:space="preserve"> КМ РТ от 30.12.2019 N 1278)</w:t>
            </w:r>
          </w:p>
        </w:tc>
      </w:tr>
      <w:tr w:rsidR="00591EEA" w:rsidTr="00A506B7">
        <w:tc>
          <w:tcPr>
            <w:tcW w:w="15163" w:type="dxa"/>
            <w:gridSpan w:val="5"/>
          </w:tcPr>
          <w:p w:rsidR="00591EEA" w:rsidRDefault="00591EEA">
            <w:pPr>
              <w:pStyle w:val="ConsPlusNormal"/>
              <w:jc w:val="center"/>
            </w:pPr>
            <w:r>
              <w:t>Профессиональная квалификационная группа должностей профессорско-преподавательского состава и руководителей структурных подразделений</w:t>
            </w:r>
          </w:p>
        </w:tc>
      </w:tr>
      <w:tr w:rsidR="00591EEA" w:rsidTr="00A506B7">
        <w:tc>
          <w:tcPr>
            <w:tcW w:w="15163" w:type="dxa"/>
            <w:gridSpan w:val="5"/>
          </w:tcPr>
          <w:p w:rsidR="00591EEA" w:rsidRDefault="00591EEA">
            <w:pPr>
              <w:pStyle w:val="ConsPlusNormal"/>
              <w:jc w:val="center"/>
            </w:pPr>
            <w:r>
              <w:t>Профессорско-преподавательский состав</w:t>
            </w:r>
          </w:p>
        </w:tc>
      </w:tr>
      <w:tr w:rsidR="00591EEA" w:rsidTr="00A506B7">
        <w:tc>
          <w:tcPr>
            <w:tcW w:w="2830" w:type="dxa"/>
            <w:vMerge w:val="restart"/>
          </w:tcPr>
          <w:p w:rsidR="00591EEA" w:rsidRDefault="00591EEA">
            <w:pPr>
              <w:pStyle w:val="ConsPlusNormal"/>
              <w:jc w:val="both"/>
            </w:pPr>
            <w:r>
              <w:t>Первый квалификационный уровень</w:t>
            </w:r>
          </w:p>
        </w:tc>
        <w:tc>
          <w:tcPr>
            <w:tcW w:w="3341" w:type="dxa"/>
          </w:tcPr>
          <w:p w:rsidR="00591EEA" w:rsidRDefault="00591EEA">
            <w:pPr>
              <w:pStyle w:val="ConsPlusNormal"/>
              <w:jc w:val="both"/>
            </w:pPr>
            <w:r>
              <w:t>Ассистент</w:t>
            </w:r>
          </w:p>
        </w:tc>
        <w:tc>
          <w:tcPr>
            <w:tcW w:w="1870" w:type="dxa"/>
            <w:vMerge w:val="restart"/>
          </w:tcPr>
          <w:p w:rsidR="00591EEA" w:rsidRDefault="00591EEA">
            <w:pPr>
              <w:pStyle w:val="ConsPlusNormal"/>
              <w:jc w:val="center"/>
            </w:pPr>
            <w:r>
              <w:t>-</w:t>
            </w:r>
          </w:p>
        </w:tc>
        <w:tc>
          <w:tcPr>
            <w:tcW w:w="3825" w:type="dxa"/>
            <w:vMerge w:val="restart"/>
          </w:tcPr>
          <w:p w:rsidR="00591EEA" w:rsidRDefault="00591EEA">
            <w:pPr>
              <w:pStyle w:val="ConsPlusNormal"/>
              <w:jc w:val="center"/>
            </w:pPr>
            <w:r>
              <w:t>-</w:t>
            </w:r>
          </w:p>
        </w:tc>
        <w:tc>
          <w:tcPr>
            <w:tcW w:w="3297" w:type="dxa"/>
            <w:vMerge w:val="restart"/>
          </w:tcPr>
          <w:p w:rsidR="00591EEA" w:rsidRDefault="00591EEA">
            <w:pPr>
              <w:pStyle w:val="ConsPlusNormal"/>
              <w:jc w:val="center"/>
            </w:pPr>
            <w:r>
              <w:t>14 200</w:t>
            </w:r>
          </w:p>
        </w:tc>
      </w:tr>
      <w:tr w:rsidR="00591EEA" w:rsidTr="00A506B7">
        <w:tc>
          <w:tcPr>
            <w:tcW w:w="2830" w:type="dxa"/>
            <w:vMerge/>
          </w:tcPr>
          <w:p w:rsidR="00591EEA" w:rsidRDefault="00591EEA"/>
        </w:tc>
        <w:tc>
          <w:tcPr>
            <w:tcW w:w="3341" w:type="dxa"/>
          </w:tcPr>
          <w:p w:rsidR="00591EEA" w:rsidRDefault="00591EEA">
            <w:pPr>
              <w:pStyle w:val="ConsPlusNormal"/>
              <w:jc w:val="both"/>
            </w:pPr>
            <w:r>
              <w:t>Преподаватель</w:t>
            </w:r>
          </w:p>
        </w:tc>
        <w:tc>
          <w:tcPr>
            <w:tcW w:w="1870" w:type="dxa"/>
            <w:vMerge/>
          </w:tcPr>
          <w:p w:rsidR="00591EEA" w:rsidRDefault="00591EEA"/>
        </w:tc>
        <w:tc>
          <w:tcPr>
            <w:tcW w:w="3825" w:type="dxa"/>
            <w:vMerge/>
          </w:tcPr>
          <w:p w:rsidR="00591EEA" w:rsidRDefault="00591EEA"/>
        </w:tc>
        <w:tc>
          <w:tcPr>
            <w:tcW w:w="3297" w:type="dxa"/>
            <w:vMerge/>
          </w:tcPr>
          <w:p w:rsidR="00591EEA" w:rsidRDefault="00591EEA"/>
        </w:tc>
      </w:tr>
      <w:tr w:rsidR="00591EEA" w:rsidTr="00A506B7">
        <w:tc>
          <w:tcPr>
            <w:tcW w:w="2830" w:type="dxa"/>
          </w:tcPr>
          <w:p w:rsidR="00591EEA" w:rsidRDefault="00591EEA">
            <w:pPr>
              <w:pStyle w:val="ConsPlusNormal"/>
              <w:jc w:val="both"/>
            </w:pPr>
            <w:r>
              <w:t>Второй квалификационный уровень</w:t>
            </w:r>
          </w:p>
        </w:tc>
        <w:tc>
          <w:tcPr>
            <w:tcW w:w="3341" w:type="dxa"/>
          </w:tcPr>
          <w:p w:rsidR="00591EEA" w:rsidRDefault="00591EEA">
            <w:pPr>
              <w:pStyle w:val="ConsPlusNormal"/>
              <w:jc w:val="both"/>
            </w:pPr>
            <w:r>
              <w:t>Старший преподаватель</w:t>
            </w:r>
          </w:p>
        </w:tc>
        <w:tc>
          <w:tcPr>
            <w:tcW w:w="1870" w:type="dxa"/>
          </w:tcPr>
          <w:p w:rsidR="00591EEA" w:rsidRDefault="00591EEA">
            <w:pPr>
              <w:pStyle w:val="ConsPlusNormal"/>
              <w:jc w:val="center"/>
            </w:pPr>
            <w:r>
              <w:t>-</w:t>
            </w:r>
          </w:p>
        </w:tc>
        <w:tc>
          <w:tcPr>
            <w:tcW w:w="3825" w:type="dxa"/>
          </w:tcPr>
          <w:p w:rsidR="00591EEA" w:rsidRDefault="00591EEA">
            <w:pPr>
              <w:pStyle w:val="ConsPlusNormal"/>
              <w:jc w:val="center"/>
            </w:pPr>
            <w:r>
              <w:t>-</w:t>
            </w:r>
          </w:p>
        </w:tc>
        <w:tc>
          <w:tcPr>
            <w:tcW w:w="3297" w:type="dxa"/>
          </w:tcPr>
          <w:p w:rsidR="00591EEA" w:rsidRDefault="00591EEA">
            <w:pPr>
              <w:pStyle w:val="ConsPlusNormal"/>
              <w:jc w:val="center"/>
            </w:pPr>
            <w:r>
              <w:t>14 220</w:t>
            </w:r>
          </w:p>
        </w:tc>
      </w:tr>
      <w:tr w:rsidR="00591EEA" w:rsidTr="00A506B7">
        <w:tc>
          <w:tcPr>
            <w:tcW w:w="2830" w:type="dxa"/>
          </w:tcPr>
          <w:p w:rsidR="00591EEA" w:rsidRDefault="00591EEA">
            <w:pPr>
              <w:pStyle w:val="ConsPlusNormal"/>
              <w:jc w:val="both"/>
            </w:pPr>
            <w:r>
              <w:t>Третий квалификационный уровень</w:t>
            </w:r>
          </w:p>
        </w:tc>
        <w:tc>
          <w:tcPr>
            <w:tcW w:w="3341" w:type="dxa"/>
          </w:tcPr>
          <w:p w:rsidR="00591EEA" w:rsidRDefault="00591EEA">
            <w:pPr>
              <w:pStyle w:val="ConsPlusNormal"/>
              <w:jc w:val="both"/>
            </w:pPr>
            <w:r>
              <w:t>Доцент</w:t>
            </w:r>
          </w:p>
        </w:tc>
        <w:tc>
          <w:tcPr>
            <w:tcW w:w="1870" w:type="dxa"/>
          </w:tcPr>
          <w:p w:rsidR="00591EEA" w:rsidRDefault="00591EEA">
            <w:pPr>
              <w:pStyle w:val="ConsPlusNormal"/>
              <w:jc w:val="center"/>
            </w:pPr>
            <w:r>
              <w:t>-</w:t>
            </w:r>
          </w:p>
        </w:tc>
        <w:tc>
          <w:tcPr>
            <w:tcW w:w="3825" w:type="dxa"/>
          </w:tcPr>
          <w:p w:rsidR="00591EEA" w:rsidRDefault="00591EEA">
            <w:pPr>
              <w:pStyle w:val="ConsPlusNormal"/>
              <w:jc w:val="center"/>
            </w:pPr>
            <w:r>
              <w:t>-</w:t>
            </w:r>
          </w:p>
        </w:tc>
        <w:tc>
          <w:tcPr>
            <w:tcW w:w="3297" w:type="dxa"/>
          </w:tcPr>
          <w:p w:rsidR="00591EEA" w:rsidRDefault="00591EEA">
            <w:pPr>
              <w:pStyle w:val="ConsPlusNormal"/>
              <w:jc w:val="center"/>
            </w:pPr>
            <w:r>
              <w:t>17 000</w:t>
            </w:r>
          </w:p>
        </w:tc>
      </w:tr>
      <w:tr w:rsidR="00591EEA" w:rsidTr="00A506B7">
        <w:tc>
          <w:tcPr>
            <w:tcW w:w="2830" w:type="dxa"/>
          </w:tcPr>
          <w:p w:rsidR="00591EEA" w:rsidRDefault="00591EEA">
            <w:pPr>
              <w:pStyle w:val="ConsPlusNormal"/>
              <w:jc w:val="both"/>
            </w:pPr>
            <w:r>
              <w:t>Четвертый квалификационный уровень</w:t>
            </w:r>
          </w:p>
        </w:tc>
        <w:tc>
          <w:tcPr>
            <w:tcW w:w="3341" w:type="dxa"/>
          </w:tcPr>
          <w:p w:rsidR="00591EEA" w:rsidRDefault="00591EEA">
            <w:pPr>
              <w:pStyle w:val="ConsPlusNormal"/>
              <w:jc w:val="both"/>
            </w:pPr>
            <w:r>
              <w:t>Профессор</w:t>
            </w:r>
          </w:p>
        </w:tc>
        <w:tc>
          <w:tcPr>
            <w:tcW w:w="1870" w:type="dxa"/>
          </w:tcPr>
          <w:p w:rsidR="00591EEA" w:rsidRDefault="00591EEA">
            <w:pPr>
              <w:pStyle w:val="ConsPlusNormal"/>
              <w:jc w:val="center"/>
            </w:pPr>
            <w:r>
              <w:t>-</w:t>
            </w:r>
          </w:p>
        </w:tc>
        <w:tc>
          <w:tcPr>
            <w:tcW w:w="3825" w:type="dxa"/>
          </w:tcPr>
          <w:p w:rsidR="00591EEA" w:rsidRDefault="00591EEA">
            <w:pPr>
              <w:pStyle w:val="ConsPlusNormal"/>
              <w:jc w:val="center"/>
            </w:pPr>
            <w:r>
              <w:t>-</w:t>
            </w:r>
          </w:p>
        </w:tc>
        <w:tc>
          <w:tcPr>
            <w:tcW w:w="3297" w:type="dxa"/>
          </w:tcPr>
          <w:p w:rsidR="00591EEA" w:rsidRDefault="00591EEA">
            <w:pPr>
              <w:pStyle w:val="ConsPlusNormal"/>
              <w:jc w:val="center"/>
            </w:pPr>
            <w:r>
              <w:t>24 300</w:t>
            </w:r>
          </w:p>
        </w:tc>
      </w:tr>
      <w:tr w:rsidR="00591EEA" w:rsidTr="00A506B7">
        <w:tc>
          <w:tcPr>
            <w:tcW w:w="2830" w:type="dxa"/>
          </w:tcPr>
          <w:p w:rsidR="00591EEA" w:rsidRDefault="00591EEA">
            <w:pPr>
              <w:pStyle w:val="ConsPlusNormal"/>
              <w:jc w:val="both"/>
            </w:pPr>
            <w:r>
              <w:t>Пятый квалификационный уровень</w:t>
            </w:r>
          </w:p>
        </w:tc>
        <w:tc>
          <w:tcPr>
            <w:tcW w:w="3341" w:type="dxa"/>
          </w:tcPr>
          <w:p w:rsidR="00591EEA" w:rsidRDefault="00591EEA">
            <w:pPr>
              <w:pStyle w:val="ConsPlusNormal"/>
              <w:jc w:val="both"/>
            </w:pPr>
            <w:r>
              <w:t>Заведующий кафедрой</w:t>
            </w:r>
          </w:p>
        </w:tc>
        <w:tc>
          <w:tcPr>
            <w:tcW w:w="1870" w:type="dxa"/>
          </w:tcPr>
          <w:p w:rsidR="00591EEA" w:rsidRDefault="00591EEA">
            <w:pPr>
              <w:pStyle w:val="ConsPlusNormal"/>
              <w:jc w:val="center"/>
            </w:pPr>
            <w:r>
              <w:t>-</w:t>
            </w:r>
          </w:p>
        </w:tc>
        <w:tc>
          <w:tcPr>
            <w:tcW w:w="3825" w:type="dxa"/>
          </w:tcPr>
          <w:p w:rsidR="00591EEA" w:rsidRDefault="00591EEA">
            <w:pPr>
              <w:pStyle w:val="ConsPlusNormal"/>
              <w:jc w:val="center"/>
            </w:pPr>
            <w:r>
              <w:t>-</w:t>
            </w:r>
          </w:p>
        </w:tc>
        <w:tc>
          <w:tcPr>
            <w:tcW w:w="3297" w:type="dxa"/>
          </w:tcPr>
          <w:p w:rsidR="00591EEA" w:rsidRDefault="00591EEA">
            <w:pPr>
              <w:pStyle w:val="ConsPlusNormal"/>
              <w:jc w:val="center"/>
            </w:pPr>
            <w:r>
              <w:t>24 500</w:t>
            </w:r>
          </w:p>
        </w:tc>
      </w:tr>
      <w:tr w:rsidR="00591EEA" w:rsidTr="00A506B7">
        <w:tc>
          <w:tcPr>
            <w:tcW w:w="2830" w:type="dxa"/>
          </w:tcPr>
          <w:p w:rsidR="00591EEA" w:rsidRDefault="00591EEA">
            <w:pPr>
              <w:pStyle w:val="ConsPlusNormal"/>
              <w:jc w:val="both"/>
            </w:pPr>
            <w:r>
              <w:t>Шестой квалификационный уровень</w:t>
            </w:r>
          </w:p>
        </w:tc>
        <w:tc>
          <w:tcPr>
            <w:tcW w:w="3341" w:type="dxa"/>
          </w:tcPr>
          <w:p w:rsidR="00591EEA" w:rsidRDefault="00591EEA">
            <w:pPr>
              <w:pStyle w:val="ConsPlusNormal"/>
              <w:jc w:val="both"/>
            </w:pPr>
            <w:r>
              <w:t>Декан факультета</w:t>
            </w:r>
          </w:p>
        </w:tc>
        <w:tc>
          <w:tcPr>
            <w:tcW w:w="1870" w:type="dxa"/>
          </w:tcPr>
          <w:p w:rsidR="00591EEA" w:rsidRDefault="00591EEA">
            <w:pPr>
              <w:pStyle w:val="ConsPlusNormal"/>
              <w:jc w:val="center"/>
            </w:pPr>
            <w:r>
              <w:t>-</w:t>
            </w:r>
          </w:p>
        </w:tc>
        <w:tc>
          <w:tcPr>
            <w:tcW w:w="3825" w:type="dxa"/>
          </w:tcPr>
          <w:p w:rsidR="00591EEA" w:rsidRDefault="00591EEA">
            <w:pPr>
              <w:pStyle w:val="ConsPlusNormal"/>
              <w:jc w:val="center"/>
            </w:pPr>
            <w:r>
              <w:t>-</w:t>
            </w:r>
          </w:p>
        </w:tc>
        <w:tc>
          <w:tcPr>
            <w:tcW w:w="3297" w:type="dxa"/>
          </w:tcPr>
          <w:p w:rsidR="00591EEA" w:rsidRDefault="00591EEA">
            <w:pPr>
              <w:pStyle w:val="ConsPlusNormal"/>
              <w:jc w:val="center"/>
            </w:pPr>
            <w:r>
              <w:t>24 700</w:t>
            </w:r>
          </w:p>
        </w:tc>
      </w:tr>
      <w:tr w:rsidR="00591EEA" w:rsidTr="00A506B7">
        <w:tc>
          <w:tcPr>
            <w:tcW w:w="15163" w:type="dxa"/>
            <w:gridSpan w:val="5"/>
          </w:tcPr>
          <w:p w:rsidR="00591EEA" w:rsidRDefault="00591EEA">
            <w:pPr>
              <w:pStyle w:val="ConsPlusNormal"/>
              <w:jc w:val="center"/>
            </w:pPr>
            <w:r>
              <w:t>Руководители структурных подразделений</w:t>
            </w:r>
          </w:p>
        </w:tc>
      </w:tr>
      <w:tr w:rsidR="00591EEA" w:rsidTr="00A506B7">
        <w:tc>
          <w:tcPr>
            <w:tcW w:w="2830" w:type="dxa"/>
            <w:vMerge w:val="restart"/>
          </w:tcPr>
          <w:p w:rsidR="00591EEA" w:rsidRDefault="00591EEA">
            <w:pPr>
              <w:pStyle w:val="ConsPlusNormal"/>
              <w:jc w:val="both"/>
            </w:pPr>
            <w:r>
              <w:t>Первый квалификационный уровень</w:t>
            </w:r>
          </w:p>
        </w:tc>
        <w:tc>
          <w:tcPr>
            <w:tcW w:w="3341" w:type="dxa"/>
          </w:tcPr>
          <w:p w:rsidR="00591EEA" w:rsidRDefault="00591EEA">
            <w:pPr>
              <w:pStyle w:val="ConsPlusNormal"/>
              <w:jc w:val="both"/>
            </w:pPr>
            <w:r>
              <w:t>Начальник (директор, заведующий, руководитель): кабинета, лаборатории, отдела, отделения, питомника, подготовительных курсов (отделения), студенческого бюро, учебного вивария, учебной (учебно-производственной) мастерской, учебной станции (базы) и других подразделений (кроме должностей руководителей структурных подразделений, отнесенных ко 2 - 5 квалификационным уровням)</w:t>
            </w:r>
          </w:p>
        </w:tc>
        <w:tc>
          <w:tcPr>
            <w:tcW w:w="1870" w:type="dxa"/>
            <w:vMerge w:val="restart"/>
          </w:tcPr>
          <w:p w:rsidR="00591EEA" w:rsidRDefault="00591EEA">
            <w:pPr>
              <w:pStyle w:val="ConsPlusNormal"/>
              <w:jc w:val="center"/>
            </w:pPr>
            <w:r>
              <w:t>-</w:t>
            </w:r>
          </w:p>
        </w:tc>
        <w:tc>
          <w:tcPr>
            <w:tcW w:w="3825" w:type="dxa"/>
            <w:vMerge w:val="restart"/>
          </w:tcPr>
          <w:p w:rsidR="00591EEA" w:rsidRDefault="00591EEA">
            <w:pPr>
              <w:pStyle w:val="ConsPlusNormal"/>
              <w:jc w:val="center"/>
            </w:pPr>
            <w:r>
              <w:t>-</w:t>
            </w:r>
          </w:p>
        </w:tc>
        <w:tc>
          <w:tcPr>
            <w:tcW w:w="3297" w:type="dxa"/>
            <w:vMerge w:val="restart"/>
          </w:tcPr>
          <w:p w:rsidR="00591EEA" w:rsidRDefault="00591EEA">
            <w:pPr>
              <w:pStyle w:val="ConsPlusNormal"/>
              <w:jc w:val="center"/>
            </w:pPr>
            <w:r>
              <w:t>14 200</w:t>
            </w:r>
          </w:p>
        </w:tc>
      </w:tr>
      <w:tr w:rsidR="00591EEA" w:rsidTr="00A506B7">
        <w:tc>
          <w:tcPr>
            <w:tcW w:w="2830" w:type="dxa"/>
            <w:vMerge/>
          </w:tcPr>
          <w:p w:rsidR="00591EEA" w:rsidRDefault="00591EEA"/>
        </w:tc>
        <w:tc>
          <w:tcPr>
            <w:tcW w:w="3341" w:type="dxa"/>
          </w:tcPr>
          <w:p w:rsidR="00591EEA" w:rsidRDefault="00591EEA">
            <w:pPr>
              <w:pStyle w:val="ConsPlusNormal"/>
              <w:jc w:val="both"/>
            </w:pPr>
            <w:r>
              <w:t>Помощник проректора</w:t>
            </w:r>
          </w:p>
        </w:tc>
        <w:tc>
          <w:tcPr>
            <w:tcW w:w="1870" w:type="dxa"/>
            <w:vMerge/>
          </w:tcPr>
          <w:p w:rsidR="00591EEA" w:rsidRDefault="00591EEA"/>
        </w:tc>
        <w:tc>
          <w:tcPr>
            <w:tcW w:w="3825" w:type="dxa"/>
            <w:vMerge/>
          </w:tcPr>
          <w:p w:rsidR="00591EEA" w:rsidRDefault="00591EEA"/>
        </w:tc>
        <w:tc>
          <w:tcPr>
            <w:tcW w:w="3297" w:type="dxa"/>
            <w:vMerge/>
          </w:tcPr>
          <w:p w:rsidR="00591EEA" w:rsidRDefault="00591EEA"/>
        </w:tc>
      </w:tr>
      <w:tr w:rsidR="00591EEA" w:rsidTr="00A506B7">
        <w:tc>
          <w:tcPr>
            <w:tcW w:w="2830" w:type="dxa"/>
            <w:vMerge/>
          </w:tcPr>
          <w:p w:rsidR="00591EEA" w:rsidRDefault="00591EEA"/>
        </w:tc>
        <w:tc>
          <w:tcPr>
            <w:tcW w:w="3341" w:type="dxa"/>
          </w:tcPr>
          <w:p w:rsidR="00591EEA" w:rsidRDefault="00591EEA">
            <w:pPr>
              <w:pStyle w:val="ConsPlusNormal"/>
              <w:jc w:val="both"/>
            </w:pPr>
            <w:r>
              <w:t>Помощник ректора</w:t>
            </w:r>
          </w:p>
        </w:tc>
        <w:tc>
          <w:tcPr>
            <w:tcW w:w="1870" w:type="dxa"/>
            <w:vMerge/>
          </w:tcPr>
          <w:p w:rsidR="00591EEA" w:rsidRDefault="00591EEA"/>
        </w:tc>
        <w:tc>
          <w:tcPr>
            <w:tcW w:w="3825" w:type="dxa"/>
            <w:vMerge/>
          </w:tcPr>
          <w:p w:rsidR="00591EEA" w:rsidRDefault="00591EEA"/>
        </w:tc>
        <w:tc>
          <w:tcPr>
            <w:tcW w:w="3297" w:type="dxa"/>
            <w:vMerge/>
          </w:tcPr>
          <w:p w:rsidR="00591EEA" w:rsidRDefault="00591EEA"/>
        </w:tc>
      </w:tr>
      <w:tr w:rsidR="00591EEA" w:rsidTr="00A506B7">
        <w:tc>
          <w:tcPr>
            <w:tcW w:w="2830" w:type="dxa"/>
            <w:vMerge/>
          </w:tcPr>
          <w:p w:rsidR="00591EEA" w:rsidRDefault="00591EEA"/>
        </w:tc>
        <w:tc>
          <w:tcPr>
            <w:tcW w:w="3341" w:type="dxa"/>
          </w:tcPr>
          <w:p w:rsidR="00591EEA" w:rsidRDefault="00591EEA">
            <w:pPr>
              <w:pStyle w:val="ConsPlusNormal"/>
              <w:jc w:val="both"/>
            </w:pPr>
            <w:r>
              <w:t>Руководитель (заведующий) учебной (производственной, учебно-производственной) практики</w:t>
            </w:r>
          </w:p>
        </w:tc>
        <w:tc>
          <w:tcPr>
            <w:tcW w:w="1870" w:type="dxa"/>
            <w:vMerge/>
          </w:tcPr>
          <w:p w:rsidR="00591EEA" w:rsidRDefault="00591EEA"/>
        </w:tc>
        <w:tc>
          <w:tcPr>
            <w:tcW w:w="3825" w:type="dxa"/>
            <w:vMerge/>
          </w:tcPr>
          <w:p w:rsidR="00591EEA" w:rsidRDefault="00591EEA"/>
        </w:tc>
        <w:tc>
          <w:tcPr>
            <w:tcW w:w="3297" w:type="dxa"/>
            <w:vMerge/>
          </w:tcPr>
          <w:p w:rsidR="00591EEA" w:rsidRDefault="00591EEA"/>
        </w:tc>
      </w:tr>
      <w:tr w:rsidR="00591EEA" w:rsidTr="00A506B7">
        <w:tc>
          <w:tcPr>
            <w:tcW w:w="2830" w:type="dxa"/>
            <w:vMerge/>
          </w:tcPr>
          <w:p w:rsidR="00591EEA" w:rsidRDefault="00591EEA"/>
        </w:tc>
        <w:tc>
          <w:tcPr>
            <w:tcW w:w="3341" w:type="dxa"/>
          </w:tcPr>
          <w:p w:rsidR="00591EEA" w:rsidRDefault="00591EEA">
            <w:pPr>
              <w:pStyle w:val="ConsPlusNormal"/>
              <w:jc w:val="both"/>
            </w:pPr>
            <w:r>
              <w:t>Ученый секретарь совета факультета (института)</w:t>
            </w:r>
          </w:p>
        </w:tc>
        <w:tc>
          <w:tcPr>
            <w:tcW w:w="1870" w:type="dxa"/>
            <w:vMerge/>
          </w:tcPr>
          <w:p w:rsidR="00591EEA" w:rsidRDefault="00591EEA"/>
        </w:tc>
        <w:tc>
          <w:tcPr>
            <w:tcW w:w="3825" w:type="dxa"/>
            <w:vMerge/>
          </w:tcPr>
          <w:p w:rsidR="00591EEA" w:rsidRDefault="00591EEA"/>
        </w:tc>
        <w:tc>
          <w:tcPr>
            <w:tcW w:w="3297" w:type="dxa"/>
            <w:vMerge/>
          </w:tcPr>
          <w:p w:rsidR="00591EEA" w:rsidRDefault="00591EEA"/>
        </w:tc>
      </w:tr>
      <w:tr w:rsidR="00591EEA" w:rsidTr="00A506B7">
        <w:tc>
          <w:tcPr>
            <w:tcW w:w="2830" w:type="dxa"/>
            <w:vMerge w:val="restart"/>
          </w:tcPr>
          <w:p w:rsidR="00591EEA" w:rsidRDefault="00591EEA">
            <w:pPr>
              <w:pStyle w:val="ConsPlusNormal"/>
              <w:jc w:val="both"/>
            </w:pPr>
            <w:r>
              <w:t>Второй квалификационный уровень</w:t>
            </w:r>
          </w:p>
        </w:tc>
        <w:tc>
          <w:tcPr>
            <w:tcW w:w="3341" w:type="dxa"/>
          </w:tcPr>
          <w:p w:rsidR="00591EEA" w:rsidRDefault="00591EEA">
            <w:pPr>
              <w:pStyle w:val="ConsPlusNormal"/>
              <w:jc w:val="both"/>
            </w:pPr>
            <w:r>
              <w:t>Начальник (директор, заведующий, руководитель): второго управления, межкафедральной (межфакультетной) учебной лаборатории, структурного подразделения, реализующего общеобразовательные программы, студенческого дворца культуры, студенческого общежития, управления безопасности, управления охраны труда и техники безопасности</w:t>
            </w:r>
          </w:p>
        </w:tc>
        <w:tc>
          <w:tcPr>
            <w:tcW w:w="1870" w:type="dxa"/>
            <w:vMerge w:val="restart"/>
          </w:tcPr>
          <w:p w:rsidR="00591EEA" w:rsidRDefault="00591EEA">
            <w:pPr>
              <w:pStyle w:val="ConsPlusNormal"/>
              <w:jc w:val="center"/>
            </w:pPr>
            <w:r>
              <w:t>-</w:t>
            </w:r>
          </w:p>
        </w:tc>
        <w:tc>
          <w:tcPr>
            <w:tcW w:w="3825" w:type="dxa"/>
            <w:vMerge w:val="restart"/>
          </w:tcPr>
          <w:p w:rsidR="00591EEA" w:rsidRDefault="00591EEA">
            <w:pPr>
              <w:pStyle w:val="ConsPlusNormal"/>
              <w:jc w:val="center"/>
            </w:pPr>
            <w:r>
              <w:t>-</w:t>
            </w:r>
          </w:p>
        </w:tc>
        <w:tc>
          <w:tcPr>
            <w:tcW w:w="3297" w:type="dxa"/>
            <w:vMerge w:val="restart"/>
          </w:tcPr>
          <w:p w:rsidR="00591EEA" w:rsidRDefault="00591EEA">
            <w:pPr>
              <w:pStyle w:val="ConsPlusNormal"/>
              <w:jc w:val="center"/>
            </w:pPr>
            <w:r>
              <w:t>14 220</w:t>
            </w:r>
          </w:p>
        </w:tc>
      </w:tr>
      <w:tr w:rsidR="00591EEA" w:rsidTr="00A506B7">
        <w:tc>
          <w:tcPr>
            <w:tcW w:w="2830" w:type="dxa"/>
            <w:vMerge/>
          </w:tcPr>
          <w:p w:rsidR="00591EEA" w:rsidRDefault="00591EEA"/>
        </w:tc>
        <w:tc>
          <w:tcPr>
            <w:tcW w:w="3341" w:type="dxa"/>
          </w:tcPr>
          <w:p w:rsidR="00591EEA" w:rsidRDefault="00591EEA">
            <w:pPr>
              <w:pStyle w:val="ConsPlusNormal"/>
              <w:jc w:val="both"/>
            </w:pPr>
            <w:r>
              <w:t>Начальник (заведующий) отдела: аспирантуры (адъюнктуры), докторантуры, интернатуры, магистратуры, ординатуры, учебного (учебно-методического, методического), международных связей</w:t>
            </w:r>
          </w:p>
        </w:tc>
        <w:tc>
          <w:tcPr>
            <w:tcW w:w="1870" w:type="dxa"/>
            <w:vMerge/>
          </w:tcPr>
          <w:p w:rsidR="00591EEA" w:rsidRDefault="00591EEA"/>
        </w:tc>
        <w:tc>
          <w:tcPr>
            <w:tcW w:w="3825" w:type="dxa"/>
            <w:vMerge/>
          </w:tcPr>
          <w:p w:rsidR="00591EEA" w:rsidRDefault="00591EEA"/>
        </w:tc>
        <w:tc>
          <w:tcPr>
            <w:tcW w:w="3297" w:type="dxa"/>
            <w:vMerge/>
          </w:tcPr>
          <w:p w:rsidR="00591EEA" w:rsidRDefault="00591EEA"/>
        </w:tc>
      </w:tr>
      <w:tr w:rsidR="00591EEA" w:rsidTr="00A506B7">
        <w:tc>
          <w:tcPr>
            <w:tcW w:w="2830" w:type="dxa"/>
            <w:vMerge w:val="restart"/>
          </w:tcPr>
          <w:p w:rsidR="00591EEA" w:rsidRDefault="00591EEA">
            <w:pPr>
              <w:pStyle w:val="ConsPlusNormal"/>
              <w:jc w:val="both"/>
            </w:pPr>
            <w:r>
              <w:t>Третий квалификационный уровень</w:t>
            </w:r>
          </w:p>
        </w:tc>
        <w:tc>
          <w:tcPr>
            <w:tcW w:w="3341" w:type="dxa"/>
          </w:tcPr>
          <w:p w:rsidR="00591EEA" w:rsidRDefault="00591EEA">
            <w:pPr>
              <w:pStyle w:val="ConsPlusNormal"/>
              <w:jc w:val="both"/>
            </w:pPr>
            <w:r>
              <w:t>Начальник (директор, заведующий, руководитель): издательства учебной литературы и учебно-методических пособий для студентов, лесхоза, структурного подразделения, реализующего образовательные программы начального профессионального и (или) среднего профессионального образования, учебного ботанического сада (дендрария), учебно-методического (учебно-производственного, учебно-научного, экспериментального) центра, учебной обсерватории, учебно-опытного поля, учебной типографии, учебной художественной мастерской, учебной теле-, фото-, киностудии и других учебных подразделений</w:t>
            </w:r>
          </w:p>
        </w:tc>
        <w:tc>
          <w:tcPr>
            <w:tcW w:w="1870" w:type="dxa"/>
            <w:vMerge w:val="restart"/>
          </w:tcPr>
          <w:p w:rsidR="00591EEA" w:rsidRDefault="00591EEA">
            <w:pPr>
              <w:pStyle w:val="ConsPlusNormal"/>
              <w:jc w:val="center"/>
            </w:pPr>
            <w:r>
              <w:t>-</w:t>
            </w:r>
          </w:p>
        </w:tc>
        <w:tc>
          <w:tcPr>
            <w:tcW w:w="3825" w:type="dxa"/>
            <w:vMerge w:val="restart"/>
          </w:tcPr>
          <w:p w:rsidR="00591EEA" w:rsidRDefault="00591EEA">
            <w:pPr>
              <w:pStyle w:val="ConsPlusNormal"/>
              <w:jc w:val="center"/>
            </w:pPr>
            <w:r>
              <w:t>-</w:t>
            </w:r>
          </w:p>
        </w:tc>
        <w:tc>
          <w:tcPr>
            <w:tcW w:w="3297" w:type="dxa"/>
            <w:vMerge w:val="restart"/>
          </w:tcPr>
          <w:p w:rsidR="00591EEA" w:rsidRDefault="00591EEA">
            <w:pPr>
              <w:pStyle w:val="ConsPlusNormal"/>
              <w:jc w:val="center"/>
            </w:pPr>
            <w:r>
              <w:t>17 000</w:t>
            </w:r>
          </w:p>
        </w:tc>
      </w:tr>
      <w:tr w:rsidR="00591EEA" w:rsidTr="00A506B7">
        <w:tc>
          <w:tcPr>
            <w:tcW w:w="2830" w:type="dxa"/>
            <w:vMerge/>
          </w:tcPr>
          <w:p w:rsidR="00591EEA" w:rsidRDefault="00591EEA"/>
        </w:tc>
        <w:tc>
          <w:tcPr>
            <w:tcW w:w="3341" w:type="dxa"/>
          </w:tcPr>
          <w:p w:rsidR="00591EEA" w:rsidRDefault="00591EEA">
            <w:pPr>
              <w:pStyle w:val="ConsPlusNormal"/>
              <w:jc w:val="both"/>
            </w:pPr>
            <w:r>
              <w:t>Начальник управления: аспирантуры (адъюнктуры), докторантуры, интернатуры, кадров, магистратуры, международных связей, ординатуры, учебного (учебно-методического), экономического (финансово-экономического, финансового), юридического (правового)</w:t>
            </w:r>
          </w:p>
        </w:tc>
        <w:tc>
          <w:tcPr>
            <w:tcW w:w="1870" w:type="dxa"/>
            <w:vMerge/>
          </w:tcPr>
          <w:p w:rsidR="00591EEA" w:rsidRDefault="00591EEA"/>
        </w:tc>
        <w:tc>
          <w:tcPr>
            <w:tcW w:w="3825" w:type="dxa"/>
            <w:vMerge/>
          </w:tcPr>
          <w:p w:rsidR="00591EEA" w:rsidRDefault="00591EEA"/>
        </w:tc>
        <w:tc>
          <w:tcPr>
            <w:tcW w:w="3297" w:type="dxa"/>
            <w:vMerge/>
          </w:tcPr>
          <w:p w:rsidR="00591EEA" w:rsidRDefault="00591EEA"/>
        </w:tc>
      </w:tr>
      <w:tr w:rsidR="00591EEA" w:rsidTr="00A506B7">
        <w:tc>
          <w:tcPr>
            <w:tcW w:w="2830" w:type="dxa"/>
            <w:vMerge/>
          </w:tcPr>
          <w:p w:rsidR="00591EEA" w:rsidRDefault="00591EEA"/>
        </w:tc>
        <w:tc>
          <w:tcPr>
            <w:tcW w:w="3341" w:type="dxa"/>
          </w:tcPr>
          <w:p w:rsidR="00591EEA" w:rsidRDefault="00591EEA">
            <w:pPr>
              <w:pStyle w:val="ConsPlusNormal"/>
              <w:jc w:val="both"/>
            </w:pPr>
            <w:r>
              <w:t>Начальник управления охраны труда и техники безопасности (при наличии в образовательной организации высшего образования объектов производственной инфраструктуры и (или) научно-исследовательских подразделений, вычислительного центра)</w:t>
            </w:r>
          </w:p>
        </w:tc>
        <w:tc>
          <w:tcPr>
            <w:tcW w:w="1870" w:type="dxa"/>
            <w:vMerge/>
          </w:tcPr>
          <w:p w:rsidR="00591EEA" w:rsidRDefault="00591EEA"/>
        </w:tc>
        <w:tc>
          <w:tcPr>
            <w:tcW w:w="3825" w:type="dxa"/>
            <w:vMerge/>
          </w:tcPr>
          <w:p w:rsidR="00591EEA" w:rsidRDefault="00591EEA"/>
        </w:tc>
        <w:tc>
          <w:tcPr>
            <w:tcW w:w="3297" w:type="dxa"/>
            <w:vMerge/>
          </w:tcPr>
          <w:p w:rsidR="00591EEA" w:rsidRDefault="00591EEA"/>
        </w:tc>
      </w:tr>
      <w:tr w:rsidR="00591EEA" w:rsidTr="00A506B7">
        <w:tc>
          <w:tcPr>
            <w:tcW w:w="2830" w:type="dxa"/>
            <w:vMerge/>
          </w:tcPr>
          <w:p w:rsidR="00591EEA" w:rsidRDefault="00591EEA"/>
        </w:tc>
        <w:tc>
          <w:tcPr>
            <w:tcW w:w="3341" w:type="dxa"/>
          </w:tcPr>
          <w:p w:rsidR="00591EEA" w:rsidRDefault="00591EEA">
            <w:pPr>
              <w:pStyle w:val="ConsPlusNormal"/>
              <w:jc w:val="both"/>
            </w:pPr>
            <w:r>
              <w:t>Советник при ректорате</w:t>
            </w:r>
          </w:p>
        </w:tc>
        <w:tc>
          <w:tcPr>
            <w:tcW w:w="1870" w:type="dxa"/>
            <w:vMerge/>
          </w:tcPr>
          <w:p w:rsidR="00591EEA" w:rsidRDefault="00591EEA"/>
        </w:tc>
        <w:tc>
          <w:tcPr>
            <w:tcW w:w="3825" w:type="dxa"/>
            <w:vMerge/>
          </w:tcPr>
          <w:p w:rsidR="00591EEA" w:rsidRDefault="00591EEA"/>
        </w:tc>
        <w:tc>
          <w:tcPr>
            <w:tcW w:w="3297" w:type="dxa"/>
            <w:vMerge/>
          </w:tcPr>
          <w:p w:rsidR="00591EEA" w:rsidRDefault="00591EEA"/>
        </w:tc>
      </w:tr>
      <w:tr w:rsidR="00591EEA" w:rsidTr="00A506B7">
        <w:tc>
          <w:tcPr>
            <w:tcW w:w="2830" w:type="dxa"/>
            <w:vMerge/>
          </w:tcPr>
          <w:p w:rsidR="00591EEA" w:rsidRDefault="00591EEA"/>
        </w:tc>
        <w:tc>
          <w:tcPr>
            <w:tcW w:w="3341" w:type="dxa"/>
          </w:tcPr>
          <w:p w:rsidR="00591EEA" w:rsidRDefault="00591EEA">
            <w:pPr>
              <w:pStyle w:val="ConsPlusNormal"/>
              <w:jc w:val="both"/>
            </w:pPr>
            <w:r>
              <w:t>Ученый секретарь совета учреждения</w:t>
            </w:r>
          </w:p>
        </w:tc>
        <w:tc>
          <w:tcPr>
            <w:tcW w:w="1870" w:type="dxa"/>
            <w:vMerge/>
          </w:tcPr>
          <w:p w:rsidR="00591EEA" w:rsidRDefault="00591EEA"/>
        </w:tc>
        <w:tc>
          <w:tcPr>
            <w:tcW w:w="3825" w:type="dxa"/>
            <w:vMerge/>
          </w:tcPr>
          <w:p w:rsidR="00591EEA" w:rsidRDefault="00591EEA"/>
        </w:tc>
        <w:tc>
          <w:tcPr>
            <w:tcW w:w="3297" w:type="dxa"/>
            <w:vMerge/>
          </w:tcPr>
          <w:p w:rsidR="00591EEA" w:rsidRDefault="00591EEA"/>
        </w:tc>
      </w:tr>
      <w:tr w:rsidR="00591EEA" w:rsidTr="00A506B7">
        <w:tc>
          <w:tcPr>
            <w:tcW w:w="2830" w:type="dxa"/>
          </w:tcPr>
          <w:p w:rsidR="00591EEA" w:rsidRDefault="00591EEA">
            <w:pPr>
              <w:pStyle w:val="ConsPlusNormal"/>
              <w:jc w:val="both"/>
            </w:pPr>
            <w:r>
              <w:t>Четвертый квалификационный уровень</w:t>
            </w:r>
          </w:p>
        </w:tc>
        <w:tc>
          <w:tcPr>
            <w:tcW w:w="3341" w:type="dxa"/>
          </w:tcPr>
          <w:p w:rsidR="00591EEA" w:rsidRDefault="00591EEA">
            <w:pPr>
              <w:pStyle w:val="ConsPlusNormal"/>
              <w:jc w:val="both"/>
            </w:pPr>
            <w:r>
              <w:t>Начальник управления образовательной организации высшего образования, имеющего в своем составе институт и (или) научно-исследовательский институт, опытно-производственные (экспериментальные) подразделения: экономическое, финансово-экономическое, финансовое, юридическое (правовое)</w:t>
            </w:r>
          </w:p>
        </w:tc>
        <w:tc>
          <w:tcPr>
            <w:tcW w:w="1870" w:type="dxa"/>
          </w:tcPr>
          <w:p w:rsidR="00591EEA" w:rsidRDefault="00591EEA">
            <w:pPr>
              <w:pStyle w:val="ConsPlusNormal"/>
              <w:jc w:val="center"/>
            </w:pPr>
            <w:r>
              <w:t>-</w:t>
            </w:r>
          </w:p>
        </w:tc>
        <w:tc>
          <w:tcPr>
            <w:tcW w:w="3825" w:type="dxa"/>
          </w:tcPr>
          <w:p w:rsidR="00591EEA" w:rsidRDefault="00591EEA">
            <w:pPr>
              <w:pStyle w:val="ConsPlusNormal"/>
              <w:jc w:val="center"/>
            </w:pPr>
            <w:r>
              <w:t>-</w:t>
            </w:r>
          </w:p>
        </w:tc>
        <w:tc>
          <w:tcPr>
            <w:tcW w:w="3297" w:type="dxa"/>
          </w:tcPr>
          <w:p w:rsidR="00591EEA" w:rsidRDefault="00591EEA">
            <w:pPr>
              <w:pStyle w:val="ConsPlusNormal"/>
              <w:jc w:val="center"/>
            </w:pPr>
            <w:r>
              <w:t>24 300</w:t>
            </w:r>
          </w:p>
        </w:tc>
      </w:tr>
      <w:tr w:rsidR="00591EEA" w:rsidTr="00A506B7">
        <w:tc>
          <w:tcPr>
            <w:tcW w:w="2830" w:type="dxa"/>
          </w:tcPr>
          <w:p w:rsidR="00591EEA" w:rsidRDefault="00591EEA">
            <w:pPr>
              <w:pStyle w:val="ConsPlusNormal"/>
              <w:jc w:val="both"/>
            </w:pPr>
            <w:r>
              <w:t>Пятый квалификационный уровень</w:t>
            </w:r>
          </w:p>
        </w:tc>
        <w:tc>
          <w:tcPr>
            <w:tcW w:w="3341" w:type="dxa"/>
          </w:tcPr>
          <w:p w:rsidR="00591EEA" w:rsidRDefault="00591EEA">
            <w:pPr>
              <w:pStyle w:val="ConsPlusNormal"/>
              <w:jc w:val="both"/>
            </w:pPr>
            <w:r>
              <w:t>Директор (руководитель) обособленного структурного подразделения</w:t>
            </w:r>
          </w:p>
        </w:tc>
        <w:tc>
          <w:tcPr>
            <w:tcW w:w="1870" w:type="dxa"/>
          </w:tcPr>
          <w:p w:rsidR="00591EEA" w:rsidRDefault="00591EEA">
            <w:pPr>
              <w:pStyle w:val="ConsPlusNormal"/>
              <w:jc w:val="center"/>
            </w:pPr>
            <w:r>
              <w:t>-</w:t>
            </w:r>
          </w:p>
        </w:tc>
        <w:tc>
          <w:tcPr>
            <w:tcW w:w="3825" w:type="dxa"/>
          </w:tcPr>
          <w:p w:rsidR="00591EEA" w:rsidRDefault="00591EEA">
            <w:pPr>
              <w:pStyle w:val="ConsPlusNormal"/>
              <w:jc w:val="center"/>
            </w:pPr>
            <w:r>
              <w:t>-</w:t>
            </w:r>
          </w:p>
        </w:tc>
        <w:tc>
          <w:tcPr>
            <w:tcW w:w="3297" w:type="dxa"/>
          </w:tcPr>
          <w:p w:rsidR="00591EEA" w:rsidRDefault="00591EEA">
            <w:pPr>
              <w:pStyle w:val="ConsPlusNormal"/>
              <w:jc w:val="center"/>
            </w:pPr>
            <w:r>
              <w:t>24 500</w:t>
            </w:r>
          </w:p>
        </w:tc>
      </w:tr>
      <w:tr w:rsidR="00591EEA" w:rsidTr="00A506B7">
        <w:tc>
          <w:tcPr>
            <w:tcW w:w="2830" w:type="dxa"/>
          </w:tcPr>
          <w:p w:rsidR="00591EEA" w:rsidRDefault="00591EEA">
            <w:pPr>
              <w:pStyle w:val="ConsPlusNormal"/>
              <w:jc w:val="both"/>
            </w:pPr>
            <w:r>
              <w:t>Шестой квалификационный уровень</w:t>
            </w:r>
          </w:p>
        </w:tc>
        <w:tc>
          <w:tcPr>
            <w:tcW w:w="3341" w:type="dxa"/>
          </w:tcPr>
          <w:p w:rsidR="00591EEA" w:rsidRDefault="00591EEA">
            <w:pPr>
              <w:pStyle w:val="ConsPlusNormal"/>
              <w:jc w:val="both"/>
            </w:pPr>
            <w:r>
              <w:t>Директор (руководитель): филиала, института, являющегося структурным подразделением образовательной организации</w:t>
            </w:r>
          </w:p>
        </w:tc>
        <w:tc>
          <w:tcPr>
            <w:tcW w:w="1870" w:type="dxa"/>
          </w:tcPr>
          <w:p w:rsidR="00591EEA" w:rsidRDefault="00591EEA">
            <w:pPr>
              <w:pStyle w:val="ConsPlusNormal"/>
              <w:jc w:val="center"/>
            </w:pPr>
            <w:r>
              <w:t>-</w:t>
            </w:r>
          </w:p>
        </w:tc>
        <w:tc>
          <w:tcPr>
            <w:tcW w:w="3825" w:type="dxa"/>
          </w:tcPr>
          <w:p w:rsidR="00591EEA" w:rsidRDefault="00591EEA">
            <w:pPr>
              <w:pStyle w:val="ConsPlusNormal"/>
              <w:jc w:val="center"/>
            </w:pPr>
            <w:r>
              <w:t>-</w:t>
            </w:r>
          </w:p>
        </w:tc>
        <w:tc>
          <w:tcPr>
            <w:tcW w:w="3297" w:type="dxa"/>
          </w:tcPr>
          <w:p w:rsidR="00591EEA" w:rsidRDefault="00591EEA">
            <w:pPr>
              <w:pStyle w:val="ConsPlusNormal"/>
              <w:jc w:val="center"/>
            </w:pPr>
            <w:r>
              <w:t>24 700</w:t>
            </w:r>
          </w:p>
        </w:tc>
      </w:tr>
    </w:tbl>
    <w:p w:rsidR="00591EEA" w:rsidRDefault="00591EEA">
      <w:pPr>
        <w:pStyle w:val="ConsPlusNormal"/>
        <w:jc w:val="both"/>
      </w:pPr>
    </w:p>
    <w:p w:rsidR="00591EEA" w:rsidRDefault="00591EEA">
      <w:pPr>
        <w:pStyle w:val="ConsPlusNormal"/>
        <w:ind w:firstLine="540"/>
        <w:jc w:val="both"/>
      </w:pPr>
      <w:r>
        <w:t>2.2. Базовые оклады работников профессиональных квалификационных групп должностей работников сферы научных исследований и разработок устанавливаются в следующих размерах:</w:t>
      </w:r>
    </w:p>
    <w:p w:rsidR="00591EEA" w:rsidRDefault="00591EEA">
      <w:pPr>
        <w:pStyle w:val="ConsPlusNormal"/>
        <w:jc w:val="both"/>
      </w:pPr>
    </w:p>
    <w:tbl>
      <w:tblPr>
        <w:tblW w:w="15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2"/>
        <w:gridCol w:w="3827"/>
        <w:gridCol w:w="1870"/>
        <w:gridCol w:w="3602"/>
        <w:gridCol w:w="3119"/>
        <w:gridCol w:w="23"/>
      </w:tblGrid>
      <w:tr w:rsidR="00591EEA" w:rsidTr="00A506B7">
        <w:trPr>
          <w:gridAfter w:val="1"/>
          <w:wAfter w:w="23" w:type="dxa"/>
        </w:trPr>
        <w:tc>
          <w:tcPr>
            <w:tcW w:w="2972" w:type="dxa"/>
            <w:vMerge w:val="restart"/>
          </w:tcPr>
          <w:p w:rsidR="00591EEA" w:rsidRDefault="00591EEA">
            <w:pPr>
              <w:pStyle w:val="ConsPlusNormal"/>
              <w:jc w:val="center"/>
            </w:pPr>
            <w:r>
              <w:t>Квалификационный уровень</w:t>
            </w:r>
          </w:p>
        </w:tc>
        <w:tc>
          <w:tcPr>
            <w:tcW w:w="3827" w:type="dxa"/>
            <w:vMerge w:val="restart"/>
          </w:tcPr>
          <w:p w:rsidR="00591EEA" w:rsidRDefault="00591EEA">
            <w:pPr>
              <w:pStyle w:val="ConsPlusNormal"/>
              <w:jc w:val="center"/>
            </w:pPr>
            <w:r>
              <w:t>Наименование должности</w:t>
            </w:r>
          </w:p>
        </w:tc>
        <w:tc>
          <w:tcPr>
            <w:tcW w:w="8591" w:type="dxa"/>
            <w:gridSpan w:val="3"/>
          </w:tcPr>
          <w:p w:rsidR="00591EEA" w:rsidRDefault="00591EEA">
            <w:pPr>
              <w:pStyle w:val="ConsPlusNormal"/>
              <w:jc w:val="center"/>
            </w:pPr>
            <w:r>
              <w:t>Размер базового оклада в месяц, рублей</w:t>
            </w:r>
          </w:p>
        </w:tc>
      </w:tr>
      <w:tr w:rsidR="00591EEA" w:rsidTr="00A506B7">
        <w:trPr>
          <w:gridAfter w:val="1"/>
          <w:wAfter w:w="23" w:type="dxa"/>
        </w:trPr>
        <w:tc>
          <w:tcPr>
            <w:tcW w:w="2972" w:type="dxa"/>
            <w:vMerge/>
          </w:tcPr>
          <w:p w:rsidR="00591EEA" w:rsidRDefault="00591EEA"/>
        </w:tc>
        <w:tc>
          <w:tcPr>
            <w:tcW w:w="3827" w:type="dxa"/>
            <w:vMerge/>
          </w:tcPr>
          <w:p w:rsidR="00591EEA" w:rsidRDefault="00591EEA"/>
        </w:tc>
        <w:tc>
          <w:tcPr>
            <w:tcW w:w="1870" w:type="dxa"/>
          </w:tcPr>
          <w:p w:rsidR="00591EEA" w:rsidRDefault="00591EEA">
            <w:pPr>
              <w:pStyle w:val="ConsPlusNormal"/>
              <w:jc w:val="center"/>
            </w:pPr>
            <w:r>
              <w:t>Основное общее образование, среднее общее образование</w:t>
            </w:r>
          </w:p>
        </w:tc>
        <w:tc>
          <w:tcPr>
            <w:tcW w:w="3602"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119"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rsidTr="00A506B7">
        <w:trPr>
          <w:gridAfter w:val="1"/>
          <w:wAfter w:w="23" w:type="dxa"/>
        </w:trPr>
        <w:tc>
          <w:tcPr>
            <w:tcW w:w="2972" w:type="dxa"/>
          </w:tcPr>
          <w:p w:rsidR="00591EEA" w:rsidRDefault="00591EEA">
            <w:pPr>
              <w:pStyle w:val="ConsPlusNormal"/>
              <w:jc w:val="center"/>
            </w:pPr>
            <w:r>
              <w:t>1</w:t>
            </w:r>
          </w:p>
        </w:tc>
        <w:tc>
          <w:tcPr>
            <w:tcW w:w="3827" w:type="dxa"/>
          </w:tcPr>
          <w:p w:rsidR="00591EEA" w:rsidRDefault="00591EEA">
            <w:pPr>
              <w:pStyle w:val="ConsPlusNormal"/>
              <w:jc w:val="center"/>
            </w:pPr>
            <w:r>
              <w:t>2</w:t>
            </w:r>
          </w:p>
        </w:tc>
        <w:tc>
          <w:tcPr>
            <w:tcW w:w="1870" w:type="dxa"/>
          </w:tcPr>
          <w:p w:rsidR="00591EEA" w:rsidRDefault="00591EEA">
            <w:pPr>
              <w:pStyle w:val="ConsPlusNormal"/>
              <w:jc w:val="center"/>
            </w:pPr>
            <w:r>
              <w:t>3</w:t>
            </w:r>
          </w:p>
        </w:tc>
        <w:tc>
          <w:tcPr>
            <w:tcW w:w="3602" w:type="dxa"/>
          </w:tcPr>
          <w:p w:rsidR="00591EEA" w:rsidRDefault="00591EEA">
            <w:pPr>
              <w:pStyle w:val="ConsPlusNormal"/>
              <w:jc w:val="center"/>
            </w:pPr>
            <w:r>
              <w:t>4</w:t>
            </w:r>
          </w:p>
        </w:tc>
        <w:tc>
          <w:tcPr>
            <w:tcW w:w="3119" w:type="dxa"/>
          </w:tcPr>
          <w:p w:rsidR="00591EEA" w:rsidRDefault="00591EEA">
            <w:pPr>
              <w:pStyle w:val="ConsPlusNormal"/>
              <w:jc w:val="center"/>
            </w:pPr>
            <w:r>
              <w:t>5</w:t>
            </w:r>
          </w:p>
        </w:tc>
      </w:tr>
      <w:tr w:rsidR="00591EEA" w:rsidTr="00A506B7">
        <w:tc>
          <w:tcPr>
            <w:tcW w:w="15413" w:type="dxa"/>
            <w:gridSpan w:val="6"/>
          </w:tcPr>
          <w:p w:rsidR="00591EEA" w:rsidRDefault="00591EEA">
            <w:pPr>
              <w:pStyle w:val="ConsPlusNormal"/>
              <w:jc w:val="center"/>
            </w:pPr>
            <w:r>
              <w:t>Профессиональная квалификационная группа должностей научных работников сферы научных исследований</w:t>
            </w:r>
          </w:p>
          <w:p w:rsidR="00591EEA" w:rsidRDefault="00591EEA">
            <w:pPr>
              <w:pStyle w:val="ConsPlusNormal"/>
              <w:jc w:val="center"/>
            </w:pPr>
            <w:r>
              <w:t>и руководителей структурных подразделений</w:t>
            </w:r>
          </w:p>
        </w:tc>
      </w:tr>
      <w:tr w:rsidR="00591EEA" w:rsidTr="00A506B7">
        <w:trPr>
          <w:gridAfter w:val="1"/>
          <w:wAfter w:w="23" w:type="dxa"/>
        </w:trPr>
        <w:tc>
          <w:tcPr>
            <w:tcW w:w="2972" w:type="dxa"/>
            <w:vMerge w:val="restart"/>
          </w:tcPr>
          <w:p w:rsidR="00591EEA" w:rsidRDefault="00591EEA">
            <w:pPr>
              <w:pStyle w:val="ConsPlusNormal"/>
              <w:jc w:val="both"/>
            </w:pPr>
            <w:r>
              <w:t>Первый квалификационный уровень</w:t>
            </w:r>
          </w:p>
        </w:tc>
        <w:tc>
          <w:tcPr>
            <w:tcW w:w="3827" w:type="dxa"/>
          </w:tcPr>
          <w:p w:rsidR="00591EEA" w:rsidRDefault="00591EEA">
            <w:pPr>
              <w:pStyle w:val="ConsPlusNormal"/>
              <w:jc w:val="both"/>
            </w:pPr>
            <w:r>
              <w:t>Младший научный сотрудник</w:t>
            </w:r>
          </w:p>
        </w:tc>
        <w:tc>
          <w:tcPr>
            <w:tcW w:w="1870" w:type="dxa"/>
            <w:vMerge w:val="restart"/>
          </w:tcPr>
          <w:p w:rsidR="00591EEA" w:rsidRDefault="00591EEA">
            <w:pPr>
              <w:pStyle w:val="ConsPlusNormal"/>
              <w:jc w:val="center"/>
            </w:pPr>
            <w:r>
              <w:t>-</w:t>
            </w:r>
          </w:p>
        </w:tc>
        <w:tc>
          <w:tcPr>
            <w:tcW w:w="3602" w:type="dxa"/>
            <w:vMerge w:val="restart"/>
          </w:tcPr>
          <w:p w:rsidR="00591EEA" w:rsidRDefault="00591EEA">
            <w:pPr>
              <w:pStyle w:val="ConsPlusNormal"/>
              <w:jc w:val="center"/>
            </w:pPr>
            <w:r>
              <w:t>-</w:t>
            </w:r>
          </w:p>
        </w:tc>
        <w:tc>
          <w:tcPr>
            <w:tcW w:w="3119" w:type="dxa"/>
            <w:vMerge w:val="restart"/>
          </w:tcPr>
          <w:p w:rsidR="00591EEA" w:rsidRDefault="00591EEA">
            <w:pPr>
              <w:pStyle w:val="ConsPlusNormal"/>
              <w:jc w:val="center"/>
            </w:pPr>
            <w:r>
              <w:t>15 660</w:t>
            </w:r>
          </w:p>
        </w:tc>
      </w:tr>
      <w:tr w:rsidR="00591EEA" w:rsidTr="00A506B7">
        <w:trPr>
          <w:gridAfter w:val="1"/>
          <w:wAfter w:w="23" w:type="dxa"/>
        </w:trPr>
        <w:tc>
          <w:tcPr>
            <w:tcW w:w="2972" w:type="dxa"/>
            <w:vMerge/>
          </w:tcPr>
          <w:p w:rsidR="00591EEA" w:rsidRDefault="00591EEA"/>
        </w:tc>
        <w:tc>
          <w:tcPr>
            <w:tcW w:w="3827" w:type="dxa"/>
          </w:tcPr>
          <w:p w:rsidR="00591EEA" w:rsidRDefault="00591EEA">
            <w:pPr>
              <w:pStyle w:val="ConsPlusNormal"/>
              <w:jc w:val="both"/>
            </w:pPr>
            <w:r>
              <w:t>Научный сотрудник</w:t>
            </w:r>
          </w:p>
        </w:tc>
        <w:tc>
          <w:tcPr>
            <w:tcW w:w="1870" w:type="dxa"/>
            <w:vMerge/>
          </w:tcPr>
          <w:p w:rsidR="00591EEA" w:rsidRDefault="00591EEA"/>
        </w:tc>
        <w:tc>
          <w:tcPr>
            <w:tcW w:w="3602" w:type="dxa"/>
            <w:vMerge/>
          </w:tcPr>
          <w:p w:rsidR="00591EEA" w:rsidRDefault="00591EEA"/>
        </w:tc>
        <w:tc>
          <w:tcPr>
            <w:tcW w:w="3119" w:type="dxa"/>
            <w:vMerge/>
          </w:tcPr>
          <w:p w:rsidR="00591EEA" w:rsidRDefault="00591EEA"/>
        </w:tc>
      </w:tr>
      <w:tr w:rsidR="00591EEA" w:rsidTr="00A506B7">
        <w:trPr>
          <w:gridAfter w:val="1"/>
          <w:wAfter w:w="23" w:type="dxa"/>
        </w:trPr>
        <w:tc>
          <w:tcPr>
            <w:tcW w:w="2972" w:type="dxa"/>
          </w:tcPr>
          <w:p w:rsidR="00591EEA" w:rsidRDefault="00591EEA">
            <w:pPr>
              <w:pStyle w:val="ConsPlusNormal"/>
              <w:jc w:val="both"/>
            </w:pPr>
            <w:r>
              <w:t>Второй квалификационный уровень</w:t>
            </w:r>
          </w:p>
        </w:tc>
        <w:tc>
          <w:tcPr>
            <w:tcW w:w="3827" w:type="dxa"/>
          </w:tcPr>
          <w:p w:rsidR="00591EEA" w:rsidRDefault="00591EEA">
            <w:pPr>
              <w:pStyle w:val="ConsPlusNormal"/>
              <w:jc w:val="both"/>
            </w:pPr>
            <w:r>
              <w:t>Старший научный сотрудник</w:t>
            </w:r>
          </w:p>
        </w:tc>
        <w:tc>
          <w:tcPr>
            <w:tcW w:w="1870" w:type="dxa"/>
          </w:tcPr>
          <w:p w:rsidR="00591EEA" w:rsidRDefault="00591EEA">
            <w:pPr>
              <w:pStyle w:val="ConsPlusNormal"/>
              <w:jc w:val="center"/>
            </w:pPr>
            <w:r>
              <w:t>-</w:t>
            </w:r>
          </w:p>
        </w:tc>
        <w:tc>
          <w:tcPr>
            <w:tcW w:w="3602" w:type="dxa"/>
          </w:tcPr>
          <w:p w:rsidR="00591EEA" w:rsidRDefault="00591EEA">
            <w:pPr>
              <w:pStyle w:val="ConsPlusNormal"/>
              <w:jc w:val="center"/>
            </w:pPr>
            <w:r>
              <w:t>-</w:t>
            </w:r>
          </w:p>
        </w:tc>
        <w:tc>
          <w:tcPr>
            <w:tcW w:w="3119" w:type="dxa"/>
          </w:tcPr>
          <w:p w:rsidR="00591EEA" w:rsidRDefault="00591EEA">
            <w:pPr>
              <w:pStyle w:val="ConsPlusNormal"/>
              <w:jc w:val="center"/>
            </w:pPr>
            <w:r>
              <w:t>16 371</w:t>
            </w:r>
          </w:p>
        </w:tc>
      </w:tr>
      <w:tr w:rsidR="00591EEA" w:rsidTr="00A506B7">
        <w:trPr>
          <w:gridAfter w:val="1"/>
          <w:wAfter w:w="23" w:type="dxa"/>
        </w:trPr>
        <w:tc>
          <w:tcPr>
            <w:tcW w:w="2972" w:type="dxa"/>
          </w:tcPr>
          <w:p w:rsidR="00591EEA" w:rsidRDefault="00591EEA">
            <w:pPr>
              <w:pStyle w:val="ConsPlusNormal"/>
              <w:jc w:val="both"/>
            </w:pPr>
            <w:r>
              <w:t>Третий квалификационный уровень</w:t>
            </w:r>
          </w:p>
        </w:tc>
        <w:tc>
          <w:tcPr>
            <w:tcW w:w="3827" w:type="dxa"/>
          </w:tcPr>
          <w:p w:rsidR="00591EEA" w:rsidRDefault="00591EEA">
            <w:pPr>
              <w:pStyle w:val="ConsPlusNormal"/>
              <w:jc w:val="both"/>
            </w:pPr>
            <w:r>
              <w:t>Ведущий научный сотрудник</w:t>
            </w:r>
          </w:p>
        </w:tc>
        <w:tc>
          <w:tcPr>
            <w:tcW w:w="1870" w:type="dxa"/>
          </w:tcPr>
          <w:p w:rsidR="00591EEA" w:rsidRDefault="00591EEA">
            <w:pPr>
              <w:pStyle w:val="ConsPlusNormal"/>
              <w:jc w:val="center"/>
            </w:pPr>
            <w:r>
              <w:t>-</w:t>
            </w:r>
          </w:p>
        </w:tc>
        <w:tc>
          <w:tcPr>
            <w:tcW w:w="3602" w:type="dxa"/>
          </w:tcPr>
          <w:p w:rsidR="00591EEA" w:rsidRDefault="00591EEA">
            <w:pPr>
              <w:pStyle w:val="ConsPlusNormal"/>
              <w:jc w:val="center"/>
            </w:pPr>
            <w:r>
              <w:t>-</w:t>
            </w:r>
          </w:p>
        </w:tc>
        <w:tc>
          <w:tcPr>
            <w:tcW w:w="3119" w:type="dxa"/>
          </w:tcPr>
          <w:p w:rsidR="00591EEA" w:rsidRDefault="00591EEA">
            <w:pPr>
              <w:pStyle w:val="ConsPlusNormal"/>
              <w:jc w:val="center"/>
            </w:pPr>
            <w:r>
              <w:t>17 083</w:t>
            </w:r>
          </w:p>
        </w:tc>
      </w:tr>
      <w:tr w:rsidR="00591EEA" w:rsidTr="00A506B7">
        <w:trPr>
          <w:gridAfter w:val="1"/>
          <w:wAfter w:w="23" w:type="dxa"/>
        </w:trPr>
        <w:tc>
          <w:tcPr>
            <w:tcW w:w="2972" w:type="dxa"/>
          </w:tcPr>
          <w:p w:rsidR="00591EEA" w:rsidRDefault="00591EEA">
            <w:pPr>
              <w:pStyle w:val="ConsPlusNormal"/>
              <w:jc w:val="both"/>
            </w:pPr>
            <w:r>
              <w:t>Четвертый квалификационный уровень</w:t>
            </w:r>
          </w:p>
        </w:tc>
        <w:tc>
          <w:tcPr>
            <w:tcW w:w="3827" w:type="dxa"/>
          </w:tcPr>
          <w:p w:rsidR="00591EEA" w:rsidRDefault="00591EEA">
            <w:pPr>
              <w:pStyle w:val="ConsPlusNormal"/>
              <w:jc w:val="both"/>
            </w:pPr>
            <w:r>
              <w:t>Главный научный сотрудник, заведующий (начальник) научно-исследовательским (конструкторским), экспертным отделом (лабораторией, отделением, сектором); ученый секретарь</w:t>
            </w:r>
          </w:p>
        </w:tc>
        <w:tc>
          <w:tcPr>
            <w:tcW w:w="1870" w:type="dxa"/>
          </w:tcPr>
          <w:p w:rsidR="00591EEA" w:rsidRDefault="00591EEA">
            <w:pPr>
              <w:pStyle w:val="ConsPlusNormal"/>
              <w:jc w:val="center"/>
            </w:pPr>
            <w:r>
              <w:t>-</w:t>
            </w:r>
          </w:p>
        </w:tc>
        <w:tc>
          <w:tcPr>
            <w:tcW w:w="3602" w:type="dxa"/>
          </w:tcPr>
          <w:p w:rsidR="00591EEA" w:rsidRDefault="00591EEA">
            <w:pPr>
              <w:pStyle w:val="ConsPlusNormal"/>
              <w:jc w:val="center"/>
            </w:pPr>
            <w:r>
              <w:t>-</w:t>
            </w:r>
          </w:p>
        </w:tc>
        <w:tc>
          <w:tcPr>
            <w:tcW w:w="3119" w:type="dxa"/>
          </w:tcPr>
          <w:p w:rsidR="00591EEA" w:rsidRDefault="00591EEA">
            <w:pPr>
              <w:pStyle w:val="ConsPlusNormal"/>
              <w:jc w:val="center"/>
            </w:pPr>
            <w:r>
              <w:t>17 795</w:t>
            </w:r>
          </w:p>
        </w:tc>
      </w:tr>
    </w:tbl>
    <w:p w:rsidR="00591EEA" w:rsidRDefault="00591EEA">
      <w:pPr>
        <w:pStyle w:val="ConsPlusNormal"/>
        <w:jc w:val="both"/>
      </w:pPr>
    </w:p>
    <w:p w:rsidR="00591EEA" w:rsidRDefault="00591EEA">
      <w:pPr>
        <w:pStyle w:val="ConsPlusNormal"/>
        <w:ind w:firstLine="540"/>
        <w:jc w:val="both"/>
      </w:pPr>
      <w:r>
        <w:t>2.3. Базовые оклады работников профессиональных квалификационных групп должностей работников культуры, искусства и кинематографии устанавливаются в следующих размерах:</w:t>
      </w:r>
    </w:p>
    <w:p w:rsidR="00591EEA" w:rsidRDefault="00591EEA">
      <w:pPr>
        <w:pStyle w:val="ConsPlusNormal"/>
        <w:jc w:val="both"/>
      </w:pPr>
    </w:p>
    <w:tbl>
      <w:tblPr>
        <w:tblW w:w="15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3"/>
        <w:gridCol w:w="1985"/>
        <w:gridCol w:w="4819"/>
        <w:gridCol w:w="3686"/>
        <w:gridCol w:w="41"/>
        <w:gridCol w:w="11"/>
      </w:tblGrid>
      <w:tr w:rsidR="00591EEA" w:rsidTr="00A506B7">
        <w:trPr>
          <w:gridAfter w:val="1"/>
          <w:wAfter w:w="11" w:type="dxa"/>
        </w:trPr>
        <w:tc>
          <w:tcPr>
            <w:tcW w:w="4673" w:type="dxa"/>
            <w:vMerge w:val="restart"/>
          </w:tcPr>
          <w:p w:rsidR="00591EEA" w:rsidRDefault="00591EEA">
            <w:pPr>
              <w:pStyle w:val="ConsPlusNormal"/>
              <w:jc w:val="center"/>
            </w:pPr>
            <w:r>
              <w:t>Наименование должности</w:t>
            </w:r>
          </w:p>
        </w:tc>
        <w:tc>
          <w:tcPr>
            <w:tcW w:w="10531" w:type="dxa"/>
            <w:gridSpan w:val="4"/>
          </w:tcPr>
          <w:p w:rsidR="00591EEA" w:rsidRDefault="00591EEA">
            <w:pPr>
              <w:pStyle w:val="ConsPlusNormal"/>
              <w:jc w:val="center"/>
            </w:pPr>
            <w:r>
              <w:t>Размер базового оклада в месяц, рублей</w:t>
            </w:r>
          </w:p>
        </w:tc>
      </w:tr>
      <w:tr w:rsidR="00591EEA" w:rsidTr="00A506B7">
        <w:trPr>
          <w:gridAfter w:val="2"/>
          <w:wAfter w:w="52" w:type="dxa"/>
        </w:trPr>
        <w:tc>
          <w:tcPr>
            <w:tcW w:w="4673" w:type="dxa"/>
            <w:vMerge/>
          </w:tcPr>
          <w:p w:rsidR="00591EEA" w:rsidRDefault="00591EEA"/>
        </w:tc>
        <w:tc>
          <w:tcPr>
            <w:tcW w:w="1985" w:type="dxa"/>
          </w:tcPr>
          <w:p w:rsidR="00591EEA" w:rsidRDefault="00591EEA">
            <w:pPr>
              <w:pStyle w:val="ConsPlusNormal"/>
              <w:jc w:val="center"/>
            </w:pPr>
            <w:r>
              <w:t>Основное общее образование, среднее общее образование</w:t>
            </w:r>
          </w:p>
        </w:tc>
        <w:tc>
          <w:tcPr>
            <w:tcW w:w="4819" w:type="dxa"/>
          </w:tcPr>
          <w:p w:rsidR="00591EEA" w:rsidRDefault="00591EEA">
            <w:pPr>
              <w:pStyle w:val="ConsPlusNormal"/>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686" w:type="dxa"/>
          </w:tcPr>
          <w:p w:rsidR="00591EEA" w:rsidRDefault="00591EEA">
            <w:pPr>
              <w:pStyle w:val="ConsPlusNormal"/>
              <w:jc w:val="center"/>
            </w:pPr>
            <w: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591EEA" w:rsidTr="00A506B7">
        <w:trPr>
          <w:gridAfter w:val="2"/>
          <w:wAfter w:w="52" w:type="dxa"/>
        </w:trPr>
        <w:tc>
          <w:tcPr>
            <w:tcW w:w="4673" w:type="dxa"/>
          </w:tcPr>
          <w:p w:rsidR="00591EEA" w:rsidRDefault="00591EEA">
            <w:pPr>
              <w:pStyle w:val="ConsPlusNormal"/>
              <w:jc w:val="center"/>
            </w:pPr>
            <w:r>
              <w:t>1</w:t>
            </w:r>
          </w:p>
        </w:tc>
        <w:tc>
          <w:tcPr>
            <w:tcW w:w="1985" w:type="dxa"/>
          </w:tcPr>
          <w:p w:rsidR="00591EEA" w:rsidRDefault="00591EEA">
            <w:pPr>
              <w:pStyle w:val="ConsPlusNormal"/>
              <w:jc w:val="center"/>
            </w:pPr>
            <w:r>
              <w:t>2</w:t>
            </w:r>
          </w:p>
        </w:tc>
        <w:tc>
          <w:tcPr>
            <w:tcW w:w="4819" w:type="dxa"/>
          </w:tcPr>
          <w:p w:rsidR="00591EEA" w:rsidRDefault="00591EEA">
            <w:pPr>
              <w:pStyle w:val="ConsPlusNormal"/>
              <w:jc w:val="center"/>
            </w:pPr>
            <w:r>
              <w:t>3</w:t>
            </w:r>
          </w:p>
        </w:tc>
        <w:tc>
          <w:tcPr>
            <w:tcW w:w="3686" w:type="dxa"/>
          </w:tcPr>
          <w:p w:rsidR="00591EEA" w:rsidRDefault="00591EEA">
            <w:pPr>
              <w:pStyle w:val="ConsPlusNormal"/>
              <w:jc w:val="center"/>
            </w:pPr>
            <w:r>
              <w:t>4</w:t>
            </w:r>
          </w:p>
        </w:tc>
      </w:tr>
      <w:tr w:rsidR="00591EEA" w:rsidTr="00A506B7">
        <w:tc>
          <w:tcPr>
            <w:tcW w:w="15215" w:type="dxa"/>
            <w:gridSpan w:val="6"/>
          </w:tcPr>
          <w:p w:rsidR="00591EEA" w:rsidRDefault="00591EEA">
            <w:pPr>
              <w:pStyle w:val="ConsPlusNormal"/>
              <w:jc w:val="center"/>
            </w:pPr>
            <w:r>
              <w:t>Профессиональная квалификационная группа "Должности работников культуры, искусства и кинематографии</w:t>
            </w:r>
          </w:p>
          <w:p w:rsidR="00591EEA" w:rsidRDefault="00591EEA">
            <w:pPr>
              <w:pStyle w:val="ConsPlusNormal"/>
              <w:jc w:val="center"/>
            </w:pPr>
            <w:r>
              <w:t>ведущего звена"</w:t>
            </w:r>
          </w:p>
        </w:tc>
      </w:tr>
      <w:tr w:rsidR="00591EEA" w:rsidTr="00A506B7">
        <w:trPr>
          <w:gridAfter w:val="2"/>
          <w:wAfter w:w="52" w:type="dxa"/>
        </w:trPr>
        <w:tc>
          <w:tcPr>
            <w:tcW w:w="4673" w:type="dxa"/>
          </w:tcPr>
          <w:p w:rsidR="00591EEA" w:rsidRDefault="00591EEA">
            <w:pPr>
              <w:pStyle w:val="ConsPlusNormal"/>
              <w:jc w:val="both"/>
            </w:pPr>
            <w:r>
              <w:t>Библиотекарь</w:t>
            </w:r>
          </w:p>
        </w:tc>
        <w:tc>
          <w:tcPr>
            <w:tcW w:w="1985" w:type="dxa"/>
            <w:vMerge w:val="restart"/>
          </w:tcPr>
          <w:p w:rsidR="00591EEA" w:rsidRDefault="00591EEA">
            <w:pPr>
              <w:pStyle w:val="ConsPlusNormal"/>
              <w:jc w:val="center"/>
            </w:pPr>
            <w:r>
              <w:t>-</w:t>
            </w:r>
          </w:p>
        </w:tc>
        <w:tc>
          <w:tcPr>
            <w:tcW w:w="4819" w:type="dxa"/>
            <w:vMerge w:val="restart"/>
          </w:tcPr>
          <w:p w:rsidR="00591EEA" w:rsidRDefault="00591EEA">
            <w:pPr>
              <w:pStyle w:val="ConsPlusNormal"/>
              <w:jc w:val="center"/>
            </w:pPr>
            <w:r>
              <w:t>10 500</w:t>
            </w:r>
          </w:p>
        </w:tc>
        <w:tc>
          <w:tcPr>
            <w:tcW w:w="3686" w:type="dxa"/>
            <w:vMerge w:val="restart"/>
          </w:tcPr>
          <w:p w:rsidR="00591EEA" w:rsidRDefault="00591EEA">
            <w:pPr>
              <w:pStyle w:val="ConsPlusNormal"/>
              <w:jc w:val="center"/>
            </w:pPr>
            <w:r>
              <w:t>13 000</w:t>
            </w:r>
          </w:p>
        </w:tc>
      </w:tr>
      <w:tr w:rsidR="00591EEA" w:rsidTr="00A506B7">
        <w:trPr>
          <w:gridAfter w:val="2"/>
          <w:wAfter w:w="52" w:type="dxa"/>
        </w:trPr>
        <w:tc>
          <w:tcPr>
            <w:tcW w:w="4673" w:type="dxa"/>
          </w:tcPr>
          <w:p w:rsidR="00591EEA" w:rsidRDefault="00591EEA">
            <w:pPr>
              <w:pStyle w:val="ConsPlusNormal"/>
              <w:jc w:val="both"/>
            </w:pPr>
            <w:r>
              <w:t>Ведущий библиотекарь</w:t>
            </w:r>
          </w:p>
        </w:tc>
        <w:tc>
          <w:tcPr>
            <w:tcW w:w="1985" w:type="dxa"/>
            <w:vMerge/>
          </w:tcPr>
          <w:p w:rsidR="00591EEA" w:rsidRDefault="00591EEA"/>
        </w:tc>
        <w:tc>
          <w:tcPr>
            <w:tcW w:w="4819" w:type="dxa"/>
            <w:vMerge/>
          </w:tcPr>
          <w:p w:rsidR="00591EEA" w:rsidRDefault="00591EEA"/>
        </w:tc>
        <w:tc>
          <w:tcPr>
            <w:tcW w:w="3686" w:type="dxa"/>
            <w:vMerge/>
          </w:tcPr>
          <w:p w:rsidR="00591EEA" w:rsidRDefault="00591EEA"/>
        </w:tc>
      </w:tr>
      <w:tr w:rsidR="00591EEA" w:rsidTr="00A506B7">
        <w:trPr>
          <w:gridAfter w:val="2"/>
          <w:wAfter w:w="52" w:type="dxa"/>
        </w:trPr>
        <w:tc>
          <w:tcPr>
            <w:tcW w:w="4673" w:type="dxa"/>
          </w:tcPr>
          <w:p w:rsidR="00591EEA" w:rsidRDefault="00591EEA">
            <w:pPr>
              <w:pStyle w:val="ConsPlusNormal"/>
              <w:jc w:val="both"/>
            </w:pPr>
            <w:r>
              <w:t>Главный библиотекарь</w:t>
            </w:r>
          </w:p>
        </w:tc>
        <w:tc>
          <w:tcPr>
            <w:tcW w:w="1985" w:type="dxa"/>
            <w:vMerge/>
          </w:tcPr>
          <w:p w:rsidR="00591EEA" w:rsidRDefault="00591EEA"/>
        </w:tc>
        <w:tc>
          <w:tcPr>
            <w:tcW w:w="4819" w:type="dxa"/>
            <w:vMerge/>
          </w:tcPr>
          <w:p w:rsidR="00591EEA" w:rsidRDefault="00591EEA"/>
        </w:tc>
        <w:tc>
          <w:tcPr>
            <w:tcW w:w="3686" w:type="dxa"/>
            <w:vMerge/>
          </w:tcPr>
          <w:p w:rsidR="00591EEA" w:rsidRDefault="00591EEA"/>
        </w:tc>
      </w:tr>
      <w:tr w:rsidR="00591EEA" w:rsidTr="00A506B7">
        <w:tc>
          <w:tcPr>
            <w:tcW w:w="15215" w:type="dxa"/>
            <w:gridSpan w:val="6"/>
          </w:tcPr>
          <w:p w:rsidR="00591EEA" w:rsidRDefault="00591EEA">
            <w:pPr>
              <w:pStyle w:val="ConsPlusNormal"/>
              <w:jc w:val="center"/>
            </w:pPr>
            <w:r>
              <w:t>Профессиональная квалификационная группа "Должности руководящего состава учреждений культуры,</w:t>
            </w:r>
          </w:p>
          <w:p w:rsidR="00591EEA" w:rsidRDefault="00591EEA">
            <w:pPr>
              <w:pStyle w:val="ConsPlusNormal"/>
              <w:jc w:val="center"/>
            </w:pPr>
            <w:r>
              <w:t>искусства и кинематографии"</w:t>
            </w:r>
          </w:p>
        </w:tc>
      </w:tr>
      <w:tr w:rsidR="00591EEA" w:rsidTr="00A506B7">
        <w:trPr>
          <w:gridAfter w:val="2"/>
          <w:wAfter w:w="52" w:type="dxa"/>
        </w:trPr>
        <w:tc>
          <w:tcPr>
            <w:tcW w:w="4673" w:type="dxa"/>
          </w:tcPr>
          <w:p w:rsidR="00591EEA" w:rsidRDefault="00591EEA">
            <w:pPr>
              <w:pStyle w:val="ConsPlusNormal"/>
              <w:jc w:val="both"/>
            </w:pPr>
            <w:r>
              <w:t>Заведующий отделом (сектором) библиотеки</w:t>
            </w:r>
          </w:p>
        </w:tc>
        <w:tc>
          <w:tcPr>
            <w:tcW w:w="1985" w:type="dxa"/>
          </w:tcPr>
          <w:p w:rsidR="00591EEA" w:rsidRDefault="00591EEA">
            <w:pPr>
              <w:pStyle w:val="ConsPlusNormal"/>
              <w:jc w:val="center"/>
            </w:pPr>
            <w:r>
              <w:t>-</w:t>
            </w:r>
          </w:p>
        </w:tc>
        <w:tc>
          <w:tcPr>
            <w:tcW w:w="4819" w:type="dxa"/>
          </w:tcPr>
          <w:p w:rsidR="00591EEA" w:rsidRDefault="00591EEA">
            <w:pPr>
              <w:pStyle w:val="ConsPlusNormal"/>
              <w:jc w:val="center"/>
            </w:pPr>
            <w:r>
              <w:t>11 800</w:t>
            </w:r>
          </w:p>
        </w:tc>
        <w:tc>
          <w:tcPr>
            <w:tcW w:w="3686" w:type="dxa"/>
          </w:tcPr>
          <w:p w:rsidR="00591EEA" w:rsidRDefault="00591EEA">
            <w:pPr>
              <w:pStyle w:val="ConsPlusNormal"/>
              <w:jc w:val="center"/>
            </w:pPr>
            <w:r>
              <w:t>14 300</w:t>
            </w:r>
          </w:p>
        </w:tc>
      </w:tr>
    </w:tbl>
    <w:p w:rsidR="00591EEA" w:rsidRDefault="00591EEA">
      <w:pPr>
        <w:sectPr w:rsidR="00591EEA" w:rsidSect="00A506B7">
          <w:pgSz w:w="16838" w:h="11905" w:orient="landscape"/>
          <w:pgMar w:top="1134" w:right="567" w:bottom="1134" w:left="1134" w:header="0" w:footer="0" w:gutter="0"/>
          <w:cols w:space="720"/>
          <w:docGrid w:linePitch="299"/>
        </w:sectPr>
      </w:pPr>
    </w:p>
    <w:p w:rsidR="00591EEA" w:rsidRDefault="00591EEA">
      <w:pPr>
        <w:pStyle w:val="ConsPlusNormal"/>
        <w:jc w:val="both"/>
      </w:pPr>
    </w:p>
    <w:p w:rsidR="00591EEA" w:rsidRDefault="00591EEA">
      <w:pPr>
        <w:pStyle w:val="ConsPlusNormal"/>
        <w:ind w:firstLine="540"/>
        <w:jc w:val="both"/>
      </w:pPr>
      <w:r>
        <w:t xml:space="preserve">2.4. В случае принятия работников на должности с уровнем образования ниже уровня, установленного Единым квалификационным </w:t>
      </w:r>
      <w:hyperlink r:id="rId302" w:history="1">
        <w:r>
          <w:rPr>
            <w:color w:val="0000FF"/>
          </w:rPr>
          <w:t>справочником</w:t>
        </w:r>
      </w:hyperlink>
      <w:r>
        <w:t xml:space="preserve">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91EEA" w:rsidRDefault="00591EEA">
      <w:pPr>
        <w:pStyle w:val="ConsPlusNormal"/>
        <w:spacing w:before="220"/>
        <w:ind w:firstLine="540"/>
        <w:jc w:val="both"/>
      </w:pPr>
      <w:r>
        <w:t xml:space="preserve">2.5. При наличии у работников уровня образования выше уровня, установленного Единым квалификационным </w:t>
      </w:r>
      <w:hyperlink r:id="rId303" w:history="1">
        <w:r>
          <w:rPr>
            <w:color w:val="0000FF"/>
          </w:rPr>
          <w:t>справочником</w:t>
        </w:r>
      </w:hyperlink>
      <w:r>
        <w:t xml:space="preserve">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91EEA" w:rsidRDefault="00591EEA">
      <w:pPr>
        <w:pStyle w:val="ConsPlusNormal"/>
        <w:jc w:val="both"/>
      </w:pPr>
    </w:p>
    <w:p w:rsidR="00591EEA" w:rsidRDefault="00591EEA">
      <w:pPr>
        <w:pStyle w:val="ConsPlusTitle"/>
        <w:jc w:val="center"/>
        <w:outlineLvl w:val="1"/>
      </w:pPr>
      <w:r>
        <w:t>III. Норма часов за базовую ставку заработной платы</w:t>
      </w:r>
    </w:p>
    <w:p w:rsidR="00591EEA" w:rsidRDefault="00591EEA">
      <w:pPr>
        <w:pStyle w:val="ConsPlusTitle"/>
        <w:jc w:val="center"/>
      </w:pPr>
      <w:r>
        <w:t>(базовый оклад) работников государственных образовательных</w:t>
      </w:r>
    </w:p>
    <w:p w:rsidR="00591EEA" w:rsidRDefault="00591EEA">
      <w:pPr>
        <w:pStyle w:val="ConsPlusTitle"/>
        <w:jc w:val="center"/>
      </w:pPr>
      <w:r>
        <w:t>организаций высшего образования, осуществляющих</w:t>
      </w:r>
    </w:p>
    <w:p w:rsidR="00591EEA" w:rsidRDefault="00591EEA">
      <w:pPr>
        <w:pStyle w:val="ConsPlusTitle"/>
        <w:jc w:val="center"/>
      </w:pPr>
      <w:r>
        <w:t>образовательную деятельность по реализации образовательных</w:t>
      </w:r>
    </w:p>
    <w:p w:rsidR="00591EEA" w:rsidRDefault="00591EEA">
      <w:pPr>
        <w:pStyle w:val="ConsPlusTitle"/>
        <w:jc w:val="center"/>
      </w:pPr>
      <w:r>
        <w:t>программ высшего образования - программ бакалавриата,</w:t>
      </w:r>
    </w:p>
    <w:p w:rsidR="00591EEA" w:rsidRDefault="00591EEA">
      <w:pPr>
        <w:pStyle w:val="ConsPlusTitle"/>
        <w:jc w:val="center"/>
      </w:pPr>
      <w:r>
        <w:t>программ специалитета, программ магистратуры, и организаций</w:t>
      </w:r>
    </w:p>
    <w:p w:rsidR="00591EEA" w:rsidRDefault="00591EEA">
      <w:pPr>
        <w:pStyle w:val="ConsPlusTitle"/>
        <w:jc w:val="center"/>
      </w:pPr>
      <w:r>
        <w:t>дополнительного профессионального образования</w:t>
      </w:r>
    </w:p>
    <w:p w:rsidR="00591EEA" w:rsidRDefault="00591EEA">
      <w:pPr>
        <w:pStyle w:val="ConsPlusTitle"/>
        <w:jc w:val="center"/>
      </w:pPr>
      <w:r>
        <w:t>Республики Татарстан</w:t>
      </w:r>
    </w:p>
    <w:p w:rsidR="00591EEA" w:rsidRDefault="00591EEA">
      <w:pPr>
        <w:pStyle w:val="ConsPlusNormal"/>
        <w:jc w:val="both"/>
      </w:pPr>
    </w:p>
    <w:p w:rsidR="00591EEA" w:rsidRDefault="00591EEA">
      <w:pPr>
        <w:pStyle w:val="ConsPlusNormal"/>
        <w:ind w:firstLine="540"/>
        <w:jc w:val="both"/>
      </w:pPr>
      <w:r>
        <w:t xml:space="preserve">3.1. Норма часов педагогической (преподавательской) работы за ставку заработной платы либо продолжительность рабочего времени определена </w:t>
      </w:r>
      <w:hyperlink r:id="rId304" w:history="1">
        <w:r>
          <w:rPr>
            <w:color w:val="0000FF"/>
          </w:rPr>
          <w:t>приказом</w:t>
        </w:r>
      </w:hyperlink>
      <w: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91EEA" w:rsidRDefault="00591EEA">
      <w:pPr>
        <w:pStyle w:val="ConsPlusNormal"/>
        <w:spacing w:before="220"/>
        <w:ind w:firstLine="540"/>
        <w:jc w:val="both"/>
      </w:pPr>
      <w:r>
        <w:t xml:space="preserve">Продолжительность рабочего времени (нормы часов работы за ставку заработной платы) работников профессиональных квалификационных групп должностей работников культуры, искусства и кинематографии определяется Трудовым </w:t>
      </w:r>
      <w:hyperlink r:id="rId305" w:history="1">
        <w:r>
          <w:rPr>
            <w:color w:val="0000FF"/>
          </w:rPr>
          <w:t>кодексом</w:t>
        </w:r>
      </w:hyperlink>
      <w:r>
        <w:t xml:space="preserve"> Российской Федерации.</w:t>
      </w:r>
    </w:p>
    <w:p w:rsidR="00591EEA" w:rsidRDefault="00591EEA">
      <w:pPr>
        <w:pStyle w:val="ConsPlusNormal"/>
        <w:jc w:val="both"/>
      </w:pPr>
    </w:p>
    <w:p w:rsidR="00591EEA" w:rsidRDefault="00591EEA">
      <w:pPr>
        <w:pStyle w:val="ConsPlusTitle"/>
        <w:jc w:val="center"/>
        <w:outlineLvl w:val="1"/>
      </w:pPr>
      <w:bookmarkStart w:id="69" w:name="P22206"/>
      <w:bookmarkEnd w:id="69"/>
      <w:r>
        <w:t>IV. Порядок формирования должностных окладов работников</w:t>
      </w:r>
    </w:p>
    <w:p w:rsidR="00591EEA" w:rsidRDefault="00591EEA">
      <w:pPr>
        <w:pStyle w:val="ConsPlusTitle"/>
        <w:jc w:val="center"/>
      </w:pPr>
      <w:r>
        <w:t>государственных образовательных организаций высшего</w:t>
      </w:r>
    </w:p>
    <w:p w:rsidR="00591EEA" w:rsidRDefault="00591EEA">
      <w:pPr>
        <w:pStyle w:val="ConsPlusTitle"/>
        <w:jc w:val="center"/>
      </w:pPr>
      <w:r>
        <w:t>образования, осуществляющих образовательную деятельность</w:t>
      </w:r>
    </w:p>
    <w:p w:rsidR="00591EEA" w:rsidRDefault="00591EEA">
      <w:pPr>
        <w:pStyle w:val="ConsPlusTitle"/>
        <w:jc w:val="center"/>
      </w:pPr>
      <w:r>
        <w:t>по реализации образовательных программ высшего</w:t>
      </w:r>
    </w:p>
    <w:p w:rsidR="00591EEA" w:rsidRDefault="00591EEA">
      <w:pPr>
        <w:pStyle w:val="ConsPlusTitle"/>
        <w:jc w:val="center"/>
      </w:pPr>
      <w:r>
        <w:t>образования - программ бакалавриата, программ специалитета,</w:t>
      </w:r>
    </w:p>
    <w:p w:rsidR="00591EEA" w:rsidRDefault="00591EEA">
      <w:pPr>
        <w:pStyle w:val="ConsPlusTitle"/>
        <w:jc w:val="center"/>
      </w:pPr>
      <w:r>
        <w:t>программ магистратуры, и организаций дополнительного</w:t>
      </w:r>
    </w:p>
    <w:p w:rsidR="00591EEA" w:rsidRDefault="00591EEA">
      <w:pPr>
        <w:pStyle w:val="ConsPlusTitle"/>
        <w:jc w:val="center"/>
      </w:pPr>
      <w:r>
        <w:t>профессионального образования Республики Татарстан</w:t>
      </w:r>
    </w:p>
    <w:p w:rsidR="00591EEA" w:rsidRDefault="00591EEA">
      <w:pPr>
        <w:pStyle w:val="ConsPlusNormal"/>
        <w:jc w:val="both"/>
      </w:pPr>
    </w:p>
    <w:p w:rsidR="00591EEA" w:rsidRDefault="00591EEA">
      <w:pPr>
        <w:pStyle w:val="ConsPlusNormal"/>
        <w:ind w:firstLine="540"/>
        <w:jc w:val="both"/>
      </w:pPr>
      <w:r>
        <w:t>4.1. Должностной оклад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рассчитывается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O</w:t>
      </w:r>
      <w:r w:rsidRPr="00591EEA">
        <w:rPr>
          <w:vertAlign w:val="subscript"/>
          <w:lang w:val="en-US"/>
        </w:rPr>
        <w:t>d</w:t>
      </w:r>
      <w:r w:rsidRPr="00591EEA">
        <w:rPr>
          <w:lang w:val="en-US"/>
        </w:rPr>
        <w:t xml:space="preserve"> = O</w:t>
      </w:r>
      <w:r w:rsidRPr="00591EEA">
        <w:rPr>
          <w:vertAlign w:val="subscript"/>
          <w:lang w:val="en-US"/>
        </w:rPr>
        <w:t>b</w:t>
      </w:r>
      <w:r w:rsidRPr="00591EEA">
        <w:rPr>
          <w:lang w:val="en-US"/>
        </w:rPr>
        <w:t xml:space="preserve"> x S </w:t>
      </w:r>
      <w:proofErr w:type="gramStart"/>
      <w:r w:rsidRPr="00591EEA">
        <w:rPr>
          <w:lang w:val="en-US"/>
        </w:rPr>
        <w:t>x</w:t>
      </w:r>
      <w:proofErr w:type="gramEnd"/>
      <w:r w:rsidRPr="00591EEA">
        <w:rPr>
          <w:lang w:val="en-US"/>
        </w:rPr>
        <w:t xml:space="preserve"> K + P + N,</w:t>
      </w:r>
    </w:p>
    <w:p w:rsidR="00591EEA" w:rsidRDefault="00591EEA">
      <w:pPr>
        <w:pStyle w:val="ConsPlusNormal"/>
        <w:jc w:val="both"/>
      </w:pPr>
      <w:r>
        <w:t xml:space="preserve">(в ред. </w:t>
      </w:r>
      <w:hyperlink r:id="rId306" w:history="1">
        <w:r>
          <w:rPr>
            <w:color w:val="0000FF"/>
          </w:rPr>
          <w:t>Постановления</w:t>
        </w:r>
      </w:hyperlink>
      <w:r>
        <w:t xml:space="preserve"> КМ РТ от 28.08.2019 N 714)</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O</w:t>
      </w:r>
      <w:r>
        <w:rPr>
          <w:vertAlign w:val="subscript"/>
        </w:rPr>
        <w:t>d</w:t>
      </w:r>
      <w:r>
        <w:t xml:space="preserve"> - должностной оклад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spacing w:before="220"/>
        <w:ind w:firstLine="540"/>
        <w:jc w:val="both"/>
      </w:pPr>
      <w:r>
        <w:t>O</w:t>
      </w:r>
      <w:r>
        <w:rPr>
          <w:vertAlign w:val="subscript"/>
        </w:rPr>
        <w:t>b</w:t>
      </w:r>
      <w:r>
        <w:t xml:space="preserve"> - размер базового оклада, принимаемый в соответствии с </w:t>
      </w:r>
      <w:hyperlink w:anchor="P22001" w:history="1">
        <w:r>
          <w:rPr>
            <w:color w:val="0000FF"/>
          </w:rPr>
          <w:t>разделом II</w:t>
        </w:r>
      </w:hyperlink>
      <w:r>
        <w:t xml:space="preserve"> Положения;</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К - повышающий коэффициент приоритета отрасли для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входящих в профессиональную квалификационную группу должностей работников административно-хозяйственного и учебно-вспомогательного персонала, профессорско-преподавательского состава и руководителей структурных подразделений, принимаемый равным 3, в профессиональные квалификационные группы должностей работников культуры, искусства и кинематографии, принимаемый равным 1,7, для работников государственного образовательного учреждения дополнительного профессионального образования "Институт развития образования Республики Татарстан", входящих в профессиональные квалификационные группы должностей работников административно-хозяйственного и учебно-вспомогательного персонала, профессорско-преподавательского состава и руководителей структурных подразделений, в профессиональные квалификационные группы должностей работников сферы научных исследований и разработок, принимаемый равным 2;</w:t>
      </w:r>
    </w:p>
    <w:p w:rsidR="00591EEA" w:rsidRDefault="00591EEA">
      <w:pPr>
        <w:pStyle w:val="ConsPlusNormal"/>
        <w:jc w:val="both"/>
      </w:pPr>
      <w:r>
        <w:t xml:space="preserve">(в ред. </w:t>
      </w:r>
      <w:hyperlink r:id="rId307" w:history="1">
        <w:r>
          <w:rPr>
            <w:color w:val="0000FF"/>
          </w:rPr>
          <w:t>Постановления</w:t>
        </w:r>
      </w:hyperlink>
      <w:r>
        <w:t xml:space="preserve"> КМ РТ от 02.11.2019 N 1008)</w:t>
      </w:r>
    </w:p>
    <w:p w:rsidR="00591EEA" w:rsidRDefault="00591EEA">
      <w:pPr>
        <w:pStyle w:val="ConsPlusNormal"/>
        <w:spacing w:before="220"/>
        <w:ind w:firstLine="540"/>
        <w:jc w:val="both"/>
      </w:pPr>
      <w:r>
        <w:t>P - компенсация на обеспечение книгоиздательской продукцией и периодическими изданиями в размере 150 рублей устанавливается работникам должностей профессорско-преподавательского состава профессиональной квалификационной группы должностей профессорско-преподавательского состава и руководителей структурных подразделений пропорционально фактически отработанному времени (ставке), но не более чем на одну ставку по основному месту работы и основной должности;</w:t>
      </w:r>
    </w:p>
    <w:p w:rsidR="00591EEA" w:rsidRDefault="00591EEA">
      <w:pPr>
        <w:pStyle w:val="ConsPlusNormal"/>
        <w:spacing w:before="220"/>
        <w:ind w:firstLine="540"/>
        <w:jc w:val="both"/>
      </w:pPr>
      <w:r>
        <w:t>N - надбавка за наличие ученой степени устанавливается пропорционально фактически отработанному времени (ставке), но не более чем на одну ставку.</w:t>
      </w:r>
    </w:p>
    <w:p w:rsidR="00591EEA" w:rsidRDefault="00591EEA">
      <w:pPr>
        <w:pStyle w:val="ConsPlusNormal"/>
        <w:spacing w:before="220"/>
        <w:ind w:firstLine="540"/>
        <w:jc w:val="both"/>
      </w:pPr>
      <w:r>
        <w:t>Надбавка за наличие ученой степени предоставляется работникам должностей профессорско-преподавательского состава профессиональной квалификационной группы должностей профессорско-преподавательского состава и руководителей структурных подразделений, должностей научных работников профессиональной квалификационной группы должностей работников сферы научных исследований и разработок и составляет:</w:t>
      </w:r>
    </w:p>
    <w:p w:rsidR="00591EEA" w:rsidRDefault="00591EEA">
      <w:pPr>
        <w:pStyle w:val="ConsPlusNormal"/>
        <w:spacing w:before="220"/>
        <w:ind w:firstLine="540"/>
        <w:jc w:val="both"/>
      </w:pPr>
      <w:r>
        <w:t>для работников, имеющих ученую степень кандидата наук по отрасли науки, согласно номенклатуре специальностей научных работников - 3 000 рублей;</w:t>
      </w:r>
    </w:p>
    <w:p w:rsidR="00591EEA" w:rsidRDefault="00591EEA">
      <w:pPr>
        <w:pStyle w:val="ConsPlusNormal"/>
        <w:spacing w:before="220"/>
        <w:ind w:firstLine="540"/>
        <w:jc w:val="both"/>
      </w:pPr>
      <w:r>
        <w:t>для работников, имеющих ученую степень доктора наук по отрасли науки, согласно номенклатуре специальностей научных работников - 7 000 рублей.</w:t>
      </w:r>
    </w:p>
    <w:p w:rsidR="00591EEA" w:rsidRDefault="00591EEA">
      <w:pPr>
        <w:pStyle w:val="ConsPlusNormal"/>
        <w:jc w:val="both"/>
      </w:pPr>
    </w:p>
    <w:p w:rsidR="00591EEA" w:rsidRDefault="00591EEA">
      <w:pPr>
        <w:pStyle w:val="ConsPlusTitle"/>
        <w:jc w:val="center"/>
        <w:outlineLvl w:val="1"/>
      </w:pPr>
      <w:r>
        <w:t>V. Выплаты стимулирующего характера</w:t>
      </w:r>
    </w:p>
    <w:p w:rsidR="00591EEA" w:rsidRDefault="00591EEA">
      <w:pPr>
        <w:pStyle w:val="ConsPlusNormal"/>
        <w:jc w:val="both"/>
      </w:pPr>
    </w:p>
    <w:p w:rsidR="00591EEA" w:rsidRDefault="00591EEA">
      <w:pPr>
        <w:pStyle w:val="ConsPlusNormal"/>
        <w:ind w:firstLine="540"/>
        <w:jc w:val="both"/>
      </w:pPr>
      <w:r>
        <w:t>5.1. К выплатам стимулирующего характера относятся выплаты, направленные на стимулирование работника к эффективному результату труда, а также на поощрение за выполненную работу.</w:t>
      </w:r>
    </w:p>
    <w:p w:rsidR="00591EEA" w:rsidRDefault="00591EEA">
      <w:pPr>
        <w:pStyle w:val="ConsPlusNormal"/>
        <w:spacing w:before="220"/>
        <w:ind w:firstLine="540"/>
        <w:jc w:val="both"/>
      </w:pPr>
      <w:r>
        <w:t>Выплаты стимулирующего характера включают в себя:</w:t>
      </w:r>
    </w:p>
    <w:p w:rsidR="00591EEA" w:rsidRDefault="00591EEA">
      <w:pPr>
        <w:pStyle w:val="ConsPlusNormal"/>
        <w:spacing w:before="220"/>
        <w:ind w:firstLine="540"/>
        <w:jc w:val="both"/>
      </w:pPr>
      <w:r>
        <w:t>выплаты за заведование факультетом (филиалом, институтом, являющимся структурным подразделением образовательной организации), кафедрой, отделом (лабораторией, иным структурным подразделением);</w:t>
      </w:r>
    </w:p>
    <w:p w:rsidR="00591EEA" w:rsidRDefault="00591EEA">
      <w:pPr>
        <w:pStyle w:val="ConsPlusNormal"/>
        <w:spacing w:before="220"/>
        <w:ind w:firstLine="540"/>
        <w:jc w:val="both"/>
      </w:pPr>
      <w:r>
        <w:t>выплаты за квалификационную категорию;</w:t>
      </w:r>
    </w:p>
    <w:p w:rsidR="00591EEA" w:rsidRDefault="00591EEA">
      <w:pPr>
        <w:pStyle w:val="ConsPlusNormal"/>
        <w:spacing w:before="220"/>
        <w:ind w:firstLine="540"/>
        <w:jc w:val="both"/>
      </w:pPr>
      <w:r>
        <w:t>выплаты за наличие государственных, ведомственных наград;</w:t>
      </w:r>
    </w:p>
    <w:p w:rsidR="00591EEA" w:rsidRDefault="00591EEA">
      <w:pPr>
        <w:pStyle w:val="ConsPlusNormal"/>
        <w:spacing w:before="220"/>
        <w:ind w:firstLine="540"/>
        <w:jc w:val="both"/>
      </w:pPr>
      <w:r>
        <w:t>выплаты за стаж работы по профилю;</w:t>
      </w:r>
    </w:p>
    <w:p w:rsidR="00591EEA" w:rsidRDefault="00591EEA">
      <w:pPr>
        <w:pStyle w:val="ConsPlusNormal"/>
        <w:spacing w:before="220"/>
        <w:ind w:firstLine="540"/>
        <w:jc w:val="both"/>
      </w:pPr>
      <w:r>
        <w:t>выплаты за качество выполняемых работ;</w:t>
      </w:r>
    </w:p>
    <w:p w:rsidR="00591EEA" w:rsidRDefault="00591EEA">
      <w:pPr>
        <w:pStyle w:val="ConsPlusNormal"/>
        <w:spacing w:before="220"/>
        <w:ind w:firstLine="540"/>
        <w:jc w:val="both"/>
      </w:pPr>
      <w:r>
        <w:t>премиальные и иные поощрительные выплаты.</w:t>
      </w:r>
    </w:p>
    <w:p w:rsidR="00591EEA" w:rsidRDefault="00591EEA">
      <w:pPr>
        <w:pStyle w:val="ConsPlusNormal"/>
        <w:spacing w:before="220"/>
        <w:ind w:firstLine="540"/>
        <w:jc w:val="both"/>
      </w:pPr>
      <w:r>
        <w:t>5.2. Размеры и порядок установления выплат стимулирующего характера работникам профессиональных квалификационных групп должностей работников высшего и дополнительного профессионального образования, должностей работников сферы научных исследований и разработок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spacing w:before="220"/>
        <w:ind w:firstLine="540"/>
        <w:jc w:val="both"/>
      </w:pPr>
      <w:r>
        <w:t>5.2.1. Выплаты за заведование факультетом (филиалом, институтом, являющимся структурным подразделением образовательной организации), кафедрой, отделом (лабораторией, иным структурным подразделением) предоставляются по должностям профессорско-преподавательского состава профессиональной квалификационной группы должностей профессорско-преподавательского состава и руководителей структурных подразделений и должностям научных работников профессиональной квалификационной группы должностей работников сферы научных исследований и разработок и рассчитываются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B</w:t>
      </w:r>
      <w:r w:rsidRPr="00591EEA">
        <w:rPr>
          <w:vertAlign w:val="subscript"/>
          <w:lang w:val="en-US"/>
        </w:rPr>
        <w:t>ysp</w:t>
      </w:r>
      <w:r w:rsidRPr="00591EEA">
        <w:rPr>
          <w:lang w:val="en-US"/>
        </w:rPr>
        <w:t xml:space="preserve"> = O</w:t>
      </w:r>
      <w:r w:rsidRPr="00591EEA">
        <w:rPr>
          <w:vertAlign w:val="subscript"/>
          <w:lang w:val="en-US"/>
        </w:rPr>
        <w:t>d</w:t>
      </w:r>
      <w:r w:rsidRPr="00591EEA">
        <w:rPr>
          <w:lang w:val="en-US"/>
        </w:rPr>
        <w:t xml:space="preserve"> x D</w:t>
      </w:r>
      <w:r w:rsidRPr="00591EEA">
        <w:rPr>
          <w:vertAlign w:val="subscript"/>
          <w:lang w:val="en-US"/>
        </w:rPr>
        <w:t>ysp</w:t>
      </w:r>
      <w:r w:rsidRPr="00591EEA">
        <w:rPr>
          <w:lang w:val="en-US"/>
        </w:rPr>
        <w:t>,</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B</w:t>
      </w:r>
      <w:r>
        <w:rPr>
          <w:vertAlign w:val="subscript"/>
        </w:rPr>
        <w:t>ysp</w:t>
      </w:r>
      <w:r>
        <w:t xml:space="preserve"> - выплаты за заведование факультетом (филиалом, институтом, являющимся структурным подразделением образовательной организации), кафедрой, отделом (лабораторией, иным структурным подразделением);</w:t>
      </w:r>
    </w:p>
    <w:p w:rsidR="00591EEA" w:rsidRDefault="00591EEA">
      <w:pPr>
        <w:pStyle w:val="ConsPlusNormal"/>
        <w:spacing w:before="220"/>
        <w:ind w:firstLine="540"/>
        <w:jc w:val="both"/>
      </w:pPr>
      <w:r>
        <w:t>O</w:t>
      </w:r>
      <w:r>
        <w:rPr>
          <w:vertAlign w:val="subscript"/>
        </w:rPr>
        <w:t>d</w:t>
      </w:r>
      <w:r>
        <w:t xml:space="preserve"> - должностной оклад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принимаемый в соответствии с </w:t>
      </w:r>
      <w:hyperlink w:anchor="P22206" w:history="1">
        <w:r>
          <w:rPr>
            <w:color w:val="0000FF"/>
          </w:rPr>
          <w:t>разделом IV</w:t>
        </w:r>
      </w:hyperlink>
      <w:r>
        <w:t xml:space="preserve"> Положения;</w:t>
      </w:r>
    </w:p>
    <w:p w:rsidR="00591EEA" w:rsidRDefault="00591EEA">
      <w:pPr>
        <w:pStyle w:val="ConsPlusNormal"/>
        <w:spacing w:before="220"/>
        <w:ind w:firstLine="540"/>
        <w:jc w:val="both"/>
      </w:pPr>
      <w:r>
        <w:t>D</w:t>
      </w:r>
      <w:r>
        <w:rPr>
          <w:vertAlign w:val="subscript"/>
        </w:rPr>
        <w:t>ysp</w:t>
      </w:r>
      <w:r>
        <w:t xml:space="preserve"> - размер надбавки за заведование факультетом (филиалом, институтом, являющимся структурным подразделением образовательной организации), кафедрой, отделом (лабораторией, иным структурным подразделением).</w:t>
      </w:r>
    </w:p>
    <w:p w:rsidR="00591EEA" w:rsidRDefault="00591EEA">
      <w:pPr>
        <w:pStyle w:val="ConsPlusNormal"/>
        <w:spacing w:before="220"/>
        <w:ind w:firstLine="540"/>
        <w:jc w:val="both"/>
      </w:pPr>
      <w:r>
        <w:t>Размеры надбавок за заведование факультетом (филиалом, институтом, являющимся структурным подразделением образовательной организации), кафедрой, отделом (лабораторией, иным структурным подразделением) приведены в таблице 1.</w:t>
      </w:r>
    </w:p>
    <w:p w:rsidR="00591EEA" w:rsidRDefault="00591EEA">
      <w:pPr>
        <w:pStyle w:val="ConsPlusNormal"/>
        <w:jc w:val="both"/>
      </w:pPr>
    </w:p>
    <w:p w:rsidR="00591EEA" w:rsidRDefault="00591EEA">
      <w:pPr>
        <w:pStyle w:val="ConsPlusNormal"/>
        <w:jc w:val="right"/>
        <w:outlineLvl w:val="2"/>
      </w:pPr>
      <w:r>
        <w:t>Таблица 1</w:t>
      </w:r>
    </w:p>
    <w:p w:rsidR="00591EEA" w:rsidRDefault="00591EEA">
      <w:pPr>
        <w:pStyle w:val="ConsPlusNormal"/>
        <w:jc w:val="both"/>
      </w:pPr>
    </w:p>
    <w:p w:rsidR="00591EEA" w:rsidRDefault="00591EEA">
      <w:pPr>
        <w:pStyle w:val="ConsPlusTitle"/>
        <w:jc w:val="center"/>
      </w:pPr>
      <w:r>
        <w:t>Размеры надбавок за заведование факультетом (филиалом,</w:t>
      </w:r>
    </w:p>
    <w:p w:rsidR="00591EEA" w:rsidRDefault="00591EEA">
      <w:pPr>
        <w:pStyle w:val="ConsPlusTitle"/>
        <w:jc w:val="center"/>
      </w:pPr>
      <w:r>
        <w:t>институтом, являющимся структурным подразделением</w:t>
      </w:r>
    </w:p>
    <w:p w:rsidR="00591EEA" w:rsidRDefault="00591EEA">
      <w:pPr>
        <w:pStyle w:val="ConsPlusTitle"/>
        <w:jc w:val="center"/>
      </w:pPr>
      <w:r>
        <w:t>образовательной организации), кафедрой, отделом</w:t>
      </w:r>
    </w:p>
    <w:p w:rsidR="00591EEA" w:rsidRDefault="00591EEA">
      <w:pPr>
        <w:pStyle w:val="ConsPlusTitle"/>
        <w:jc w:val="center"/>
      </w:pPr>
      <w:r>
        <w:t>(лабораторией, иным структурным подразделением)</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5"/>
        <w:gridCol w:w="2041"/>
        <w:gridCol w:w="1191"/>
        <w:gridCol w:w="2041"/>
      </w:tblGrid>
      <w:tr w:rsidR="00591EEA" w:rsidTr="00A506B7">
        <w:tc>
          <w:tcPr>
            <w:tcW w:w="4815" w:type="dxa"/>
            <w:vMerge w:val="restart"/>
          </w:tcPr>
          <w:p w:rsidR="00591EEA" w:rsidRDefault="00591EEA">
            <w:pPr>
              <w:pStyle w:val="ConsPlusNormal"/>
              <w:jc w:val="center"/>
            </w:pPr>
            <w:r>
              <w:t>Наименование профессиональной квалификационной группы</w:t>
            </w:r>
          </w:p>
        </w:tc>
        <w:tc>
          <w:tcPr>
            <w:tcW w:w="5273" w:type="dxa"/>
            <w:gridSpan w:val="3"/>
          </w:tcPr>
          <w:p w:rsidR="00591EEA" w:rsidRDefault="00591EEA">
            <w:pPr>
              <w:pStyle w:val="ConsPlusNormal"/>
              <w:jc w:val="center"/>
            </w:pPr>
            <w:r>
              <w:t>Размер надбавки за заведование, процентов</w:t>
            </w:r>
          </w:p>
        </w:tc>
      </w:tr>
      <w:tr w:rsidR="00591EEA" w:rsidTr="00A506B7">
        <w:tc>
          <w:tcPr>
            <w:tcW w:w="4815" w:type="dxa"/>
            <w:vMerge/>
          </w:tcPr>
          <w:p w:rsidR="00591EEA" w:rsidRDefault="00591EEA"/>
        </w:tc>
        <w:tc>
          <w:tcPr>
            <w:tcW w:w="2041" w:type="dxa"/>
          </w:tcPr>
          <w:p w:rsidR="00591EEA" w:rsidRDefault="00591EEA">
            <w:pPr>
              <w:pStyle w:val="ConsPlusNormal"/>
              <w:jc w:val="center"/>
            </w:pPr>
            <w:r>
              <w:t>факультетом (филиалом, институтом, являющимся структурным подразделением образовательной организации)</w:t>
            </w:r>
          </w:p>
        </w:tc>
        <w:tc>
          <w:tcPr>
            <w:tcW w:w="1191" w:type="dxa"/>
          </w:tcPr>
          <w:p w:rsidR="00591EEA" w:rsidRDefault="00591EEA">
            <w:pPr>
              <w:pStyle w:val="ConsPlusNormal"/>
              <w:jc w:val="center"/>
            </w:pPr>
            <w:r>
              <w:t>кафедрой</w:t>
            </w:r>
          </w:p>
        </w:tc>
        <w:tc>
          <w:tcPr>
            <w:tcW w:w="2041" w:type="dxa"/>
          </w:tcPr>
          <w:p w:rsidR="00591EEA" w:rsidRDefault="00591EEA">
            <w:pPr>
              <w:pStyle w:val="ConsPlusNormal"/>
              <w:jc w:val="center"/>
            </w:pPr>
            <w:r>
              <w:t>отделом (лабораторией, иным структурным подразделением)</w:t>
            </w:r>
          </w:p>
        </w:tc>
      </w:tr>
      <w:tr w:rsidR="00591EEA" w:rsidTr="00A506B7">
        <w:tc>
          <w:tcPr>
            <w:tcW w:w="4815" w:type="dxa"/>
          </w:tcPr>
          <w:p w:rsidR="00591EEA" w:rsidRDefault="00591EEA">
            <w:pPr>
              <w:pStyle w:val="ConsPlusNormal"/>
              <w:jc w:val="center"/>
            </w:pPr>
            <w:r>
              <w:t>1</w:t>
            </w:r>
          </w:p>
        </w:tc>
        <w:tc>
          <w:tcPr>
            <w:tcW w:w="2041" w:type="dxa"/>
          </w:tcPr>
          <w:p w:rsidR="00591EEA" w:rsidRDefault="00591EEA">
            <w:pPr>
              <w:pStyle w:val="ConsPlusNormal"/>
              <w:jc w:val="center"/>
            </w:pPr>
            <w:r>
              <w:t>2</w:t>
            </w:r>
          </w:p>
        </w:tc>
        <w:tc>
          <w:tcPr>
            <w:tcW w:w="1191" w:type="dxa"/>
          </w:tcPr>
          <w:p w:rsidR="00591EEA" w:rsidRDefault="00591EEA">
            <w:pPr>
              <w:pStyle w:val="ConsPlusNormal"/>
              <w:jc w:val="center"/>
            </w:pPr>
            <w:r>
              <w:t>3</w:t>
            </w:r>
          </w:p>
        </w:tc>
        <w:tc>
          <w:tcPr>
            <w:tcW w:w="2041" w:type="dxa"/>
          </w:tcPr>
          <w:p w:rsidR="00591EEA" w:rsidRDefault="00591EEA">
            <w:pPr>
              <w:pStyle w:val="ConsPlusNormal"/>
              <w:jc w:val="center"/>
            </w:pPr>
            <w:r>
              <w:t>4</w:t>
            </w:r>
          </w:p>
        </w:tc>
      </w:tr>
      <w:tr w:rsidR="00591EEA" w:rsidTr="00A506B7">
        <w:tc>
          <w:tcPr>
            <w:tcW w:w="4815" w:type="dxa"/>
          </w:tcPr>
          <w:p w:rsidR="00591EEA" w:rsidRDefault="00591EEA">
            <w:pPr>
              <w:pStyle w:val="ConsPlusNormal"/>
              <w:jc w:val="both"/>
            </w:pPr>
            <w:r>
              <w:t>Должности профессорско-преподавательского состава профессиональной квалификационной группы должностей профессорско-преподавательского состава и руководителей структурных подразделений и должности научных работников профессиональной квалификационной группы должностей работников сферы научных исследований и разработок</w:t>
            </w:r>
          </w:p>
        </w:tc>
        <w:tc>
          <w:tcPr>
            <w:tcW w:w="2041" w:type="dxa"/>
          </w:tcPr>
          <w:p w:rsidR="00591EEA" w:rsidRDefault="00591EEA">
            <w:pPr>
              <w:pStyle w:val="ConsPlusNormal"/>
              <w:jc w:val="center"/>
            </w:pPr>
            <w:r>
              <w:t>5</w:t>
            </w:r>
          </w:p>
        </w:tc>
        <w:tc>
          <w:tcPr>
            <w:tcW w:w="1191" w:type="dxa"/>
          </w:tcPr>
          <w:p w:rsidR="00591EEA" w:rsidRDefault="00591EEA">
            <w:pPr>
              <w:pStyle w:val="ConsPlusNormal"/>
              <w:jc w:val="center"/>
            </w:pPr>
            <w:r>
              <w:t>3</w:t>
            </w:r>
          </w:p>
        </w:tc>
        <w:tc>
          <w:tcPr>
            <w:tcW w:w="2041" w:type="dxa"/>
          </w:tcPr>
          <w:p w:rsidR="00591EEA" w:rsidRDefault="00591EEA">
            <w:pPr>
              <w:pStyle w:val="ConsPlusNormal"/>
              <w:jc w:val="center"/>
            </w:pPr>
            <w:r>
              <w:t>1,5</w:t>
            </w:r>
          </w:p>
        </w:tc>
      </w:tr>
    </w:tbl>
    <w:p w:rsidR="00591EEA" w:rsidRDefault="00591EEA">
      <w:pPr>
        <w:pStyle w:val="ConsPlusNormal"/>
        <w:jc w:val="both"/>
      </w:pPr>
    </w:p>
    <w:p w:rsidR="00591EEA" w:rsidRDefault="00591EEA">
      <w:pPr>
        <w:pStyle w:val="ConsPlusNormal"/>
        <w:ind w:firstLine="540"/>
        <w:jc w:val="both"/>
      </w:pPr>
      <w:r>
        <w:t>5.2.2. Выплаты за квалификационную категорию предоставляются работникам профессиональных квалификационных групп должностей работников учебно-вспомогательного персонала при наличии у них действующей квалификационной категории в пределах срока действия квалификационной категории и рассчитываются по формуле:</w:t>
      </w:r>
    </w:p>
    <w:p w:rsidR="00591EEA" w:rsidRDefault="00591EEA">
      <w:pPr>
        <w:pStyle w:val="ConsPlusNormal"/>
        <w:jc w:val="both"/>
      </w:pPr>
    </w:p>
    <w:p w:rsidR="00591EEA" w:rsidRDefault="00591EEA">
      <w:pPr>
        <w:pStyle w:val="ConsPlusNormal"/>
        <w:jc w:val="center"/>
      </w:pPr>
      <w:r>
        <w:t>B</w:t>
      </w:r>
      <w:r>
        <w:rPr>
          <w:vertAlign w:val="subscript"/>
        </w:rPr>
        <w:t>kk</w:t>
      </w:r>
      <w:r>
        <w:t xml:space="preserve"> = O</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O</w:t>
      </w:r>
      <w:r>
        <w:rPr>
          <w:vertAlign w:val="subscript"/>
        </w:rPr>
        <w:t>d</w:t>
      </w:r>
      <w:r>
        <w:t xml:space="preserve"> - должностной оклад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принимаемый в соответствии с </w:t>
      </w:r>
      <w:hyperlink w:anchor="P22206" w:history="1">
        <w:r>
          <w:rPr>
            <w:color w:val="0000FF"/>
          </w:rPr>
          <w:t>разделом IV</w:t>
        </w:r>
      </w:hyperlink>
      <w:r>
        <w:t xml:space="preserve"> Положения;</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w:t>
      </w:r>
    </w:p>
    <w:p w:rsidR="00591EEA" w:rsidRDefault="00591EEA">
      <w:pPr>
        <w:pStyle w:val="ConsPlusNormal"/>
        <w:spacing w:before="220"/>
        <w:ind w:firstLine="540"/>
        <w:jc w:val="both"/>
      </w:pPr>
      <w:r>
        <w:t>Размеры надбавок за квалификационную категорию приведены в таблице 2.</w:t>
      </w:r>
    </w:p>
    <w:p w:rsidR="00591EEA" w:rsidRDefault="00591EEA">
      <w:pPr>
        <w:pStyle w:val="ConsPlusNormal"/>
        <w:jc w:val="both"/>
      </w:pPr>
    </w:p>
    <w:p w:rsidR="00591EEA" w:rsidRDefault="00591EEA">
      <w:pPr>
        <w:pStyle w:val="ConsPlusNormal"/>
        <w:jc w:val="right"/>
        <w:outlineLvl w:val="2"/>
      </w:pPr>
      <w:r>
        <w:t>Таблица 2</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 работникам</w:t>
      </w:r>
    </w:p>
    <w:p w:rsidR="00591EEA" w:rsidRDefault="00591EEA">
      <w:pPr>
        <w:pStyle w:val="ConsPlusTitle"/>
        <w:jc w:val="center"/>
      </w:pPr>
      <w:r>
        <w:t>профессиональной квалификационной группы должностей</w:t>
      </w:r>
    </w:p>
    <w:p w:rsidR="00591EEA" w:rsidRDefault="00591EEA">
      <w:pPr>
        <w:pStyle w:val="ConsPlusTitle"/>
        <w:jc w:val="center"/>
      </w:pPr>
      <w:r>
        <w:t>работников учебно-вспомогательного персонала</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47"/>
        <w:gridCol w:w="3969"/>
        <w:gridCol w:w="3515"/>
      </w:tblGrid>
      <w:tr w:rsidR="00591EEA" w:rsidTr="00A506B7">
        <w:tc>
          <w:tcPr>
            <w:tcW w:w="2547" w:type="dxa"/>
          </w:tcPr>
          <w:p w:rsidR="00591EEA" w:rsidRDefault="00591EEA">
            <w:pPr>
              <w:pStyle w:val="ConsPlusNormal"/>
              <w:jc w:val="center"/>
            </w:pPr>
            <w:r>
              <w:t>Квалификационный уровень</w:t>
            </w:r>
          </w:p>
        </w:tc>
        <w:tc>
          <w:tcPr>
            <w:tcW w:w="3969" w:type="dxa"/>
          </w:tcPr>
          <w:p w:rsidR="00591EEA" w:rsidRDefault="00591EEA">
            <w:pPr>
              <w:pStyle w:val="ConsPlusNormal"/>
              <w:jc w:val="center"/>
            </w:pPr>
            <w:r>
              <w:t>Квалификационная категория</w:t>
            </w:r>
          </w:p>
        </w:tc>
        <w:tc>
          <w:tcPr>
            <w:tcW w:w="3515" w:type="dxa"/>
          </w:tcPr>
          <w:p w:rsidR="00591EEA" w:rsidRDefault="00591EEA">
            <w:pPr>
              <w:pStyle w:val="ConsPlusNormal"/>
              <w:jc w:val="center"/>
            </w:pPr>
            <w:r>
              <w:t>Размер надбавки, процентов</w:t>
            </w:r>
          </w:p>
        </w:tc>
      </w:tr>
      <w:tr w:rsidR="00591EEA" w:rsidTr="00A506B7">
        <w:tc>
          <w:tcPr>
            <w:tcW w:w="2547" w:type="dxa"/>
            <w:vMerge w:val="restart"/>
          </w:tcPr>
          <w:p w:rsidR="00591EEA" w:rsidRDefault="00591EEA">
            <w:pPr>
              <w:pStyle w:val="ConsPlusNormal"/>
              <w:jc w:val="center"/>
            </w:pPr>
            <w:r>
              <w:t>2</w:t>
            </w:r>
          </w:p>
        </w:tc>
        <w:tc>
          <w:tcPr>
            <w:tcW w:w="3969" w:type="dxa"/>
          </w:tcPr>
          <w:p w:rsidR="00591EEA" w:rsidRDefault="00591EEA">
            <w:pPr>
              <w:pStyle w:val="ConsPlusNormal"/>
              <w:jc w:val="both"/>
            </w:pPr>
            <w:r>
              <w:t>2-я квалификационная категория</w:t>
            </w:r>
          </w:p>
        </w:tc>
        <w:tc>
          <w:tcPr>
            <w:tcW w:w="3515" w:type="dxa"/>
          </w:tcPr>
          <w:p w:rsidR="00591EEA" w:rsidRDefault="00591EEA">
            <w:pPr>
              <w:pStyle w:val="ConsPlusNormal"/>
              <w:jc w:val="center"/>
            </w:pPr>
            <w:r>
              <w:t>4,5</w:t>
            </w:r>
          </w:p>
        </w:tc>
      </w:tr>
      <w:tr w:rsidR="00591EEA" w:rsidTr="00A506B7">
        <w:tc>
          <w:tcPr>
            <w:tcW w:w="2547" w:type="dxa"/>
            <w:vMerge/>
          </w:tcPr>
          <w:p w:rsidR="00591EEA" w:rsidRDefault="00591EEA"/>
        </w:tc>
        <w:tc>
          <w:tcPr>
            <w:tcW w:w="3969" w:type="dxa"/>
          </w:tcPr>
          <w:p w:rsidR="00591EEA" w:rsidRDefault="00591EEA">
            <w:pPr>
              <w:pStyle w:val="ConsPlusNormal"/>
              <w:jc w:val="both"/>
            </w:pPr>
            <w:r>
              <w:t>1-я квалификационная категория</w:t>
            </w:r>
          </w:p>
        </w:tc>
        <w:tc>
          <w:tcPr>
            <w:tcW w:w="3515" w:type="dxa"/>
          </w:tcPr>
          <w:p w:rsidR="00591EEA" w:rsidRDefault="00591EEA">
            <w:pPr>
              <w:pStyle w:val="ConsPlusNormal"/>
              <w:jc w:val="center"/>
            </w:pPr>
            <w:r>
              <w:t>7,5</w:t>
            </w:r>
          </w:p>
        </w:tc>
      </w:tr>
      <w:tr w:rsidR="00591EEA" w:rsidTr="00A506B7">
        <w:tc>
          <w:tcPr>
            <w:tcW w:w="2547" w:type="dxa"/>
            <w:vMerge w:val="restart"/>
          </w:tcPr>
          <w:p w:rsidR="00591EEA" w:rsidRDefault="00591EEA">
            <w:pPr>
              <w:pStyle w:val="ConsPlusNormal"/>
              <w:jc w:val="center"/>
            </w:pPr>
            <w:r>
              <w:t>3</w:t>
            </w:r>
          </w:p>
        </w:tc>
        <w:tc>
          <w:tcPr>
            <w:tcW w:w="3969" w:type="dxa"/>
          </w:tcPr>
          <w:p w:rsidR="00591EEA" w:rsidRDefault="00591EEA">
            <w:pPr>
              <w:pStyle w:val="ConsPlusNormal"/>
              <w:jc w:val="both"/>
            </w:pPr>
            <w:r>
              <w:t>2-я квалификационная категория</w:t>
            </w:r>
          </w:p>
        </w:tc>
        <w:tc>
          <w:tcPr>
            <w:tcW w:w="3515" w:type="dxa"/>
          </w:tcPr>
          <w:p w:rsidR="00591EEA" w:rsidRDefault="00591EEA">
            <w:pPr>
              <w:pStyle w:val="ConsPlusNormal"/>
              <w:jc w:val="center"/>
            </w:pPr>
            <w:r>
              <w:t>6,0</w:t>
            </w:r>
          </w:p>
        </w:tc>
      </w:tr>
      <w:tr w:rsidR="00591EEA" w:rsidTr="00A506B7">
        <w:tc>
          <w:tcPr>
            <w:tcW w:w="2547" w:type="dxa"/>
            <w:vMerge/>
          </w:tcPr>
          <w:p w:rsidR="00591EEA" w:rsidRDefault="00591EEA"/>
        </w:tc>
        <w:tc>
          <w:tcPr>
            <w:tcW w:w="3969" w:type="dxa"/>
          </w:tcPr>
          <w:p w:rsidR="00591EEA" w:rsidRDefault="00591EEA">
            <w:pPr>
              <w:pStyle w:val="ConsPlusNormal"/>
            </w:pPr>
            <w:r>
              <w:t>1-я квалификационная категория</w:t>
            </w:r>
          </w:p>
        </w:tc>
        <w:tc>
          <w:tcPr>
            <w:tcW w:w="3515" w:type="dxa"/>
          </w:tcPr>
          <w:p w:rsidR="00591EEA" w:rsidRDefault="00591EEA">
            <w:pPr>
              <w:pStyle w:val="ConsPlusNormal"/>
              <w:jc w:val="center"/>
            </w:pPr>
            <w:r>
              <w:t>8,5</w:t>
            </w:r>
          </w:p>
        </w:tc>
      </w:tr>
    </w:tbl>
    <w:p w:rsidR="00591EEA" w:rsidRDefault="00591EEA">
      <w:pPr>
        <w:pStyle w:val="ConsPlusNormal"/>
        <w:jc w:val="both"/>
      </w:pPr>
    </w:p>
    <w:p w:rsidR="00591EEA" w:rsidRDefault="00591EEA">
      <w:pPr>
        <w:pStyle w:val="ConsPlusNormal"/>
        <w:ind w:firstLine="540"/>
        <w:jc w:val="both"/>
      </w:pPr>
      <w:r>
        <w:t>Установление (изменение) выплат за квалификационную категорию производится согласно приказу органа (организации), при котором (которой) создана аттестационная комиссия, со дня вынесения решения аттестационной комиссией.</w:t>
      </w:r>
    </w:p>
    <w:p w:rsidR="00591EEA" w:rsidRDefault="00591EEA">
      <w:pPr>
        <w:pStyle w:val="ConsPlusNormal"/>
        <w:spacing w:before="220"/>
        <w:ind w:firstLine="540"/>
        <w:jc w:val="both"/>
      </w:pPr>
      <w:r>
        <w:t>5.2.3. Выплаты за наличие государственных, ведомственных наград предоставляются работникам профессиональных квалификационных групп должностей работников высшего и дополнительного профессионального образования, должностей работников сферы научных исследований и разработок и рассчитываются по формуле:</w:t>
      </w:r>
    </w:p>
    <w:p w:rsidR="00591EEA" w:rsidRDefault="00591EEA">
      <w:pPr>
        <w:pStyle w:val="ConsPlusNormal"/>
        <w:jc w:val="both"/>
      </w:pPr>
    </w:p>
    <w:p w:rsidR="00591EEA" w:rsidRDefault="00591EEA">
      <w:pPr>
        <w:pStyle w:val="ConsPlusNormal"/>
        <w:jc w:val="center"/>
      </w:pPr>
      <w:r>
        <w:t>B</w:t>
      </w:r>
      <w:r>
        <w:rPr>
          <w:vertAlign w:val="subscript"/>
        </w:rPr>
        <w:t>pz</w:t>
      </w:r>
      <w:r>
        <w:t xml:space="preserve"> = O</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pz</w:t>
      </w:r>
      <w:r>
        <w:t xml:space="preserve"> - выплата за наличие государственных, ведомственных наград;</w:t>
      </w:r>
    </w:p>
    <w:p w:rsidR="00591EEA" w:rsidRDefault="00591EEA">
      <w:pPr>
        <w:pStyle w:val="ConsPlusNormal"/>
        <w:spacing w:before="220"/>
        <w:ind w:firstLine="540"/>
        <w:jc w:val="both"/>
      </w:pPr>
      <w:r>
        <w:t>O</w:t>
      </w:r>
      <w:r>
        <w:rPr>
          <w:vertAlign w:val="subscript"/>
        </w:rPr>
        <w:t>d</w:t>
      </w:r>
      <w:r>
        <w:t xml:space="preserve"> - должностной оклад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принимаемый в соответствии с </w:t>
      </w:r>
      <w:hyperlink w:anchor="P22206" w:history="1">
        <w:r>
          <w:rPr>
            <w:color w:val="0000FF"/>
          </w:rPr>
          <w:t>разделом IV</w:t>
        </w:r>
      </w:hyperlink>
      <w:r>
        <w:t xml:space="preserve"> Положения;</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ведомственных наград.</w:t>
      </w:r>
    </w:p>
    <w:p w:rsidR="00591EEA" w:rsidRDefault="00591EEA">
      <w:pPr>
        <w:pStyle w:val="ConsPlusNormal"/>
        <w:spacing w:before="220"/>
        <w:ind w:firstLine="540"/>
        <w:jc w:val="both"/>
      </w:pPr>
      <w: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591EEA">
      <w:pPr>
        <w:pStyle w:val="ConsPlusNormal"/>
        <w:spacing w:before="220"/>
        <w:ind w:firstLine="540"/>
        <w:jc w:val="both"/>
      </w:pPr>
      <w:r>
        <w:t>Размер надбавки за наличие ведомственных наград Российской Федерации, Союза Советских Социалистических Республик, Российской Советской Федеративной Социалистической Республики составляет 4 процента.</w:t>
      </w:r>
    </w:p>
    <w:p w:rsidR="00591EEA" w:rsidRDefault="003237E1">
      <w:pPr>
        <w:pStyle w:val="ConsPlusNormal"/>
        <w:spacing w:before="220"/>
        <w:ind w:firstLine="540"/>
        <w:jc w:val="both"/>
      </w:pPr>
      <w:hyperlink w:anchor="P22757" w:history="1">
        <w:r w:rsidR="00591EEA">
          <w:rPr>
            <w:color w:val="0000FF"/>
          </w:rPr>
          <w:t>Перечень</w:t>
        </w:r>
      </w:hyperlink>
      <w:r w:rsidR="00591EEA">
        <w:t xml:space="preserve"> государственных, ведомственных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работникам профессиональных квалификационных групп должностей работников высшего и дополнительного профессионального образования, должностей работников сферы научных исследований и разработок предоставляются выплаты, приведен в приложении к Положению.</w:t>
      </w:r>
    </w:p>
    <w:p w:rsidR="00591EEA" w:rsidRDefault="00591EEA">
      <w:pPr>
        <w:pStyle w:val="ConsPlusNormal"/>
        <w:spacing w:before="220"/>
        <w:ind w:firstLine="540"/>
        <w:jc w:val="both"/>
      </w:pPr>
      <w:r>
        <w:t>Установление размеров выплат за наличие государственных, ведомственных наград производится со дня присвоения государственных, ведомственных наград. Работникам, имеющим две и более государственные, ведомственные награды, выплата за наличие государственных, ведомственных наград устанавливается по одной из государственных, ведомственных наград по выбору работника.</w:t>
      </w:r>
    </w:p>
    <w:p w:rsidR="00591EEA" w:rsidRDefault="00591EEA">
      <w:pPr>
        <w:pStyle w:val="ConsPlusNormal"/>
        <w:spacing w:before="220"/>
        <w:ind w:firstLine="540"/>
        <w:jc w:val="both"/>
      </w:pPr>
      <w:r>
        <w:t>5.2.4. Выплаты за стаж работы по профилю устанавливаются по профессиональным квалификационным группам в зависимости от продолжительности работы по профилю и рассчитываются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B</w:t>
      </w:r>
      <w:r w:rsidRPr="00591EEA">
        <w:rPr>
          <w:vertAlign w:val="subscript"/>
          <w:lang w:val="en-US"/>
        </w:rPr>
        <w:t>s</w:t>
      </w:r>
      <w:r w:rsidRPr="00591EEA">
        <w:rPr>
          <w:lang w:val="en-US"/>
        </w:rPr>
        <w:t xml:space="preserve"> = O</w:t>
      </w:r>
      <w:r w:rsidRPr="00591EEA">
        <w:rPr>
          <w:vertAlign w:val="subscript"/>
          <w:lang w:val="en-US"/>
        </w:rPr>
        <w:t>d</w:t>
      </w:r>
      <w:r w:rsidRPr="00591EEA">
        <w:rPr>
          <w:lang w:val="en-US"/>
        </w:rPr>
        <w:t xml:space="preserve"> x D</w:t>
      </w:r>
      <w:r w:rsidRPr="00591EEA">
        <w:rPr>
          <w:vertAlign w:val="subscript"/>
          <w:lang w:val="en-US"/>
        </w:rPr>
        <w:t>s</w:t>
      </w:r>
      <w:r w:rsidRPr="00591EEA">
        <w:rPr>
          <w:lang w:val="en-US"/>
        </w:rPr>
        <w:t>,</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B</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O</w:t>
      </w:r>
      <w:r>
        <w:rPr>
          <w:vertAlign w:val="subscript"/>
        </w:rPr>
        <w:t>d</w:t>
      </w:r>
      <w:r>
        <w:t xml:space="preserve"> - должностной оклад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принимаемый в соответствии с </w:t>
      </w:r>
      <w:hyperlink w:anchor="P22206" w:history="1">
        <w:r>
          <w:rPr>
            <w:color w:val="0000FF"/>
          </w:rPr>
          <w:t>разделом IV</w:t>
        </w:r>
      </w:hyperlink>
      <w:r>
        <w:t xml:space="preserve"> Положения;</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w:t>
      </w:r>
    </w:p>
    <w:p w:rsidR="00591EEA" w:rsidRDefault="00591EEA">
      <w:pPr>
        <w:pStyle w:val="ConsPlusNormal"/>
        <w:spacing w:before="220"/>
        <w:ind w:firstLine="540"/>
        <w:jc w:val="both"/>
      </w:pPr>
      <w:r>
        <w:t>Размеры надбавок за стаж работы в организации приведены в таблице 3.</w:t>
      </w:r>
    </w:p>
    <w:p w:rsidR="00591EEA" w:rsidRDefault="00591EEA">
      <w:pPr>
        <w:pStyle w:val="ConsPlusNormal"/>
        <w:jc w:val="both"/>
      </w:pPr>
    </w:p>
    <w:p w:rsidR="00591EEA" w:rsidRDefault="00591EEA">
      <w:pPr>
        <w:pStyle w:val="ConsPlusNormal"/>
        <w:jc w:val="right"/>
        <w:outlineLvl w:val="2"/>
      </w:pPr>
      <w:r>
        <w:t>Таблица 3</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3"/>
        <w:gridCol w:w="1984"/>
        <w:gridCol w:w="1587"/>
      </w:tblGrid>
      <w:tr w:rsidR="00591EEA">
        <w:tc>
          <w:tcPr>
            <w:tcW w:w="5443" w:type="dxa"/>
          </w:tcPr>
          <w:p w:rsidR="00591EEA" w:rsidRDefault="00591EEA">
            <w:pPr>
              <w:pStyle w:val="ConsPlusNormal"/>
              <w:jc w:val="center"/>
            </w:pPr>
            <w:r>
              <w:t>Наименование профессиональной квалификационной группы</w:t>
            </w:r>
          </w:p>
        </w:tc>
        <w:tc>
          <w:tcPr>
            <w:tcW w:w="1984" w:type="dxa"/>
          </w:tcPr>
          <w:p w:rsidR="00591EEA" w:rsidRDefault="00591EEA">
            <w:pPr>
              <w:pStyle w:val="ConsPlusNormal"/>
              <w:jc w:val="center"/>
            </w:pPr>
            <w:r>
              <w:t>Стажевая группа</w:t>
            </w:r>
          </w:p>
        </w:tc>
        <w:tc>
          <w:tcPr>
            <w:tcW w:w="1587" w:type="dxa"/>
          </w:tcPr>
          <w:p w:rsidR="00591EEA" w:rsidRDefault="00591EEA">
            <w:pPr>
              <w:pStyle w:val="ConsPlusNormal"/>
              <w:jc w:val="center"/>
            </w:pPr>
            <w:r>
              <w:t>Размер надбавки, процентов</w:t>
            </w:r>
          </w:p>
        </w:tc>
      </w:tr>
      <w:tr w:rsidR="00591EEA">
        <w:tc>
          <w:tcPr>
            <w:tcW w:w="5443" w:type="dxa"/>
            <w:vMerge w:val="restart"/>
          </w:tcPr>
          <w:p w:rsidR="00591EEA" w:rsidRDefault="00591EEA">
            <w:pPr>
              <w:pStyle w:val="ConsPlusNormal"/>
              <w:jc w:val="both"/>
            </w:pPr>
            <w:r>
              <w:t>Профессиональная квалификационная группа должностей работников административно-хозяйственного и учебно-вспомогательного персонала</w:t>
            </w:r>
          </w:p>
        </w:tc>
        <w:tc>
          <w:tcPr>
            <w:tcW w:w="1984" w:type="dxa"/>
          </w:tcPr>
          <w:p w:rsidR="00591EEA" w:rsidRDefault="00591EEA">
            <w:pPr>
              <w:pStyle w:val="ConsPlusNormal"/>
              <w:jc w:val="center"/>
            </w:pPr>
            <w:r>
              <w:t>от 2 до 6 лет</w:t>
            </w:r>
          </w:p>
        </w:tc>
        <w:tc>
          <w:tcPr>
            <w:tcW w:w="1587" w:type="dxa"/>
          </w:tcPr>
          <w:p w:rsidR="00591EEA" w:rsidRDefault="00591EEA">
            <w:pPr>
              <w:pStyle w:val="ConsPlusNormal"/>
              <w:jc w:val="center"/>
            </w:pPr>
            <w:r>
              <w:t>3,0</w:t>
            </w:r>
          </w:p>
        </w:tc>
      </w:tr>
      <w:tr w:rsidR="00591EEA">
        <w:tc>
          <w:tcPr>
            <w:tcW w:w="5443" w:type="dxa"/>
            <w:vMerge/>
          </w:tcPr>
          <w:p w:rsidR="00591EEA" w:rsidRDefault="00591EEA"/>
        </w:tc>
        <w:tc>
          <w:tcPr>
            <w:tcW w:w="1984" w:type="dxa"/>
          </w:tcPr>
          <w:p w:rsidR="00591EEA" w:rsidRDefault="00591EEA">
            <w:pPr>
              <w:pStyle w:val="ConsPlusNormal"/>
              <w:jc w:val="center"/>
            </w:pPr>
            <w:r>
              <w:t>от 6 до 10 лет</w:t>
            </w:r>
          </w:p>
        </w:tc>
        <w:tc>
          <w:tcPr>
            <w:tcW w:w="1587" w:type="dxa"/>
          </w:tcPr>
          <w:p w:rsidR="00591EEA" w:rsidRDefault="00591EEA">
            <w:pPr>
              <w:pStyle w:val="ConsPlusNormal"/>
              <w:jc w:val="center"/>
            </w:pPr>
            <w:r>
              <w:t>4,5</w:t>
            </w:r>
          </w:p>
        </w:tc>
      </w:tr>
      <w:tr w:rsidR="00591EEA">
        <w:tc>
          <w:tcPr>
            <w:tcW w:w="5443" w:type="dxa"/>
            <w:vMerge/>
          </w:tcPr>
          <w:p w:rsidR="00591EEA" w:rsidRDefault="00591EEA"/>
        </w:tc>
        <w:tc>
          <w:tcPr>
            <w:tcW w:w="1984" w:type="dxa"/>
          </w:tcPr>
          <w:p w:rsidR="00591EEA" w:rsidRDefault="00591EEA">
            <w:pPr>
              <w:pStyle w:val="ConsPlusNormal"/>
              <w:jc w:val="center"/>
            </w:pPr>
            <w:r>
              <w:t>от 10 до 15 лет</w:t>
            </w:r>
          </w:p>
        </w:tc>
        <w:tc>
          <w:tcPr>
            <w:tcW w:w="1587" w:type="dxa"/>
          </w:tcPr>
          <w:p w:rsidR="00591EEA" w:rsidRDefault="00591EEA">
            <w:pPr>
              <w:pStyle w:val="ConsPlusNormal"/>
              <w:jc w:val="center"/>
            </w:pPr>
            <w:r>
              <w:t>5,5</w:t>
            </w:r>
          </w:p>
        </w:tc>
      </w:tr>
      <w:tr w:rsidR="00591EEA">
        <w:tc>
          <w:tcPr>
            <w:tcW w:w="5443" w:type="dxa"/>
            <w:vMerge/>
          </w:tcPr>
          <w:p w:rsidR="00591EEA" w:rsidRDefault="00591EEA"/>
        </w:tc>
        <w:tc>
          <w:tcPr>
            <w:tcW w:w="1984" w:type="dxa"/>
          </w:tcPr>
          <w:p w:rsidR="00591EEA" w:rsidRDefault="00591EEA">
            <w:pPr>
              <w:pStyle w:val="ConsPlusNormal"/>
              <w:jc w:val="center"/>
            </w:pPr>
            <w:r>
              <w:t>свыше 15 лет</w:t>
            </w:r>
          </w:p>
        </w:tc>
        <w:tc>
          <w:tcPr>
            <w:tcW w:w="1587" w:type="dxa"/>
          </w:tcPr>
          <w:p w:rsidR="00591EEA" w:rsidRDefault="00591EEA">
            <w:pPr>
              <w:pStyle w:val="ConsPlusNormal"/>
              <w:jc w:val="center"/>
            </w:pPr>
            <w:r>
              <w:t>6,5</w:t>
            </w:r>
          </w:p>
        </w:tc>
      </w:tr>
    </w:tbl>
    <w:p w:rsidR="00591EEA" w:rsidRDefault="00591EEA">
      <w:pPr>
        <w:pStyle w:val="ConsPlusNormal"/>
        <w:jc w:val="both"/>
      </w:pPr>
    </w:p>
    <w:p w:rsidR="00591EEA" w:rsidRDefault="00591EEA">
      <w:pPr>
        <w:pStyle w:val="ConsPlusNormal"/>
        <w:ind w:firstLine="540"/>
        <w:jc w:val="both"/>
      </w:pPr>
      <w: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выплаты за стаж работы по профилю, если документы, подтверждающие стаж, находятся в организации, или со дня представления необходимого документа, подтверждающего стаж.</w:t>
      </w:r>
    </w:p>
    <w:p w:rsidR="00591EEA" w:rsidRDefault="00591EEA">
      <w:pPr>
        <w:pStyle w:val="ConsPlusNormal"/>
        <w:spacing w:before="220"/>
        <w:ind w:firstLine="540"/>
        <w:jc w:val="both"/>
      </w:pPr>
      <w:r>
        <w:t>5.3. Размеры и порядок установления выплат стимулирующего характера работников профессиональных квалификационных групп должностей работников культуры, искусства и кинематографии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spacing w:before="220"/>
        <w:ind w:firstLine="540"/>
        <w:jc w:val="both"/>
      </w:pPr>
      <w:r>
        <w:t>5.3.1.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591EEA" w:rsidRDefault="00591EEA">
      <w:pPr>
        <w:pStyle w:val="ConsPlusNormal"/>
        <w:jc w:val="both"/>
      </w:pPr>
    </w:p>
    <w:p w:rsidR="00591EEA" w:rsidRDefault="00591EEA">
      <w:pPr>
        <w:pStyle w:val="ConsPlusNormal"/>
        <w:jc w:val="center"/>
      </w:pPr>
      <w:r>
        <w:t>B</w:t>
      </w:r>
      <w:r>
        <w:rPr>
          <w:vertAlign w:val="subscript"/>
        </w:rPr>
        <w:t>kk</w:t>
      </w:r>
      <w:r>
        <w:t xml:space="preserve"> = O</w:t>
      </w:r>
      <w:r>
        <w:rPr>
          <w:vertAlign w:val="subscript"/>
        </w:rPr>
        <w:t>d</w:t>
      </w:r>
      <w:r>
        <w:t xml:space="preserve"> x D</w:t>
      </w:r>
      <w:r>
        <w:rPr>
          <w:vertAlign w:val="subscript"/>
        </w:rPr>
        <w:t>kk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kk</w:t>
      </w:r>
      <w:r>
        <w:t xml:space="preserve"> - выплата за квалификационную категорию;</w:t>
      </w:r>
    </w:p>
    <w:p w:rsidR="00591EEA" w:rsidRDefault="00591EEA">
      <w:pPr>
        <w:pStyle w:val="ConsPlusNormal"/>
        <w:spacing w:before="220"/>
        <w:ind w:firstLine="540"/>
        <w:jc w:val="both"/>
      </w:pPr>
      <w:r>
        <w:t>O</w:t>
      </w:r>
      <w:r>
        <w:rPr>
          <w:vertAlign w:val="subscript"/>
        </w:rPr>
        <w:t>d</w:t>
      </w:r>
      <w:r>
        <w:t xml:space="preserve"> - должностной оклад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принимаемый в соответствии с </w:t>
      </w:r>
      <w:hyperlink w:anchor="P22206" w:history="1">
        <w:r>
          <w:rPr>
            <w:color w:val="0000FF"/>
          </w:rPr>
          <w:t>разделом IV</w:t>
        </w:r>
      </w:hyperlink>
      <w:r>
        <w:t xml:space="preserve"> Положения;</w:t>
      </w:r>
    </w:p>
    <w:p w:rsidR="00591EEA" w:rsidRDefault="00591EEA">
      <w:pPr>
        <w:pStyle w:val="ConsPlusNormal"/>
        <w:spacing w:before="220"/>
        <w:ind w:firstLine="540"/>
        <w:jc w:val="both"/>
      </w:pPr>
      <w:r>
        <w:t>D</w:t>
      </w:r>
      <w:r>
        <w:rPr>
          <w:vertAlign w:val="subscript"/>
        </w:rPr>
        <w:t>kk</w:t>
      </w:r>
      <w:r>
        <w:t xml:space="preserve"> - размер надбавки за квалификационную категорию, который приведен в таблице 4.</w:t>
      </w:r>
    </w:p>
    <w:p w:rsidR="00591EEA" w:rsidRDefault="00591EEA">
      <w:pPr>
        <w:pStyle w:val="ConsPlusNormal"/>
        <w:spacing w:before="220"/>
        <w:ind w:firstLine="540"/>
        <w:jc w:val="both"/>
      </w:pPr>
      <w: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591EEA" w:rsidRDefault="00591EEA">
      <w:pPr>
        <w:pStyle w:val="ConsPlusNormal"/>
        <w:jc w:val="both"/>
      </w:pPr>
    </w:p>
    <w:p w:rsidR="00591EEA" w:rsidRDefault="00591EEA">
      <w:pPr>
        <w:pStyle w:val="ConsPlusNormal"/>
        <w:jc w:val="right"/>
        <w:outlineLvl w:val="2"/>
      </w:pPr>
      <w:r>
        <w:t>Таблица 4</w:t>
      </w:r>
    </w:p>
    <w:p w:rsidR="00591EEA" w:rsidRDefault="00591EEA">
      <w:pPr>
        <w:pStyle w:val="ConsPlusNormal"/>
        <w:jc w:val="both"/>
      </w:pPr>
    </w:p>
    <w:p w:rsidR="00591EEA" w:rsidRDefault="00591EEA">
      <w:pPr>
        <w:pStyle w:val="ConsPlusTitle"/>
        <w:jc w:val="center"/>
      </w:pPr>
      <w:r>
        <w:t>Размеры надбавок за квалификационную категорию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6"/>
        <w:gridCol w:w="4139"/>
      </w:tblGrid>
      <w:tr w:rsidR="00591EEA">
        <w:tc>
          <w:tcPr>
            <w:tcW w:w="4876" w:type="dxa"/>
          </w:tcPr>
          <w:p w:rsidR="00591EEA" w:rsidRDefault="00591EEA">
            <w:pPr>
              <w:pStyle w:val="ConsPlusNormal"/>
              <w:jc w:val="center"/>
            </w:pPr>
            <w:r>
              <w:t>Квалификационная категория</w:t>
            </w:r>
          </w:p>
        </w:tc>
        <w:tc>
          <w:tcPr>
            <w:tcW w:w="4139" w:type="dxa"/>
          </w:tcPr>
          <w:p w:rsidR="00591EEA" w:rsidRDefault="00591EEA">
            <w:pPr>
              <w:pStyle w:val="ConsPlusNormal"/>
              <w:jc w:val="center"/>
            </w:pPr>
            <w:r>
              <w:t>Размер надбавки, процентов</w:t>
            </w:r>
          </w:p>
        </w:tc>
      </w:tr>
      <w:tr w:rsidR="00591EEA">
        <w:tc>
          <w:tcPr>
            <w:tcW w:w="9015" w:type="dxa"/>
            <w:gridSpan w:val="2"/>
          </w:tcPr>
          <w:p w:rsidR="00591EEA" w:rsidRDefault="00591EEA">
            <w:pPr>
              <w:pStyle w:val="ConsPlusNormal"/>
              <w:jc w:val="center"/>
              <w:outlineLvl w:val="2"/>
            </w:pPr>
            <w:r>
              <w:t>Профессиональная квалификационная группа "Должности работников культуры, искусства и кинематографии ведущего звена"</w:t>
            </w:r>
          </w:p>
        </w:tc>
      </w:tr>
      <w:tr w:rsidR="00591EEA">
        <w:tc>
          <w:tcPr>
            <w:tcW w:w="4876" w:type="dxa"/>
          </w:tcPr>
          <w:p w:rsidR="00591EEA" w:rsidRDefault="00591EEA">
            <w:pPr>
              <w:pStyle w:val="ConsPlusNormal"/>
              <w:jc w:val="both"/>
            </w:pPr>
            <w:r>
              <w:t>Первая квалификационная категория</w:t>
            </w:r>
          </w:p>
        </w:tc>
        <w:tc>
          <w:tcPr>
            <w:tcW w:w="4139" w:type="dxa"/>
          </w:tcPr>
          <w:p w:rsidR="00591EEA" w:rsidRDefault="00591EEA">
            <w:pPr>
              <w:pStyle w:val="ConsPlusNormal"/>
              <w:jc w:val="center"/>
            </w:pPr>
            <w:r>
              <w:t>7,5</w:t>
            </w:r>
          </w:p>
        </w:tc>
      </w:tr>
      <w:tr w:rsidR="00591EEA">
        <w:tc>
          <w:tcPr>
            <w:tcW w:w="4876" w:type="dxa"/>
          </w:tcPr>
          <w:p w:rsidR="00591EEA" w:rsidRDefault="00591EEA">
            <w:pPr>
              <w:pStyle w:val="ConsPlusNormal"/>
              <w:jc w:val="both"/>
            </w:pPr>
            <w:r>
              <w:t>Высшая квалификационная категория</w:t>
            </w:r>
          </w:p>
        </w:tc>
        <w:tc>
          <w:tcPr>
            <w:tcW w:w="4139" w:type="dxa"/>
          </w:tcPr>
          <w:p w:rsidR="00591EEA" w:rsidRDefault="00591EEA">
            <w:pPr>
              <w:pStyle w:val="ConsPlusNormal"/>
              <w:jc w:val="center"/>
            </w:pPr>
            <w:r>
              <w:t>12,5</w:t>
            </w:r>
          </w:p>
        </w:tc>
      </w:tr>
    </w:tbl>
    <w:p w:rsidR="00591EEA" w:rsidRDefault="00591EEA">
      <w:pPr>
        <w:pStyle w:val="ConsPlusNormal"/>
        <w:jc w:val="both"/>
      </w:pPr>
    </w:p>
    <w:p w:rsidR="00591EEA" w:rsidRDefault="00591EEA">
      <w:pPr>
        <w:pStyle w:val="ConsPlusNormal"/>
        <w:ind w:firstLine="540"/>
        <w:jc w:val="both"/>
      </w:pPr>
      <w:r>
        <w:t>5.3.2. Выплаты за наличие государственных, ведомственных наград предоставляются работникам 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591EEA" w:rsidRDefault="00591EEA">
      <w:pPr>
        <w:pStyle w:val="ConsPlusNormal"/>
        <w:jc w:val="both"/>
      </w:pPr>
    </w:p>
    <w:p w:rsidR="00591EEA" w:rsidRDefault="00591EEA">
      <w:pPr>
        <w:pStyle w:val="ConsPlusNormal"/>
        <w:jc w:val="center"/>
      </w:pPr>
      <w:r>
        <w:t>B</w:t>
      </w:r>
      <w:r>
        <w:rPr>
          <w:vertAlign w:val="subscript"/>
        </w:rPr>
        <w:t>pz</w:t>
      </w:r>
      <w:r>
        <w:t xml:space="preserve"> = O</w:t>
      </w:r>
      <w:r>
        <w:rPr>
          <w:vertAlign w:val="subscript"/>
        </w:rPr>
        <w:t>d</w:t>
      </w:r>
      <w:r>
        <w:t xml:space="preserve"> x D</w:t>
      </w:r>
      <w:r>
        <w:rPr>
          <w:vertAlign w:val="subscript"/>
        </w:rPr>
        <w:t>pz</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pz</w:t>
      </w:r>
      <w:r>
        <w:t xml:space="preserve"> - выплата за наличие государственных, ведомственных наград;</w:t>
      </w:r>
    </w:p>
    <w:p w:rsidR="00591EEA" w:rsidRDefault="00591EEA">
      <w:pPr>
        <w:pStyle w:val="ConsPlusNormal"/>
        <w:spacing w:before="220"/>
        <w:ind w:firstLine="540"/>
        <w:jc w:val="both"/>
      </w:pPr>
      <w:r>
        <w:t>O</w:t>
      </w:r>
      <w:r>
        <w:rPr>
          <w:vertAlign w:val="subscript"/>
        </w:rPr>
        <w:t>d</w:t>
      </w:r>
      <w:r>
        <w:t xml:space="preserve"> - должностной оклад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принимаемый в соответствии с </w:t>
      </w:r>
      <w:hyperlink w:anchor="P22206" w:history="1">
        <w:r>
          <w:rPr>
            <w:color w:val="0000FF"/>
          </w:rPr>
          <w:t>разделом IV</w:t>
        </w:r>
      </w:hyperlink>
      <w:r>
        <w:t xml:space="preserve"> Положения;</w:t>
      </w:r>
    </w:p>
    <w:p w:rsidR="00591EEA" w:rsidRDefault="00591EEA">
      <w:pPr>
        <w:pStyle w:val="ConsPlusNormal"/>
        <w:spacing w:before="220"/>
        <w:ind w:firstLine="540"/>
        <w:jc w:val="both"/>
      </w:pPr>
      <w:r>
        <w:t>D</w:t>
      </w:r>
      <w:r>
        <w:rPr>
          <w:vertAlign w:val="subscript"/>
        </w:rPr>
        <w:t>pz</w:t>
      </w:r>
      <w:r>
        <w:t xml:space="preserve"> - размер надбавки за наличие государственных, ведомственных наград.</w:t>
      </w:r>
    </w:p>
    <w:p w:rsidR="00591EEA" w:rsidRDefault="00591EEA">
      <w:pPr>
        <w:pStyle w:val="ConsPlusNormal"/>
        <w:spacing w:before="220"/>
        <w:ind w:firstLine="540"/>
        <w:jc w:val="both"/>
      </w:pPr>
      <w: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591EEA" w:rsidRDefault="00591EEA">
      <w:pPr>
        <w:pStyle w:val="ConsPlusNormal"/>
        <w:spacing w:before="220"/>
        <w:ind w:firstLine="540"/>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591EEA" w:rsidRDefault="00591EEA">
      <w:pPr>
        <w:pStyle w:val="ConsPlusNormal"/>
        <w:spacing w:before="220"/>
        <w:ind w:firstLine="540"/>
        <w:jc w:val="both"/>
      </w:pPr>
      <w:r>
        <w:t>Размер надбавки за наличие ведомственных наград Российской Федерации, Союза Советских Социалистических Республик, Российской Советской Федеративной Социалистической Республики составляет 4 процента.</w:t>
      </w:r>
    </w:p>
    <w:p w:rsidR="00591EEA" w:rsidRDefault="00591EEA">
      <w:pPr>
        <w:pStyle w:val="ConsPlusNormal"/>
        <w:spacing w:before="220"/>
        <w:ind w:firstLine="540"/>
        <w:jc w:val="both"/>
      </w:pPr>
      <w:r>
        <w:t>Перечень государственных, ведомственных наград, за наличие которых работникам культуры, искусства и кинематографии предоставляются выплаты, приведен в приложении к Положению.</w:t>
      </w:r>
    </w:p>
    <w:p w:rsidR="00591EEA" w:rsidRDefault="00591EEA">
      <w:pPr>
        <w:pStyle w:val="ConsPlusNormal"/>
        <w:spacing w:before="220"/>
        <w:ind w:firstLine="540"/>
        <w:jc w:val="both"/>
      </w:pPr>
      <w:r>
        <w:t>Установление размеров выплат за наличие государственных, ведомственных наград производится со дня присвоения государственных, ведомственных наград. Работникам, имеющим две и более государственные, ведомственные награды, выплата за их наличие устанавливается по одной из государственных, ведомственных наград по выбору работника.</w:t>
      </w:r>
    </w:p>
    <w:p w:rsidR="00591EEA" w:rsidRDefault="00591EEA">
      <w:pPr>
        <w:pStyle w:val="ConsPlusNormal"/>
        <w:spacing w:before="220"/>
        <w:ind w:firstLine="540"/>
        <w:jc w:val="both"/>
      </w:pPr>
      <w:r>
        <w:t>5.3.3. Выплаты за стаж работы по профилю устанавливаются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B</w:t>
      </w:r>
      <w:r w:rsidRPr="00591EEA">
        <w:rPr>
          <w:vertAlign w:val="subscript"/>
          <w:lang w:val="en-US"/>
        </w:rPr>
        <w:t>s</w:t>
      </w:r>
      <w:r w:rsidRPr="00591EEA">
        <w:rPr>
          <w:lang w:val="en-US"/>
        </w:rPr>
        <w:t xml:space="preserve"> = O</w:t>
      </w:r>
      <w:r w:rsidRPr="00591EEA">
        <w:rPr>
          <w:vertAlign w:val="subscript"/>
          <w:lang w:val="en-US"/>
        </w:rPr>
        <w:t>d</w:t>
      </w:r>
      <w:r w:rsidRPr="00591EEA">
        <w:rPr>
          <w:lang w:val="en-US"/>
        </w:rPr>
        <w:t xml:space="preserve"> x D</w:t>
      </w:r>
      <w:r w:rsidRPr="00591EEA">
        <w:rPr>
          <w:vertAlign w:val="subscript"/>
          <w:lang w:val="en-US"/>
        </w:rPr>
        <w:t>s</w:t>
      </w:r>
      <w:r w:rsidRPr="00591EEA">
        <w:rPr>
          <w:lang w:val="en-US"/>
        </w:rPr>
        <w:t>,</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B</w:t>
      </w:r>
      <w:r>
        <w:rPr>
          <w:vertAlign w:val="subscript"/>
        </w:rPr>
        <w:t>s</w:t>
      </w:r>
      <w:r>
        <w:t xml:space="preserve"> - выплата за стаж работы по профилю;</w:t>
      </w:r>
    </w:p>
    <w:p w:rsidR="00591EEA" w:rsidRDefault="00591EEA">
      <w:pPr>
        <w:pStyle w:val="ConsPlusNormal"/>
        <w:spacing w:before="220"/>
        <w:ind w:firstLine="540"/>
        <w:jc w:val="both"/>
      </w:pPr>
      <w:r>
        <w:t>O</w:t>
      </w:r>
      <w:r>
        <w:rPr>
          <w:vertAlign w:val="subscript"/>
        </w:rPr>
        <w:t>d</w:t>
      </w:r>
      <w:r>
        <w:t xml:space="preserve"> - должностной оклад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принимаемый в соответствии с </w:t>
      </w:r>
      <w:hyperlink w:anchor="P22206" w:history="1">
        <w:r>
          <w:rPr>
            <w:color w:val="0000FF"/>
          </w:rPr>
          <w:t>разделом IV</w:t>
        </w:r>
      </w:hyperlink>
      <w:r>
        <w:t xml:space="preserve"> Положения;</w:t>
      </w:r>
    </w:p>
    <w:p w:rsidR="00591EEA" w:rsidRDefault="00591EEA">
      <w:pPr>
        <w:pStyle w:val="ConsPlusNormal"/>
        <w:spacing w:before="220"/>
        <w:ind w:firstLine="540"/>
        <w:jc w:val="both"/>
      </w:pPr>
      <w:r>
        <w:t>D</w:t>
      </w:r>
      <w:r>
        <w:rPr>
          <w:vertAlign w:val="subscript"/>
        </w:rPr>
        <w:t>s</w:t>
      </w:r>
      <w:r>
        <w:t xml:space="preserve"> - размер надбавки за стаж работы по профилю, который приведен в таблице 5.</w:t>
      </w:r>
    </w:p>
    <w:p w:rsidR="00591EEA" w:rsidRDefault="00591EEA">
      <w:pPr>
        <w:pStyle w:val="ConsPlusNormal"/>
        <w:jc w:val="both"/>
      </w:pPr>
    </w:p>
    <w:p w:rsidR="00591EEA" w:rsidRDefault="00591EEA">
      <w:pPr>
        <w:pStyle w:val="ConsPlusNormal"/>
        <w:jc w:val="right"/>
        <w:outlineLvl w:val="2"/>
      </w:pPr>
      <w:r>
        <w:t>Таблица 5</w:t>
      </w:r>
    </w:p>
    <w:p w:rsidR="00591EEA" w:rsidRDefault="00591EEA">
      <w:pPr>
        <w:pStyle w:val="ConsPlusNormal"/>
        <w:jc w:val="both"/>
      </w:pPr>
    </w:p>
    <w:p w:rsidR="00591EEA" w:rsidRDefault="00591EEA">
      <w:pPr>
        <w:pStyle w:val="ConsPlusTitle"/>
        <w:jc w:val="center"/>
      </w:pPr>
      <w:r>
        <w:t>Размеры надбавок за стаж работы по профилю</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1985"/>
        <w:gridCol w:w="2268"/>
      </w:tblGrid>
      <w:tr w:rsidR="00591EEA">
        <w:tc>
          <w:tcPr>
            <w:tcW w:w="4762" w:type="dxa"/>
          </w:tcPr>
          <w:p w:rsidR="00591EEA" w:rsidRDefault="00591EEA">
            <w:pPr>
              <w:pStyle w:val="ConsPlusNormal"/>
              <w:jc w:val="center"/>
            </w:pPr>
            <w:r>
              <w:t>Наименование профессионально-квалификационной группы</w:t>
            </w:r>
          </w:p>
        </w:tc>
        <w:tc>
          <w:tcPr>
            <w:tcW w:w="1985" w:type="dxa"/>
          </w:tcPr>
          <w:p w:rsidR="00591EEA" w:rsidRDefault="00591EEA">
            <w:pPr>
              <w:pStyle w:val="ConsPlusNormal"/>
              <w:jc w:val="center"/>
            </w:pPr>
            <w:r>
              <w:t>Группа по стажу</w:t>
            </w:r>
          </w:p>
        </w:tc>
        <w:tc>
          <w:tcPr>
            <w:tcW w:w="2268" w:type="dxa"/>
          </w:tcPr>
          <w:p w:rsidR="00591EEA" w:rsidRDefault="00591EEA">
            <w:pPr>
              <w:pStyle w:val="ConsPlusNormal"/>
              <w:jc w:val="center"/>
            </w:pPr>
            <w:r>
              <w:t>Размер надбавки, процентов</w:t>
            </w:r>
          </w:p>
        </w:tc>
      </w:tr>
      <w:tr w:rsidR="00591EEA">
        <w:tc>
          <w:tcPr>
            <w:tcW w:w="4762" w:type="dxa"/>
            <w:vMerge w:val="restart"/>
          </w:tcPr>
          <w:p w:rsidR="00591EEA" w:rsidRDefault="00591EEA">
            <w:pPr>
              <w:pStyle w:val="ConsPlusNormal"/>
              <w:jc w:val="both"/>
            </w:pPr>
            <w:r>
              <w:t>Профессионально-квалификационная группа должностей работников культуры, искусства и кинематографии ведущего звена</w:t>
            </w:r>
          </w:p>
        </w:tc>
        <w:tc>
          <w:tcPr>
            <w:tcW w:w="1985" w:type="dxa"/>
          </w:tcPr>
          <w:p w:rsidR="00591EEA" w:rsidRDefault="00591EEA">
            <w:pPr>
              <w:pStyle w:val="ConsPlusNormal"/>
              <w:jc w:val="center"/>
            </w:pPr>
            <w:r>
              <w:t>от 3 до 6 лет</w:t>
            </w:r>
          </w:p>
        </w:tc>
        <w:tc>
          <w:tcPr>
            <w:tcW w:w="2268" w:type="dxa"/>
          </w:tcPr>
          <w:p w:rsidR="00591EEA" w:rsidRDefault="00591EEA">
            <w:pPr>
              <w:pStyle w:val="ConsPlusNormal"/>
              <w:jc w:val="center"/>
            </w:pPr>
            <w:r>
              <w:t>1,5</w:t>
            </w:r>
          </w:p>
        </w:tc>
      </w:tr>
      <w:tr w:rsidR="00591EEA">
        <w:tc>
          <w:tcPr>
            <w:tcW w:w="4762" w:type="dxa"/>
            <w:vMerge/>
          </w:tcPr>
          <w:p w:rsidR="00591EEA" w:rsidRDefault="00591EEA"/>
        </w:tc>
        <w:tc>
          <w:tcPr>
            <w:tcW w:w="1985" w:type="dxa"/>
          </w:tcPr>
          <w:p w:rsidR="00591EEA" w:rsidRDefault="00591EEA">
            <w:pPr>
              <w:pStyle w:val="ConsPlusNormal"/>
              <w:jc w:val="center"/>
            </w:pPr>
            <w:r>
              <w:t>от 6 до 10 лет</w:t>
            </w:r>
          </w:p>
        </w:tc>
        <w:tc>
          <w:tcPr>
            <w:tcW w:w="2268" w:type="dxa"/>
          </w:tcPr>
          <w:p w:rsidR="00591EEA" w:rsidRDefault="00591EEA">
            <w:pPr>
              <w:pStyle w:val="ConsPlusNormal"/>
              <w:jc w:val="center"/>
            </w:pPr>
            <w:r>
              <w:t>3,5</w:t>
            </w:r>
          </w:p>
        </w:tc>
      </w:tr>
      <w:tr w:rsidR="00591EEA">
        <w:tc>
          <w:tcPr>
            <w:tcW w:w="4762" w:type="dxa"/>
            <w:vMerge/>
          </w:tcPr>
          <w:p w:rsidR="00591EEA" w:rsidRDefault="00591EEA"/>
        </w:tc>
        <w:tc>
          <w:tcPr>
            <w:tcW w:w="1985" w:type="dxa"/>
          </w:tcPr>
          <w:p w:rsidR="00591EEA" w:rsidRDefault="00591EEA">
            <w:pPr>
              <w:pStyle w:val="ConsPlusNormal"/>
              <w:jc w:val="center"/>
            </w:pPr>
            <w:r>
              <w:t>от 10 до 15 лет</w:t>
            </w:r>
          </w:p>
        </w:tc>
        <w:tc>
          <w:tcPr>
            <w:tcW w:w="2268" w:type="dxa"/>
          </w:tcPr>
          <w:p w:rsidR="00591EEA" w:rsidRDefault="00591EEA">
            <w:pPr>
              <w:pStyle w:val="ConsPlusNormal"/>
              <w:jc w:val="center"/>
            </w:pPr>
            <w:r>
              <w:t>5,0</w:t>
            </w:r>
          </w:p>
        </w:tc>
      </w:tr>
      <w:tr w:rsidR="00591EEA">
        <w:tc>
          <w:tcPr>
            <w:tcW w:w="4762" w:type="dxa"/>
            <w:vMerge/>
          </w:tcPr>
          <w:p w:rsidR="00591EEA" w:rsidRDefault="00591EEA"/>
        </w:tc>
        <w:tc>
          <w:tcPr>
            <w:tcW w:w="1985" w:type="dxa"/>
          </w:tcPr>
          <w:p w:rsidR="00591EEA" w:rsidRDefault="00591EEA">
            <w:pPr>
              <w:pStyle w:val="ConsPlusNormal"/>
              <w:jc w:val="center"/>
            </w:pPr>
            <w:r>
              <w:t>свыше 15 лет</w:t>
            </w:r>
          </w:p>
        </w:tc>
        <w:tc>
          <w:tcPr>
            <w:tcW w:w="2268" w:type="dxa"/>
          </w:tcPr>
          <w:p w:rsidR="00591EEA" w:rsidRDefault="00591EEA">
            <w:pPr>
              <w:pStyle w:val="ConsPlusNormal"/>
              <w:jc w:val="center"/>
            </w:pPr>
            <w:r>
              <w:t>6,5</w:t>
            </w:r>
          </w:p>
        </w:tc>
      </w:tr>
    </w:tbl>
    <w:p w:rsidR="00591EEA" w:rsidRDefault="00591EEA">
      <w:pPr>
        <w:pStyle w:val="ConsPlusNormal"/>
        <w:jc w:val="both"/>
      </w:pPr>
    </w:p>
    <w:p w:rsidR="00591EEA" w:rsidRDefault="00591EEA">
      <w:pPr>
        <w:pStyle w:val="ConsPlusNormal"/>
        <w:ind w:firstLine="540"/>
        <w:jc w:val="both"/>
      </w:pPr>
      <w: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организации, или со дня представления необходимого документа, подтверждающего стаж.</w:t>
      </w:r>
    </w:p>
    <w:p w:rsidR="00591EEA" w:rsidRDefault="00591EEA">
      <w:pPr>
        <w:pStyle w:val="ConsPlusNormal"/>
        <w:spacing w:before="220"/>
        <w:ind w:firstLine="540"/>
        <w:jc w:val="both"/>
      </w:pPr>
      <w:r>
        <w:t>5.4. Премиальные и иные поощрительные выплаты устанавливаются работникам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по основному месту работы и основной должности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ведомственных наград и по иным основаниям, установленным локальными актами и коллективными договорами организации.</w:t>
      </w:r>
    </w:p>
    <w:p w:rsidR="00591EEA" w:rsidRDefault="00591EEA">
      <w:pPr>
        <w:pStyle w:val="ConsPlusNormal"/>
        <w:spacing w:before="220"/>
        <w:ind w:firstLine="540"/>
        <w:jc w:val="both"/>
      </w:pPr>
      <w:r>
        <w:t>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591EEA" w:rsidRDefault="00591EEA">
      <w:pPr>
        <w:pStyle w:val="ConsPlusNormal"/>
        <w:spacing w:before="220"/>
        <w:ind w:firstLine="540"/>
        <w:jc w:val="both"/>
      </w:pPr>
      <w:r>
        <w:t>Размер фонда оплаты труда, предусмотренного на премиальные выплаты работникам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составляет не менее 2 процентов фонда оплаты труда, предусмотренного на выплату окладов (ставок заработной платы, должностных окладов) и выплат стимулирующего характера работникам по основному месту работы и основной должности.</w:t>
      </w:r>
    </w:p>
    <w:p w:rsidR="00591EEA" w:rsidRDefault="00591EEA">
      <w:pPr>
        <w:pStyle w:val="ConsPlusNormal"/>
        <w:spacing w:before="220"/>
        <w:ind w:firstLine="540"/>
        <w:jc w:val="both"/>
      </w:pPr>
      <w:r>
        <w:t>5.5. Размеры и порядок установления выплат за качество выполняемых работ работникам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spacing w:before="220"/>
        <w:ind w:firstLine="540"/>
        <w:jc w:val="both"/>
      </w:pPr>
      <w:r>
        <w:t>5.5.1. Выплаты за качество выполняемых работ устанавливаются работникам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по основному месту работы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rsidR="00591EEA" w:rsidRDefault="00591EEA">
      <w:pPr>
        <w:pStyle w:val="ConsPlusNormal"/>
        <w:jc w:val="both"/>
      </w:pPr>
      <w:r>
        <w:t xml:space="preserve">(в ред. </w:t>
      </w:r>
      <w:hyperlink r:id="rId308" w:history="1">
        <w:r>
          <w:rPr>
            <w:color w:val="0000FF"/>
          </w:rPr>
          <w:t>Постановления</w:t>
        </w:r>
      </w:hyperlink>
      <w:r>
        <w:t xml:space="preserve"> КМ РТ от 02.11.2019 N 1008)</w:t>
      </w:r>
    </w:p>
    <w:p w:rsidR="00591EEA" w:rsidRDefault="00591EEA">
      <w:pPr>
        <w:pStyle w:val="ConsPlusNormal"/>
        <w:spacing w:before="220"/>
        <w:ind w:firstLine="540"/>
        <w:jc w:val="both"/>
      </w:pPr>
      <w:r>
        <w:t>5.5.2. Критерии оценки эффективности деятельности работников организации утверждаются ее руководителем по согласованию с органом, обеспечивающим государственно-общественный характер управления организацией. Конкретные значения критериев оценки эффективности деятельности работников организации и условия осуществления выплат определяются ежегодно исходя из задач, стоящих перед организацией.</w:t>
      </w:r>
    </w:p>
    <w:p w:rsidR="00591EEA" w:rsidRDefault="00591EEA">
      <w:pPr>
        <w:pStyle w:val="ConsPlusNormal"/>
        <w:spacing w:before="220"/>
        <w:ind w:firstLine="540"/>
        <w:jc w:val="both"/>
      </w:pPr>
      <w:r>
        <w:t>5.5.3.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591EEA" w:rsidRDefault="00591EEA">
      <w:pPr>
        <w:pStyle w:val="ConsPlusNormal"/>
        <w:spacing w:before="220"/>
        <w:ind w:firstLine="540"/>
        <w:jc w:val="both"/>
      </w:pPr>
      <w:r>
        <w:t>5.5.4. Выплаты за качество выполняемых работ рассчитываются по формуле:</w:t>
      </w:r>
    </w:p>
    <w:p w:rsidR="00591EEA" w:rsidRDefault="00591EEA">
      <w:pPr>
        <w:pStyle w:val="ConsPlusNormal"/>
        <w:jc w:val="both"/>
      </w:pPr>
    </w:p>
    <w:p w:rsidR="00591EEA" w:rsidRDefault="003237E1">
      <w:pPr>
        <w:pStyle w:val="ConsPlusNormal"/>
        <w:jc w:val="center"/>
      </w:pPr>
      <w:r>
        <w:rPr>
          <w:position w:val="-29"/>
        </w:rPr>
        <w:pict>
          <v:shape id="_x0000_i1094" style="width:213.75pt;height:40.5pt" coordsize="" o:spt="100" adj="0,,0" path="" filled="f" stroked="f">
            <v:stroke joinstyle="miter"/>
            <v:imagedata r:id="rId309" o:title="base_23915_145476_32837"/>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kj</w:t>
      </w:r>
      <w:r>
        <w:t xml:space="preserve"> - выплата за качество выполняемых работ j-му работнику;</w:t>
      </w:r>
    </w:p>
    <w:p w:rsidR="00591EEA" w:rsidRDefault="00591EEA">
      <w:pPr>
        <w:pStyle w:val="ConsPlusNormal"/>
        <w:spacing w:before="220"/>
        <w:ind w:firstLine="540"/>
        <w:jc w:val="both"/>
      </w:pPr>
      <w:r>
        <w:t>FOT</w:t>
      </w:r>
      <w:r>
        <w:rPr>
          <w:vertAlign w:val="subscript"/>
        </w:rPr>
        <w:t>k</w:t>
      </w:r>
      <w:r>
        <w:t xml:space="preserve"> - фонд оплаты труда, предусмотренный на выплаты за качество выполняемых работ;</w:t>
      </w:r>
    </w:p>
    <w:p w:rsidR="00591EEA" w:rsidRDefault="00591EEA">
      <w:pPr>
        <w:pStyle w:val="ConsPlusNormal"/>
        <w:spacing w:before="220"/>
        <w:ind w:firstLine="540"/>
        <w:jc w:val="both"/>
      </w:pPr>
      <w:r>
        <w:t>I</w:t>
      </w:r>
      <w:r>
        <w:rPr>
          <w:vertAlign w:val="subscript"/>
        </w:rPr>
        <w:t>ij</w:t>
      </w:r>
      <w:r>
        <w:t xml:space="preserve"> - отнормированный i-й критерий оценки эффективности деятельности по j-му работнику;</w:t>
      </w:r>
    </w:p>
    <w:p w:rsidR="00591EEA" w:rsidRDefault="00591EEA">
      <w:pPr>
        <w:pStyle w:val="ConsPlusNormal"/>
        <w:spacing w:before="220"/>
        <w:ind w:firstLine="540"/>
        <w:jc w:val="both"/>
      </w:pPr>
      <w:r>
        <w:t>K</w:t>
      </w:r>
      <w:r>
        <w:rPr>
          <w:vertAlign w:val="subscript"/>
        </w:rPr>
        <w:t>i</w:t>
      </w:r>
      <w:r>
        <w:t xml:space="preserve"> - весовой коэффициент i-го критерия оценки эффективности деятельности;</w:t>
      </w:r>
    </w:p>
    <w:p w:rsidR="00591EEA" w:rsidRDefault="00591EEA">
      <w:pPr>
        <w:pStyle w:val="ConsPlusNormal"/>
        <w:spacing w:before="220"/>
        <w:ind w:firstLine="540"/>
        <w:jc w:val="both"/>
      </w:pPr>
      <w:r>
        <w:t>n - количество критериев оценки эффективности деятельности;</w:t>
      </w:r>
    </w:p>
    <w:p w:rsidR="00591EEA" w:rsidRDefault="00591EEA">
      <w:pPr>
        <w:pStyle w:val="ConsPlusNormal"/>
        <w:spacing w:before="220"/>
        <w:ind w:firstLine="540"/>
        <w:jc w:val="both"/>
      </w:pPr>
      <w:r>
        <w:t>m - численность работников организаций.</w:t>
      </w:r>
    </w:p>
    <w:p w:rsidR="00591EEA" w:rsidRDefault="00591EEA">
      <w:pPr>
        <w:pStyle w:val="ConsPlusNormal"/>
        <w:spacing w:before="220"/>
        <w:ind w:firstLine="540"/>
        <w:jc w:val="both"/>
      </w:pPr>
      <w:r>
        <w:t>5.5.5.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значении критерия эффективности выше наилучшего - 1.</w:t>
      </w:r>
    </w:p>
    <w:p w:rsidR="00591EEA" w:rsidRDefault="00591EEA">
      <w:pPr>
        <w:pStyle w:val="ConsPlusNormal"/>
        <w:spacing w:before="220"/>
        <w:ind w:firstLine="540"/>
        <w:jc w:val="both"/>
      </w:pPr>
      <w:r>
        <w:t>5.5.6.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591EEA" w:rsidRDefault="00591EEA">
      <w:pPr>
        <w:pStyle w:val="ConsPlusNormal"/>
        <w:spacing w:before="220"/>
        <w:ind w:firstLine="540"/>
        <w:jc w:val="both"/>
      </w:pPr>
      <w:r>
        <w:t>5.5.7. Отнормированный критерий при прямой зависимости его значения от значения критерия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95" style="width:75pt;height:37.5pt" coordsize="" o:spt="100" adj="0,,0" path="" filled="f" stroked="f">
            <v:stroke joinstyle="miter"/>
            <v:imagedata r:id="rId310" o:title="base_23915_145476_32838"/>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I</w:t>
      </w:r>
      <w:r>
        <w:rPr>
          <w:vertAlign w:val="subscript"/>
        </w:rPr>
        <w:t>i</w:t>
      </w:r>
      <w:r>
        <w:t xml:space="preserve"> - отнормированный i-й критерий оценки эффективности деятельности;</w:t>
      </w:r>
    </w:p>
    <w:p w:rsidR="00591EEA" w:rsidRDefault="00591EEA">
      <w:pPr>
        <w:pStyle w:val="ConsPlusNormal"/>
        <w:spacing w:before="220"/>
        <w:ind w:firstLine="540"/>
        <w:jc w:val="both"/>
      </w:pPr>
      <w:r>
        <w:t>FI</w:t>
      </w:r>
      <w:r>
        <w:rPr>
          <w:vertAlign w:val="subscript"/>
        </w:rPr>
        <w:t>i</w:t>
      </w:r>
      <w:r>
        <w:t xml:space="preserve"> - фактическое значение критерия эффективности деятельности;</w:t>
      </w:r>
    </w:p>
    <w:p w:rsidR="00591EEA" w:rsidRDefault="00591EEA">
      <w:pPr>
        <w:pStyle w:val="ConsPlusNormal"/>
        <w:spacing w:before="220"/>
        <w:ind w:firstLine="540"/>
        <w:jc w:val="both"/>
      </w:pPr>
      <w:r>
        <w:t>L</w:t>
      </w:r>
      <w:r>
        <w:rPr>
          <w:vertAlign w:val="subscript"/>
        </w:rPr>
        <w:t>i</w:t>
      </w:r>
      <w:r>
        <w:t xml:space="preserve"> - наихудшее значение критерия эффективности деятельности;</w:t>
      </w:r>
    </w:p>
    <w:p w:rsidR="00591EEA" w:rsidRDefault="00591EEA">
      <w:pPr>
        <w:pStyle w:val="ConsPlusNormal"/>
        <w:spacing w:before="220"/>
        <w:ind w:firstLine="540"/>
        <w:jc w:val="both"/>
      </w:pPr>
      <w:r>
        <w:t>M</w:t>
      </w:r>
      <w:r>
        <w:rPr>
          <w:vertAlign w:val="subscript"/>
        </w:rPr>
        <w:t>i</w:t>
      </w:r>
      <w:r>
        <w:t xml:space="preserve"> - наилучшее значение критерия эффективности деятельности.</w:t>
      </w:r>
    </w:p>
    <w:p w:rsidR="00591EEA" w:rsidRDefault="00591EEA">
      <w:pPr>
        <w:pStyle w:val="ConsPlusNormal"/>
        <w:spacing w:before="220"/>
        <w:ind w:firstLine="540"/>
        <w:jc w:val="both"/>
      </w:pPr>
      <w:r>
        <w:t>5.5.8. Отнормированный критерий эффективности деятельности при обратной зависимости его значения от значения критерия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96" style="width:92.25pt;height:37.5pt" coordsize="" o:spt="100" adj="0,,0" path="" filled="f" stroked="f">
            <v:stroke joinstyle="miter"/>
            <v:imagedata r:id="rId311" o:title="base_23915_145476_32839"/>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I</w:t>
      </w:r>
      <w:r>
        <w:rPr>
          <w:vertAlign w:val="subscript"/>
        </w:rPr>
        <w:t>i</w:t>
      </w:r>
      <w:r>
        <w:t xml:space="preserve"> - отнормированный i-й критерий оценки эффективности деятельности;</w:t>
      </w:r>
    </w:p>
    <w:p w:rsidR="00591EEA" w:rsidRDefault="00591EEA">
      <w:pPr>
        <w:pStyle w:val="ConsPlusNormal"/>
        <w:spacing w:before="220"/>
        <w:ind w:firstLine="540"/>
        <w:jc w:val="both"/>
      </w:pPr>
      <w:r>
        <w:t>FI</w:t>
      </w:r>
      <w:r>
        <w:rPr>
          <w:vertAlign w:val="subscript"/>
        </w:rPr>
        <w:t>i</w:t>
      </w:r>
      <w:r>
        <w:t xml:space="preserve"> - фактическое значение критерия эффективности деятельности;</w:t>
      </w:r>
    </w:p>
    <w:p w:rsidR="00591EEA" w:rsidRDefault="00591EEA">
      <w:pPr>
        <w:pStyle w:val="ConsPlusNormal"/>
        <w:spacing w:before="220"/>
        <w:ind w:firstLine="540"/>
        <w:jc w:val="both"/>
      </w:pPr>
      <w:r>
        <w:t>M</w:t>
      </w:r>
      <w:r>
        <w:rPr>
          <w:vertAlign w:val="subscript"/>
        </w:rPr>
        <w:t>i</w:t>
      </w:r>
      <w:r>
        <w:t xml:space="preserve"> - наилучшее значение критерия эффективности деятельности;</w:t>
      </w:r>
    </w:p>
    <w:p w:rsidR="00591EEA" w:rsidRDefault="00591EEA">
      <w:pPr>
        <w:pStyle w:val="ConsPlusNormal"/>
        <w:spacing w:before="220"/>
        <w:ind w:firstLine="540"/>
        <w:jc w:val="both"/>
      </w:pPr>
      <w:r>
        <w:t>L</w:t>
      </w:r>
      <w:r>
        <w:rPr>
          <w:vertAlign w:val="subscript"/>
        </w:rPr>
        <w:t>i</w:t>
      </w:r>
      <w:r>
        <w:t xml:space="preserve"> - наихудшее значение критерия эффективности деятельности.</w:t>
      </w:r>
    </w:p>
    <w:p w:rsidR="00591EEA" w:rsidRDefault="00591EEA">
      <w:pPr>
        <w:pStyle w:val="ConsPlusNormal"/>
        <w:spacing w:before="220"/>
        <w:ind w:firstLine="540"/>
        <w:jc w:val="both"/>
      </w:pPr>
      <w:r>
        <w:t>5.5.9.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Весовой коэффициент рассчитывается по формуле:</w:t>
      </w:r>
    </w:p>
    <w:p w:rsidR="00591EEA" w:rsidRDefault="00591EEA">
      <w:pPr>
        <w:pStyle w:val="ConsPlusNormal"/>
        <w:jc w:val="both"/>
      </w:pPr>
    </w:p>
    <w:p w:rsidR="00591EEA" w:rsidRDefault="003237E1">
      <w:pPr>
        <w:pStyle w:val="ConsPlusNormal"/>
        <w:jc w:val="center"/>
      </w:pPr>
      <w:r>
        <w:rPr>
          <w:position w:val="-26"/>
        </w:rPr>
        <w:pict>
          <v:shape id="_x0000_i1097" style="width:89.25pt;height:37.5pt" coordsize="" o:spt="100" adj="0,,0" path="" filled="f" stroked="f">
            <v:stroke joinstyle="miter"/>
            <v:imagedata r:id="rId312" o:title="base_23915_145476_32840"/>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K</w:t>
      </w:r>
      <w:r>
        <w:rPr>
          <w:vertAlign w:val="subscript"/>
        </w:rPr>
        <w:t>i</w:t>
      </w:r>
      <w:r>
        <w:t xml:space="preserve"> - относительный весовой коэффициент i-го критерия оценки эффективности деятельности;</w:t>
      </w:r>
    </w:p>
    <w:p w:rsidR="00591EEA" w:rsidRDefault="00591EEA">
      <w:pPr>
        <w:pStyle w:val="ConsPlusNormal"/>
        <w:spacing w:before="220"/>
        <w:ind w:firstLine="540"/>
        <w:jc w:val="both"/>
      </w:pPr>
      <w:r>
        <w:t>VK</w:t>
      </w:r>
      <w:r>
        <w:rPr>
          <w:vertAlign w:val="subscript"/>
        </w:rPr>
        <w:t>i</w:t>
      </w:r>
      <w:r>
        <w:t xml:space="preserve"> - весовой коэффициент i-го критерия оценки эффективности деятельности.</w:t>
      </w:r>
    </w:p>
    <w:p w:rsidR="00591EEA" w:rsidRDefault="00591EEA">
      <w:pPr>
        <w:pStyle w:val="ConsPlusNormal"/>
        <w:spacing w:before="220"/>
        <w:ind w:firstLine="540"/>
        <w:jc w:val="both"/>
      </w:pPr>
      <w:r>
        <w:t xml:space="preserve">5.5.10. Предельный совокупный размер весовых коэффициентов по критериям эффективности деятельности работников приведен в таблицах 6, </w:t>
      </w:r>
      <w:hyperlink w:anchor="P22613" w:history="1">
        <w:r>
          <w:rPr>
            <w:color w:val="0000FF"/>
          </w:rPr>
          <w:t>7</w:t>
        </w:r>
      </w:hyperlink>
      <w:r>
        <w:t>.</w:t>
      </w:r>
    </w:p>
    <w:p w:rsidR="00591EEA" w:rsidRDefault="00591EEA">
      <w:pPr>
        <w:pStyle w:val="ConsPlusNormal"/>
        <w:jc w:val="both"/>
      </w:pPr>
    </w:p>
    <w:p w:rsidR="00591EEA" w:rsidRDefault="00591EEA">
      <w:pPr>
        <w:pStyle w:val="ConsPlusNormal"/>
        <w:jc w:val="right"/>
        <w:outlineLvl w:val="2"/>
      </w:pPr>
      <w:r>
        <w:t>Таблица 6</w:t>
      </w:r>
    </w:p>
    <w:p w:rsidR="00591EEA" w:rsidRDefault="00591EEA">
      <w:pPr>
        <w:pStyle w:val="ConsPlusNormal"/>
        <w:jc w:val="both"/>
      </w:pPr>
    </w:p>
    <w:p w:rsidR="00591EEA" w:rsidRDefault="00591EEA">
      <w:pPr>
        <w:pStyle w:val="ConsPlusTitle"/>
        <w:jc w:val="center"/>
      </w:pPr>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работников</w:t>
      </w:r>
    </w:p>
    <w:p w:rsidR="00591EEA" w:rsidRDefault="00591EEA">
      <w:pPr>
        <w:pStyle w:val="ConsPlusTitle"/>
        <w:jc w:val="center"/>
      </w:pPr>
      <w:r>
        <w:t>профессиональных квалификационных групп должностей</w:t>
      </w:r>
    </w:p>
    <w:p w:rsidR="00591EEA" w:rsidRDefault="00591EEA">
      <w:pPr>
        <w:pStyle w:val="ConsPlusTitle"/>
        <w:jc w:val="center"/>
      </w:pPr>
      <w:r>
        <w:t>работников высшего и дополнительного профессионального</w:t>
      </w:r>
    </w:p>
    <w:p w:rsidR="00591EEA" w:rsidRDefault="00591EEA">
      <w:pPr>
        <w:pStyle w:val="ConsPlusTitle"/>
        <w:jc w:val="center"/>
      </w:pPr>
      <w:r>
        <w:t>образования, групп должностей работников сферы научных</w:t>
      </w:r>
    </w:p>
    <w:p w:rsidR="00591EEA" w:rsidRDefault="00591EEA">
      <w:pPr>
        <w:pStyle w:val="ConsPlusTitle"/>
        <w:jc w:val="center"/>
      </w:pPr>
      <w:r>
        <w:t>исследований и разработок государственных образовательных</w:t>
      </w:r>
    </w:p>
    <w:p w:rsidR="00591EEA" w:rsidRDefault="00591EEA">
      <w:pPr>
        <w:pStyle w:val="ConsPlusTitle"/>
        <w:jc w:val="center"/>
      </w:pPr>
      <w:r>
        <w:t>организаций высшего образования, осуществляющих</w:t>
      </w:r>
    </w:p>
    <w:p w:rsidR="00591EEA" w:rsidRDefault="00591EEA">
      <w:pPr>
        <w:pStyle w:val="ConsPlusTitle"/>
        <w:jc w:val="center"/>
      </w:pPr>
      <w:r>
        <w:t>образовательную деятельность по реализации образовательных</w:t>
      </w:r>
    </w:p>
    <w:p w:rsidR="00591EEA" w:rsidRDefault="00591EEA">
      <w:pPr>
        <w:pStyle w:val="ConsPlusTitle"/>
        <w:jc w:val="center"/>
      </w:pPr>
      <w:r>
        <w:t>программ высшего образования - программ бакалавриата,</w:t>
      </w:r>
    </w:p>
    <w:p w:rsidR="00591EEA" w:rsidRDefault="00591EEA">
      <w:pPr>
        <w:pStyle w:val="ConsPlusTitle"/>
        <w:jc w:val="center"/>
      </w:pPr>
      <w:r>
        <w:t>программ специалитета, программ магистратуры, и организаций</w:t>
      </w:r>
    </w:p>
    <w:p w:rsidR="00591EEA" w:rsidRDefault="00591EEA">
      <w:pPr>
        <w:pStyle w:val="ConsPlusTitle"/>
        <w:jc w:val="center"/>
      </w:pPr>
      <w:r>
        <w:t>дополнительного профессионального образования</w:t>
      </w:r>
    </w:p>
    <w:p w:rsidR="00591EEA" w:rsidRDefault="00591EEA">
      <w:pPr>
        <w:pStyle w:val="ConsPlusTitle"/>
        <w:jc w:val="center"/>
      </w:pPr>
      <w:r>
        <w:t>Республики Татарстан</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649"/>
        <w:gridCol w:w="3685"/>
      </w:tblGrid>
      <w:tr w:rsidR="00591EEA">
        <w:tc>
          <w:tcPr>
            <w:tcW w:w="680" w:type="dxa"/>
          </w:tcPr>
          <w:p w:rsidR="00591EEA" w:rsidRDefault="00591EEA">
            <w:pPr>
              <w:pStyle w:val="ConsPlusNormal"/>
              <w:jc w:val="center"/>
            </w:pPr>
            <w:r>
              <w:t>N п/п</w:t>
            </w:r>
          </w:p>
        </w:tc>
        <w:tc>
          <w:tcPr>
            <w:tcW w:w="4649" w:type="dxa"/>
          </w:tcPr>
          <w:p w:rsidR="00591EEA" w:rsidRDefault="00591EEA">
            <w:pPr>
              <w:pStyle w:val="ConsPlusNormal"/>
              <w:jc w:val="center"/>
            </w:pPr>
            <w:r>
              <w:t>Наименование должности</w:t>
            </w:r>
          </w:p>
        </w:tc>
        <w:tc>
          <w:tcPr>
            <w:tcW w:w="3685" w:type="dxa"/>
          </w:tcPr>
          <w:p w:rsidR="00591EEA" w:rsidRDefault="00591EEA">
            <w:pPr>
              <w:pStyle w:val="ConsPlusNormal"/>
              <w:jc w:val="center"/>
            </w:pPr>
            <w:r>
              <w:t>Предельный совокупный размер весовых коэффициентов</w:t>
            </w:r>
          </w:p>
        </w:tc>
      </w:tr>
      <w:tr w:rsidR="00591EEA">
        <w:tc>
          <w:tcPr>
            <w:tcW w:w="680" w:type="dxa"/>
          </w:tcPr>
          <w:p w:rsidR="00591EEA" w:rsidRDefault="00591EEA">
            <w:pPr>
              <w:pStyle w:val="ConsPlusNormal"/>
              <w:jc w:val="center"/>
            </w:pPr>
            <w:r>
              <w:t>1</w:t>
            </w:r>
          </w:p>
        </w:tc>
        <w:tc>
          <w:tcPr>
            <w:tcW w:w="4649" w:type="dxa"/>
          </w:tcPr>
          <w:p w:rsidR="00591EEA" w:rsidRDefault="00591EEA">
            <w:pPr>
              <w:pStyle w:val="ConsPlusNormal"/>
              <w:jc w:val="center"/>
            </w:pPr>
            <w:r>
              <w:t>2</w:t>
            </w:r>
          </w:p>
        </w:tc>
        <w:tc>
          <w:tcPr>
            <w:tcW w:w="3685" w:type="dxa"/>
          </w:tcPr>
          <w:p w:rsidR="00591EEA" w:rsidRDefault="00591EEA">
            <w:pPr>
              <w:pStyle w:val="ConsPlusNormal"/>
              <w:jc w:val="center"/>
            </w:pPr>
            <w:r>
              <w:t>3</w:t>
            </w:r>
          </w:p>
        </w:tc>
      </w:tr>
      <w:tr w:rsidR="00591EEA">
        <w:tc>
          <w:tcPr>
            <w:tcW w:w="9014" w:type="dxa"/>
            <w:gridSpan w:val="3"/>
          </w:tcPr>
          <w:p w:rsidR="00591EEA" w:rsidRDefault="00591EEA">
            <w:pPr>
              <w:pStyle w:val="ConsPlusNormal"/>
              <w:jc w:val="center"/>
              <w:outlineLvl w:val="3"/>
            </w:pPr>
            <w:r>
              <w:t>Профессиональная квалификационная группа должностей работников административно-хозяйственного и учебно-вспомогательного персонала</w:t>
            </w:r>
          </w:p>
        </w:tc>
      </w:tr>
      <w:tr w:rsidR="00591EEA">
        <w:tc>
          <w:tcPr>
            <w:tcW w:w="9014" w:type="dxa"/>
            <w:gridSpan w:val="3"/>
          </w:tcPr>
          <w:p w:rsidR="00591EEA" w:rsidRDefault="00591EEA">
            <w:pPr>
              <w:pStyle w:val="ConsPlusNormal"/>
              <w:jc w:val="center"/>
              <w:outlineLvl w:val="4"/>
            </w:pPr>
            <w:r>
              <w:t>Первый квалификационный уровень</w:t>
            </w:r>
          </w:p>
        </w:tc>
      </w:tr>
      <w:tr w:rsidR="00591EEA">
        <w:tc>
          <w:tcPr>
            <w:tcW w:w="680" w:type="dxa"/>
          </w:tcPr>
          <w:p w:rsidR="00591EEA" w:rsidRDefault="00591EEA">
            <w:pPr>
              <w:pStyle w:val="ConsPlusNormal"/>
              <w:jc w:val="center"/>
            </w:pPr>
            <w:r>
              <w:t>1.1.</w:t>
            </w:r>
          </w:p>
        </w:tc>
        <w:tc>
          <w:tcPr>
            <w:tcW w:w="4649" w:type="dxa"/>
          </w:tcPr>
          <w:p w:rsidR="00591EEA" w:rsidRDefault="00591EEA">
            <w:pPr>
              <w:pStyle w:val="ConsPlusNormal"/>
              <w:jc w:val="both"/>
            </w:pPr>
            <w:r>
              <w:t>Диспетчер факультета</w:t>
            </w:r>
          </w:p>
        </w:tc>
        <w:tc>
          <w:tcPr>
            <w:tcW w:w="3685" w:type="dxa"/>
          </w:tcPr>
          <w:p w:rsidR="00591EEA" w:rsidRDefault="00591EEA">
            <w:pPr>
              <w:pStyle w:val="ConsPlusNormal"/>
              <w:jc w:val="center"/>
            </w:pPr>
            <w:r>
              <w:t>40</w:t>
            </w:r>
          </w:p>
        </w:tc>
      </w:tr>
      <w:tr w:rsidR="00591EEA">
        <w:tc>
          <w:tcPr>
            <w:tcW w:w="680" w:type="dxa"/>
          </w:tcPr>
          <w:p w:rsidR="00591EEA" w:rsidRDefault="00591EEA">
            <w:pPr>
              <w:pStyle w:val="ConsPlusNormal"/>
              <w:jc w:val="center"/>
            </w:pPr>
            <w:r>
              <w:t>1.2.</w:t>
            </w:r>
          </w:p>
        </w:tc>
        <w:tc>
          <w:tcPr>
            <w:tcW w:w="4649" w:type="dxa"/>
          </w:tcPr>
          <w:p w:rsidR="00591EEA" w:rsidRDefault="00591EEA">
            <w:pPr>
              <w:pStyle w:val="ConsPlusNormal"/>
              <w:jc w:val="both"/>
            </w:pPr>
            <w:r>
              <w:t>Специалист по учебно-методической работе</w:t>
            </w:r>
          </w:p>
        </w:tc>
        <w:tc>
          <w:tcPr>
            <w:tcW w:w="3685" w:type="dxa"/>
          </w:tcPr>
          <w:p w:rsidR="00591EEA" w:rsidRDefault="00591EEA">
            <w:pPr>
              <w:pStyle w:val="ConsPlusNormal"/>
              <w:jc w:val="center"/>
            </w:pPr>
            <w:r>
              <w:t>40</w:t>
            </w:r>
          </w:p>
        </w:tc>
      </w:tr>
      <w:tr w:rsidR="00591EEA">
        <w:tc>
          <w:tcPr>
            <w:tcW w:w="680" w:type="dxa"/>
          </w:tcPr>
          <w:p w:rsidR="00591EEA" w:rsidRDefault="00591EEA">
            <w:pPr>
              <w:pStyle w:val="ConsPlusNormal"/>
              <w:jc w:val="center"/>
            </w:pPr>
            <w:r>
              <w:t>1.3.</w:t>
            </w:r>
          </w:p>
        </w:tc>
        <w:tc>
          <w:tcPr>
            <w:tcW w:w="4649" w:type="dxa"/>
          </w:tcPr>
          <w:p w:rsidR="00591EEA" w:rsidRDefault="00591EEA">
            <w:pPr>
              <w:pStyle w:val="ConsPlusNormal"/>
              <w:jc w:val="both"/>
            </w:pPr>
            <w:r>
              <w:t>Учебный мастер</w:t>
            </w:r>
          </w:p>
        </w:tc>
        <w:tc>
          <w:tcPr>
            <w:tcW w:w="3685" w:type="dxa"/>
          </w:tcPr>
          <w:p w:rsidR="00591EEA" w:rsidRDefault="00591EEA">
            <w:pPr>
              <w:pStyle w:val="ConsPlusNormal"/>
              <w:jc w:val="center"/>
            </w:pPr>
            <w:r>
              <w:t>40</w:t>
            </w:r>
          </w:p>
        </w:tc>
      </w:tr>
      <w:tr w:rsidR="00591EEA">
        <w:tc>
          <w:tcPr>
            <w:tcW w:w="9014" w:type="dxa"/>
            <w:gridSpan w:val="3"/>
          </w:tcPr>
          <w:p w:rsidR="00591EEA" w:rsidRDefault="00591EEA">
            <w:pPr>
              <w:pStyle w:val="ConsPlusNormal"/>
              <w:jc w:val="center"/>
              <w:outlineLvl w:val="4"/>
            </w:pPr>
            <w:r>
              <w:t>Второй квалификационный уровень</w:t>
            </w:r>
          </w:p>
        </w:tc>
      </w:tr>
      <w:tr w:rsidR="00591EEA">
        <w:tc>
          <w:tcPr>
            <w:tcW w:w="680" w:type="dxa"/>
          </w:tcPr>
          <w:p w:rsidR="00591EEA" w:rsidRDefault="00591EEA">
            <w:pPr>
              <w:pStyle w:val="ConsPlusNormal"/>
              <w:jc w:val="center"/>
            </w:pPr>
            <w:r>
              <w:t>2.1.</w:t>
            </w:r>
          </w:p>
        </w:tc>
        <w:tc>
          <w:tcPr>
            <w:tcW w:w="4649" w:type="dxa"/>
          </w:tcPr>
          <w:p w:rsidR="00591EEA" w:rsidRDefault="00591EEA">
            <w:pPr>
              <w:pStyle w:val="ConsPlusNormal"/>
              <w:jc w:val="both"/>
            </w:pPr>
            <w:r>
              <w:t>Специалист по учебно-методической работе II категории</w:t>
            </w:r>
          </w:p>
        </w:tc>
        <w:tc>
          <w:tcPr>
            <w:tcW w:w="3685" w:type="dxa"/>
          </w:tcPr>
          <w:p w:rsidR="00591EEA" w:rsidRDefault="00591EEA">
            <w:pPr>
              <w:pStyle w:val="ConsPlusNormal"/>
              <w:jc w:val="center"/>
            </w:pPr>
            <w:r>
              <w:t>45</w:t>
            </w:r>
          </w:p>
        </w:tc>
      </w:tr>
      <w:tr w:rsidR="00591EEA">
        <w:tc>
          <w:tcPr>
            <w:tcW w:w="680" w:type="dxa"/>
          </w:tcPr>
          <w:p w:rsidR="00591EEA" w:rsidRDefault="00591EEA">
            <w:pPr>
              <w:pStyle w:val="ConsPlusNormal"/>
              <w:jc w:val="center"/>
            </w:pPr>
            <w:r>
              <w:t>2.2.</w:t>
            </w:r>
          </w:p>
        </w:tc>
        <w:tc>
          <w:tcPr>
            <w:tcW w:w="4649" w:type="dxa"/>
          </w:tcPr>
          <w:p w:rsidR="00591EEA" w:rsidRDefault="00591EEA">
            <w:pPr>
              <w:pStyle w:val="ConsPlusNormal"/>
              <w:jc w:val="both"/>
            </w:pPr>
            <w:r>
              <w:t>Старший диспетчер факультета</w:t>
            </w:r>
          </w:p>
        </w:tc>
        <w:tc>
          <w:tcPr>
            <w:tcW w:w="3685" w:type="dxa"/>
          </w:tcPr>
          <w:p w:rsidR="00591EEA" w:rsidRDefault="00591EEA">
            <w:pPr>
              <w:pStyle w:val="ConsPlusNormal"/>
              <w:jc w:val="center"/>
            </w:pPr>
            <w:r>
              <w:t>45</w:t>
            </w:r>
          </w:p>
        </w:tc>
      </w:tr>
      <w:tr w:rsidR="00591EEA">
        <w:tc>
          <w:tcPr>
            <w:tcW w:w="680" w:type="dxa"/>
          </w:tcPr>
          <w:p w:rsidR="00591EEA" w:rsidRDefault="00591EEA">
            <w:pPr>
              <w:pStyle w:val="ConsPlusNormal"/>
              <w:jc w:val="center"/>
            </w:pPr>
            <w:r>
              <w:t>2.3.</w:t>
            </w:r>
          </w:p>
        </w:tc>
        <w:tc>
          <w:tcPr>
            <w:tcW w:w="4649" w:type="dxa"/>
          </w:tcPr>
          <w:p w:rsidR="00591EEA" w:rsidRDefault="00591EEA">
            <w:pPr>
              <w:pStyle w:val="ConsPlusNormal"/>
              <w:jc w:val="both"/>
            </w:pPr>
            <w:r>
              <w:t>Учебный мастер II категории</w:t>
            </w:r>
          </w:p>
        </w:tc>
        <w:tc>
          <w:tcPr>
            <w:tcW w:w="3685" w:type="dxa"/>
          </w:tcPr>
          <w:p w:rsidR="00591EEA" w:rsidRDefault="00591EEA">
            <w:pPr>
              <w:pStyle w:val="ConsPlusNormal"/>
              <w:jc w:val="center"/>
            </w:pPr>
            <w:r>
              <w:t>45</w:t>
            </w:r>
          </w:p>
        </w:tc>
      </w:tr>
      <w:tr w:rsidR="00591EEA">
        <w:tc>
          <w:tcPr>
            <w:tcW w:w="9014" w:type="dxa"/>
            <w:gridSpan w:val="3"/>
          </w:tcPr>
          <w:p w:rsidR="00591EEA" w:rsidRDefault="00591EEA">
            <w:pPr>
              <w:pStyle w:val="ConsPlusNormal"/>
              <w:jc w:val="center"/>
              <w:outlineLvl w:val="4"/>
            </w:pPr>
            <w:r>
              <w:t>Третий квалификационный уровень</w:t>
            </w:r>
          </w:p>
        </w:tc>
      </w:tr>
      <w:tr w:rsidR="00591EEA">
        <w:tc>
          <w:tcPr>
            <w:tcW w:w="680" w:type="dxa"/>
          </w:tcPr>
          <w:p w:rsidR="00591EEA" w:rsidRDefault="00591EEA">
            <w:pPr>
              <w:pStyle w:val="ConsPlusNormal"/>
              <w:jc w:val="center"/>
            </w:pPr>
            <w:r>
              <w:t>3.1.</w:t>
            </w:r>
          </w:p>
        </w:tc>
        <w:tc>
          <w:tcPr>
            <w:tcW w:w="4649" w:type="dxa"/>
          </w:tcPr>
          <w:p w:rsidR="00591EEA" w:rsidRDefault="00591EEA">
            <w:pPr>
              <w:pStyle w:val="ConsPlusNormal"/>
              <w:jc w:val="both"/>
            </w:pPr>
            <w:r>
              <w:t>Специалист по учебно-методической работе I категории</w:t>
            </w:r>
          </w:p>
        </w:tc>
        <w:tc>
          <w:tcPr>
            <w:tcW w:w="3685" w:type="dxa"/>
          </w:tcPr>
          <w:p w:rsidR="00591EEA" w:rsidRDefault="00591EEA">
            <w:pPr>
              <w:pStyle w:val="ConsPlusNormal"/>
              <w:jc w:val="center"/>
            </w:pPr>
            <w:r>
              <w:t>50</w:t>
            </w:r>
          </w:p>
        </w:tc>
      </w:tr>
      <w:tr w:rsidR="00591EEA">
        <w:tc>
          <w:tcPr>
            <w:tcW w:w="680" w:type="dxa"/>
          </w:tcPr>
          <w:p w:rsidR="00591EEA" w:rsidRDefault="00591EEA">
            <w:pPr>
              <w:pStyle w:val="ConsPlusNormal"/>
              <w:jc w:val="center"/>
            </w:pPr>
            <w:r>
              <w:t>3.2.</w:t>
            </w:r>
          </w:p>
        </w:tc>
        <w:tc>
          <w:tcPr>
            <w:tcW w:w="4649" w:type="dxa"/>
          </w:tcPr>
          <w:p w:rsidR="00591EEA" w:rsidRDefault="00591EEA">
            <w:pPr>
              <w:pStyle w:val="ConsPlusNormal"/>
              <w:jc w:val="both"/>
            </w:pPr>
            <w:r>
              <w:t>Тьютор</w:t>
            </w:r>
          </w:p>
        </w:tc>
        <w:tc>
          <w:tcPr>
            <w:tcW w:w="3685" w:type="dxa"/>
          </w:tcPr>
          <w:p w:rsidR="00591EEA" w:rsidRDefault="00591EEA">
            <w:pPr>
              <w:pStyle w:val="ConsPlusNormal"/>
              <w:jc w:val="center"/>
            </w:pPr>
            <w:r>
              <w:t>50</w:t>
            </w:r>
          </w:p>
        </w:tc>
      </w:tr>
      <w:tr w:rsidR="00591EEA">
        <w:tc>
          <w:tcPr>
            <w:tcW w:w="680" w:type="dxa"/>
          </w:tcPr>
          <w:p w:rsidR="00591EEA" w:rsidRDefault="00591EEA">
            <w:pPr>
              <w:pStyle w:val="ConsPlusNormal"/>
              <w:jc w:val="center"/>
            </w:pPr>
            <w:r>
              <w:t>3.3.</w:t>
            </w:r>
          </w:p>
        </w:tc>
        <w:tc>
          <w:tcPr>
            <w:tcW w:w="4649" w:type="dxa"/>
          </w:tcPr>
          <w:p w:rsidR="00591EEA" w:rsidRDefault="00591EEA">
            <w:pPr>
              <w:pStyle w:val="ConsPlusNormal"/>
              <w:jc w:val="both"/>
            </w:pPr>
            <w:r>
              <w:t>Учебный мастер I категории</w:t>
            </w:r>
          </w:p>
        </w:tc>
        <w:tc>
          <w:tcPr>
            <w:tcW w:w="3685" w:type="dxa"/>
          </w:tcPr>
          <w:p w:rsidR="00591EEA" w:rsidRDefault="00591EEA">
            <w:pPr>
              <w:pStyle w:val="ConsPlusNormal"/>
              <w:jc w:val="center"/>
            </w:pPr>
            <w:r>
              <w:t>50</w:t>
            </w:r>
          </w:p>
        </w:tc>
      </w:tr>
      <w:tr w:rsidR="00591EEA">
        <w:tc>
          <w:tcPr>
            <w:tcW w:w="9014" w:type="dxa"/>
            <w:gridSpan w:val="3"/>
          </w:tcPr>
          <w:p w:rsidR="00591EEA" w:rsidRDefault="00591EEA">
            <w:pPr>
              <w:pStyle w:val="ConsPlusNormal"/>
              <w:jc w:val="center"/>
              <w:outlineLvl w:val="3"/>
            </w:pPr>
            <w:r>
              <w:t>Профессиональная квалификационная группа должностей профессорско-преподавательского состава и руководителей структурных подразделений, должностей научных работников</w:t>
            </w:r>
          </w:p>
        </w:tc>
      </w:tr>
      <w:tr w:rsidR="00591EEA">
        <w:tc>
          <w:tcPr>
            <w:tcW w:w="9014" w:type="dxa"/>
            <w:gridSpan w:val="3"/>
          </w:tcPr>
          <w:p w:rsidR="00591EEA" w:rsidRDefault="00591EEA">
            <w:pPr>
              <w:pStyle w:val="ConsPlusNormal"/>
              <w:jc w:val="center"/>
              <w:outlineLvl w:val="4"/>
            </w:pPr>
            <w:r>
              <w:t>Профессорско-преподавательский состав, научные работники</w:t>
            </w:r>
          </w:p>
        </w:tc>
      </w:tr>
      <w:tr w:rsidR="00591EEA">
        <w:tc>
          <w:tcPr>
            <w:tcW w:w="9014" w:type="dxa"/>
            <w:gridSpan w:val="3"/>
          </w:tcPr>
          <w:p w:rsidR="00591EEA" w:rsidRDefault="00591EEA">
            <w:pPr>
              <w:pStyle w:val="ConsPlusNormal"/>
              <w:jc w:val="center"/>
              <w:outlineLvl w:val="5"/>
            </w:pPr>
            <w:r>
              <w:t>Первый квалификационный уровень</w:t>
            </w:r>
          </w:p>
        </w:tc>
      </w:tr>
      <w:tr w:rsidR="00591EEA">
        <w:tc>
          <w:tcPr>
            <w:tcW w:w="680" w:type="dxa"/>
          </w:tcPr>
          <w:p w:rsidR="00591EEA" w:rsidRDefault="00591EEA">
            <w:pPr>
              <w:pStyle w:val="ConsPlusNormal"/>
              <w:jc w:val="center"/>
            </w:pPr>
            <w:r>
              <w:t>1.1.</w:t>
            </w:r>
          </w:p>
        </w:tc>
        <w:tc>
          <w:tcPr>
            <w:tcW w:w="4649" w:type="dxa"/>
          </w:tcPr>
          <w:p w:rsidR="00591EEA" w:rsidRDefault="00591EEA">
            <w:pPr>
              <w:pStyle w:val="ConsPlusNormal"/>
              <w:jc w:val="both"/>
            </w:pPr>
            <w:r>
              <w:t>Ассистент</w:t>
            </w:r>
          </w:p>
        </w:tc>
        <w:tc>
          <w:tcPr>
            <w:tcW w:w="3685" w:type="dxa"/>
          </w:tcPr>
          <w:p w:rsidR="00591EEA" w:rsidRDefault="00591EEA">
            <w:pPr>
              <w:pStyle w:val="ConsPlusNormal"/>
              <w:jc w:val="center"/>
            </w:pPr>
            <w:r>
              <w:t>60</w:t>
            </w:r>
          </w:p>
        </w:tc>
      </w:tr>
      <w:tr w:rsidR="00591EEA">
        <w:tc>
          <w:tcPr>
            <w:tcW w:w="680" w:type="dxa"/>
          </w:tcPr>
          <w:p w:rsidR="00591EEA" w:rsidRDefault="00591EEA">
            <w:pPr>
              <w:pStyle w:val="ConsPlusNormal"/>
              <w:jc w:val="center"/>
            </w:pPr>
            <w:r>
              <w:t>1.2.</w:t>
            </w:r>
          </w:p>
        </w:tc>
        <w:tc>
          <w:tcPr>
            <w:tcW w:w="4649" w:type="dxa"/>
          </w:tcPr>
          <w:p w:rsidR="00591EEA" w:rsidRDefault="00591EEA">
            <w:pPr>
              <w:pStyle w:val="ConsPlusNormal"/>
              <w:jc w:val="both"/>
            </w:pPr>
            <w:r>
              <w:t>Преподаватель</w:t>
            </w:r>
          </w:p>
        </w:tc>
        <w:tc>
          <w:tcPr>
            <w:tcW w:w="3685" w:type="dxa"/>
          </w:tcPr>
          <w:p w:rsidR="00591EEA" w:rsidRDefault="00591EEA">
            <w:pPr>
              <w:pStyle w:val="ConsPlusNormal"/>
              <w:jc w:val="center"/>
            </w:pPr>
            <w:r>
              <w:t>65</w:t>
            </w:r>
          </w:p>
        </w:tc>
      </w:tr>
      <w:tr w:rsidR="00591EEA">
        <w:tc>
          <w:tcPr>
            <w:tcW w:w="680" w:type="dxa"/>
          </w:tcPr>
          <w:p w:rsidR="00591EEA" w:rsidRDefault="00591EEA">
            <w:pPr>
              <w:pStyle w:val="ConsPlusNormal"/>
              <w:jc w:val="center"/>
            </w:pPr>
            <w:r>
              <w:t>1.3.</w:t>
            </w:r>
          </w:p>
        </w:tc>
        <w:tc>
          <w:tcPr>
            <w:tcW w:w="4649" w:type="dxa"/>
          </w:tcPr>
          <w:p w:rsidR="00591EEA" w:rsidRDefault="00591EEA">
            <w:pPr>
              <w:pStyle w:val="ConsPlusNormal"/>
              <w:jc w:val="both"/>
            </w:pPr>
            <w:r>
              <w:t>Младший научный сотрудник</w:t>
            </w:r>
          </w:p>
        </w:tc>
        <w:tc>
          <w:tcPr>
            <w:tcW w:w="3685" w:type="dxa"/>
          </w:tcPr>
          <w:p w:rsidR="00591EEA" w:rsidRDefault="00591EEA">
            <w:pPr>
              <w:pStyle w:val="ConsPlusNormal"/>
              <w:jc w:val="center"/>
            </w:pPr>
            <w:r>
              <w:t>65</w:t>
            </w:r>
          </w:p>
        </w:tc>
      </w:tr>
      <w:tr w:rsidR="00591EEA">
        <w:tc>
          <w:tcPr>
            <w:tcW w:w="680" w:type="dxa"/>
          </w:tcPr>
          <w:p w:rsidR="00591EEA" w:rsidRDefault="00591EEA">
            <w:pPr>
              <w:pStyle w:val="ConsPlusNormal"/>
              <w:jc w:val="center"/>
            </w:pPr>
            <w:r>
              <w:t>1.4.</w:t>
            </w:r>
          </w:p>
        </w:tc>
        <w:tc>
          <w:tcPr>
            <w:tcW w:w="4649" w:type="dxa"/>
          </w:tcPr>
          <w:p w:rsidR="00591EEA" w:rsidRDefault="00591EEA">
            <w:pPr>
              <w:pStyle w:val="ConsPlusNormal"/>
              <w:jc w:val="both"/>
            </w:pPr>
            <w:r>
              <w:t>Научный сотрудник</w:t>
            </w:r>
          </w:p>
        </w:tc>
        <w:tc>
          <w:tcPr>
            <w:tcW w:w="3685" w:type="dxa"/>
          </w:tcPr>
          <w:p w:rsidR="00591EEA" w:rsidRDefault="00591EEA">
            <w:pPr>
              <w:pStyle w:val="ConsPlusNormal"/>
              <w:jc w:val="center"/>
            </w:pPr>
            <w:r>
              <w:t>65</w:t>
            </w:r>
          </w:p>
        </w:tc>
      </w:tr>
      <w:tr w:rsidR="00591EEA">
        <w:tc>
          <w:tcPr>
            <w:tcW w:w="9014" w:type="dxa"/>
            <w:gridSpan w:val="3"/>
          </w:tcPr>
          <w:p w:rsidR="00591EEA" w:rsidRDefault="00591EEA">
            <w:pPr>
              <w:pStyle w:val="ConsPlusNormal"/>
              <w:jc w:val="center"/>
              <w:outlineLvl w:val="5"/>
            </w:pPr>
            <w:r>
              <w:t>Второй квалификационный уровень</w:t>
            </w:r>
          </w:p>
        </w:tc>
      </w:tr>
      <w:tr w:rsidR="00591EEA">
        <w:tc>
          <w:tcPr>
            <w:tcW w:w="680" w:type="dxa"/>
          </w:tcPr>
          <w:p w:rsidR="00591EEA" w:rsidRDefault="00591EEA">
            <w:pPr>
              <w:pStyle w:val="ConsPlusNormal"/>
              <w:jc w:val="center"/>
            </w:pPr>
            <w:r>
              <w:t>2.1.</w:t>
            </w:r>
          </w:p>
        </w:tc>
        <w:tc>
          <w:tcPr>
            <w:tcW w:w="4649" w:type="dxa"/>
          </w:tcPr>
          <w:p w:rsidR="00591EEA" w:rsidRDefault="00591EEA">
            <w:pPr>
              <w:pStyle w:val="ConsPlusNormal"/>
              <w:jc w:val="both"/>
            </w:pPr>
            <w:r>
              <w:t>Старший преподаватель</w:t>
            </w:r>
          </w:p>
        </w:tc>
        <w:tc>
          <w:tcPr>
            <w:tcW w:w="3685" w:type="dxa"/>
          </w:tcPr>
          <w:p w:rsidR="00591EEA" w:rsidRDefault="00591EEA">
            <w:pPr>
              <w:pStyle w:val="ConsPlusNormal"/>
              <w:jc w:val="center"/>
            </w:pPr>
            <w:r>
              <w:t>70</w:t>
            </w:r>
          </w:p>
        </w:tc>
      </w:tr>
      <w:tr w:rsidR="00591EEA">
        <w:tc>
          <w:tcPr>
            <w:tcW w:w="680" w:type="dxa"/>
          </w:tcPr>
          <w:p w:rsidR="00591EEA" w:rsidRDefault="00591EEA">
            <w:pPr>
              <w:pStyle w:val="ConsPlusNormal"/>
              <w:jc w:val="center"/>
            </w:pPr>
            <w:r>
              <w:t>2.2.</w:t>
            </w:r>
          </w:p>
        </w:tc>
        <w:tc>
          <w:tcPr>
            <w:tcW w:w="4649" w:type="dxa"/>
          </w:tcPr>
          <w:p w:rsidR="00591EEA" w:rsidRDefault="00591EEA">
            <w:pPr>
              <w:pStyle w:val="ConsPlusNormal"/>
              <w:jc w:val="both"/>
            </w:pPr>
            <w:r>
              <w:t>Старший научный сотрудник</w:t>
            </w:r>
          </w:p>
        </w:tc>
        <w:tc>
          <w:tcPr>
            <w:tcW w:w="3685" w:type="dxa"/>
          </w:tcPr>
          <w:p w:rsidR="00591EEA" w:rsidRDefault="00591EEA">
            <w:pPr>
              <w:pStyle w:val="ConsPlusNormal"/>
              <w:jc w:val="center"/>
            </w:pPr>
            <w:r>
              <w:t>70</w:t>
            </w:r>
          </w:p>
        </w:tc>
      </w:tr>
      <w:tr w:rsidR="00591EEA">
        <w:tc>
          <w:tcPr>
            <w:tcW w:w="9014" w:type="dxa"/>
            <w:gridSpan w:val="3"/>
          </w:tcPr>
          <w:p w:rsidR="00591EEA" w:rsidRDefault="00591EEA">
            <w:pPr>
              <w:pStyle w:val="ConsPlusNormal"/>
              <w:jc w:val="center"/>
              <w:outlineLvl w:val="5"/>
            </w:pPr>
            <w:r>
              <w:t>Третий квалификационный уровень</w:t>
            </w:r>
          </w:p>
        </w:tc>
      </w:tr>
      <w:tr w:rsidR="00591EEA">
        <w:tc>
          <w:tcPr>
            <w:tcW w:w="680" w:type="dxa"/>
          </w:tcPr>
          <w:p w:rsidR="00591EEA" w:rsidRDefault="00591EEA">
            <w:pPr>
              <w:pStyle w:val="ConsPlusNormal"/>
              <w:jc w:val="center"/>
            </w:pPr>
            <w:r>
              <w:t>3.1.</w:t>
            </w:r>
          </w:p>
        </w:tc>
        <w:tc>
          <w:tcPr>
            <w:tcW w:w="4649" w:type="dxa"/>
          </w:tcPr>
          <w:p w:rsidR="00591EEA" w:rsidRDefault="00591EEA">
            <w:pPr>
              <w:pStyle w:val="ConsPlusNormal"/>
              <w:jc w:val="both"/>
            </w:pPr>
            <w:r>
              <w:t>Доцент</w:t>
            </w:r>
          </w:p>
        </w:tc>
        <w:tc>
          <w:tcPr>
            <w:tcW w:w="3685" w:type="dxa"/>
          </w:tcPr>
          <w:p w:rsidR="00591EEA" w:rsidRDefault="00591EEA">
            <w:pPr>
              <w:pStyle w:val="ConsPlusNormal"/>
              <w:jc w:val="center"/>
            </w:pPr>
            <w:r>
              <w:t>75</w:t>
            </w:r>
          </w:p>
        </w:tc>
      </w:tr>
      <w:tr w:rsidR="00591EEA">
        <w:tc>
          <w:tcPr>
            <w:tcW w:w="680" w:type="dxa"/>
          </w:tcPr>
          <w:p w:rsidR="00591EEA" w:rsidRDefault="00591EEA">
            <w:pPr>
              <w:pStyle w:val="ConsPlusNormal"/>
              <w:jc w:val="center"/>
            </w:pPr>
            <w:r>
              <w:t>3.2.</w:t>
            </w:r>
          </w:p>
        </w:tc>
        <w:tc>
          <w:tcPr>
            <w:tcW w:w="4649" w:type="dxa"/>
          </w:tcPr>
          <w:p w:rsidR="00591EEA" w:rsidRDefault="00591EEA">
            <w:pPr>
              <w:pStyle w:val="ConsPlusNormal"/>
              <w:jc w:val="both"/>
            </w:pPr>
            <w:r>
              <w:t>Ведущий научный сотрудник</w:t>
            </w:r>
          </w:p>
        </w:tc>
        <w:tc>
          <w:tcPr>
            <w:tcW w:w="3685" w:type="dxa"/>
          </w:tcPr>
          <w:p w:rsidR="00591EEA" w:rsidRDefault="00591EEA">
            <w:pPr>
              <w:pStyle w:val="ConsPlusNormal"/>
              <w:jc w:val="center"/>
            </w:pPr>
            <w:r>
              <w:t>75</w:t>
            </w:r>
          </w:p>
        </w:tc>
      </w:tr>
      <w:tr w:rsidR="00591EEA">
        <w:tc>
          <w:tcPr>
            <w:tcW w:w="9014" w:type="dxa"/>
            <w:gridSpan w:val="3"/>
          </w:tcPr>
          <w:p w:rsidR="00591EEA" w:rsidRDefault="00591EEA">
            <w:pPr>
              <w:pStyle w:val="ConsPlusNormal"/>
              <w:jc w:val="center"/>
              <w:outlineLvl w:val="5"/>
            </w:pPr>
            <w:r>
              <w:t>Четвертый квалификационный уровень</w:t>
            </w:r>
          </w:p>
        </w:tc>
      </w:tr>
      <w:tr w:rsidR="00591EEA">
        <w:tc>
          <w:tcPr>
            <w:tcW w:w="680" w:type="dxa"/>
          </w:tcPr>
          <w:p w:rsidR="00591EEA" w:rsidRDefault="00591EEA">
            <w:pPr>
              <w:pStyle w:val="ConsPlusNormal"/>
              <w:jc w:val="center"/>
            </w:pPr>
            <w:r>
              <w:t>4.1.</w:t>
            </w:r>
          </w:p>
        </w:tc>
        <w:tc>
          <w:tcPr>
            <w:tcW w:w="4649" w:type="dxa"/>
          </w:tcPr>
          <w:p w:rsidR="00591EEA" w:rsidRDefault="00591EEA">
            <w:pPr>
              <w:pStyle w:val="ConsPlusNormal"/>
              <w:jc w:val="both"/>
            </w:pPr>
            <w:r>
              <w:t>Профессор</w:t>
            </w:r>
          </w:p>
        </w:tc>
        <w:tc>
          <w:tcPr>
            <w:tcW w:w="3685" w:type="dxa"/>
          </w:tcPr>
          <w:p w:rsidR="00591EEA" w:rsidRDefault="00591EEA">
            <w:pPr>
              <w:pStyle w:val="ConsPlusNormal"/>
              <w:jc w:val="center"/>
            </w:pPr>
            <w:r>
              <w:t>80</w:t>
            </w:r>
          </w:p>
        </w:tc>
      </w:tr>
      <w:tr w:rsidR="00591EEA">
        <w:tc>
          <w:tcPr>
            <w:tcW w:w="680" w:type="dxa"/>
          </w:tcPr>
          <w:p w:rsidR="00591EEA" w:rsidRDefault="00591EEA">
            <w:pPr>
              <w:pStyle w:val="ConsPlusNormal"/>
              <w:jc w:val="center"/>
            </w:pPr>
            <w:r>
              <w:t>4.2.</w:t>
            </w:r>
          </w:p>
        </w:tc>
        <w:tc>
          <w:tcPr>
            <w:tcW w:w="4649" w:type="dxa"/>
          </w:tcPr>
          <w:p w:rsidR="00591EEA" w:rsidRDefault="00591EEA">
            <w:pPr>
              <w:pStyle w:val="ConsPlusNormal"/>
              <w:jc w:val="both"/>
            </w:pPr>
            <w:r>
              <w:t>Главный научный сотрудник</w:t>
            </w:r>
          </w:p>
        </w:tc>
        <w:tc>
          <w:tcPr>
            <w:tcW w:w="3685" w:type="dxa"/>
          </w:tcPr>
          <w:p w:rsidR="00591EEA" w:rsidRDefault="00591EEA">
            <w:pPr>
              <w:pStyle w:val="ConsPlusNormal"/>
              <w:jc w:val="center"/>
            </w:pPr>
            <w:r>
              <w:t>80</w:t>
            </w:r>
          </w:p>
        </w:tc>
      </w:tr>
      <w:tr w:rsidR="00591EEA">
        <w:tc>
          <w:tcPr>
            <w:tcW w:w="680" w:type="dxa"/>
          </w:tcPr>
          <w:p w:rsidR="00591EEA" w:rsidRDefault="00591EEA">
            <w:pPr>
              <w:pStyle w:val="ConsPlusNormal"/>
              <w:jc w:val="center"/>
            </w:pPr>
            <w:r>
              <w:t>4.3.</w:t>
            </w:r>
          </w:p>
        </w:tc>
        <w:tc>
          <w:tcPr>
            <w:tcW w:w="4649" w:type="dxa"/>
          </w:tcPr>
          <w:p w:rsidR="00591EEA" w:rsidRDefault="00591EEA">
            <w:pPr>
              <w:pStyle w:val="ConsPlusNormal"/>
              <w:jc w:val="both"/>
            </w:pPr>
            <w:r>
              <w:t>Заведующий (начальник) научно-исследовательским (конструкторским), экспертным отделом (лабораторией, отделением, сектором)</w:t>
            </w:r>
          </w:p>
        </w:tc>
        <w:tc>
          <w:tcPr>
            <w:tcW w:w="3685" w:type="dxa"/>
          </w:tcPr>
          <w:p w:rsidR="00591EEA" w:rsidRDefault="00591EEA">
            <w:pPr>
              <w:pStyle w:val="ConsPlusNormal"/>
              <w:jc w:val="center"/>
            </w:pPr>
            <w:r>
              <w:t>80</w:t>
            </w:r>
          </w:p>
        </w:tc>
      </w:tr>
      <w:tr w:rsidR="00591EEA">
        <w:tc>
          <w:tcPr>
            <w:tcW w:w="680" w:type="dxa"/>
          </w:tcPr>
          <w:p w:rsidR="00591EEA" w:rsidRDefault="00591EEA">
            <w:pPr>
              <w:pStyle w:val="ConsPlusNormal"/>
              <w:jc w:val="center"/>
            </w:pPr>
            <w:r>
              <w:t>4.4.</w:t>
            </w:r>
          </w:p>
        </w:tc>
        <w:tc>
          <w:tcPr>
            <w:tcW w:w="4649" w:type="dxa"/>
          </w:tcPr>
          <w:p w:rsidR="00591EEA" w:rsidRDefault="00591EEA">
            <w:pPr>
              <w:pStyle w:val="ConsPlusNormal"/>
              <w:jc w:val="both"/>
            </w:pPr>
            <w:r>
              <w:t>Ученый секретарь</w:t>
            </w:r>
          </w:p>
        </w:tc>
        <w:tc>
          <w:tcPr>
            <w:tcW w:w="3685" w:type="dxa"/>
          </w:tcPr>
          <w:p w:rsidR="00591EEA" w:rsidRDefault="00591EEA">
            <w:pPr>
              <w:pStyle w:val="ConsPlusNormal"/>
              <w:jc w:val="center"/>
            </w:pPr>
            <w:r>
              <w:t>80</w:t>
            </w:r>
          </w:p>
        </w:tc>
      </w:tr>
      <w:tr w:rsidR="00591EEA">
        <w:tc>
          <w:tcPr>
            <w:tcW w:w="9014" w:type="dxa"/>
            <w:gridSpan w:val="3"/>
          </w:tcPr>
          <w:p w:rsidR="00591EEA" w:rsidRDefault="00591EEA">
            <w:pPr>
              <w:pStyle w:val="ConsPlusNormal"/>
              <w:jc w:val="center"/>
              <w:outlineLvl w:val="5"/>
            </w:pPr>
            <w:r>
              <w:t>Пятый квалификационный уровень</w:t>
            </w:r>
          </w:p>
        </w:tc>
      </w:tr>
      <w:tr w:rsidR="00591EEA">
        <w:tc>
          <w:tcPr>
            <w:tcW w:w="680" w:type="dxa"/>
          </w:tcPr>
          <w:p w:rsidR="00591EEA" w:rsidRDefault="00591EEA">
            <w:pPr>
              <w:pStyle w:val="ConsPlusNormal"/>
              <w:jc w:val="center"/>
            </w:pPr>
            <w:r>
              <w:t>5.1.</w:t>
            </w:r>
          </w:p>
        </w:tc>
        <w:tc>
          <w:tcPr>
            <w:tcW w:w="4649" w:type="dxa"/>
          </w:tcPr>
          <w:p w:rsidR="00591EEA" w:rsidRDefault="00591EEA">
            <w:pPr>
              <w:pStyle w:val="ConsPlusNormal"/>
              <w:jc w:val="both"/>
            </w:pPr>
            <w:r>
              <w:t>Заведующий кафедрой</w:t>
            </w:r>
          </w:p>
        </w:tc>
        <w:tc>
          <w:tcPr>
            <w:tcW w:w="3685" w:type="dxa"/>
          </w:tcPr>
          <w:p w:rsidR="00591EEA" w:rsidRDefault="00591EEA">
            <w:pPr>
              <w:pStyle w:val="ConsPlusNormal"/>
              <w:jc w:val="center"/>
            </w:pPr>
            <w:r>
              <w:t>85</w:t>
            </w:r>
          </w:p>
        </w:tc>
      </w:tr>
      <w:tr w:rsidR="00591EEA">
        <w:tc>
          <w:tcPr>
            <w:tcW w:w="9014" w:type="dxa"/>
            <w:gridSpan w:val="3"/>
          </w:tcPr>
          <w:p w:rsidR="00591EEA" w:rsidRDefault="00591EEA">
            <w:pPr>
              <w:pStyle w:val="ConsPlusNormal"/>
              <w:jc w:val="center"/>
              <w:outlineLvl w:val="5"/>
            </w:pPr>
            <w:r>
              <w:t>Шестой квалификационный уровень</w:t>
            </w:r>
          </w:p>
        </w:tc>
      </w:tr>
      <w:tr w:rsidR="00591EEA">
        <w:tc>
          <w:tcPr>
            <w:tcW w:w="680" w:type="dxa"/>
          </w:tcPr>
          <w:p w:rsidR="00591EEA" w:rsidRDefault="00591EEA">
            <w:pPr>
              <w:pStyle w:val="ConsPlusNormal"/>
              <w:jc w:val="center"/>
            </w:pPr>
            <w:r>
              <w:t>6.1.</w:t>
            </w:r>
          </w:p>
        </w:tc>
        <w:tc>
          <w:tcPr>
            <w:tcW w:w="4649" w:type="dxa"/>
          </w:tcPr>
          <w:p w:rsidR="00591EEA" w:rsidRDefault="00591EEA">
            <w:pPr>
              <w:pStyle w:val="ConsPlusNormal"/>
              <w:jc w:val="both"/>
            </w:pPr>
            <w:r>
              <w:t>Декан факультета</w:t>
            </w:r>
          </w:p>
        </w:tc>
        <w:tc>
          <w:tcPr>
            <w:tcW w:w="3685" w:type="dxa"/>
          </w:tcPr>
          <w:p w:rsidR="00591EEA" w:rsidRDefault="00591EEA">
            <w:pPr>
              <w:pStyle w:val="ConsPlusNormal"/>
              <w:jc w:val="center"/>
            </w:pPr>
            <w:r>
              <w:t>90</w:t>
            </w:r>
          </w:p>
        </w:tc>
      </w:tr>
      <w:tr w:rsidR="00591EEA">
        <w:tc>
          <w:tcPr>
            <w:tcW w:w="9014" w:type="dxa"/>
            <w:gridSpan w:val="3"/>
          </w:tcPr>
          <w:p w:rsidR="00591EEA" w:rsidRDefault="00591EEA">
            <w:pPr>
              <w:pStyle w:val="ConsPlusNormal"/>
              <w:jc w:val="center"/>
              <w:outlineLvl w:val="4"/>
            </w:pPr>
            <w:r>
              <w:t>Руководители структурных подразделений</w:t>
            </w:r>
          </w:p>
        </w:tc>
      </w:tr>
      <w:tr w:rsidR="00591EEA">
        <w:tc>
          <w:tcPr>
            <w:tcW w:w="9014" w:type="dxa"/>
            <w:gridSpan w:val="3"/>
          </w:tcPr>
          <w:p w:rsidR="00591EEA" w:rsidRDefault="00591EEA">
            <w:pPr>
              <w:pStyle w:val="ConsPlusNormal"/>
              <w:jc w:val="center"/>
              <w:outlineLvl w:val="5"/>
            </w:pPr>
            <w:r>
              <w:t>Первый квалификационный уровень</w:t>
            </w:r>
          </w:p>
        </w:tc>
      </w:tr>
      <w:tr w:rsidR="00591EEA">
        <w:tc>
          <w:tcPr>
            <w:tcW w:w="680" w:type="dxa"/>
          </w:tcPr>
          <w:p w:rsidR="00591EEA" w:rsidRDefault="00591EEA">
            <w:pPr>
              <w:pStyle w:val="ConsPlusNormal"/>
              <w:jc w:val="center"/>
            </w:pPr>
            <w:r>
              <w:t>1.1.</w:t>
            </w:r>
          </w:p>
        </w:tc>
        <w:tc>
          <w:tcPr>
            <w:tcW w:w="4649" w:type="dxa"/>
          </w:tcPr>
          <w:p w:rsidR="00591EEA" w:rsidRDefault="00591EEA">
            <w:pPr>
              <w:pStyle w:val="ConsPlusNormal"/>
              <w:jc w:val="both"/>
            </w:pPr>
            <w:r>
              <w:t>Начальник (директор, заведующий, руководитель): кабинета, лаборатории, отдела, отделения, питомника, подготовительных курсов (отделения), студенческого бюро, учебного вивария, учебной (учебно-производственной) мастерской, учебной станции (базы) и других подразделений (кроме должностей руководителей структурных подразделений, отнесенных ко 2 - 5 квалификационным уровням)</w:t>
            </w:r>
          </w:p>
        </w:tc>
        <w:tc>
          <w:tcPr>
            <w:tcW w:w="3685" w:type="dxa"/>
          </w:tcPr>
          <w:p w:rsidR="00591EEA" w:rsidRDefault="00591EEA">
            <w:pPr>
              <w:pStyle w:val="ConsPlusNormal"/>
              <w:jc w:val="center"/>
            </w:pPr>
            <w:r>
              <w:t>70</w:t>
            </w:r>
          </w:p>
        </w:tc>
      </w:tr>
      <w:tr w:rsidR="00591EEA">
        <w:tc>
          <w:tcPr>
            <w:tcW w:w="680" w:type="dxa"/>
          </w:tcPr>
          <w:p w:rsidR="00591EEA" w:rsidRDefault="00591EEA">
            <w:pPr>
              <w:pStyle w:val="ConsPlusNormal"/>
              <w:jc w:val="center"/>
            </w:pPr>
            <w:r>
              <w:t>1.2.</w:t>
            </w:r>
          </w:p>
        </w:tc>
        <w:tc>
          <w:tcPr>
            <w:tcW w:w="4649" w:type="dxa"/>
          </w:tcPr>
          <w:p w:rsidR="00591EEA" w:rsidRDefault="00591EEA">
            <w:pPr>
              <w:pStyle w:val="ConsPlusNormal"/>
              <w:jc w:val="both"/>
            </w:pPr>
            <w:r>
              <w:t>Помощник проректора</w:t>
            </w:r>
          </w:p>
        </w:tc>
        <w:tc>
          <w:tcPr>
            <w:tcW w:w="3685" w:type="dxa"/>
          </w:tcPr>
          <w:p w:rsidR="00591EEA" w:rsidRDefault="00591EEA">
            <w:pPr>
              <w:pStyle w:val="ConsPlusNormal"/>
              <w:jc w:val="center"/>
            </w:pPr>
            <w:r>
              <w:t>65</w:t>
            </w:r>
          </w:p>
        </w:tc>
      </w:tr>
      <w:tr w:rsidR="00591EEA">
        <w:tc>
          <w:tcPr>
            <w:tcW w:w="680" w:type="dxa"/>
          </w:tcPr>
          <w:p w:rsidR="00591EEA" w:rsidRDefault="00591EEA">
            <w:pPr>
              <w:pStyle w:val="ConsPlusNormal"/>
              <w:jc w:val="center"/>
            </w:pPr>
            <w:r>
              <w:t>1.3.</w:t>
            </w:r>
          </w:p>
        </w:tc>
        <w:tc>
          <w:tcPr>
            <w:tcW w:w="4649" w:type="dxa"/>
          </w:tcPr>
          <w:p w:rsidR="00591EEA" w:rsidRDefault="00591EEA">
            <w:pPr>
              <w:pStyle w:val="ConsPlusNormal"/>
              <w:jc w:val="both"/>
            </w:pPr>
            <w:r>
              <w:t>Помощник ректора</w:t>
            </w:r>
          </w:p>
        </w:tc>
        <w:tc>
          <w:tcPr>
            <w:tcW w:w="3685" w:type="dxa"/>
          </w:tcPr>
          <w:p w:rsidR="00591EEA" w:rsidRDefault="00591EEA">
            <w:pPr>
              <w:pStyle w:val="ConsPlusNormal"/>
              <w:jc w:val="center"/>
            </w:pPr>
            <w:r>
              <w:t>70</w:t>
            </w:r>
          </w:p>
        </w:tc>
      </w:tr>
      <w:tr w:rsidR="00591EEA">
        <w:tc>
          <w:tcPr>
            <w:tcW w:w="680" w:type="dxa"/>
          </w:tcPr>
          <w:p w:rsidR="00591EEA" w:rsidRDefault="00591EEA">
            <w:pPr>
              <w:pStyle w:val="ConsPlusNormal"/>
              <w:jc w:val="center"/>
            </w:pPr>
            <w:r>
              <w:t>1.4.</w:t>
            </w:r>
          </w:p>
        </w:tc>
        <w:tc>
          <w:tcPr>
            <w:tcW w:w="4649" w:type="dxa"/>
          </w:tcPr>
          <w:p w:rsidR="00591EEA" w:rsidRDefault="00591EEA">
            <w:pPr>
              <w:pStyle w:val="ConsPlusNormal"/>
              <w:jc w:val="both"/>
            </w:pPr>
            <w:r>
              <w:t>Руководитель (заведующий) учебной (производственной, учебно-производственной) практики</w:t>
            </w:r>
          </w:p>
        </w:tc>
        <w:tc>
          <w:tcPr>
            <w:tcW w:w="3685" w:type="dxa"/>
          </w:tcPr>
          <w:p w:rsidR="00591EEA" w:rsidRDefault="00591EEA">
            <w:pPr>
              <w:pStyle w:val="ConsPlusNormal"/>
              <w:jc w:val="center"/>
            </w:pPr>
            <w:r>
              <w:t>70</w:t>
            </w:r>
          </w:p>
        </w:tc>
      </w:tr>
      <w:tr w:rsidR="00591EEA">
        <w:tc>
          <w:tcPr>
            <w:tcW w:w="680" w:type="dxa"/>
          </w:tcPr>
          <w:p w:rsidR="00591EEA" w:rsidRDefault="00591EEA">
            <w:pPr>
              <w:pStyle w:val="ConsPlusNormal"/>
              <w:jc w:val="center"/>
            </w:pPr>
            <w:r>
              <w:t>1.5.</w:t>
            </w:r>
          </w:p>
        </w:tc>
        <w:tc>
          <w:tcPr>
            <w:tcW w:w="4649" w:type="dxa"/>
          </w:tcPr>
          <w:p w:rsidR="00591EEA" w:rsidRDefault="00591EEA">
            <w:pPr>
              <w:pStyle w:val="ConsPlusNormal"/>
              <w:jc w:val="both"/>
            </w:pPr>
            <w:r>
              <w:t>Ученый секретарь совета факультета (института)</w:t>
            </w:r>
          </w:p>
        </w:tc>
        <w:tc>
          <w:tcPr>
            <w:tcW w:w="3685" w:type="dxa"/>
          </w:tcPr>
          <w:p w:rsidR="00591EEA" w:rsidRDefault="00591EEA">
            <w:pPr>
              <w:pStyle w:val="ConsPlusNormal"/>
              <w:jc w:val="center"/>
            </w:pPr>
            <w:r>
              <w:t>70</w:t>
            </w:r>
          </w:p>
        </w:tc>
      </w:tr>
      <w:tr w:rsidR="00591EEA">
        <w:tc>
          <w:tcPr>
            <w:tcW w:w="9014" w:type="dxa"/>
            <w:gridSpan w:val="3"/>
          </w:tcPr>
          <w:p w:rsidR="00591EEA" w:rsidRDefault="00591EEA">
            <w:pPr>
              <w:pStyle w:val="ConsPlusNormal"/>
              <w:jc w:val="center"/>
              <w:outlineLvl w:val="5"/>
            </w:pPr>
            <w:r>
              <w:t>Второй квалификационный уровень</w:t>
            </w:r>
          </w:p>
        </w:tc>
      </w:tr>
      <w:tr w:rsidR="00591EEA">
        <w:tc>
          <w:tcPr>
            <w:tcW w:w="680" w:type="dxa"/>
          </w:tcPr>
          <w:p w:rsidR="00591EEA" w:rsidRDefault="00591EEA">
            <w:pPr>
              <w:pStyle w:val="ConsPlusNormal"/>
              <w:jc w:val="center"/>
            </w:pPr>
            <w:r>
              <w:t>2.1.</w:t>
            </w:r>
          </w:p>
        </w:tc>
        <w:tc>
          <w:tcPr>
            <w:tcW w:w="4649" w:type="dxa"/>
          </w:tcPr>
          <w:p w:rsidR="00591EEA" w:rsidRDefault="00591EEA">
            <w:pPr>
              <w:pStyle w:val="ConsPlusNormal"/>
              <w:jc w:val="both"/>
            </w:pPr>
            <w:r>
              <w:t>Начальник (директор, заведующий, руководитель): второго управления, межкафедральной (межфакультетной) учебной лаборатории, структурного подразделения, реализующего общеобразовательные программы, студенческого дворца культуры, студенческого общежития, управления безопасности, управления охраны труда и техники безопасности</w:t>
            </w:r>
          </w:p>
        </w:tc>
        <w:tc>
          <w:tcPr>
            <w:tcW w:w="3685" w:type="dxa"/>
          </w:tcPr>
          <w:p w:rsidR="00591EEA" w:rsidRDefault="00591EEA">
            <w:pPr>
              <w:pStyle w:val="ConsPlusNormal"/>
              <w:jc w:val="center"/>
            </w:pPr>
            <w:r>
              <w:t>75</w:t>
            </w:r>
          </w:p>
        </w:tc>
      </w:tr>
      <w:tr w:rsidR="00591EEA">
        <w:tc>
          <w:tcPr>
            <w:tcW w:w="680" w:type="dxa"/>
          </w:tcPr>
          <w:p w:rsidR="00591EEA" w:rsidRDefault="00591EEA">
            <w:pPr>
              <w:pStyle w:val="ConsPlusNormal"/>
              <w:jc w:val="center"/>
            </w:pPr>
            <w:r>
              <w:t>2.2.</w:t>
            </w:r>
          </w:p>
        </w:tc>
        <w:tc>
          <w:tcPr>
            <w:tcW w:w="4649" w:type="dxa"/>
          </w:tcPr>
          <w:p w:rsidR="00591EEA" w:rsidRDefault="00591EEA">
            <w:pPr>
              <w:pStyle w:val="ConsPlusNormal"/>
              <w:jc w:val="both"/>
            </w:pPr>
            <w:r>
              <w:t>Начальник (заведующий) отдела: аспирантуры (адъюнктуры), докторантуры, интернатуры, магистратуры, ординатуры, учебного (учебно-методического, методического), международных связей</w:t>
            </w:r>
          </w:p>
        </w:tc>
        <w:tc>
          <w:tcPr>
            <w:tcW w:w="3685" w:type="dxa"/>
          </w:tcPr>
          <w:p w:rsidR="00591EEA" w:rsidRDefault="00591EEA">
            <w:pPr>
              <w:pStyle w:val="ConsPlusNormal"/>
              <w:jc w:val="center"/>
            </w:pPr>
            <w:r>
              <w:t>75</w:t>
            </w:r>
          </w:p>
        </w:tc>
      </w:tr>
      <w:tr w:rsidR="00591EEA">
        <w:tc>
          <w:tcPr>
            <w:tcW w:w="9014" w:type="dxa"/>
            <w:gridSpan w:val="3"/>
          </w:tcPr>
          <w:p w:rsidR="00591EEA" w:rsidRDefault="00591EEA">
            <w:pPr>
              <w:pStyle w:val="ConsPlusNormal"/>
              <w:jc w:val="center"/>
              <w:outlineLvl w:val="5"/>
            </w:pPr>
            <w:r>
              <w:t>Третий квалификационный уровень</w:t>
            </w:r>
          </w:p>
        </w:tc>
      </w:tr>
      <w:tr w:rsidR="00591EEA">
        <w:tc>
          <w:tcPr>
            <w:tcW w:w="680" w:type="dxa"/>
          </w:tcPr>
          <w:p w:rsidR="00591EEA" w:rsidRDefault="00591EEA">
            <w:pPr>
              <w:pStyle w:val="ConsPlusNormal"/>
              <w:jc w:val="center"/>
            </w:pPr>
            <w:r>
              <w:t>3.1.</w:t>
            </w:r>
          </w:p>
        </w:tc>
        <w:tc>
          <w:tcPr>
            <w:tcW w:w="4649" w:type="dxa"/>
          </w:tcPr>
          <w:p w:rsidR="00591EEA" w:rsidRDefault="00591EEA">
            <w:pPr>
              <w:pStyle w:val="ConsPlusNormal"/>
              <w:jc w:val="both"/>
            </w:pPr>
            <w:r>
              <w:t>Начальник (директор, заведующий, руководитель): издательства учебной литературы и учебно-методических пособий для студентов, лесхоза, структурных подразделений, реализующих образовательные программы начального профессионального и (или) среднего профессионального образования, учебного ботанического сада (дендрария), учебно-методического (учебно-производственного, учебно-научного, экспериментального) центра, учебной обсерватории, учебно-опытного поля, учебной типографии, учебной художественной мастерской, учебной теле-, фото-, киностудии и других учебных подразделений</w:t>
            </w:r>
          </w:p>
        </w:tc>
        <w:tc>
          <w:tcPr>
            <w:tcW w:w="3685" w:type="dxa"/>
          </w:tcPr>
          <w:p w:rsidR="00591EEA" w:rsidRDefault="00591EEA">
            <w:pPr>
              <w:pStyle w:val="ConsPlusNormal"/>
              <w:jc w:val="center"/>
            </w:pPr>
            <w:r>
              <w:t>80</w:t>
            </w:r>
          </w:p>
        </w:tc>
      </w:tr>
      <w:tr w:rsidR="00591EEA">
        <w:tc>
          <w:tcPr>
            <w:tcW w:w="680" w:type="dxa"/>
          </w:tcPr>
          <w:p w:rsidR="00591EEA" w:rsidRDefault="00591EEA">
            <w:pPr>
              <w:pStyle w:val="ConsPlusNormal"/>
              <w:jc w:val="center"/>
            </w:pPr>
            <w:r>
              <w:t>3.2.</w:t>
            </w:r>
          </w:p>
        </w:tc>
        <w:tc>
          <w:tcPr>
            <w:tcW w:w="4649" w:type="dxa"/>
          </w:tcPr>
          <w:p w:rsidR="00591EEA" w:rsidRDefault="00591EEA">
            <w:pPr>
              <w:pStyle w:val="ConsPlusNormal"/>
              <w:jc w:val="both"/>
            </w:pPr>
            <w:r>
              <w:t>Начальник управления: аспирантуры (адъюнктуры), докторантуры, интернатуры, кадров, магистратуры, международных связей, ординатуры, учебного (учебно-методического), экономического (финансово-экономического, финансового), юридического (правового)</w:t>
            </w:r>
          </w:p>
        </w:tc>
        <w:tc>
          <w:tcPr>
            <w:tcW w:w="3685" w:type="dxa"/>
          </w:tcPr>
          <w:p w:rsidR="00591EEA" w:rsidRDefault="00591EEA">
            <w:pPr>
              <w:pStyle w:val="ConsPlusNormal"/>
              <w:jc w:val="center"/>
            </w:pPr>
            <w:r>
              <w:t>80</w:t>
            </w:r>
          </w:p>
        </w:tc>
      </w:tr>
      <w:tr w:rsidR="00591EEA">
        <w:tc>
          <w:tcPr>
            <w:tcW w:w="680" w:type="dxa"/>
          </w:tcPr>
          <w:p w:rsidR="00591EEA" w:rsidRDefault="00591EEA">
            <w:pPr>
              <w:pStyle w:val="ConsPlusNormal"/>
              <w:jc w:val="center"/>
            </w:pPr>
            <w:r>
              <w:t>3.3.</w:t>
            </w:r>
          </w:p>
        </w:tc>
        <w:tc>
          <w:tcPr>
            <w:tcW w:w="4649" w:type="dxa"/>
          </w:tcPr>
          <w:p w:rsidR="00591EEA" w:rsidRDefault="00591EEA">
            <w:pPr>
              <w:pStyle w:val="ConsPlusNormal"/>
              <w:jc w:val="both"/>
            </w:pPr>
            <w:r>
              <w:t>Начальник управления охраны труда и техники безопасности (при наличии в учреждениях высшего профессионального образования объектов производственной инфраструктуры и (или) научно-исследовательских подразделений, вычислительного центра)</w:t>
            </w:r>
          </w:p>
        </w:tc>
        <w:tc>
          <w:tcPr>
            <w:tcW w:w="3685" w:type="dxa"/>
          </w:tcPr>
          <w:p w:rsidR="00591EEA" w:rsidRDefault="00591EEA">
            <w:pPr>
              <w:pStyle w:val="ConsPlusNormal"/>
              <w:jc w:val="center"/>
            </w:pPr>
            <w:r>
              <w:t>80</w:t>
            </w:r>
          </w:p>
        </w:tc>
      </w:tr>
      <w:tr w:rsidR="00591EEA">
        <w:tc>
          <w:tcPr>
            <w:tcW w:w="680" w:type="dxa"/>
          </w:tcPr>
          <w:p w:rsidR="00591EEA" w:rsidRDefault="00591EEA">
            <w:pPr>
              <w:pStyle w:val="ConsPlusNormal"/>
              <w:jc w:val="center"/>
            </w:pPr>
            <w:r>
              <w:t>3.4.</w:t>
            </w:r>
          </w:p>
        </w:tc>
        <w:tc>
          <w:tcPr>
            <w:tcW w:w="4649" w:type="dxa"/>
          </w:tcPr>
          <w:p w:rsidR="00591EEA" w:rsidRDefault="00591EEA">
            <w:pPr>
              <w:pStyle w:val="ConsPlusNormal"/>
              <w:jc w:val="both"/>
            </w:pPr>
            <w:r>
              <w:t>Советник при ректорате</w:t>
            </w:r>
          </w:p>
        </w:tc>
        <w:tc>
          <w:tcPr>
            <w:tcW w:w="3685" w:type="dxa"/>
          </w:tcPr>
          <w:p w:rsidR="00591EEA" w:rsidRDefault="00591EEA">
            <w:pPr>
              <w:pStyle w:val="ConsPlusNormal"/>
              <w:jc w:val="center"/>
            </w:pPr>
            <w:r>
              <w:t>80</w:t>
            </w:r>
          </w:p>
        </w:tc>
      </w:tr>
      <w:tr w:rsidR="00591EEA">
        <w:tc>
          <w:tcPr>
            <w:tcW w:w="680" w:type="dxa"/>
          </w:tcPr>
          <w:p w:rsidR="00591EEA" w:rsidRDefault="00591EEA">
            <w:pPr>
              <w:pStyle w:val="ConsPlusNormal"/>
              <w:jc w:val="center"/>
            </w:pPr>
            <w:r>
              <w:t>3.5.</w:t>
            </w:r>
          </w:p>
        </w:tc>
        <w:tc>
          <w:tcPr>
            <w:tcW w:w="4649" w:type="dxa"/>
          </w:tcPr>
          <w:p w:rsidR="00591EEA" w:rsidRDefault="00591EEA">
            <w:pPr>
              <w:pStyle w:val="ConsPlusNormal"/>
              <w:jc w:val="both"/>
            </w:pPr>
            <w:r>
              <w:t>Ученый секретарь совета учреждения</w:t>
            </w:r>
          </w:p>
        </w:tc>
        <w:tc>
          <w:tcPr>
            <w:tcW w:w="3685" w:type="dxa"/>
          </w:tcPr>
          <w:p w:rsidR="00591EEA" w:rsidRDefault="00591EEA">
            <w:pPr>
              <w:pStyle w:val="ConsPlusNormal"/>
              <w:jc w:val="center"/>
            </w:pPr>
            <w:r>
              <w:t>80</w:t>
            </w:r>
          </w:p>
        </w:tc>
      </w:tr>
      <w:tr w:rsidR="00591EEA">
        <w:tc>
          <w:tcPr>
            <w:tcW w:w="9014" w:type="dxa"/>
            <w:gridSpan w:val="3"/>
          </w:tcPr>
          <w:p w:rsidR="00591EEA" w:rsidRDefault="00591EEA">
            <w:pPr>
              <w:pStyle w:val="ConsPlusNormal"/>
              <w:jc w:val="center"/>
              <w:outlineLvl w:val="5"/>
            </w:pPr>
            <w:r>
              <w:t>Четвертый квалификационный уровень</w:t>
            </w:r>
          </w:p>
        </w:tc>
      </w:tr>
      <w:tr w:rsidR="00591EEA">
        <w:tc>
          <w:tcPr>
            <w:tcW w:w="680" w:type="dxa"/>
          </w:tcPr>
          <w:p w:rsidR="00591EEA" w:rsidRDefault="00591EEA">
            <w:pPr>
              <w:pStyle w:val="ConsPlusNormal"/>
              <w:jc w:val="center"/>
            </w:pPr>
            <w:r>
              <w:t>4.1.</w:t>
            </w:r>
          </w:p>
        </w:tc>
        <w:tc>
          <w:tcPr>
            <w:tcW w:w="4649" w:type="dxa"/>
          </w:tcPr>
          <w:p w:rsidR="00591EEA" w:rsidRDefault="00591EEA">
            <w:pPr>
              <w:pStyle w:val="ConsPlusNormal"/>
              <w:jc w:val="both"/>
            </w:pPr>
            <w:r>
              <w:t>Начальник управления образовательного учреждения высшего профессионального образования, имеющего в своем составе институт и (или) научно-исследовательский институт, опытно-производственные (экспериментальные) подразделения: экономические, финансово-экономические, финансовые, юридические (правовые)</w:t>
            </w:r>
          </w:p>
        </w:tc>
        <w:tc>
          <w:tcPr>
            <w:tcW w:w="3685" w:type="dxa"/>
          </w:tcPr>
          <w:p w:rsidR="00591EEA" w:rsidRDefault="00591EEA">
            <w:pPr>
              <w:pStyle w:val="ConsPlusNormal"/>
              <w:jc w:val="center"/>
            </w:pPr>
            <w:r>
              <w:t>85</w:t>
            </w:r>
          </w:p>
        </w:tc>
      </w:tr>
      <w:tr w:rsidR="00591EEA">
        <w:tc>
          <w:tcPr>
            <w:tcW w:w="9014" w:type="dxa"/>
            <w:gridSpan w:val="3"/>
          </w:tcPr>
          <w:p w:rsidR="00591EEA" w:rsidRDefault="00591EEA">
            <w:pPr>
              <w:pStyle w:val="ConsPlusNormal"/>
              <w:jc w:val="center"/>
              <w:outlineLvl w:val="5"/>
            </w:pPr>
            <w:r>
              <w:t>Пятый квалификационный уровень</w:t>
            </w:r>
          </w:p>
        </w:tc>
      </w:tr>
      <w:tr w:rsidR="00591EEA">
        <w:tc>
          <w:tcPr>
            <w:tcW w:w="680" w:type="dxa"/>
          </w:tcPr>
          <w:p w:rsidR="00591EEA" w:rsidRDefault="00591EEA">
            <w:pPr>
              <w:pStyle w:val="ConsPlusNormal"/>
              <w:jc w:val="center"/>
            </w:pPr>
            <w:r>
              <w:t>5.1.</w:t>
            </w:r>
          </w:p>
        </w:tc>
        <w:tc>
          <w:tcPr>
            <w:tcW w:w="4649" w:type="dxa"/>
          </w:tcPr>
          <w:p w:rsidR="00591EEA" w:rsidRDefault="00591EEA">
            <w:pPr>
              <w:pStyle w:val="ConsPlusNormal"/>
              <w:jc w:val="both"/>
            </w:pPr>
            <w:r>
              <w:t>Директор (руководитель) обособленного структурного подразделения</w:t>
            </w:r>
          </w:p>
        </w:tc>
        <w:tc>
          <w:tcPr>
            <w:tcW w:w="3685" w:type="dxa"/>
          </w:tcPr>
          <w:p w:rsidR="00591EEA" w:rsidRDefault="00591EEA">
            <w:pPr>
              <w:pStyle w:val="ConsPlusNormal"/>
              <w:jc w:val="center"/>
            </w:pPr>
            <w:r>
              <w:t>90</w:t>
            </w:r>
          </w:p>
        </w:tc>
      </w:tr>
      <w:tr w:rsidR="00591EEA">
        <w:tc>
          <w:tcPr>
            <w:tcW w:w="9014" w:type="dxa"/>
            <w:gridSpan w:val="3"/>
          </w:tcPr>
          <w:p w:rsidR="00591EEA" w:rsidRDefault="00591EEA">
            <w:pPr>
              <w:pStyle w:val="ConsPlusNormal"/>
              <w:jc w:val="center"/>
              <w:outlineLvl w:val="5"/>
            </w:pPr>
            <w:r>
              <w:t>Шестой квалификационный уровень</w:t>
            </w:r>
          </w:p>
        </w:tc>
      </w:tr>
      <w:tr w:rsidR="00591EEA">
        <w:tc>
          <w:tcPr>
            <w:tcW w:w="680" w:type="dxa"/>
          </w:tcPr>
          <w:p w:rsidR="00591EEA" w:rsidRDefault="00591EEA">
            <w:pPr>
              <w:pStyle w:val="ConsPlusNormal"/>
              <w:jc w:val="center"/>
            </w:pPr>
            <w:r>
              <w:t>6.1.</w:t>
            </w:r>
          </w:p>
        </w:tc>
        <w:tc>
          <w:tcPr>
            <w:tcW w:w="4649" w:type="dxa"/>
          </w:tcPr>
          <w:p w:rsidR="00591EEA" w:rsidRDefault="00591EEA">
            <w:pPr>
              <w:pStyle w:val="ConsPlusNormal"/>
              <w:jc w:val="both"/>
            </w:pPr>
            <w:r>
              <w:t>Директор (руководитель): филиала, института, являющегося структурным подразделением образовательного учреждения</w:t>
            </w:r>
          </w:p>
        </w:tc>
        <w:tc>
          <w:tcPr>
            <w:tcW w:w="3685" w:type="dxa"/>
          </w:tcPr>
          <w:p w:rsidR="00591EEA" w:rsidRDefault="00591EEA">
            <w:pPr>
              <w:pStyle w:val="ConsPlusNormal"/>
              <w:jc w:val="center"/>
            </w:pPr>
            <w:r>
              <w:t>100</w:t>
            </w:r>
          </w:p>
        </w:tc>
      </w:tr>
    </w:tbl>
    <w:p w:rsidR="00591EEA" w:rsidRDefault="00591EEA">
      <w:pPr>
        <w:pStyle w:val="ConsPlusNormal"/>
        <w:jc w:val="both"/>
      </w:pPr>
    </w:p>
    <w:p w:rsidR="00591EEA" w:rsidRDefault="00591EEA">
      <w:pPr>
        <w:pStyle w:val="ConsPlusNormal"/>
        <w:jc w:val="right"/>
        <w:outlineLvl w:val="2"/>
      </w:pPr>
      <w:r>
        <w:t>Таблица 7</w:t>
      </w:r>
    </w:p>
    <w:p w:rsidR="00591EEA" w:rsidRDefault="00591EEA">
      <w:pPr>
        <w:pStyle w:val="ConsPlusNormal"/>
        <w:jc w:val="both"/>
      </w:pPr>
    </w:p>
    <w:p w:rsidR="00591EEA" w:rsidRDefault="00591EEA">
      <w:pPr>
        <w:pStyle w:val="ConsPlusTitle"/>
        <w:jc w:val="center"/>
      </w:pPr>
      <w:bookmarkStart w:id="70" w:name="P22613"/>
      <w:bookmarkEnd w:id="70"/>
      <w:r>
        <w:t>Предельный совокупный размер весовых коэффициентов</w:t>
      </w:r>
    </w:p>
    <w:p w:rsidR="00591EEA" w:rsidRDefault="00591EEA">
      <w:pPr>
        <w:pStyle w:val="ConsPlusTitle"/>
        <w:jc w:val="center"/>
      </w:pPr>
      <w:r>
        <w:t>по критериям эффективности деятельности работников</w:t>
      </w:r>
    </w:p>
    <w:p w:rsidR="00591EEA" w:rsidRDefault="00591EEA">
      <w:pPr>
        <w:pStyle w:val="ConsPlusTitle"/>
        <w:jc w:val="center"/>
      </w:pPr>
      <w:r>
        <w:t>профессиональных квалификационных должностей работников</w:t>
      </w:r>
    </w:p>
    <w:p w:rsidR="00591EEA" w:rsidRDefault="00591EEA">
      <w:pPr>
        <w:pStyle w:val="ConsPlusTitle"/>
        <w:jc w:val="center"/>
      </w:pPr>
      <w:r>
        <w:t>культуры, искусства и кинематографии государственных</w:t>
      </w:r>
    </w:p>
    <w:p w:rsidR="00591EEA" w:rsidRDefault="00591EEA">
      <w:pPr>
        <w:pStyle w:val="ConsPlusTitle"/>
        <w:jc w:val="center"/>
      </w:pPr>
      <w:r>
        <w:t>образовательных организаций высшего образования,</w:t>
      </w:r>
    </w:p>
    <w:p w:rsidR="00591EEA" w:rsidRDefault="00591EEA">
      <w:pPr>
        <w:pStyle w:val="ConsPlusTitle"/>
        <w:jc w:val="center"/>
      </w:pPr>
      <w:r>
        <w:t>осуществляющих образовательную деятельность по реализации</w:t>
      </w:r>
    </w:p>
    <w:p w:rsidR="00591EEA" w:rsidRDefault="00591EEA">
      <w:pPr>
        <w:pStyle w:val="ConsPlusTitle"/>
        <w:jc w:val="center"/>
      </w:pPr>
      <w:r>
        <w:t>образовательных программ высшего образования - программ</w:t>
      </w:r>
    </w:p>
    <w:p w:rsidR="00591EEA" w:rsidRDefault="00591EEA">
      <w:pPr>
        <w:pStyle w:val="ConsPlusTitle"/>
        <w:jc w:val="center"/>
      </w:pPr>
      <w:r>
        <w:t>бакалавриата, программ специалитета, программ магистратуры,</w:t>
      </w:r>
    </w:p>
    <w:p w:rsidR="00591EEA" w:rsidRDefault="00591EEA">
      <w:pPr>
        <w:pStyle w:val="ConsPlusTitle"/>
        <w:jc w:val="center"/>
      </w:pPr>
      <w:r>
        <w:t>и организаций дополнительного профессионального образования</w:t>
      </w:r>
    </w:p>
    <w:p w:rsidR="00591EEA" w:rsidRDefault="00591EEA">
      <w:pPr>
        <w:pStyle w:val="ConsPlusTitle"/>
        <w:jc w:val="center"/>
      </w:pPr>
      <w:r>
        <w:t>Республики Татарстан</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4082"/>
        <w:gridCol w:w="4082"/>
      </w:tblGrid>
      <w:tr w:rsidR="00591EEA">
        <w:tc>
          <w:tcPr>
            <w:tcW w:w="851" w:type="dxa"/>
          </w:tcPr>
          <w:p w:rsidR="00591EEA" w:rsidRDefault="00591EEA">
            <w:pPr>
              <w:pStyle w:val="ConsPlusNormal"/>
              <w:jc w:val="center"/>
            </w:pPr>
            <w:r>
              <w:t>N п/п</w:t>
            </w:r>
          </w:p>
        </w:tc>
        <w:tc>
          <w:tcPr>
            <w:tcW w:w="4082" w:type="dxa"/>
          </w:tcPr>
          <w:p w:rsidR="00591EEA" w:rsidRDefault="00591EEA">
            <w:pPr>
              <w:pStyle w:val="ConsPlusNormal"/>
              <w:jc w:val="center"/>
            </w:pPr>
            <w:r>
              <w:t>Наименование должности</w:t>
            </w:r>
          </w:p>
        </w:tc>
        <w:tc>
          <w:tcPr>
            <w:tcW w:w="4082" w:type="dxa"/>
          </w:tcPr>
          <w:p w:rsidR="00591EEA" w:rsidRDefault="00591EEA">
            <w:pPr>
              <w:pStyle w:val="ConsPlusNormal"/>
              <w:jc w:val="center"/>
            </w:pPr>
            <w:r>
              <w:t>Предельный совокупный размер весовых коэффициентов</w:t>
            </w:r>
          </w:p>
        </w:tc>
      </w:tr>
      <w:tr w:rsidR="00591EEA">
        <w:tc>
          <w:tcPr>
            <w:tcW w:w="9015" w:type="dxa"/>
            <w:gridSpan w:val="3"/>
          </w:tcPr>
          <w:p w:rsidR="00591EEA" w:rsidRDefault="00591EEA">
            <w:pPr>
              <w:pStyle w:val="ConsPlusNormal"/>
              <w:jc w:val="center"/>
              <w:outlineLvl w:val="3"/>
            </w:pPr>
            <w:r>
              <w:t>1. Профессионально-квалификационная группа должностей работников культуры ведущего звена</w:t>
            </w:r>
          </w:p>
        </w:tc>
      </w:tr>
      <w:tr w:rsidR="00591EEA">
        <w:tc>
          <w:tcPr>
            <w:tcW w:w="851" w:type="dxa"/>
          </w:tcPr>
          <w:p w:rsidR="00591EEA" w:rsidRDefault="00591EEA">
            <w:pPr>
              <w:pStyle w:val="ConsPlusNormal"/>
              <w:jc w:val="center"/>
            </w:pPr>
            <w:r>
              <w:t>1.1.</w:t>
            </w:r>
          </w:p>
        </w:tc>
        <w:tc>
          <w:tcPr>
            <w:tcW w:w="4082" w:type="dxa"/>
          </w:tcPr>
          <w:p w:rsidR="00591EEA" w:rsidRDefault="00591EEA">
            <w:pPr>
              <w:pStyle w:val="ConsPlusNormal"/>
              <w:jc w:val="both"/>
            </w:pPr>
            <w:r>
              <w:t>Библиотекарь</w:t>
            </w:r>
          </w:p>
        </w:tc>
        <w:tc>
          <w:tcPr>
            <w:tcW w:w="4082" w:type="dxa"/>
          </w:tcPr>
          <w:p w:rsidR="00591EEA" w:rsidRDefault="00591EEA">
            <w:pPr>
              <w:pStyle w:val="ConsPlusNormal"/>
              <w:jc w:val="center"/>
            </w:pPr>
            <w:r>
              <w:t>40</w:t>
            </w:r>
          </w:p>
        </w:tc>
      </w:tr>
      <w:tr w:rsidR="00591EEA">
        <w:tc>
          <w:tcPr>
            <w:tcW w:w="851" w:type="dxa"/>
          </w:tcPr>
          <w:p w:rsidR="00591EEA" w:rsidRDefault="00591EEA">
            <w:pPr>
              <w:pStyle w:val="ConsPlusNormal"/>
              <w:jc w:val="center"/>
            </w:pPr>
            <w:r>
              <w:t>1.2.</w:t>
            </w:r>
          </w:p>
        </w:tc>
        <w:tc>
          <w:tcPr>
            <w:tcW w:w="4082" w:type="dxa"/>
          </w:tcPr>
          <w:p w:rsidR="00591EEA" w:rsidRDefault="00591EEA">
            <w:pPr>
              <w:pStyle w:val="ConsPlusNormal"/>
              <w:jc w:val="both"/>
            </w:pPr>
            <w:r>
              <w:t>Ведущий библиотекарь</w:t>
            </w:r>
          </w:p>
        </w:tc>
        <w:tc>
          <w:tcPr>
            <w:tcW w:w="4082" w:type="dxa"/>
          </w:tcPr>
          <w:p w:rsidR="00591EEA" w:rsidRDefault="00591EEA">
            <w:pPr>
              <w:pStyle w:val="ConsPlusNormal"/>
              <w:jc w:val="center"/>
            </w:pPr>
            <w:r>
              <w:t>42</w:t>
            </w:r>
          </w:p>
        </w:tc>
      </w:tr>
      <w:tr w:rsidR="00591EEA">
        <w:tc>
          <w:tcPr>
            <w:tcW w:w="851" w:type="dxa"/>
          </w:tcPr>
          <w:p w:rsidR="00591EEA" w:rsidRDefault="00591EEA">
            <w:pPr>
              <w:pStyle w:val="ConsPlusNormal"/>
              <w:jc w:val="center"/>
            </w:pPr>
            <w:r>
              <w:t>1.3.</w:t>
            </w:r>
          </w:p>
        </w:tc>
        <w:tc>
          <w:tcPr>
            <w:tcW w:w="4082" w:type="dxa"/>
          </w:tcPr>
          <w:p w:rsidR="00591EEA" w:rsidRDefault="00591EEA">
            <w:pPr>
              <w:pStyle w:val="ConsPlusNormal"/>
              <w:jc w:val="both"/>
            </w:pPr>
            <w:r>
              <w:t>Главный библиотекарь</w:t>
            </w:r>
          </w:p>
        </w:tc>
        <w:tc>
          <w:tcPr>
            <w:tcW w:w="4082" w:type="dxa"/>
          </w:tcPr>
          <w:p w:rsidR="00591EEA" w:rsidRDefault="00591EEA">
            <w:pPr>
              <w:pStyle w:val="ConsPlusNormal"/>
              <w:jc w:val="center"/>
            </w:pPr>
            <w:r>
              <w:t>45</w:t>
            </w:r>
          </w:p>
        </w:tc>
      </w:tr>
      <w:tr w:rsidR="00591EEA">
        <w:tc>
          <w:tcPr>
            <w:tcW w:w="9015" w:type="dxa"/>
            <w:gridSpan w:val="3"/>
          </w:tcPr>
          <w:p w:rsidR="00591EEA" w:rsidRDefault="00591EEA">
            <w:pPr>
              <w:pStyle w:val="ConsPlusNormal"/>
              <w:jc w:val="center"/>
              <w:outlineLvl w:val="3"/>
            </w:pPr>
            <w:r>
              <w:t>2. Профессиональная квалификационная группа должностей руководящего состава учреждений культуры</w:t>
            </w:r>
          </w:p>
        </w:tc>
      </w:tr>
      <w:tr w:rsidR="00591EEA">
        <w:tc>
          <w:tcPr>
            <w:tcW w:w="851" w:type="dxa"/>
          </w:tcPr>
          <w:p w:rsidR="00591EEA" w:rsidRDefault="00591EEA">
            <w:pPr>
              <w:pStyle w:val="ConsPlusNormal"/>
              <w:jc w:val="center"/>
            </w:pPr>
            <w:r>
              <w:t>2.1.</w:t>
            </w:r>
          </w:p>
        </w:tc>
        <w:tc>
          <w:tcPr>
            <w:tcW w:w="4082" w:type="dxa"/>
          </w:tcPr>
          <w:p w:rsidR="00591EEA" w:rsidRDefault="00591EEA">
            <w:pPr>
              <w:pStyle w:val="ConsPlusNormal"/>
              <w:jc w:val="both"/>
            </w:pPr>
            <w:r>
              <w:t>Заведующий отделом (сектором) библиотеки</w:t>
            </w:r>
          </w:p>
        </w:tc>
        <w:tc>
          <w:tcPr>
            <w:tcW w:w="4082" w:type="dxa"/>
          </w:tcPr>
          <w:p w:rsidR="00591EEA" w:rsidRDefault="00591EEA">
            <w:pPr>
              <w:pStyle w:val="ConsPlusNormal"/>
              <w:jc w:val="center"/>
            </w:pPr>
            <w:r>
              <w:t>50</w:t>
            </w:r>
          </w:p>
        </w:tc>
      </w:tr>
    </w:tbl>
    <w:p w:rsidR="00591EEA" w:rsidRDefault="00591EEA">
      <w:pPr>
        <w:pStyle w:val="ConsPlusNormal"/>
        <w:jc w:val="both"/>
      </w:pPr>
    </w:p>
    <w:p w:rsidR="00591EEA" w:rsidRDefault="00591EEA">
      <w:pPr>
        <w:pStyle w:val="ConsPlusNormal"/>
        <w:ind w:firstLine="540"/>
        <w:jc w:val="both"/>
      </w:pPr>
      <w:r>
        <w:t>5.5.11. В государственных образовательных организациях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организациях дополнительного профессионального образования Республики Татарстан формируется фонд выплат за качество выполняемых работ, объем которого рассчитывается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FOT</w:t>
      </w:r>
      <w:r w:rsidRPr="00591EEA">
        <w:rPr>
          <w:vertAlign w:val="subscript"/>
          <w:lang w:val="en-US"/>
        </w:rPr>
        <w:t>k</w:t>
      </w:r>
      <w:r w:rsidRPr="00591EEA">
        <w:rPr>
          <w:lang w:val="en-US"/>
        </w:rPr>
        <w:t xml:space="preserve"> = FOT</w:t>
      </w:r>
      <w:r w:rsidRPr="00591EEA">
        <w:rPr>
          <w:vertAlign w:val="subscript"/>
          <w:lang w:val="en-US"/>
        </w:rPr>
        <w:t>do</w:t>
      </w:r>
      <w:r w:rsidRPr="00591EEA">
        <w:rPr>
          <w:lang w:val="en-US"/>
        </w:rPr>
        <w:t xml:space="preserve"> x D</w:t>
      </w:r>
      <w:r w:rsidRPr="00591EEA">
        <w:rPr>
          <w:vertAlign w:val="subscript"/>
          <w:lang w:val="en-US"/>
        </w:rPr>
        <w:t>k</w:t>
      </w:r>
      <w:r w:rsidRPr="00591EEA">
        <w:rPr>
          <w:lang w:val="en-US"/>
        </w:rPr>
        <w:t>,</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FOT</w:t>
      </w:r>
      <w:r>
        <w:rPr>
          <w:vertAlign w:val="subscript"/>
        </w:rPr>
        <w:t>k</w:t>
      </w:r>
      <w:r>
        <w:t xml:space="preserve"> - фонд оплаты труда, предусмотренный на выплаты за качество выполняемых работ;</w:t>
      </w:r>
    </w:p>
    <w:p w:rsidR="00591EEA" w:rsidRDefault="00591EEA">
      <w:pPr>
        <w:pStyle w:val="ConsPlusNormal"/>
        <w:spacing w:before="220"/>
        <w:ind w:firstLine="540"/>
        <w:jc w:val="both"/>
      </w:pPr>
      <w:r>
        <w:t>FOT</w:t>
      </w:r>
      <w:r>
        <w:rPr>
          <w:vertAlign w:val="subscript"/>
        </w:rPr>
        <w:t>do</w:t>
      </w:r>
      <w:r>
        <w:t xml:space="preserve"> - фонд оплаты труда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по должностным окладам (окладам, ставкам заработной платы) работников по основному месту работы;</w:t>
      </w:r>
    </w:p>
    <w:p w:rsidR="00591EEA" w:rsidRDefault="00591EEA">
      <w:pPr>
        <w:pStyle w:val="ConsPlusNormal"/>
        <w:jc w:val="both"/>
      </w:pPr>
      <w:r>
        <w:t xml:space="preserve">(в ред. </w:t>
      </w:r>
      <w:hyperlink r:id="rId313" w:history="1">
        <w:r>
          <w:rPr>
            <w:color w:val="0000FF"/>
          </w:rPr>
          <w:t>Постановления</w:t>
        </w:r>
      </w:hyperlink>
      <w:r>
        <w:t xml:space="preserve"> КМ РТ от 02.11.2019 N 1008)</w:t>
      </w:r>
    </w:p>
    <w:p w:rsidR="00591EEA" w:rsidRDefault="00591EEA">
      <w:pPr>
        <w:pStyle w:val="ConsPlusNormal"/>
        <w:spacing w:before="220"/>
        <w:ind w:firstLine="540"/>
        <w:jc w:val="both"/>
      </w:pPr>
      <w:r>
        <w:t>D</w:t>
      </w:r>
      <w:r>
        <w:rPr>
          <w:vertAlign w:val="subscript"/>
        </w:rPr>
        <w:t>k</w:t>
      </w:r>
      <w:r>
        <w:t xml:space="preserve"> - доля фонда оплаты труда на выплаты за качество выполняемых работ.</w:t>
      </w:r>
    </w:p>
    <w:p w:rsidR="00591EEA" w:rsidRDefault="00591EEA">
      <w:pPr>
        <w:pStyle w:val="ConsPlusNormal"/>
        <w:spacing w:before="220"/>
        <w:ind w:firstLine="540"/>
        <w:jc w:val="both"/>
      </w:pPr>
      <w:r>
        <w:t>Рекомендуемый размер фонда оплаты труда на выплаты за качество выполняемых работ для работников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принимается в размере 20 процентов и в организациях дополнительного профессионального образования Республики Татарстан принимается в размере 2 процентов фонда оплаты труда по должностным окладам (окладам, ставкам заработной платы) работников по основному месту работы.</w:t>
      </w:r>
    </w:p>
    <w:p w:rsidR="00591EEA" w:rsidRDefault="00591EEA">
      <w:pPr>
        <w:pStyle w:val="ConsPlusNormal"/>
        <w:jc w:val="both"/>
      </w:pPr>
      <w:r>
        <w:t xml:space="preserve">(в ред. </w:t>
      </w:r>
      <w:hyperlink r:id="rId314" w:history="1">
        <w:r>
          <w:rPr>
            <w:color w:val="0000FF"/>
          </w:rPr>
          <w:t>Постановления</w:t>
        </w:r>
      </w:hyperlink>
      <w:r>
        <w:t xml:space="preserve"> КМ РТ от 02.11.2019 N 1008)</w:t>
      </w:r>
    </w:p>
    <w:p w:rsidR="00591EEA" w:rsidRDefault="00591EEA">
      <w:pPr>
        <w:pStyle w:val="ConsPlusNormal"/>
        <w:jc w:val="both"/>
      </w:pPr>
    </w:p>
    <w:p w:rsidR="00591EEA" w:rsidRDefault="00591EEA">
      <w:pPr>
        <w:pStyle w:val="ConsPlusTitle"/>
        <w:jc w:val="center"/>
        <w:outlineLvl w:val="1"/>
      </w:pPr>
      <w:r>
        <w:t>VI. Выплаты компенсационного характера</w:t>
      </w:r>
    </w:p>
    <w:p w:rsidR="00591EEA" w:rsidRDefault="00591EEA">
      <w:pPr>
        <w:pStyle w:val="ConsPlusNormal"/>
        <w:jc w:val="both"/>
      </w:pPr>
    </w:p>
    <w:p w:rsidR="00591EEA" w:rsidRDefault="00591EEA">
      <w:pPr>
        <w:pStyle w:val="ConsPlusNormal"/>
        <w:ind w:firstLine="540"/>
        <w:jc w:val="both"/>
      </w:pPr>
      <w:r>
        <w:t>6.1. К выплатам компенсационного характера в государственных образовательных организациях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организациях дополнительного профессионального образования Республики Татарстан относятся:</w:t>
      </w:r>
    </w:p>
    <w:p w:rsidR="00591EEA" w:rsidRDefault="00591EEA">
      <w:pPr>
        <w:pStyle w:val="ConsPlusNormal"/>
        <w:spacing w:before="220"/>
        <w:ind w:firstLine="540"/>
        <w:jc w:val="both"/>
      </w:pPr>
      <w:r>
        <w:t>выплаты работникам, занятым на работах с вредными и (или) опасными условиями труда;</w:t>
      </w:r>
    </w:p>
    <w:p w:rsidR="00591EEA" w:rsidRDefault="00591EEA">
      <w:pPr>
        <w:pStyle w:val="ConsPlusNormal"/>
        <w:spacing w:before="220"/>
        <w:ind w:firstLine="540"/>
        <w:jc w:val="both"/>
      </w:pPr>
      <w:r>
        <w:t>выплаты за работу в условиях, отклоняющихся от нормальных (при выполнении работ различной квалификации, совмещении профессий (должностей), при сверхурочной работе, работе в ночное время, в выходные и нерабочие праздничные дни и при выполнении работ в других условиях, отклоняющихся от нормальных).</w:t>
      </w:r>
    </w:p>
    <w:p w:rsidR="00591EEA" w:rsidRDefault="00591EEA">
      <w:pPr>
        <w:pStyle w:val="ConsPlusNormal"/>
        <w:spacing w:before="220"/>
        <w:ind w:firstLine="540"/>
        <w:jc w:val="both"/>
      </w:pPr>
      <w:r>
        <w:t>6.2.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591EEA" w:rsidRDefault="00591EEA">
      <w:pPr>
        <w:pStyle w:val="ConsPlusNormal"/>
        <w:spacing w:before="220"/>
        <w:ind w:firstLine="540"/>
        <w:jc w:val="both"/>
      </w:pPr>
      <w:r>
        <w:t>6.3. Выплаты компенсационного характера работникам, занятым на работах с вредными и (или) опасными условиями труда, и выплаты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на соответствующий финансовый год и рассчитываются по формуле:</w:t>
      </w:r>
    </w:p>
    <w:p w:rsidR="00591EEA" w:rsidRDefault="00591EEA">
      <w:pPr>
        <w:pStyle w:val="ConsPlusNormal"/>
        <w:jc w:val="both"/>
      </w:pPr>
    </w:p>
    <w:p w:rsidR="00591EEA" w:rsidRDefault="003237E1">
      <w:pPr>
        <w:pStyle w:val="ConsPlusNormal"/>
        <w:jc w:val="center"/>
      </w:pPr>
      <w:r>
        <w:rPr>
          <w:position w:val="-26"/>
        </w:rPr>
        <w:pict>
          <v:shape id="_x0000_i1098" style="width:128.25pt;height:37.5pt" coordsize="" o:spt="100" adj="0,,0" path="" filled="f" stroked="f">
            <v:stroke joinstyle="miter"/>
            <v:imagedata r:id="rId315" o:title="base_23915_145476_32841"/>
            <v:formulas/>
            <v:path o:connecttype="segments"/>
          </v:shape>
        </w:pic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kh</w:t>
      </w:r>
      <w:r>
        <w:t xml:space="preserve"> - выплаты компенсационного характера;</w:t>
      </w:r>
    </w:p>
    <w:p w:rsidR="00591EEA" w:rsidRDefault="00591EEA">
      <w:pPr>
        <w:pStyle w:val="ConsPlusNormal"/>
        <w:spacing w:before="220"/>
        <w:ind w:firstLine="540"/>
        <w:jc w:val="both"/>
      </w:pPr>
      <w:r>
        <w:t>O</w:t>
      </w:r>
      <w:r>
        <w:rPr>
          <w:vertAlign w:val="subscript"/>
        </w:rPr>
        <w:t>b</w:t>
      </w:r>
      <w:r>
        <w:t xml:space="preserve"> - размер базового оклада, принимаемый в соответствии с </w:t>
      </w:r>
      <w:hyperlink w:anchor="P22001" w:history="1">
        <w:r>
          <w:rPr>
            <w:color w:val="0000FF"/>
          </w:rPr>
          <w:t>разделом II</w:t>
        </w:r>
      </w:hyperlink>
      <w:r>
        <w:t xml:space="preserve"> Положения;</w:t>
      </w:r>
    </w:p>
    <w:p w:rsidR="00591EEA" w:rsidRDefault="00591EEA">
      <w:pPr>
        <w:pStyle w:val="ConsPlusNormal"/>
        <w:spacing w:before="220"/>
        <w:ind w:firstLine="540"/>
        <w:jc w:val="both"/>
      </w:pPr>
      <w:r>
        <w:t>D</w:t>
      </w:r>
      <w:r>
        <w:rPr>
          <w:vertAlign w:val="subscript"/>
        </w:rPr>
        <w:t>kh</w:t>
      </w:r>
      <w:r>
        <w:t xml:space="preserve"> - размер надбавки компенсационного характера, определяемый в соответствии с Трудовым </w:t>
      </w:r>
      <w:hyperlink r:id="rId316"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H</w:t>
      </w:r>
      <w:r>
        <w:rPr>
          <w:vertAlign w:val="subscript"/>
        </w:rPr>
        <w:t>fk</w:t>
      </w:r>
      <w:r>
        <w:t xml:space="preserve"> - фактически отработанное время, по которому законодательством предусмотрены выплаты компенсационного характера;</w:t>
      </w:r>
    </w:p>
    <w:p w:rsidR="00591EEA" w:rsidRDefault="00591EEA">
      <w:pPr>
        <w:pStyle w:val="ConsPlusNormal"/>
        <w:spacing w:before="220"/>
        <w:ind w:firstLine="540"/>
        <w:jc w:val="both"/>
      </w:pPr>
      <w:r>
        <w:t>H</w:t>
      </w:r>
      <w:r>
        <w:rPr>
          <w:vertAlign w:val="subscript"/>
        </w:rPr>
        <w:t>N</w:t>
      </w:r>
      <w:r>
        <w:t xml:space="preserve"> - норма часов за должностной оклад работников, принимаемая в соответствии с Трудовым </w:t>
      </w:r>
      <w:hyperlink r:id="rId317" w:history="1">
        <w:r>
          <w:rPr>
            <w:color w:val="0000FF"/>
          </w:rPr>
          <w:t>кодексом</w:t>
        </w:r>
      </w:hyperlink>
      <w:r>
        <w:t xml:space="preserve"> Российской Федерации.</w:t>
      </w:r>
    </w:p>
    <w:p w:rsidR="00591EEA" w:rsidRDefault="00591EEA">
      <w:pPr>
        <w:pStyle w:val="ConsPlusNormal"/>
        <w:spacing w:before="220"/>
        <w:ind w:firstLine="540"/>
        <w:jc w:val="both"/>
      </w:pPr>
      <w:r>
        <w:t>Выплаты компенсационного характера работникам, занятым на работах с вредными и (или) опасными условиями труда, устанавливаются на основании специальной оценки условий труда в размере 4 процентов должностного оклада.</w:t>
      </w:r>
    </w:p>
    <w:p w:rsidR="00591EEA" w:rsidRDefault="00591EEA">
      <w:pPr>
        <w:pStyle w:val="ConsPlusNormal"/>
        <w:jc w:val="both"/>
      </w:pPr>
    </w:p>
    <w:p w:rsidR="00591EEA" w:rsidRDefault="00591EEA">
      <w:pPr>
        <w:pStyle w:val="ConsPlusTitle"/>
        <w:jc w:val="center"/>
        <w:outlineLvl w:val="1"/>
      </w:pPr>
      <w:r>
        <w:t>VII. Порядок определения заработной платы руководителя</w:t>
      </w:r>
    </w:p>
    <w:p w:rsidR="00591EEA" w:rsidRDefault="00591EEA">
      <w:pPr>
        <w:pStyle w:val="ConsPlusTitle"/>
        <w:jc w:val="center"/>
      </w:pPr>
      <w:r>
        <w:t>государственных образовательных организаций высшего</w:t>
      </w:r>
    </w:p>
    <w:p w:rsidR="00591EEA" w:rsidRDefault="00591EEA">
      <w:pPr>
        <w:pStyle w:val="ConsPlusTitle"/>
        <w:jc w:val="center"/>
      </w:pPr>
      <w:r>
        <w:t>образования, осуществляющих образовательную деятельность</w:t>
      </w:r>
    </w:p>
    <w:p w:rsidR="00591EEA" w:rsidRDefault="00591EEA">
      <w:pPr>
        <w:pStyle w:val="ConsPlusTitle"/>
        <w:jc w:val="center"/>
      </w:pPr>
      <w:r>
        <w:t>по реализации образовательных программ высшего</w:t>
      </w:r>
    </w:p>
    <w:p w:rsidR="00591EEA" w:rsidRDefault="00591EEA">
      <w:pPr>
        <w:pStyle w:val="ConsPlusTitle"/>
        <w:jc w:val="center"/>
      </w:pPr>
      <w:r>
        <w:t>образования - программ бакалавриата, программ специалитета,</w:t>
      </w:r>
    </w:p>
    <w:p w:rsidR="00591EEA" w:rsidRDefault="00591EEA">
      <w:pPr>
        <w:pStyle w:val="ConsPlusTitle"/>
        <w:jc w:val="center"/>
      </w:pPr>
      <w:r>
        <w:t>программ магистратуры, и организаций дополнительного</w:t>
      </w:r>
    </w:p>
    <w:p w:rsidR="00591EEA" w:rsidRDefault="00591EEA">
      <w:pPr>
        <w:pStyle w:val="ConsPlusTitle"/>
        <w:jc w:val="center"/>
      </w:pPr>
      <w:r>
        <w:t>профессионального образования Республики Татарстан,</w:t>
      </w:r>
    </w:p>
    <w:p w:rsidR="00591EEA" w:rsidRDefault="00591EEA">
      <w:pPr>
        <w:pStyle w:val="ConsPlusTitle"/>
        <w:jc w:val="center"/>
      </w:pPr>
      <w:r>
        <w:t>заместителей руководителя организации, главного бухгалтера</w:t>
      </w:r>
    </w:p>
    <w:p w:rsidR="00591EEA" w:rsidRDefault="00591EEA">
      <w:pPr>
        <w:pStyle w:val="ConsPlusNormal"/>
        <w:jc w:val="both"/>
      </w:pPr>
    </w:p>
    <w:p w:rsidR="00591EEA" w:rsidRDefault="00591EEA">
      <w:pPr>
        <w:pStyle w:val="ConsPlusNormal"/>
        <w:ind w:firstLine="540"/>
        <w:jc w:val="both"/>
      </w:pPr>
      <w:r>
        <w:t>7.1. Заработная плата руководителя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заместителей руководителя организаций, главного бухгалтера состоит из должностных окладов, выплат компенсационного и стимулирующего характера.</w:t>
      </w:r>
    </w:p>
    <w:p w:rsidR="00591EEA" w:rsidRDefault="00591EEA">
      <w:pPr>
        <w:pStyle w:val="ConsPlusNormal"/>
        <w:spacing w:before="220"/>
        <w:ind w:firstLine="540"/>
        <w:jc w:val="both"/>
      </w:pPr>
      <w:r>
        <w:t>7.2. Должностной оклад руководителя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устанавливается учредителем один раз в год на начало учебного года и рассчитывается по формуле:</w:t>
      </w:r>
    </w:p>
    <w:p w:rsidR="00591EEA" w:rsidRDefault="00591EEA">
      <w:pPr>
        <w:pStyle w:val="ConsPlusNormal"/>
        <w:jc w:val="both"/>
      </w:pPr>
    </w:p>
    <w:p w:rsidR="00591EEA" w:rsidRPr="00591EEA" w:rsidRDefault="00591EEA">
      <w:pPr>
        <w:pStyle w:val="ConsPlusNormal"/>
        <w:jc w:val="center"/>
        <w:rPr>
          <w:lang w:val="en-US"/>
        </w:rPr>
      </w:pPr>
      <w:r w:rsidRPr="00591EEA">
        <w:rPr>
          <w:lang w:val="en-US"/>
        </w:rPr>
        <w:t>O</w:t>
      </w:r>
      <w:r w:rsidRPr="00591EEA">
        <w:rPr>
          <w:vertAlign w:val="subscript"/>
          <w:lang w:val="en-US"/>
        </w:rPr>
        <w:t>dr</w:t>
      </w:r>
      <w:r w:rsidRPr="00591EEA">
        <w:rPr>
          <w:lang w:val="en-US"/>
        </w:rPr>
        <w:t xml:space="preserve"> = O</w:t>
      </w:r>
      <w:r w:rsidRPr="00591EEA">
        <w:rPr>
          <w:vertAlign w:val="subscript"/>
          <w:lang w:val="en-US"/>
        </w:rPr>
        <w:t>b</w:t>
      </w:r>
      <w:r w:rsidRPr="00591EEA">
        <w:rPr>
          <w:lang w:val="en-US"/>
        </w:rPr>
        <w:t xml:space="preserve"> x S,</w:t>
      </w:r>
    </w:p>
    <w:p w:rsidR="00591EEA" w:rsidRPr="00591EEA" w:rsidRDefault="00591EEA">
      <w:pPr>
        <w:pStyle w:val="ConsPlusNormal"/>
        <w:jc w:val="both"/>
        <w:rPr>
          <w:lang w:val="en-US"/>
        </w:rPr>
      </w:pPr>
    </w:p>
    <w:p w:rsidR="00591EEA" w:rsidRPr="00591EEA" w:rsidRDefault="00591EEA">
      <w:pPr>
        <w:pStyle w:val="ConsPlusNormal"/>
        <w:ind w:firstLine="540"/>
        <w:jc w:val="both"/>
        <w:rPr>
          <w:lang w:val="en-US"/>
        </w:rPr>
      </w:pPr>
      <w:r>
        <w:t>где</w:t>
      </w:r>
      <w:r w:rsidRPr="00591EEA">
        <w:rPr>
          <w:lang w:val="en-US"/>
        </w:rPr>
        <w:t>:</w:t>
      </w:r>
    </w:p>
    <w:p w:rsidR="00591EEA" w:rsidRDefault="00591EEA">
      <w:pPr>
        <w:pStyle w:val="ConsPlusNormal"/>
        <w:spacing w:before="220"/>
        <w:ind w:firstLine="540"/>
        <w:jc w:val="both"/>
      </w:pPr>
      <w:r>
        <w:t>O</w:t>
      </w:r>
      <w:r>
        <w:rPr>
          <w:vertAlign w:val="subscript"/>
        </w:rPr>
        <w:t>dr</w:t>
      </w:r>
      <w:r>
        <w:t xml:space="preserve"> - должностной оклад руководителя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spacing w:before="220"/>
        <w:ind w:firstLine="540"/>
        <w:jc w:val="both"/>
      </w:pPr>
      <w:r>
        <w:t>O</w:t>
      </w:r>
      <w:r>
        <w:rPr>
          <w:vertAlign w:val="subscript"/>
        </w:rPr>
        <w:t>b</w:t>
      </w:r>
      <w:r>
        <w:t xml:space="preserve"> - размер базового оклада руководителя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spacing w:before="220"/>
        <w:ind w:firstLine="540"/>
        <w:jc w:val="both"/>
      </w:pPr>
      <w:r>
        <w:t>S - фактически отработанное время (ставка).</w:t>
      </w:r>
    </w:p>
    <w:p w:rsidR="00591EEA" w:rsidRDefault="00591EEA">
      <w:pPr>
        <w:pStyle w:val="ConsPlusNormal"/>
        <w:spacing w:before="220"/>
        <w:ind w:firstLine="540"/>
        <w:jc w:val="both"/>
      </w:pPr>
      <w:r>
        <w:t>7.3. Должностные оклады заместителей руководителей и главных бухгалтеров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устанавливаются на 20 процентов ниже должностных окладов руководителей этих организаций.</w:t>
      </w:r>
    </w:p>
    <w:p w:rsidR="00591EEA" w:rsidRDefault="00591EEA">
      <w:pPr>
        <w:pStyle w:val="ConsPlusNormal"/>
        <w:spacing w:before="220"/>
        <w:ind w:firstLine="540"/>
        <w:jc w:val="both"/>
      </w:pPr>
      <w:r>
        <w:t>7.4. Учредитель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может устанавливать руководителю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выплаты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могут осуществляться ежемесячно, по итогам работы за год, за выполнение важных и особо важных заданий.</w:t>
      </w:r>
    </w:p>
    <w:p w:rsidR="00591EEA" w:rsidRDefault="00591EEA">
      <w:pPr>
        <w:pStyle w:val="ConsPlusNormal"/>
        <w:spacing w:before="220"/>
        <w:ind w:firstLine="540"/>
        <w:jc w:val="both"/>
      </w:pPr>
      <w:r>
        <w:t>Руководитель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может устанавливать заместителям руководителя, главному бухгалтеру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выплаты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spacing w:before="220"/>
        <w:ind w:firstLine="540"/>
        <w:jc w:val="both"/>
      </w:pPr>
      <w:r>
        <w:t>7.5. Базовые оклады и выплаты стимулирующего характера руководителя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представлены в таблице 8.</w:t>
      </w:r>
    </w:p>
    <w:p w:rsidR="00591EEA" w:rsidRDefault="00591EEA">
      <w:pPr>
        <w:pStyle w:val="ConsPlusNormal"/>
        <w:jc w:val="both"/>
      </w:pPr>
    </w:p>
    <w:p w:rsidR="00591EEA" w:rsidRDefault="00591EEA">
      <w:pPr>
        <w:pStyle w:val="ConsPlusNormal"/>
        <w:jc w:val="right"/>
        <w:outlineLvl w:val="2"/>
      </w:pPr>
      <w:r>
        <w:t>Таблица 8</w:t>
      </w:r>
    </w:p>
    <w:p w:rsidR="00591EEA" w:rsidRDefault="00591EEA">
      <w:pPr>
        <w:pStyle w:val="ConsPlusNormal"/>
        <w:jc w:val="both"/>
      </w:pPr>
    </w:p>
    <w:p w:rsidR="00591EEA" w:rsidRDefault="00591EEA">
      <w:pPr>
        <w:pStyle w:val="ConsPlusTitle"/>
        <w:jc w:val="center"/>
      </w:pPr>
      <w:r>
        <w:t>Базовые оклады и выплаты стимулирующего характера</w:t>
      </w:r>
    </w:p>
    <w:p w:rsidR="00591EEA" w:rsidRDefault="00591EEA">
      <w:pPr>
        <w:pStyle w:val="ConsPlusTitle"/>
        <w:jc w:val="center"/>
      </w:pPr>
      <w:r>
        <w:t>руководителя государственных образовательных организаций</w:t>
      </w:r>
    </w:p>
    <w:p w:rsidR="00591EEA" w:rsidRDefault="00591EEA">
      <w:pPr>
        <w:pStyle w:val="ConsPlusTitle"/>
        <w:jc w:val="center"/>
      </w:pPr>
      <w:r>
        <w:t>высшего образования, осуществляющих образовательную</w:t>
      </w:r>
    </w:p>
    <w:p w:rsidR="00591EEA" w:rsidRDefault="00591EEA">
      <w:pPr>
        <w:pStyle w:val="ConsPlusTitle"/>
        <w:jc w:val="center"/>
      </w:pPr>
      <w:r>
        <w:t>деятельность по реализации образовательных программ высшего</w:t>
      </w:r>
    </w:p>
    <w:p w:rsidR="00591EEA" w:rsidRDefault="00591EEA">
      <w:pPr>
        <w:pStyle w:val="ConsPlusTitle"/>
        <w:jc w:val="center"/>
      </w:pPr>
      <w:r>
        <w:t>образования - программ бакалавриата, программ специалитета,</w:t>
      </w:r>
    </w:p>
    <w:p w:rsidR="00591EEA" w:rsidRDefault="00591EEA">
      <w:pPr>
        <w:pStyle w:val="ConsPlusTitle"/>
        <w:jc w:val="center"/>
      </w:pPr>
      <w:r>
        <w:t>программ магистратуры, и организаций дополнительного</w:t>
      </w:r>
    </w:p>
    <w:p w:rsidR="00591EEA" w:rsidRDefault="00591EEA">
      <w:pPr>
        <w:pStyle w:val="ConsPlusTitle"/>
        <w:jc w:val="center"/>
      </w:pPr>
      <w:r>
        <w:t>профессионального образования Республики Татарстан</w:t>
      </w:r>
    </w:p>
    <w:p w:rsidR="00591EEA" w:rsidRDefault="00591E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2041"/>
        <w:gridCol w:w="2551"/>
      </w:tblGrid>
      <w:tr w:rsidR="00591EEA">
        <w:tc>
          <w:tcPr>
            <w:tcW w:w="4422" w:type="dxa"/>
          </w:tcPr>
          <w:p w:rsidR="00591EEA" w:rsidRDefault="00591EEA">
            <w:pPr>
              <w:pStyle w:val="ConsPlusNormal"/>
              <w:jc w:val="center"/>
            </w:pPr>
            <w:r>
              <w:t>Наименование организации</w:t>
            </w:r>
          </w:p>
        </w:tc>
        <w:tc>
          <w:tcPr>
            <w:tcW w:w="2041" w:type="dxa"/>
          </w:tcPr>
          <w:p w:rsidR="00591EEA" w:rsidRDefault="00591EEA">
            <w:pPr>
              <w:pStyle w:val="ConsPlusNormal"/>
              <w:jc w:val="center"/>
            </w:pPr>
            <w:r>
              <w:t>Базовый оклад, рублей</w:t>
            </w:r>
          </w:p>
        </w:tc>
        <w:tc>
          <w:tcPr>
            <w:tcW w:w="2551" w:type="dxa"/>
          </w:tcPr>
          <w:p w:rsidR="00591EEA" w:rsidRDefault="00591EEA">
            <w:pPr>
              <w:pStyle w:val="ConsPlusNormal"/>
              <w:jc w:val="center"/>
            </w:pPr>
            <w:r>
              <w:t>Выплаты стимулирующего характера, рублей</w:t>
            </w:r>
          </w:p>
        </w:tc>
      </w:tr>
      <w:tr w:rsidR="00591EEA">
        <w:tc>
          <w:tcPr>
            <w:tcW w:w="4422" w:type="dxa"/>
          </w:tcPr>
          <w:p w:rsidR="00591EEA" w:rsidRDefault="00591EEA">
            <w:pPr>
              <w:pStyle w:val="ConsPlusNormal"/>
              <w:ind w:left="57"/>
              <w:jc w:val="both"/>
            </w:pPr>
            <w:r>
              <w:t>Государственное бюджетное учреждение дополнительного профессионального образования "Институт дополнительного образования (повышения квалификации) специалистов социокультурной сферы и искусства"</w:t>
            </w:r>
          </w:p>
        </w:tc>
        <w:tc>
          <w:tcPr>
            <w:tcW w:w="2041" w:type="dxa"/>
          </w:tcPr>
          <w:p w:rsidR="00591EEA" w:rsidRDefault="00591EEA">
            <w:pPr>
              <w:pStyle w:val="ConsPlusNormal"/>
              <w:jc w:val="center"/>
            </w:pPr>
            <w:r>
              <w:t>30 000</w:t>
            </w:r>
          </w:p>
        </w:tc>
        <w:tc>
          <w:tcPr>
            <w:tcW w:w="2551" w:type="dxa"/>
          </w:tcPr>
          <w:p w:rsidR="00591EEA" w:rsidRDefault="00591EEA">
            <w:pPr>
              <w:pStyle w:val="ConsPlusNormal"/>
              <w:jc w:val="center"/>
            </w:pPr>
            <w:r>
              <w:t>7 000</w:t>
            </w:r>
          </w:p>
        </w:tc>
      </w:tr>
      <w:tr w:rsidR="00591EEA">
        <w:tc>
          <w:tcPr>
            <w:tcW w:w="4422" w:type="dxa"/>
          </w:tcPr>
          <w:p w:rsidR="00591EEA" w:rsidRDefault="00591EEA">
            <w:pPr>
              <w:pStyle w:val="ConsPlusNormal"/>
              <w:ind w:left="57"/>
              <w:jc w:val="both"/>
            </w:pPr>
            <w: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2041" w:type="dxa"/>
          </w:tcPr>
          <w:p w:rsidR="00591EEA" w:rsidRDefault="00591EEA">
            <w:pPr>
              <w:pStyle w:val="ConsPlusNormal"/>
              <w:jc w:val="center"/>
            </w:pPr>
            <w:r>
              <w:t>30 000</w:t>
            </w:r>
          </w:p>
        </w:tc>
        <w:tc>
          <w:tcPr>
            <w:tcW w:w="2551" w:type="dxa"/>
          </w:tcPr>
          <w:p w:rsidR="00591EEA" w:rsidRDefault="00591EEA">
            <w:pPr>
              <w:pStyle w:val="ConsPlusNormal"/>
              <w:jc w:val="center"/>
            </w:pPr>
            <w:r>
              <w:t>7 000</w:t>
            </w:r>
          </w:p>
        </w:tc>
      </w:tr>
      <w:tr w:rsidR="00591EEA">
        <w:tc>
          <w:tcPr>
            <w:tcW w:w="4422" w:type="dxa"/>
          </w:tcPr>
          <w:p w:rsidR="00591EEA" w:rsidRDefault="00591EEA">
            <w:pPr>
              <w:pStyle w:val="ConsPlusNormal"/>
              <w:ind w:left="57"/>
              <w:jc w:val="both"/>
            </w:pPr>
            <w:r>
              <w:t>Государственное бюджетное образовательное учреждение высшего образования "Альметьевский государственный нефтяной институт</w:t>
            </w:r>
          </w:p>
        </w:tc>
        <w:tc>
          <w:tcPr>
            <w:tcW w:w="2041" w:type="dxa"/>
          </w:tcPr>
          <w:p w:rsidR="00591EEA" w:rsidRDefault="00591EEA">
            <w:pPr>
              <w:pStyle w:val="ConsPlusNormal"/>
              <w:jc w:val="center"/>
            </w:pPr>
            <w:r>
              <w:t>100 000</w:t>
            </w:r>
          </w:p>
        </w:tc>
        <w:tc>
          <w:tcPr>
            <w:tcW w:w="2551" w:type="dxa"/>
          </w:tcPr>
          <w:p w:rsidR="00591EEA" w:rsidRDefault="00591EEA">
            <w:pPr>
              <w:pStyle w:val="ConsPlusNormal"/>
              <w:jc w:val="center"/>
            </w:pPr>
            <w:r>
              <w:t>20 000</w:t>
            </w:r>
          </w:p>
        </w:tc>
      </w:tr>
    </w:tbl>
    <w:p w:rsidR="00591EEA" w:rsidRDefault="00591EEA">
      <w:pPr>
        <w:pStyle w:val="ConsPlusNormal"/>
        <w:jc w:val="both"/>
      </w:pPr>
    </w:p>
    <w:p w:rsidR="00591EEA" w:rsidRDefault="00591EEA">
      <w:pPr>
        <w:pStyle w:val="ConsPlusNormal"/>
        <w:ind w:firstLine="540"/>
        <w:jc w:val="both"/>
      </w:pPr>
      <w:r>
        <w:t>7.6. Типовые критерии эффективности деятельности руководителей, заместителей руководителей, главных бухгалтеров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и их весовые коэффициенты утверждаются учредителем.</w:t>
      </w:r>
    </w:p>
    <w:p w:rsidR="00591EEA" w:rsidRDefault="00591EEA">
      <w:pPr>
        <w:pStyle w:val="ConsPlusNormal"/>
        <w:spacing w:before="220"/>
        <w:ind w:firstLine="540"/>
        <w:jc w:val="both"/>
      </w:pPr>
      <w:r>
        <w:t>7.7. Выплаты за качество выполняемых работ рассчитываются по формуле:</w:t>
      </w:r>
    </w:p>
    <w:p w:rsidR="00591EEA" w:rsidRDefault="00591EEA">
      <w:pPr>
        <w:pStyle w:val="ConsPlusNormal"/>
        <w:jc w:val="both"/>
      </w:pPr>
    </w:p>
    <w:p w:rsidR="00591EEA" w:rsidRDefault="00591EEA">
      <w:pPr>
        <w:pStyle w:val="ConsPlusNormal"/>
        <w:jc w:val="center"/>
      </w:pPr>
      <w:r>
        <w:t>B</w:t>
      </w:r>
      <w:r>
        <w:rPr>
          <w:vertAlign w:val="subscript"/>
        </w:rPr>
        <w:t>k</w:t>
      </w:r>
      <w:r>
        <w:t xml:space="preserve"> = B</w:t>
      </w:r>
      <w:r>
        <w:rPr>
          <w:vertAlign w:val="subscript"/>
        </w:rPr>
        <w:t>c</w:t>
      </w:r>
      <w:r>
        <w:t xml:space="preserve"> x K</w:t>
      </w:r>
      <w:r>
        <w:rPr>
          <w:vertAlign w:val="subscript"/>
        </w:rPr>
        <w:t>vk</w:t>
      </w:r>
      <w:r>
        <w:t>,</w:t>
      </w:r>
    </w:p>
    <w:p w:rsidR="00591EEA" w:rsidRDefault="00591EEA">
      <w:pPr>
        <w:pStyle w:val="ConsPlusNormal"/>
        <w:jc w:val="both"/>
      </w:pPr>
    </w:p>
    <w:p w:rsidR="00591EEA" w:rsidRDefault="00591EEA">
      <w:pPr>
        <w:pStyle w:val="ConsPlusNormal"/>
        <w:ind w:firstLine="540"/>
        <w:jc w:val="both"/>
      </w:pPr>
      <w:r>
        <w:t>где:</w:t>
      </w:r>
    </w:p>
    <w:p w:rsidR="00591EEA" w:rsidRDefault="00591EEA">
      <w:pPr>
        <w:pStyle w:val="ConsPlusNormal"/>
        <w:spacing w:before="220"/>
        <w:ind w:firstLine="540"/>
        <w:jc w:val="both"/>
      </w:pPr>
      <w:r>
        <w:t>B</w:t>
      </w:r>
      <w:r>
        <w:rPr>
          <w:vertAlign w:val="subscript"/>
        </w:rPr>
        <w:t>k</w:t>
      </w:r>
      <w:r>
        <w:t xml:space="preserve"> - выплата за качество выполняемых работ с учетом результатов их деятельности;</w:t>
      </w:r>
    </w:p>
    <w:p w:rsidR="00591EEA" w:rsidRDefault="00591EEA">
      <w:pPr>
        <w:pStyle w:val="ConsPlusNormal"/>
        <w:spacing w:before="220"/>
        <w:ind w:firstLine="540"/>
        <w:jc w:val="both"/>
      </w:pPr>
      <w:r>
        <w:t>B</w:t>
      </w:r>
      <w:r>
        <w:rPr>
          <w:vertAlign w:val="subscript"/>
        </w:rPr>
        <w:t>c</w:t>
      </w:r>
      <w:r>
        <w:t xml:space="preserve"> - размер выплат стимулирующего характера, который приведен в таблице 8;</w:t>
      </w:r>
    </w:p>
    <w:p w:rsidR="00591EEA" w:rsidRDefault="00591EEA">
      <w:pPr>
        <w:pStyle w:val="ConsPlusNormal"/>
        <w:spacing w:before="220"/>
        <w:ind w:firstLine="540"/>
        <w:jc w:val="both"/>
      </w:pPr>
      <w:r>
        <w:t>K</w:t>
      </w:r>
      <w:r>
        <w:rPr>
          <w:vertAlign w:val="subscript"/>
        </w:rPr>
        <w:t>vk</w:t>
      </w:r>
      <w:r>
        <w:t xml:space="preserve"> - коэффициент выполнения критериев качества.</w:t>
      </w:r>
    </w:p>
    <w:p w:rsidR="00591EEA" w:rsidRDefault="00591EEA">
      <w:pPr>
        <w:pStyle w:val="ConsPlusNormal"/>
        <w:spacing w:before="220"/>
        <w:ind w:firstLine="540"/>
        <w:jc w:val="both"/>
      </w:pPr>
      <w:r>
        <w:t xml:space="preserve">7.8. Выплаты компенсационного характера устанавливаются для руководителя, его заместителей, главного бухгалтера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в соответствии с Трудовым </w:t>
      </w:r>
      <w:hyperlink r:id="rId318" w:history="1">
        <w:r>
          <w:rPr>
            <w:color w:val="0000FF"/>
          </w:rPr>
          <w:t>кодексом</w:t>
        </w:r>
      </w:hyperlink>
      <w:r>
        <w:t xml:space="preserve"> Российской Федерации.</w:t>
      </w:r>
    </w:p>
    <w:p w:rsidR="00591EEA" w:rsidRDefault="00591EEA">
      <w:pPr>
        <w:pStyle w:val="ConsPlusNormal"/>
        <w:jc w:val="both"/>
      </w:pPr>
    </w:p>
    <w:p w:rsidR="00591EEA" w:rsidRDefault="00591EEA">
      <w:pPr>
        <w:pStyle w:val="ConsPlusTitle"/>
        <w:jc w:val="center"/>
        <w:outlineLvl w:val="1"/>
      </w:pPr>
      <w:r>
        <w:t>VIII. Порядок формирования фонда оплаты труда</w:t>
      </w:r>
    </w:p>
    <w:p w:rsidR="00591EEA" w:rsidRDefault="00591EEA">
      <w:pPr>
        <w:pStyle w:val="ConsPlusTitle"/>
        <w:jc w:val="center"/>
      </w:pPr>
      <w:r>
        <w:t>государственных образовательных организаций высшего</w:t>
      </w:r>
    </w:p>
    <w:p w:rsidR="00591EEA" w:rsidRDefault="00591EEA">
      <w:pPr>
        <w:pStyle w:val="ConsPlusTitle"/>
        <w:jc w:val="center"/>
      </w:pPr>
      <w:r>
        <w:t>образования, осуществляющих образовательную деятельность</w:t>
      </w:r>
    </w:p>
    <w:p w:rsidR="00591EEA" w:rsidRDefault="00591EEA">
      <w:pPr>
        <w:pStyle w:val="ConsPlusTitle"/>
        <w:jc w:val="center"/>
      </w:pPr>
      <w:r>
        <w:t>по реализации образовательных программ высшего</w:t>
      </w:r>
    </w:p>
    <w:p w:rsidR="00591EEA" w:rsidRDefault="00591EEA">
      <w:pPr>
        <w:pStyle w:val="ConsPlusTitle"/>
        <w:jc w:val="center"/>
      </w:pPr>
      <w:r>
        <w:t>образования - программ бакалавриата, программ специалитета,</w:t>
      </w:r>
    </w:p>
    <w:p w:rsidR="00591EEA" w:rsidRDefault="00591EEA">
      <w:pPr>
        <w:pStyle w:val="ConsPlusTitle"/>
        <w:jc w:val="center"/>
      </w:pPr>
      <w:r>
        <w:t>программ магистратуры, и организаций дополнительного</w:t>
      </w:r>
    </w:p>
    <w:p w:rsidR="00591EEA" w:rsidRDefault="00591EEA">
      <w:pPr>
        <w:pStyle w:val="ConsPlusTitle"/>
        <w:jc w:val="center"/>
      </w:pPr>
      <w:r>
        <w:t>профессионального образования Республики Татарстан</w:t>
      </w:r>
    </w:p>
    <w:p w:rsidR="00591EEA" w:rsidRDefault="00591EEA">
      <w:pPr>
        <w:pStyle w:val="ConsPlusNormal"/>
        <w:jc w:val="both"/>
      </w:pPr>
    </w:p>
    <w:p w:rsidR="00591EEA" w:rsidRDefault="00591EEA">
      <w:pPr>
        <w:pStyle w:val="ConsPlusNormal"/>
        <w:ind w:firstLine="540"/>
        <w:jc w:val="both"/>
      </w:pPr>
      <w:r>
        <w:t>8.1. Формирование фонда оплаты труда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 осуществляется в пределах объема средств на текущий финансовый год, определенного в соответствии с нормативными затратами, количеством оказываемых услуг, и отражается в плане финансово-хозяйственной деятельности государственных образовательных организаций высшего образования, осуществляющих образовательную деятельность по реализации образовательных программ высшего образования - программ бакалавриата, программ специалитета, программ магистратуры, и организаций дополнительного профессионального образования Республики Татарстан.</w:t>
      </w: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both"/>
      </w:pPr>
    </w:p>
    <w:p w:rsidR="00591EEA" w:rsidRDefault="00591EEA">
      <w:pPr>
        <w:pStyle w:val="ConsPlusNormal"/>
        <w:jc w:val="right"/>
        <w:outlineLvl w:val="1"/>
      </w:pPr>
      <w:r>
        <w:t>Приложение</w:t>
      </w:r>
    </w:p>
    <w:p w:rsidR="00591EEA" w:rsidRDefault="00591EEA">
      <w:pPr>
        <w:pStyle w:val="ConsPlusNormal"/>
        <w:jc w:val="right"/>
      </w:pPr>
      <w:r>
        <w:t>к Положению</w:t>
      </w:r>
    </w:p>
    <w:p w:rsidR="00591EEA" w:rsidRDefault="00591EEA">
      <w:pPr>
        <w:pStyle w:val="ConsPlusNormal"/>
        <w:jc w:val="right"/>
      </w:pPr>
      <w:r>
        <w:t>об условиях оплаты труда</w:t>
      </w:r>
    </w:p>
    <w:p w:rsidR="00591EEA" w:rsidRDefault="00591EEA">
      <w:pPr>
        <w:pStyle w:val="ConsPlusNormal"/>
        <w:jc w:val="right"/>
      </w:pPr>
      <w:r>
        <w:t>работников государственных</w:t>
      </w:r>
    </w:p>
    <w:p w:rsidR="00591EEA" w:rsidRDefault="00591EEA">
      <w:pPr>
        <w:pStyle w:val="ConsPlusNormal"/>
        <w:jc w:val="right"/>
      </w:pPr>
      <w:r>
        <w:t>образовательных организаций</w:t>
      </w:r>
    </w:p>
    <w:p w:rsidR="00591EEA" w:rsidRDefault="00591EEA">
      <w:pPr>
        <w:pStyle w:val="ConsPlusNormal"/>
        <w:jc w:val="right"/>
      </w:pPr>
      <w:r>
        <w:t>высшего образования, осуществляющих</w:t>
      </w:r>
    </w:p>
    <w:p w:rsidR="00591EEA" w:rsidRDefault="00591EEA">
      <w:pPr>
        <w:pStyle w:val="ConsPlusNormal"/>
        <w:jc w:val="right"/>
      </w:pPr>
      <w:r>
        <w:t>образовательную деятельность</w:t>
      </w:r>
    </w:p>
    <w:p w:rsidR="00591EEA" w:rsidRDefault="00591EEA">
      <w:pPr>
        <w:pStyle w:val="ConsPlusNormal"/>
        <w:jc w:val="right"/>
      </w:pPr>
      <w:r>
        <w:t>по реализации образовательных программ</w:t>
      </w:r>
    </w:p>
    <w:p w:rsidR="00591EEA" w:rsidRDefault="00591EEA">
      <w:pPr>
        <w:pStyle w:val="ConsPlusNormal"/>
        <w:jc w:val="right"/>
      </w:pPr>
      <w:r>
        <w:t>высшего образования - программ</w:t>
      </w:r>
    </w:p>
    <w:p w:rsidR="00591EEA" w:rsidRDefault="00591EEA">
      <w:pPr>
        <w:pStyle w:val="ConsPlusNormal"/>
        <w:jc w:val="right"/>
      </w:pPr>
      <w:r>
        <w:t>бакалавриата, программ специалитета,</w:t>
      </w:r>
    </w:p>
    <w:p w:rsidR="00591EEA" w:rsidRDefault="00591EEA">
      <w:pPr>
        <w:pStyle w:val="ConsPlusNormal"/>
        <w:jc w:val="right"/>
      </w:pPr>
      <w:r>
        <w:t>программ магистратуры, и организаций</w:t>
      </w:r>
    </w:p>
    <w:p w:rsidR="00591EEA" w:rsidRDefault="00591EEA">
      <w:pPr>
        <w:pStyle w:val="ConsPlusNormal"/>
        <w:jc w:val="right"/>
      </w:pPr>
      <w:r>
        <w:t>дополнительного профессионального</w:t>
      </w:r>
    </w:p>
    <w:p w:rsidR="00591EEA" w:rsidRDefault="00591EEA">
      <w:pPr>
        <w:pStyle w:val="ConsPlusNormal"/>
        <w:jc w:val="right"/>
      </w:pPr>
      <w:r>
        <w:t>образования Республики Татарстан</w:t>
      </w:r>
    </w:p>
    <w:p w:rsidR="00591EEA" w:rsidRDefault="00591EEA">
      <w:pPr>
        <w:pStyle w:val="ConsPlusNormal"/>
        <w:jc w:val="both"/>
      </w:pPr>
    </w:p>
    <w:p w:rsidR="00591EEA" w:rsidRDefault="00591EEA">
      <w:pPr>
        <w:pStyle w:val="ConsPlusTitle"/>
        <w:jc w:val="center"/>
      </w:pPr>
      <w:bookmarkStart w:id="71" w:name="P22757"/>
      <w:bookmarkEnd w:id="71"/>
      <w:r>
        <w:t>ПЕРЕЧЕНЬ</w:t>
      </w:r>
    </w:p>
    <w:p w:rsidR="00591EEA" w:rsidRDefault="00591EEA">
      <w:pPr>
        <w:pStyle w:val="ConsPlusTitle"/>
        <w:jc w:val="center"/>
      </w:pPr>
      <w:r>
        <w:t>ГОСУДАРСТВЕННЫХ И ВЕДОМСТВЕННЫХ НАГРАД</w:t>
      </w:r>
    </w:p>
    <w:p w:rsidR="00591EEA" w:rsidRDefault="00591EEA">
      <w:pPr>
        <w:pStyle w:val="ConsPlusTitle"/>
        <w:jc w:val="center"/>
      </w:pPr>
      <w:r>
        <w:t>РОССИЙСКОЙ ФЕДЕРАЦИИ, РЕСПУБЛИКИ ТАТАРСТАН, СОЮЗА СОВЕТСКИХ</w:t>
      </w:r>
    </w:p>
    <w:p w:rsidR="00591EEA" w:rsidRDefault="00591EEA">
      <w:pPr>
        <w:pStyle w:val="ConsPlusTitle"/>
        <w:jc w:val="center"/>
      </w:pPr>
      <w:r>
        <w:t>СОЦИАЛИСТИЧЕСКИХ РЕСПУБЛИК, СОЮЗНЫХ И АВТОНОМНЫХ РЕСПУБЛИК</w:t>
      </w:r>
    </w:p>
    <w:p w:rsidR="00591EEA" w:rsidRDefault="00591EEA">
      <w:pPr>
        <w:pStyle w:val="ConsPlusTitle"/>
        <w:jc w:val="center"/>
      </w:pPr>
      <w:r>
        <w:t>В СОСТАВЕ СОЮЗА СОВЕТСКИХ СОЦИАЛИСТИЧЕСКИХ РЕСПУБЛИК,</w:t>
      </w:r>
    </w:p>
    <w:p w:rsidR="00591EEA" w:rsidRDefault="00591EEA">
      <w:pPr>
        <w:pStyle w:val="ConsPlusTitle"/>
        <w:jc w:val="center"/>
      </w:pPr>
      <w:r>
        <w:t>ЗА НАЛИЧИЕ КОТОРЫХ РАБОТНИКАМ ГОСУДАРСТВЕННЫХ</w:t>
      </w:r>
    </w:p>
    <w:p w:rsidR="00591EEA" w:rsidRDefault="00591EEA">
      <w:pPr>
        <w:pStyle w:val="ConsPlusTitle"/>
        <w:jc w:val="center"/>
      </w:pPr>
      <w:r>
        <w:t>ОБРАЗОВАТЕЛЬНЫХ ОРГАНИЗАЦИЙ ВЫСШЕГО ОБРАЗОВАНИЯ,</w:t>
      </w:r>
    </w:p>
    <w:p w:rsidR="00591EEA" w:rsidRDefault="00591EEA">
      <w:pPr>
        <w:pStyle w:val="ConsPlusTitle"/>
        <w:jc w:val="center"/>
      </w:pPr>
      <w:r>
        <w:t>ОСУЩЕСТВЛЯЮЩИХ ОБРАЗОВАТЕЛЬНУЮ ДЕЯТЕЛЬНОСТЬ ПО РЕАЛИЗАЦИИ</w:t>
      </w:r>
    </w:p>
    <w:p w:rsidR="00591EEA" w:rsidRDefault="00591EEA">
      <w:pPr>
        <w:pStyle w:val="ConsPlusTitle"/>
        <w:jc w:val="center"/>
      </w:pPr>
      <w:r>
        <w:t>ОБРАЗОВАТЕЛЬНЫХ ПРОГРАММ ВЫСШЕГО ОБРАЗОВАНИЯ - ПРОГРАММ</w:t>
      </w:r>
    </w:p>
    <w:p w:rsidR="00591EEA" w:rsidRDefault="00591EEA">
      <w:pPr>
        <w:pStyle w:val="ConsPlusTitle"/>
        <w:jc w:val="center"/>
      </w:pPr>
      <w:r>
        <w:t>БАКАЛАВРИАТА, ПРОГРАММ СПЕЦИАЛИТЕТА, ПРОГРАММ МАГИСТРАТУРЫ,</w:t>
      </w:r>
    </w:p>
    <w:p w:rsidR="00591EEA" w:rsidRDefault="00591EEA">
      <w:pPr>
        <w:pStyle w:val="ConsPlusTitle"/>
        <w:jc w:val="center"/>
      </w:pPr>
      <w:r>
        <w:t>И ОРГАНИЗАЦИЙ ДОПОЛНИТЕЛЬНОГО ПРОФЕССИОНАЛЬНОГО ОБРАЗОВАНИЯ</w:t>
      </w:r>
    </w:p>
    <w:p w:rsidR="00591EEA" w:rsidRDefault="00591EEA">
      <w:pPr>
        <w:pStyle w:val="ConsPlusTitle"/>
        <w:jc w:val="center"/>
      </w:pPr>
      <w:r>
        <w:t>РЕСПУБЛИКИ ТАТАРСТАН ПРЕДОСТАВЛЯЮТСЯ ВЫПЛАТЫ</w:t>
      </w:r>
    </w:p>
    <w:p w:rsidR="00591EEA" w:rsidRDefault="00591EEA">
      <w:pPr>
        <w:pStyle w:val="ConsPlusTitle"/>
        <w:jc w:val="center"/>
      </w:pPr>
      <w:r>
        <w:t>СТИМУЛИРУЮЩЕГО ХАРАКТЕРА</w:t>
      </w:r>
    </w:p>
    <w:p w:rsidR="00591EEA" w:rsidRDefault="00591EE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9464"/>
      </w:tblGrid>
      <w:tr w:rsidR="00591EEA" w:rsidTr="00A506B7">
        <w:tc>
          <w:tcPr>
            <w:tcW w:w="737" w:type="dxa"/>
          </w:tcPr>
          <w:p w:rsidR="00591EEA" w:rsidRDefault="00591EEA">
            <w:pPr>
              <w:pStyle w:val="ConsPlusNormal"/>
              <w:jc w:val="center"/>
            </w:pPr>
            <w:r>
              <w:t>N п/п</w:t>
            </w:r>
          </w:p>
        </w:tc>
        <w:tc>
          <w:tcPr>
            <w:tcW w:w="9464" w:type="dxa"/>
          </w:tcPr>
          <w:p w:rsidR="00591EEA" w:rsidRDefault="00591EEA">
            <w:pPr>
              <w:pStyle w:val="ConsPlusNormal"/>
              <w:jc w:val="center"/>
            </w:pPr>
            <w:r>
              <w:t>Наименование государственной, ведомственной награды</w:t>
            </w:r>
          </w:p>
        </w:tc>
      </w:tr>
      <w:tr w:rsidR="00591EEA" w:rsidTr="00A506B7">
        <w:tc>
          <w:tcPr>
            <w:tcW w:w="737" w:type="dxa"/>
          </w:tcPr>
          <w:p w:rsidR="00591EEA" w:rsidRDefault="00591EEA">
            <w:pPr>
              <w:pStyle w:val="ConsPlusNormal"/>
              <w:jc w:val="center"/>
            </w:pPr>
            <w:r>
              <w:t>1</w:t>
            </w:r>
          </w:p>
        </w:tc>
        <w:tc>
          <w:tcPr>
            <w:tcW w:w="9464" w:type="dxa"/>
          </w:tcPr>
          <w:p w:rsidR="00591EEA" w:rsidRDefault="00591EEA">
            <w:pPr>
              <w:pStyle w:val="ConsPlusNormal"/>
              <w:jc w:val="center"/>
            </w:pPr>
            <w:r>
              <w:t>2</w:t>
            </w:r>
          </w:p>
        </w:tc>
      </w:tr>
      <w:tr w:rsidR="00591EEA" w:rsidTr="00A506B7">
        <w:tc>
          <w:tcPr>
            <w:tcW w:w="10201" w:type="dxa"/>
            <w:gridSpan w:val="2"/>
          </w:tcPr>
          <w:p w:rsidR="00591EEA" w:rsidRDefault="00591EEA">
            <w:pPr>
              <w:pStyle w:val="ConsPlusNormal"/>
              <w:jc w:val="center"/>
              <w:outlineLvl w:val="2"/>
            </w:pPr>
            <w: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591EEA" w:rsidTr="00A506B7">
        <w:tc>
          <w:tcPr>
            <w:tcW w:w="10201" w:type="dxa"/>
            <w:gridSpan w:val="2"/>
          </w:tcPr>
          <w:p w:rsidR="00591EEA" w:rsidRDefault="00591EEA">
            <w:pPr>
              <w:pStyle w:val="ConsPlusNormal"/>
              <w:jc w:val="center"/>
            </w:pPr>
            <w:r>
              <w:t>1. Почетные звания Российской Федерации</w:t>
            </w:r>
          </w:p>
        </w:tc>
      </w:tr>
      <w:tr w:rsidR="00591EEA" w:rsidTr="00A506B7">
        <w:tc>
          <w:tcPr>
            <w:tcW w:w="737" w:type="dxa"/>
          </w:tcPr>
          <w:p w:rsidR="00591EEA" w:rsidRDefault="00591EEA">
            <w:pPr>
              <w:pStyle w:val="ConsPlusNormal"/>
              <w:jc w:val="center"/>
            </w:pPr>
            <w:r>
              <w:t>1.1.</w:t>
            </w:r>
          </w:p>
        </w:tc>
        <w:tc>
          <w:tcPr>
            <w:tcW w:w="9464" w:type="dxa"/>
          </w:tcPr>
          <w:p w:rsidR="00591EEA" w:rsidRDefault="00591EEA">
            <w:pPr>
              <w:pStyle w:val="ConsPlusNormal"/>
              <w:jc w:val="both"/>
            </w:pPr>
            <w:r>
              <w:t>Народный учитель Российской Федерации</w:t>
            </w:r>
          </w:p>
        </w:tc>
      </w:tr>
      <w:tr w:rsidR="00591EEA" w:rsidTr="00A506B7">
        <w:tc>
          <w:tcPr>
            <w:tcW w:w="737" w:type="dxa"/>
          </w:tcPr>
          <w:p w:rsidR="00591EEA" w:rsidRDefault="00591EEA">
            <w:pPr>
              <w:pStyle w:val="ConsPlusNormal"/>
              <w:jc w:val="center"/>
            </w:pPr>
            <w:r>
              <w:t>1.2.</w:t>
            </w:r>
          </w:p>
        </w:tc>
        <w:tc>
          <w:tcPr>
            <w:tcW w:w="9464" w:type="dxa"/>
          </w:tcPr>
          <w:p w:rsidR="00591EEA" w:rsidRDefault="00591EEA">
            <w:pPr>
              <w:pStyle w:val="ConsPlusNormal"/>
              <w:jc w:val="both"/>
            </w:pPr>
            <w:r>
              <w:t>Заслуженный деятель науки Российской Федерации</w:t>
            </w:r>
          </w:p>
        </w:tc>
      </w:tr>
      <w:tr w:rsidR="00591EEA" w:rsidTr="00A506B7">
        <w:tc>
          <w:tcPr>
            <w:tcW w:w="737" w:type="dxa"/>
          </w:tcPr>
          <w:p w:rsidR="00591EEA" w:rsidRDefault="00591EEA">
            <w:pPr>
              <w:pStyle w:val="ConsPlusNormal"/>
              <w:jc w:val="center"/>
            </w:pPr>
            <w:r>
              <w:t>1.3.</w:t>
            </w:r>
          </w:p>
        </w:tc>
        <w:tc>
          <w:tcPr>
            <w:tcW w:w="9464" w:type="dxa"/>
          </w:tcPr>
          <w:p w:rsidR="00591EEA" w:rsidRDefault="00591EEA">
            <w:pPr>
              <w:pStyle w:val="ConsPlusNormal"/>
              <w:jc w:val="both"/>
            </w:pPr>
            <w:r>
              <w:t>Заслуженный мастер производственного обучения Российской Федерации</w:t>
            </w:r>
          </w:p>
        </w:tc>
      </w:tr>
      <w:tr w:rsidR="00591EEA" w:rsidTr="00A506B7">
        <w:tc>
          <w:tcPr>
            <w:tcW w:w="737" w:type="dxa"/>
          </w:tcPr>
          <w:p w:rsidR="00591EEA" w:rsidRDefault="00591EEA">
            <w:pPr>
              <w:pStyle w:val="ConsPlusNormal"/>
              <w:jc w:val="center"/>
            </w:pPr>
            <w:r>
              <w:t>1.4.</w:t>
            </w:r>
          </w:p>
        </w:tc>
        <w:tc>
          <w:tcPr>
            <w:tcW w:w="9464" w:type="dxa"/>
          </w:tcPr>
          <w:p w:rsidR="00591EEA" w:rsidRDefault="00591EEA">
            <w:pPr>
              <w:pStyle w:val="ConsPlusNormal"/>
              <w:jc w:val="both"/>
            </w:pPr>
            <w:r>
              <w:t>Заслуженный работник высшей школы Российской Федерации</w:t>
            </w:r>
          </w:p>
        </w:tc>
      </w:tr>
      <w:tr w:rsidR="00591EEA" w:rsidTr="00A506B7">
        <w:tc>
          <w:tcPr>
            <w:tcW w:w="737" w:type="dxa"/>
          </w:tcPr>
          <w:p w:rsidR="00591EEA" w:rsidRDefault="00591EEA">
            <w:pPr>
              <w:pStyle w:val="ConsPlusNormal"/>
              <w:jc w:val="center"/>
            </w:pPr>
            <w:r>
              <w:t>1.5.</w:t>
            </w:r>
          </w:p>
        </w:tc>
        <w:tc>
          <w:tcPr>
            <w:tcW w:w="9464" w:type="dxa"/>
          </w:tcPr>
          <w:p w:rsidR="00591EEA" w:rsidRDefault="00591EEA">
            <w:pPr>
              <w:pStyle w:val="ConsPlusNormal"/>
              <w:jc w:val="both"/>
            </w:pPr>
            <w:r>
              <w:t>Заслуженный учитель Российской Федерации</w:t>
            </w:r>
          </w:p>
        </w:tc>
      </w:tr>
      <w:tr w:rsidR="00591EEA" w:rsidTr="00A506B7">
        <w:tc>
          <w:tcPr>
            <w:tcW w:w="737" w:type="dxa"/>
          </w:tcPr>
          <w:p w:rsidR="00591EEA" w:rsidRDefault="00591EEA">
            <w:pPr>
              <w:pStyle w:val="ConsPlusNormal"/>
              <w:jc w:val="center"/>
            </w:pPr>
            <w:r>
              <w:t>1.6.</w:t>
            </w:r>
          </w:p>
        </w:tc>
        <w:tc>
          <w:tcPr>
            <w:tcW w:w="9464" w:type="dxa"/>
          </w:tcPr>
          <w:p w:rsidR="00591EEA" w:rsidRDefault="00591EEA">
            <w:pPr>
              <w:pStyle w:val="ConsPlusNormal"/>
              <w:jc w:val="both"/>
            </w:pPr>
            <w:r>
              <w:t>Заслуженный художник Российской Федерации</w:t>
            </w:r>
          </w:p>
        </w:tc>
      </w:tr>
      <w:tr w:rsidR="00591EEA" w:rsidTr="00A506B7">
        <w:tc>
          <w:tcPr>
            <w:tcW w:w="10201" w:type="dxa"/>
            <w:gridSpan w:val="2"/>
          </w:tcPr>
          <w:p w:rsidR="00591EEA" w:rsidRDefault="00591EEA">
            <w:pPr>
              <w:pStyle w:val="ConsPlusNormal"/>
              <w:jc w:val="center"/>
            </w:pPr>
            <w:r>
              <w:t>2. Почетные звания Республики Татарстан</w:t>
            </w:r>
          </w:p>
        </w:tc>
      </w:tr>
      <w:tr w:rsidR="00591EEA" w:rsidTr="00A506B7">
        <w:tc>
          <w:tcPr>
            <w:tcW w:w="737" w:type="dxa"/>
          </w:tcPr>
          <w:p w:rsidR="00591EEA" w:rsidRDefault="00591EEA">
            <w:pPr>
              <w:pStyle w:val="ConsPlusNormal"/>
              <w:jc w:val="center"/>
            </w:pPr>
            <w:r>
              <w:t>2.1.</w:t>
            </w:r>
          </w:p>
        </w:tc>
        <w:tc>
          <w:tcPr>
            <w:tcW w:w="9464" w:type="dxa"/>
          </w:tcPr>
          <w:p w:rsidR="00591EEA" w:rsidRDefault="00591EEA">
            <w:pPr>
              <w:pStyle w:val="ConsPlusNormal"/>
              <w:jc w:val="both"/>
            </w:pPr>
            <w:r>
              <w:t>Народный учитель Республики Татарстан</w:t>
            </w:r>
          </w:p>
        </w:tc>
      </w:tr>
      <w:tr w:rsidR="00591EEA" w:rsidTr="00A506B7">
        <w:tc>
          <w:tcPr>
            <w:tcW w:w="737" w:type="dxa"/>
          </w:tcPr>
          <w:p w:rsidR="00591EEA" w:rsidRDefault="00591EEA">
            <w:pPr>
              <w:pStyle w:val="ConsPlusNormal"/>
              <w:jc w:val="center"/>
            </w:pPr>
            <w:r>
              <w:t>2.2.</w:t>
            </w:r>
          </w:p>
        </w:tc>
        <w:tc>
          <w:tcPr>
            <w:tcW w:w="9464" w:type="dxa"/>
          </w:tcPr>
          <w:p w:rsidR="00591EEA" w:rsidRDefault="00591EEA">
            <w:pPr>
              <w:pStyle w:val="ConsPlusNormal"/>
              <w:jc w:val="both"/>
            </w:pPr>
            <w:r>
              <w:t>Заслуженный деятель науки Республики Татарстан</w:t>
            </w:r>
          </w:p>
        </w:tc>
      </w:tr>
      <w:tr w:rsidR="00591EEA" w:rsidTr="00A506B7">
        <w:tc>
          <w:tcPr>
            <w:tcW w:w="737" w:type="dxa"/>
          </w:tcPr>
          <w:p w:rsidR="00591EEA" w:rsidRDefault="00591EEA">
            <w:pPr>
              <w:pStyle w:val="ConsPlusNormal"/>
              <w:jc w:val="center"/>
            </w:pPr>
            <w:r>
              <w:t>2.3.</w:t>
            </w:r>
          </w:p>
        </w:tc>
        <w:tc>
          <w:tcPr>
            <w:tcW w:w="9464" w:type="dxa"/>
          </w:tcPr>
          <w:p w:rsidR="00591EEA" w:rsidRDefault="00591EEA">
            <w:pPr>
              <w:pStyle w:val="ConsPlusNormal"/>
              <w:jc w:val="both"/>
            </w:pPr>
            <w:r>
              <w:t>Заслуженный работник высшей школы Республики Татарстан</w:t>
            </w:r>
          </w:p>
        </w:tc>
      </w:tr>
      <w:tr w:rsidR="00591EEA" w:rsidTr="00A506B7">
        <w:tc>
          <w:tcPr>
            <w:tcW w:w="737" w:type="dxa"/>
          </w:tcPr>
          <w:p w:rsidR="00591EEA" w:rsidRDefault="00591EEA">
            <w:pPr>
              <w:pStyle w:val="ConsPlusNormal"/>
              <w:jc w:val="center"/>
            </w:pPr>
            <w:r>
              <w:t>2.4.</w:t>
            </w:r>
          </w:p>
        </w:tc>
        <w:tc>
          <w:tcPr>
            <w:tcW w:w="9464" w:type="dxa"/>
          </w:tcPr>
          <w:p w:rsidR="00591EEA" w:rsidRDefault="00591EEA">
            <w:pPr>
              <w:pStyle w:val="ConsPlusNormal"/>
              <w:jc w:val="both"/>
            </w:pPr>
            <w:r>
              <w:t>Заслуженный работник физической культуры Республики Татарстан</w:t>
            </w:r>
          </w:p>
        </w:tc>
      </w:tr>
      <w:tr w:rsidR="00591EEA" w:rsidTr="00A506B7">
        <w:tc>
          <w:tcPr>
            <w:tcW w:w="737" w:type="dxa"/>
          </w:tcPr>
          <w:p w:rsidR="00591EEA" w:rsidRDefault="00591EEA">
            <w:pPr>
              <w:pStyle w:val="ConsPlusNormal"/>
              <w:jc w:val="center"/>
            </w:pPr>
            <w:r>
              <w:t>2.5.</w:t>
            </w:r>
          </w:p>
        </w:tc>
        <w:tc>
          <w:tcPr>
            <w:tcW w:w="9464" w:type="dxa"/>
          </w:tcPr>
          <w:p w:rsidR="00591EEA" w:rsidRDefault="00591EEA">
            <w:pPr>
              <w:pStyle w:val="ConsPlusNormal"/>
              <w:jc w:val="both"/>
            </w:pPr>
            <w:r>
              <w:t>Заслуженный учитель Республики Татарстан</w:t>
            </w:r>
          </w:p>
        </w:tc>
      </w:tr>
      <w:tr w:rsidR="00591EEA" w:rsidTr="00A506B7">
        <w:tc>
          <w:tcPr>
            <w:tcW w:w="737" w:type="dxa"/>
          </w:tcPr>
          <w:p w:rsidR="00591EEA" w:rsidRDefault="00591EEA">
            <w:pPr>
              <w:pStyle w:val="ConsPlusNormal"/>
              <w:jc w:val="center"/>
            </w:pPr>
            <w:r>
              <w:t>2.6.</w:t>
            </w:r>
          </w:p>
        </w:tc>
        <w:tc>
          <w:tcPr>
            <w:tcW w:w="9464" w:type="dxa"/>
          </w:tcPr>
          <w:p w:rsidR="00591EEA" w:rsidRDefault="00591EEA">
            <w:pPr>
              <w:pStyle w:val="ConsPlusNormal"/>
              <w:jc w:val="both"/>
            </w:pPr>
            <w:r>
              <w:t>Заслуженный экономист Республики Татарстан</w:t>
            </w:r>
          </w:p>
        </w:tc>
      </w:tr>
      <w:tr w:rsidR="00591EEA" w:rsidTr="00A506B7">
        <w:tc>
          <w:tcPr>
            <w:tcW w:w="737" w:type="dxa"/>
          </w:tcPr>
          <w:p w:rsidR="00591EEA" w:rsidRDefault="00591EEA">
            <w:pPr>
              <w:pStyle w:val="ConsPlusNormal"/>
              <w:jc w:val="center"/>
            </w:pPr>
            <w:r>
              <w:t>2.7.</w:t>
            </w:r>
          </w:p>
        </w:tc>
        <w:tc>
          <w:tcPr>
            <w:tcW w:w="9464" w:type="dxa"/>
          </w:tcPr>
          <w:p w:rsidR="00591EEA" w:rsidRDefault="00591EEA">
            <w:pPr>
              <w:pStyle w:val="ConsPlusNormal"/>
              <w:jc w:val="both"/>
            </w:pPr>
            <w:r>
              <w:t>Заслуженный деятель искусств Республики Татарстан</w:t>
            </w:r>
          </w:p>
        </w:tc>
      </w:tr>
      <w:tr w:rsidR="00591EEA" w:rsidTr="00A506B7">
        <w:tc>
          <w:tcPr>
            <w:tcW w:w="737" w:type="dxa"/>
          </w:tcPr>
          <w:p w:rsidR="00591EEA" w:rsidRDefault="00591EEA">
            <w:pPr>
              <w:pStyle w:val="ConsPlusNormal"/>
              <w:jc w:val="center"/>
            </w:pPr>
            <w:r>
              <w:t>2.8.</w:t>
            </w:r>
          </w:p>
        </w:tc>
        <w:tc>
          <w:tcPr>
            <w:tcW w:w="9464" w:type="dxa"/>
          </w:tcPr>
          <w:p w:rsidR="00591EEA" w:rsidRDefault="00591EEA">
            <w:pPr>
              <w:pStyle w:val="ConsPlusNormal"/>
              <w:jc w:val="both"/>
            </w:pPr>
            <w:r>
              <w:t>Заслуженный работник культуры Республики Татарстан</w:t>
            </w:r>
          </w:p>
        </w:tc>
      </w:tr>
      <w:tr w:rsidR="00591EEA" w:rsidTr="00A506B7">
        <w:tc>
          <w:tcPr>
            <w:tcW w:w="10201" w:type="dxa"/>
            <w:gridSpan w:val="2"/>
          </w:tcPr>
          <w:p w:rsidR="00591EEA" w:rsidRDefault="00591EEA">
            <w:pPr>
              <w:pStyle w:val="ConsPlusNormal"/>
              <w:jc w:val="center"/>
            </w:pPr>
            <w:r>
              <w:t>3. Почетные звания Союза Советских Социалистических Республик</w:t>
            </w:r>
          </w:p>
        </w:tc>
      </w:tr>
      <w:tr w:rsidR="00591EEA" w:rsidTr="00A506B7">
        <w:tc>
          <w:tcPr>
            <w:tcW w:w="737" w:type="dxa"/>
          </w:tcPr>
          <w:p w:rsidR="00591EEA" w:rsidRDefault="00591EEA">
            <w:pPr>
              <w:pStyle w:val="ConsPlusNormal"/>
              <w:jc w:val="center"/>
            </w:pPr>
            <w:r>
              <w:t>3.1.</w:t>
            </w:r>
          </w:p>
        </w:tc>
        <w:tc>
          <w:tcPr>
            <w:tcW w:w="9464" w:type="dxa"/>
          </w:tcPr>
          <w:p w:rsidR="00591EEA" w:rsidRDefault="00591EEA">
            <w:pPr>
              <w:pStyle w:val="ConsPlusNormal"/>
              <w:jc w:val="both"/>
            </w:pPr>
            <w:r>
              <w:t>Народный учитель СССР</w:t>
            </w:r>
          </w:p>
        </w:tc>
      </w:tr>
      <w:tr w:rsidR="00591EEA" w:rsidTr="00A506B7">
        <w:tc>
          <w:tcPr>
            <w:tcW w:w="10201" w:type="dxa"/>
            <w:gridSpan w:val="2"/>
          </w:tcPr>
          <w:p w:rsidR="00591EEA" w:rsidRDefault="00591EEA">
            <w:pPr>
              <w:pStyle w:val="ConsPlusNormal"/>
              <w:jc w:val="center"/>
            </w:pPr>
            <w:r>
              <w:t>4. Почетные звания союзных республик в составе Союза Советских Социалистических Республик</w:t>
            </w:r>
          </w:p>
        </w:tc>
      </w:tr>
      <w:tr w:rsidR="00591EEA" w:rsidTr="00A506B7">
        <w:tc>
          <w:tcPr>
            <w:tcW w:w="737" w:type="dxa"/>
          </w:tcPr>
          <w:p w:rsidR="00591EEA" w:rsidRDefault="00591EEA">
            <w:pPr>
              <w:pStyle w:val="ConsPlusNormal"/>
              <w:jc w:val="center"/>
            </w:pPr>
            <w:r>
              <w:t>4.1.</w:t>
            </w:r>
          </w:p>
        </w:tc>
        <w:tc>
          <w:tcPr>
            <w:tcW w:w="9464" w:type="dxa"/>
          </w:tcPr>
          <w:p w:rsidR="00591EEA" w:rsidRDefault="00591EEA">
            <w:pPr>
              <w:pStyle w:val="ConsPlusNormal"/>
              <w:jc w:val="both"/>
            </w:pPr>
            <w:r>
              <w:t>Заслуженный деятель физкультуры и спорта</w:t>
            </w:r>
          </w:p>
        </w:tc>
      </w:tr>
      <w:tr w:rsidR="00591EEA" w:rsidTr="00A506B7">
        <w:tc>
          <w:tcPr>
            <w:tcW w:w="737" w:type="dxa"/>
          </w:tcPr>
          <w:p w:rsidR="00591EEA" w:rsidRDefault="00591EEA">
            <w:pPr>
              <w:pStyle w:val="ConsPlusNormal"/>
              <w:jc w:val="center"/>
            </w:pPr>
            <w:r>
              <w:t>4.2.</w:t>
            </w:r>
          </w:p>
        </w:tc>
        <w:tc>
          <w:tcPr>
            <w:tcW w:w="9464" w:type="dxa"/>
          </w:tcPr>
          <w:p w:rsidR="00591EEA" w:rsidRDefault="00591EEA">
            <w:pPr>
              <w:pStyle w:val="ConsPlusNormal"/>
              <w:jc w:val="both"/>
            </w:pPr>
            <w:r>
              <w:t>Заслуженный деятель спорта</w:t>
            </w:r>
          </w:p>
        </w:tc>
      </w:tr>
      <w:tr w:rsidR="00591EEA" w:rsidTr="00A506B7">
        <w:tc>
          <w:tcPr>
            <w:tcW w:w="737" w:type="dxa"/>
          </w:tcPr>
          <w:p w:rsidR="00591EEA" w:rsidRDefault="00591EEA">
            <w:pPr>
              <w:pStyle w:val="ConsPlusNormal"/>
              <w:jc w:val="center"/>
            </w:pPr>
            <w:r>
              <w:t>4.3.</w:t>
            </w:r>
          </w:p>
        </w:tc>
        <w:tc>
          <w:tcPr>
            <w:tcW w:w="9464" w:type="dxa"/>
          </w:tcPr>
          <w:p w:rsidR="00591EEA" w:rsidRDefault="00591EEA">
            <w:pPr>
              <w:pStyle w:val="ConsPlusNormal"/>
              <w:jc w:val="both"/>
            </w:pPr>
            <w:r>
              <w:t>Заслуженный деятель физической культуры</w:t>
            </w:r>
          </w:p>
        </w:tc>
      </w:tr>
      <w:tr w:rsidR="00591EEA" w:rsidTr="00A506B7">
        <w:tc>
          <w:tcPr>
            <w:tcW w:w="737" w:type="dxa"/>
          </w:tcPr>
          <w:p w:rsidR="00591EEA" w:rsidRDefault="00591EEA">
            <w:pPr>
              <w:pStyle w:val="ConsPlusNormal"/>
              <w:jc w:val="center"/>
            </w:pPr>
            <w:r>
              <w:t>4.4.</w:t>
            </w:r>
          </w:p>
        </w:tc>
        <w:tc>
          <w:tcPr>
            <w:tcW w:w="9464" w:type="dxa"/>
          </w:tcPr>
          <w:p w:rsidR="00591EEA" w:rsidRDefault="00591EEA">
            <w:pPr>
              <w:pStyle w:val="ConsPlusNormal"/>
              <w:jc w:val="both"/>
            </w:pPr>
            <w:r>
              <w:t>Заслуженный работник физической культуры и спорта</w:t>
            </w:r>
          </w:p>
        </w:tc>
      </w:tr>
      <w:tr w:rsidR="00591EEA" w:rsidTr="00A506B7">
        <w:tc>
          <w:tcPr>
            <w:tcW w:w="737" w:type="dxa"/>
          </w:tcPr>
          <w:p w:rsidR="00591EEA" w:rsidRDefault="00591EEA">
            <w:pPr>
              <w:pStyle w:val="ConsPlusNormal"/>
              <w:jc w:val="center"/>
            </w:pPr>
            <w:r>
              <w:t>4.5.</w:t>
            </w:r>
          </w:p>
        </w:tc>
        <w:tc>
          <w:tcPr>
            <w:tcW w:w="9464" w:type="dxa"/>
          </w:tcPr>
          <w:p w:rsidR="00591EEA" w:rsidRDefault="00591EEA">
            <w:pPr>
              <w:pStyle w:val="ConsPlusNormal"/>
              <w:jc w:val="both"/>
            </w:pPr>
            <w:r>
              <w:t>Заслуженный тренер</w:t>
            </w:r>
          </w:p>
        </w:tc>
      </w:tr>
      <w:tr w:rsidR="00591EEA" w:rsidTr="00A506B7">
        <w:tc>
          <w:tcPr>
            <w:tcW w:w="737" w:type="dxa"/>
          </w:tcPr>
          <w:p w:rsidR="00591EEA" w:rsidRDefault="00591EEA">
            <w:pPr>
              <w:pStyle w:val="ConsPlusNormal"/>
              <w:jc w:val="center"/>
            </w:pPr>
            <w:r>
              <w:t>4.6.</w:t>
            </w:r>
          </w:p>
        </w:tc>
        <w:tc>
          <w:tcPr>
            <w:tcW w:w="9464" w:type="dxa"/>
          </w:tcPr>
          <w:p w:rsidR="00591EEA" w:rsidRDefault="00591EEA">
            <w:pPr>
              <w:pStyle w:val="ConsPlusNormal"/>
              <w:jc w:val="both"/>
            </w:pPr>
            <w:r>
              <w:t>Заслуженный учитель школы</w:t>
            </w:r>
          </w:p>
        </w:tc>
      </w:tr>
      <w:tr w:rsidR="00591EEA" w:rsidTr="00A506B7">
        <w:tc>
          <w:tcPr>
            <w:tcW w:w="737" w:type="dxa"/>
          </w:tcPr>
          <w:p w:rsidR="00591EEA" w:rsidRDefault="00591EEA">
            <w:pPr>
              <w:pStyle w:val="ConsPlusNormal"/>
              <w:jc w:val="center"/>
            </w:pPr>
            <w:r>
              <w:t>4.7.</w:t>
            </w:r>
          </w:p>
        </w:tc>
        <w:tc>
          <w:tcPr>
            <w:tcW w:w="9464" w:type="dxa"/>
          </w:tcPr>
          <w:p w:rsidR="00591EEA" w:rsidRDefault="00591EEA">
            <w:pPr>
              <w:pStyle w:val="ConsPlusNormal"/>
              <w:jc w:val="both"/>
            </w:pPr>
            <w:r>
              <w:t>Заслуженный учитель</w:t>
            </w:r>
          </w:p>
        </w:tc>
      </w:tr>
      <w:tr w:rsidR="00591EEA" w:rsidTr="00A506B7">
        <w:tc>
          <w:tcPr>
            <w:tcW w:w="737" w:type="dxa"/>
          </w:tcPr>
          <w:p w:rsidR="00591EEA" w:rsidRDefault="00591EEA">
            <w:pPr>
              <w:pStyle w:val="ConsPlusNormal"/>
              <w:jc w:val="center"/>
            </w:pPr>
            <w:r>
              <w:t>4.8.</w:t>
            </w:r>
          </w:p>
        </w:tc>
        <w:tc>
          <w:tcPr>
            <w:tcW w:w="9464" w:type="dxa"/>
          </w:tcPr>
          <w:p w:rsidR="00591EEA" w:rsidRDefault="00591EEA">
            <w:pPr>
              <w:pStyle w:val="ConsPlusNormal"/>
              <w:jc w:val="both"/>
            </w:pPr>
            <w:r>
              <w:t>Заслуженный учитель профессионально-технического образования</w:t>
            </w:r>
          </w:p>
        </w:tc>
      </w:tr>
      <w:tr w:rsidR="00591EEA" w:rsidTr="00A506B7">
        <w:tc>
          <w:tcPr>
            <w:tcW w:w="737" w:type="dxa"/>
          </w:tcPr>
          <w:p w:rsidR="00591EEA" w:rsidRDefault="00591EEA">
            <w:pPr>
              <w:pStyle w:val="ConsPlusNormal"/>
              <w:jc w:val="center"/>
            </w:pPr>
            <w:r>
              <w:t>4.9.</w:t>
            </w:r>
          </w:p>
        </w:tc>
        <w:tc>
          <w:tcPr>
            <w:tcW w:w="9464" w:type="dxa"/>
          </w:tcPr>
          <w:p w:rsidR="00591EEA" w:rsidRDefault="00591EEA">
            <w:pPr>
              <w:pStyle w:val="ConsPlusNormal"/>
              <w:jc w:val="both"/>
            </w:pPr>
            <w:r>
              <w:t>Заслуженный мастер профессионально-технического образования</w:t>
            </w:r>
          </w:p>
        </w:tc>
      </w:tr>
      <w:tr w:rsidR="00591EEA" w:rsidTr="00A506B7">
        <w:tc>
          <w:tcPr>
            <w:tcW w:w="737" w:type="dxa"/>
          </w:tcPr>
          <w:p w:rsidR="00591EEA" w:rsidRDefault="00591EEA">
            <w:pPr>
              <w:pStyle w:val="ConsPlusNormal"/>
              <w:jc w:val="center"/>
            </w:pPr>
            <w:r>
              <w:t>4.10.</w:t>
            </w:r>
          </w:p>
        </w:tc>
        <w:tc>
          <w:tcPr>
            <w:tcW w:w="9464" w:type="dxa"/>
          </w:tcPr>
          <w:p w:rsidR="00591EEA" w:rsidRDefault="00591EEA">
            <w:pPr>
              <w:pStyle w:val="ConsPlusNormal"/>
              <w:jc w:val="both"/>
            </w:pPr>
            <w:r>
              <w:t>Заслуженный работник профессионально-технического образования</w:t>
            </w:r>
          </w:p>
        </w:tc>
      </w:tr>
      <w:tr w:rsidR="00591EEA" w:rsidTr="00A506B7">
        <w:tc>
          <w:tcPr>
            <w:tcW w:w="737" w:type="dxa"/>
          </w:tcPr>
          <w:p w:rsidR="00591EEA" w:rsidRDefault="00591EEA">
            <w:pPr>
              <w:pStyle w:val="ConsPlusNormal"/>
              <w:jc w:val="center"/>
            </w:pPr>
            <w:r>
              <w:t>4.11.</w:t>
            </w:r>
          </w:p>
        </w:tc>
        <w:tc>
          <w:tcPr>
            <w:tcW w:w="9464" w:type="dxa"/>
          </w:tcPr>
          <w:p w:rsidR="00591EEA" w:rsidRDefault="00591EEA">
            <w:pPr>
              <w:pStyle w:val="ConsPlusNormal"/>
              <w:jc w:val="both"/>
            </w:pPr>
            <w:r>
              <w:t>Заслуженный преподаватель</w:t>
            </w:r>
          </w:p>
        </w:tc>
      </w:tr>
      <w:tr w:rsidR="00591EEA" w:rsidTr="00A506B7">
        <w:tc>
          <w:tcPr>
            <w:tcW w:w="737" w:type="dxa"/>
          </w:tcPr>
          <w:p w:rsidR="00591EEA" w:rsidRDefault="00591EEA">
            <w:pPr>
              <w:pStyle w:val="ConsPlusNormal"/>
              <w:jc w:val="center"/>
            </w:pPr>
            <w:r>
              <w:t>4.12.</w:t>
            </w:r>
          </w:p>
        </w:tc>
        <w:tc>
          <w:tcPr>
            <w:tcW w:w="9464" w:type="dxa"/>
          </w:tcPr>
          <w:p w:rsidR="00591EEA" w:rsidRDefault="00591EEA">
            <w:pPr>
              <w:pStyle w:val="ConsPlusNormal"/>
              <w:jc w:val="both"/>
            </w:pPr>
            <w:r>
              <w:t>Заслуженный работник высшей школы</w:t>
            </w:r>
          </w:p>
        </w:tc>
      </w:tr>
      <w:tr w:rsidR="00591EEA" w:rsidTr="00A506B7">
        <w:tc>
          <w:tcPr>
            <w:tcW w:w="737" w:type="dxa"/>
          </w:tcPr>
          <w:p w:rsidR="00591EEA" w:rsidRDefault="00591EEA">
            <w:pPr>
              <w:pStyle w:val="ConsPlusNormal"/>
              <w:jc w:val="center"/>
            </w:pPr>
            <w:r>
              <w:t>4.13.</w:t>
            </w:r>
          </w:p>
        </w:tc>
        <w:tc>
          <w:tcPr>
            <w:tcW w:w="9464" w:type="dxa"/>
          </w:tcPr>
          <w:p w:rsidR="00591EEA" w:rsidRDefault="00591EEA">
            <w:pPr>
              <w:pStyle w:val="ConsPlusNormal"/>
              <w:jc w:val="both"/>
            </w:pPr>
            <w:r>
              <w:t>Заслуженный работник народного образования</w:t>
            </w:r>
          </w:p>
        </w:tc>
      </w:tr>
      <w:tr w:rsidR="00591EEA" w:rsidTr="00A506B7">
        <w:tc>
          <w:tcPr>
            <w:tcW w:w="737" w:type="dxa"/>
          </w:tcPr>
          <w:p w:rsidR="00591EEA" w:rsidRDefault="00591EEA">
            <w:pPr>
              <w:pStyle w:val="ConsPlusNormal"/>
              <w:jc w:val="center"/>
            </w:pPr>
            <w:r>
              <w:t>4.14.</w:t>
            </w:r>
          </w:p>
        </w:tc>
        <w:tc>
          <w:tcPr>
            <w:tcW w:w="9464" w:type="dxa"/>
          </w:tcPr>
          <w:p w:rsidR="00591EEA" w:rsidRDefault="00591EEA">
            <w:pPr>
              <w:pStyle w:val="ConsPlusNormal"/>
              <w:jc w:val="both"/>
            </w:pPr>
            <w:r>
              <w:t>Заслуженный деятель высшей школы</w:t>
            </w:r>
          </w:p>
        </w:tc>
      </w:tr>
      <w:tr w:rsidR="00591EEA" w:rsidTr="00A506B7">
        <w:tc>
          <w:tcPr>
            <w:tcW w:w="737" w:type="dxa"/>
          </w:tcPr>
          <w:p w:rsidR="00591EEA" w:rsidRDefault="00591EEA">
            <w:pPr>
              <w:pStyle w:val="ConsPlusNormal"/>
              <w:jc w:val="center"/>
            </w:pPr>
            <w:r>
              <w:t>4.15.</w:t>
            </w:r>
          </w:p>
        </w:tc>
        <w:tc>
          <w:tcPr>
            <w:tcW w:w="9464" w:type="dxa"/>
          </w:tcPr>
          <w:p w:rsidR="00591EEA" w:rsidRDefault="00591EEA">
            <w:pPr>
              <w:pStyle w:val="ConsPlusNormal"/>
              <w:jc w:val="both"/>
            </w:pPr>
            <w:r>
              <w:t>Заслуженный деятель науки и техники</w:t>
            </w:r>
          </w:p>
        </w:tc>
      </w:tr>
      <w:tr w:rsidR="00591EEA" w:rsidTr="00A506B7">
        <w:tc>
          <w:tcPr>
            <w:tcW w:w="737" w:type="dxa"/>
          </w:tcPr>
          <w:p w:rsidR="00591EEA" w:rsidRDefault="00591EEA">
            <w:pPr>
              <w:pStyle w:val="ConsPlusNormal"/>
              <w:jc w:val="center"/>
            </w:pPr>
            <w:r>
              <w:t>4.16.</w:t>
            </w:r>
          </w:p>
        </w:tc>
        <w:tc>
          <w:tcPr>
            <w:tcW w:w="9464" w:type="dxa"/>
          </w:tcPr>
          <w:p w:rsidR="00591EEA" w:rsidRDefault="00591EEA">
            <w:pPr>
              <w:pStyle w:val="ConsPlusNormal"/>
              <w:jc w:val="both"/>
            </w:pPr>
            <w:r>
              <w:t>Заслуженный деятель науки</w:t>
            </w:r>
          </w:p>
        </w:tc>
      </w:tr>
      <w:tr w:rsidR="00591EEA" w:rsidTr="00A506B7">
        <w:tc>
          <w:tcPr>
            <w:tcW w:w="10201" w:type="dxa"/>
            <w:gridSpan w:val="2"/>
          </w:tcPr>
          <w:p w:rsidR="00591EEA" w:rsidRDefault="00591EEA">
            <w:pPr>
              <w:pStyle w:val="ConsPlusNormal"/>
              <w:jc w:val="center"/>
            </w:pPr>
            <w:r>
              <w:t>5. Почетные звания автономных республик в составе Союза Советских Социалистических Республик</w:t>
            </w:r>
          </w:p>
        </w:tc>
      </w:tr>
      <w:tr w:rsidR="00591EEA" w:rsidTr="00A506B7">
        <w:tc>
          <w:tcPr>
            <w:tcW w:w="737" w:type="dxa"/>
          </w:tcPr>
          <w:p w:rsidR="00591EEA" w:rsidRDefault="00591EEA">
            <w:pPr>
              <w:pStyle w:val="ConsPlusNormal"/>
              <w:jc w:val="center"/>
            </w:pPr>
            <w:r>
              <w:t>5.1.</w:t>
            </w:r>
          </w:p>
        </w:tc>
        <w:tc>
          <w:tcPr>
            <w:tcW w:w="9464" w:type="dxa"/>
          </w:tcPr>
          <w:p w:rsidR="00591EEA" w:rsidRDefault="00591EEA">
            <w:pPr>
              <w:pStyle w:val="ConsPlusNormal"/>
              <w:jc w:val="both"/>
            </w:pPr>
            <w:r>
              <w:t>Заслуженный деятель физкультуры и спорта</w:t>
            </w:r>
          </w:p>
        </w:tc>
      </w:tr>
      <w:tr w:rsidR="00591EEA" w:rsidTr="00A506B7">
        <w:tc>
          <w:tcPr>
            <w:tcW w:w="737" w:type="dxa"/>
          </w:tcPr>
          <w:p w:rsidR="00591EEA" w:rsidRDefault="00591EEA">
            <w:pPr>
              <w:pStyle w:val="ConsPlusNormal"/>
              <w:jc w:val="center"/>
            </w:pPr>
            <w:r>
              <w:t>5.2.</w:t>
            </w:r>
          </w:p>
        </w:tc>
        <w:tc>
          <w:tcPr>
            <w:tcW w:w="9464" w:type="dxa"/>
          </w:tcPr>
          <w:p w:rsidR="00591EEA" w:rsidRDefault="00591EEA">
            <w:pPr>
              <w:pStyle w:val="ConsPlusNormal"/>
              <w:jc w:val="both"/>
            </w:pPr>
            <w:r>
              <w:t>Заслуженный работник физической культуры и спорта</w:t>
            </w:r>
          </w:p>
        </w:tc>
      </w:tr>
      <w:tr w:rsidR="00591EEA" w:rsidTr="00A506B7">
        <w:tc>
          <w:tcPr>
            <w:tcW w:w="737" w:type="dxa"/>
          </w:tcPr>
          <w:p w:rsidR="00591EEA" w:rsidRDefault="00591EEA">
            <w:pPr>
              <w:pStyle w:val="ConsPlusNormal"/>
              <w:jc w:val="center"/>
            </w:pPr>
            <w:r>
              <w:t>5.3.</w:t>
            </w:r>
          </w:p>
        </w:tc>
        <w:tc>
          <w:tcPr>
            <w:tcW w:w="9464" w:type="dxa"/>
          </w:tcPr>
          <w:p w:rsidR="00591EEA" w:rsidRDefault="00591EEA">
            <w:pPr>
              <w:pStyle w:val="ConsPlusNormal"/>
              <w:jc w:val="both"/>
            </w:pPr>
            <w:r>
              <w:t>Заслуженный деятель школы</w:t>
            </w:r>
          </w:p>
        </w:tc>
      </w:tr>
      <w:tr w:rsidR="00591EEA" w:rsidTr="00A506B7">
        <w:tc>
          <w:tcPr>
            <w:tcW w:w="737" w:type="dxa"/>
          </w:tcPr>
          <w:p w:rsidR="00591EEA" w:rsidRDefault="00591EEA">
            <w:pPr>
              <w:pStyle w:val="ConsPlusNormal"/>
              <w:jc w:val="center"/>
            </w:pPr>
            <w:r>
              <w:t>5.4.</w:t>
            </w:r>
          </w:p>
        </w:tc>
        <w:tc>
          <w:tcPr>
            <w:tcW w:w="9464" w:type="dxa"/>
          </w:tcPr>
          <w:p w:rsidR="00591EEA" w:rsidRDefault="00591EEA">
            <w:pPr>
              <w:pStyle w:val="ConsPlusNormal"/>
              <w:jc w:val="both"/>
            </w:pPr>
            <w:r>
              <w:t>Заслуженный учитель школы</w:t>
            </w:r>
          </w:p>
        </w:tc>
      </w:tr>
      <w:tr w:rsidR="00591EEA" w:rsidTr="00A506B7">
        <w:tc>
          <w:tcPr>
            <w:tcW w:w="737" w:type="dxa"/>
          </w:tcPr>
          <w:p w:rsidR="00591EEA" w:rsidRDefault="00591EEA">
            <w:pPr>
              <w:pStyle w:val="ConsPlusNormal"/>
              <w:jc w:val="center"/>
            </w:pPr>
            <w:r>
              <w:t>5.5.</w:t>
            </w:r>
          </w:p>
        </w:tc>
        <w:tc>
          <w:tcPr>
            <w:tcW w:w="9464" w:type="dxa"/>
          </w:tcPr>
          <w:p w:rsidR="00591EEA" w:rsidRDefault="00591EEA">
            <w:pPr>
              <w:pStyle w:val="ConsPlusNormal"/>
              <w:jc w:val="both"/>
            </w:pPr>
            <w:r>
              <w:t>Заслуженный учитель профессионально-технического образования</w:t>
            </w:r>
          </w:p>
        </w:tc>
      </w:tr>
      <w:tr w:rsidR="00591EEA" w:rsidTr="00A506B7">
        <w:tc>
          <w:tcPr>
            <w:tcW w:w="737" w:type="dxa"/>
          </w:tcPr>
          <w:p w:rsidR="00591EEA" w:rsidRDefault="00591EEA">
            <w:pPr>
              <w:pStyle w:val="ConsPlusNormal"/>
              <w:jc w:val="center"/>
            </w:pPr>
            <w:r>
              <w:t>5.6.</w:t>
            </w:r>
          </w:p>
        </w:tc>
        <w:tc>
          <w:tcPr>
            <w:tcW w:w="9464" w:type="dxa"/>
          </w:tcPr>
          <w:p w:rsidR="00591EEA" w:rsidRDefault="00591EEA">
            <w:pPr>
              <w:pStyle w:val="ConsPlusNormal"/>
              <w:jc w:val="both"/>
            </w:pPr>
            <w:r>
              <w:t>Заслуженный мастер профессионально-технического образования</w:t>
            </w:r>
          </w:p>
        </w:tc>
      </w:tr>
      <w:tr w:rsidR="00591EEA" w:rsidTr="00A506B7">
        <w:tc>
          <w:tcPr>
            <w:tcW w:w="737" w:type="dxa"/>
          </w:tcPr>
          <w:p w:rsidR="00591EEA" w:rsidRDefault="00591EEA">
            <w:pPr>
              <w:pStyle w:val="ConsPlusNormal"/>
              <w:jc w:val="center"/>
            </w:pPr>
            <w:r>
              <w:t>5.7.</w:t>
            </w:r>
          </w:p>
        </w:tc>
        <w:tc>
          <w:tcPr>
            <w:tcW w:w="9464" w:type="dxa"/>
          </w:tcPr>
          <w:p w:rsidR="00591EEA" w:rsidRDefault="00591EEA">
            <w:pPr>
              <w:pStyle w:val="ConsPlusNormal"/>
              <w:jc w:val="both"/>
            </w:pPr>
            <w:r>
              <w:t>Заслуженный работник профессионально-технического образования</w:t>
            </w:r>
          </w:p>
        </w:tc>
      </w:tr>
      <w:tr w:rsidR="00591EEA" w:rsidTr="00A506B7">
        <w:tc>
          <w:tcPr>
            <w:tcW w:w="737" w:type="dxa"/>
          </w:tcPr>
          <w:p w:rsidR="00591EEA" w:rsidRDefault="00591EEA">
            <w:pPr>
              <w:pStyle w:val="ConsPlusNormal"/>
              <w:jc w:val="center"/>
            </w:pPr>
            <w:r>
              <w:t>5.8.</w:t>
            </w:r>
          </w:p>
        </w:tc>
        <w:tc>
          <w:tcPr>
            <w:tcW w:w="9464" w:type="dxa"/>
          </w:tcPr>
          <w:p w:rsidR="00591EEA" w:rsidRDefault="00591EEA">
            <w:pPr>
              <w:pStyle w:val="ConsPlusNormal"/>
              <w:jc w:val="both"/>
            </w:pPr>
            <w:r>
              <w:t>Заслуженный работник высшей школы</w:t>
            </w:r>
          </w:p>
        </w:tc>
      </w:tr>
      <w:tr w:rsidR="00591EEA" w:rsidTr="00A506B7">
        <w:tc>
          <w:tcPr>
            <w:tcW w:w="737" w:type="dxa"/>
          </w:tcPr>
          <w:p w:rsidR="00591EEA" w:rsidRDefault="00591EEA">
            <w:pPr>
              <w:pStyle w:val="ConsPlusNormal"/>
              <w:jc w:val="center"/>
            </w:pPr>
            <w:r>
              <w:t>5.9.</w:t>
            </w:r>
          </w:p>
        </w:tc>
        <w:tc>
          <w:tcPr>
            <w:tcW w:w="9464" w:type="dxa"/>
          </w:tcPr>
          <w:p w:rsidR="00591EEA" w:rsidRDefault="00591EEA">
            <w:pPr>
              <w:pStyle w:val="ConsPlusNormal"/>
              <w:jc w:val="both"/>
            </w:pPr>
            <w:r>
              <w:t>Заслуженный деятель науки и культуры</w:t>
            </w:r>
          </w:p>
        </w:tc>
      </w:tr>
      <w:tr w:rsidR="00591EEA" w:rsidTr="00A506B7">
        <w:tc>
          <w:tcPr>
            <w:tcW w:w="737" w:type="dxa"/>
          </w:tcPr>
          <w:p w:rsidR="00591EEA" w:rsidRDefault="00591EEA">
            <w:pPr>
              <w:pStyle w:val="ConsPlusNormal"/>
              <w:jc w:val="center"/>
            </w:pPr>
            <w:r>
              <w:t>5.10.</w:t>
            </w:r>
          </w:p>
        </w:tc>
        <w:tc>
          <w:tcPr>
            <w:tcW w:w="9464" w:type="dxa"/>
          </w:tcPr>
          <w:p w:rsidR="00591EEA" w:rsidRDefault="00591EEA">
            <w:pPr>
              <w:pStyle w:val="ConsPlusNormal"/>
              <w:jc w:val="both"/>
            </w:pPr>
            <w:r>
              <w:t>Заслуженный деятель науки и техники</w:t>
            </w:r>
          </w:p>
        </w:tc>
      </w:tr>
      <w:tr w:rsidR="00591EEA" w:rsidTr="00A506B7">
        <w:tc>
          <w:tcPr>
            <w:tcW w:w="737" w:type="dxa"/>
          </w:tcPr>
          <w:p w:rsidR="00591EEA" w:rsidRDefault="00591EEA">
            <w:pPr>
              <w:pStyle w:val="ConsPlusNormal"/>
              <w:jc w:val="center"/>
            </w:pPr>
            <w:r>
              <w:t>5.11.</w:t>
            </w:r>
          </w:p>
        </w:tc>
        <w:tc>
          <w:tcPr>
            <w:tcW w:w="9464" w:type="dxa"/>
          </w:tcPr>
          <w:p w:rsidR="00591EEA" w:rsidRDefault="00591EEA">
            <w:pPr>
              <w:pStyle w:val="ConsPlusNormal"/>
              <w:jc w:val="both"/>
            </w:pPr>
            <w:r>
              <w:t>Заслуженный деятель науки</w:t>
            </w:r>
          </w:p>
        </w:tc>
      </w:tr>
      <w:tr w:rsidR="00591EEA" w:rsidTr="00A506B7">
        <w:tc>
          <w:tcPr>
            <w:tcW w:w="10201" w:type="dxa"/>
            <w:gridSpan w:val="2"/>
          </w:tcPr>
          <w:p w:rsidR="00591EEA" w:rsidRDefault="00591EEA">
            <w:pPr>
              <w:pStyle w:val="ConsPlusNormal"/>
              <w:jc w:val="center"/>
              <w:outlineLvl w:val="2"/>
            </w:pPr>
            <w:r>
              <w:t>Ведомственные награды Российской Федерации, Союза Советских Социалистических Республик, Российской Советской Федеративной Социалистической Республики</w:t>
            </w:r>
          </w:p>
        </w:tc>
      </w:tr>
      <w:tr w:rsidR="00591EEA" w:rsidTr="00A506B7">
        <w:tc>
          <w:tcPr>
            <w:tcW w:w="737" w:type="dxa"/>
          </w:tcPr>
          <w:p w:rsidR="00591EEA" w:rsidRDefault="00591EEA">
            <w:pPr>
              <w:pStyle w:val="ConsPlusNormal"/>
              <w:jc w:val="center"/>
            </w:pPr>
            <w:r>
              <w:t>1.1.</w:t>
            </w:r>
          </w:p>
        </w:tc>
        <w:tc>
          <w:tcPr>
            <w:tcW w:w="9464" w:type="dxa"/>
          </w:tcPr>
          <w:p w:rsidR="00591EEA" w:rsidRDefault="00591EEA">
            <w:pPr>
              <w:pStyle w:val="ConsPlusNormal"/>
              <w:jc w:val="both"/>
            </w:pPr>
            <w:r>
              <w:t>Почетный работник общего образования Российской Федерации</w:t>
            </w:r>
          </w:p>
        </w:tc>
      </w:tr>
      <w:tr w:rsidR="00591EEA" w:rsidTr="00A506B7">
        <w:tc>
          <w:tcPr>
            <w:tcW w:w="737" w:type="dxa"/>
          </w:tcPr>
          <w:p w:rsidR="00591EEA" w:rsidRDefault="00591EEA">
            <w:pPr>
              <w:pStyle w:val="ConsPlusNormal"/>
              <w:jc w:val="center"/>
            </w:pPr>
            <w:r>
              <w:t>1.2.</w:t>
            </w:r>
          </w:p>
        </w:tc>
        <w:tc>
          <w:tcPr>
            <w:tcW w:w="9464" w:type="dxa"/>
          </w:tcPr>
          <w:p w:rsidR="00591EEA" w:rsidRDefault="00591EEA">
            <w:pPr>
              <w:pStyle w:val="ConsPlusNormal"/>
              <w:jc w:val="both"/>
            </w:pPr>
            <w:r>
              <w:t>Почетный работник начального профессионального образования Российской Федерации</w:t>
            </w:r>
          </w:p>
        </w:tc>
      </w:tr>
      <w:tr w:rsidR="00591EEA" w:rsidTr="00A506B7">
        <w:tc>
          <w:tcPr>
            <w:tcW w:w="737" w:type="dxa"/>
          </w:tcPr>
          <w:p w:rsidR="00591EEA" w:rsidRDefault="00591EEA">
            <w:pPr>
              <w:pStyle w:val="ConsPlusNormal"/>
              <w:jc w:val="center"/>
            </w:pPr>
            <w:r>
              <w:t>1.3.</w:t>
            </w:r>
          </w:p>
        </w:tc>
        <w:tc>
          <w:tcPr>
            <w:tcW w:w="9464" w:type="dxa"/>
          </w:tcPr>
          <w:p w:rsidR="00591EEA" w:rsidRDefault="00591EEA">
            <w:pPr>
              <w:pStyle w:val="ConsPlusNormal"/>
              <w:jc w:val="both"/>
            </w:pPr>
            <w:r>
              <w:t>Почетный работник среднего профессионального образования Российской Федерации</w:t>
            </w:r>
          </w:p>
        </w:tc>
      </w:tr>
      <w:tr w:rsidR="00591EEA" w:rsidTr="00A506B7">
        <w:tc>
          <w:tcPr>
            <w:tcW w:w="737" w:type="dxa"/>
          </w:tcPr>
          <w:p w:rsidR="00591EEA" w:rsidRDefault="00591EEA">
            <w:pPr>
              <w:pStyle w:val="ConsPlusNormal"/>
              <w:jc w:val="center"/>
            </w:pPr>
            <w:r>
              <w:t>1.4.</w:t>
            </w:r>
          </w:p>
        </w:tc>
        <w:tc>
          <w:tcPr>
            <w:tcW w:w="9464" w:type="dxa"/>
          </w:tcPr>
          <w:p w:rsidR="00591EEA" w:rsidRDefault="00591EEA">
            <w:pPr>
              <w:pStyle w:val="ConsPlusNormal"/>
              <w:jc w:val="both"/>
            </w:pPr>
            <w:r>
              <w:t>Почетный работник высшего профессионального образования Российской Федерации</w:t>
            </w:r>
          </w:p>
        </w:tc>
      </w:tr>
      <w:tr w:rsidR="00591EEA" w:rsidTr="00A506B7">
        <w:tc>
          <w:tcPr>
            <w:tcW w:w="737" w:type="dxa"/>
          </w:tcPr>
          <w:p w:rsidR="00591EEA" w:rsidRDefault="00591EEA">
            <w:pPr>
              <w:pStyle w:val="ConsPlusNormal"/>
              <w:jc w:val="center"/>
            </w:pPr>
            <w:r>
              <w:t>1.5.</w:t>
            </w:r>
          </w:p>
        </w:tc>
        <w:tc>
          <w:tcPr>
            <w:tcW w:w="9464" w:type="dxa"/>
          </w:tcPr>
          <w:p w:rsidR="00591EEA" w:rsidRDefault="00591EEA">
            <w:pPr>
              <w:pStyle w:val="ConsPlusNormal"/>
              <w:jc w:val="both"/>
            </w:pPr>
            <w:r>
              <w:t>Почетный работник науки и техники Российской Федерации</w:t>
            </w:r>
          </w:p>
        </w:tc>
      </w:tr>
      <w:tr w:rsidR="00591EEA" w:rsidTr="00A506B7">
        <w:tc>
          <w:tcPr>
            <w:tcW w:w="737" w:type="dxa"/>
          </w:tcPr>
          <w:p w:rsidR="00591EEA" w:rsidRDefault="00591EEA">
            <w:pPr>
              <w:pStyle w:val="ConsPlusNormal"/>
              <w:jc w:val="center"/>
            </w:pPr>
            <w:r>
              <w:t>1.6.</w:t>
            </w:r>
          </w:p>
        </w:tc>
        <w:tc>
          <w:tcPr>
            <w:tcW w:w="9464" w:type="dxa"/>
          </w:tcPr>
          <w:p w:rsidR="00591EEA" w:rsidRDefault="00591EEA">
            <w:pPr>
              <w:pStyle w:val="ConsPlusNormal"/>
              <w:jc w:val="both"/>
            </w:pPr>
            <w:r>
              <w:t>За развитие научно-исследовательской работы студентов</w:t>
            </w:r>
          </w:p>
        </w:tc>
      </w:tr>
      <w:tr w:rsidR="00591EEA" w:rsidTr="00A506B7">
        <w:tc>
          <w:tcPr>
            <w:tcW w:w="737" w:type="dxa"/>
          </w:tcPr>
          <w:p w:rsidR="00591EEA" w:rsidRDefault="00591EEA">
            <w:pPr>
              <w:pStyle w:val="ConsPlusNormal"/>
              <w:jc w:val="center"/>
            </w:pPr>
            <w:r>
              <w:t>1.7.</w:t>
            </w:r>
          </w:p>
        </w:tc>
        <w:tc>
          <w:tcPr>
            <w:tcW w:w="9464" w:type="dxa"/>
          </w:tcPr>
          <w:p w:rsidR="00591EEA" w:rsidRDefault="00591EEA">
            <w:pPr>
              <w:pStyle w:val="ConsPlusNormal"/>
              <w:jc w:val="both"/>
            </w:pPr>
            <w:r>
              <w:t>Почетный работник общего образования Российской Федерации</w:t>
            </w:r>
          </w:p>
        </w:tc>
      </w:tr>
      <w:tr w:rsidR="00591EEA" w:rsidTr="00A506B7">
        <w:tc>
          <w:tcPr>
            <w:tcW w:w="737" w:type="dxa"/>
          </w:tcPr>
          <w:p w:rsidR="00591EEA" w:rsidRDefault="00591EEA">
            <w:pPr>
              <w:pStyle w:val="ConsPlusNormal"/>
              <w:jc w:val="center"/>
            </w:pPr>
            <w:r>
              <w:t>1.8.</w:t>
            </w:r>
          </w:p>
        </w:tc>
        <w:tc>
          <w:tcPr>
            <w:tcW w:w="9464" w:type="dxa"/>
          </w:tcPr>
          <w:p w:rsidR="00591EEA" w:rsidRDefault="00591EEA">
            <w:pPr>
              <w:pStyle w:val="ConsPlusNormal"/>
              <w:jc w:val="both"/>
            </w:pPr>
            <w:r>
              <w:t>Почетный работник начального профессионального образования Российской Федерации</w:t>
            </w:r>
          </w:p>
        </w:tc>
      </w:tr>
      <w:tr w:rsidR="00591EEA" w:rsidTr="00A506B7">
        <w:tc>
          <w:tcPr>
            <w:tcW w:w="737" w:type="dxa"/>
          </w:tcPr>
          <w:p w:rsidR="00591EEA" w:rsidRDefault="00591EEA">
            <w:pPr>
              <w:pStyle w:val="ConsPlusNormal"/>
              <w:jc w:val="center"/>
            </w:pPr>
            <w:r>
              <w:t>1.9.</w:t>
            </w:r>
          </w:p>
        </w:tc>
        <w:tc>
          <w:tcPr>
            <w:tcW w:w="9464" w:type="dxa"/>
          </w:tcPr>
          <w:p w:rsidR="00591EEA" w:rsidRDefault="00591EEA">
            <w:pPr>
              <w:pStyle w:val="ConsPlusNormal"/>
              <w:jc w:val="both"/>
            </w:pPr>
            <w:r>
              <w:t>Значок "Отличник профессионально-технического образования Российской Федерации"</w:t>
            </w:r>
          </w:p>
        </w:tc>
      </w:tr>
      <w:tr w:rsidR="00591EEA" w:rsidTr="00A506B7">
        <w:tc>
          <w:tcPr>
            <w:tcW w:w="737" w:type="dxa"/>
          </w:tcPr>
          <w:p w:rsidR="00591EEA" w:rsidRDefault="00591EEA">
            <w:pPr>
              <w:pStyle w:val="ConsPlusNormal"/>
              <w:jc w:val="center"/>
            </w:pPr>
            <w:r>
              <w:t>1.10.</w:t>
            </w:r>
          </w:p>
        </w:tc>
        <w:tc>
          <w:tcPr>
            <w:tcW w:w="9464" w:type="dxa"/>
          </w:tcPr>
          <w:p w:rsidR="00591EEA" w:rsidRDefault="00591EEA">
            <w:pPr>
              <w:pStyle w:val="ConsPlusNormal"/>
              <w:jc w:val="both"/>
            </w:pPr>
            <w:r>
              <w:t>Значок "Отличник просвещения СССР"</w:t>
            </w:r>
          </w:p>
        </w:tc>
      </w:tr>
      <w:tr w:rsidR="00591EEA" w:rsidTr="00A506B7">
        <w:tc>
          <w:tcPr>
            <w:tcW w:w="737" w:type="dxa"/>
          </w:tcPr>
          <w:p w:rsidR="00591EEA" w:rsidRDefault="00591EEA">
            <w:pPr>
              <w:pStyle w:val="ConsPlusNormal"/>
              <w:jc w:val="center"/>
            </w:pPr>
            <w:r>
              <w:t>1.11.</w:t>
            </w:r>
          </w:p>
        </w:tc>
        <w:tc>
          <w:tcPr>
            <w:tcW w:w="9464" w:type="dxa"/>
          </w:tcPr>
          <w:p w:rsidR="00591EEA" w:rsidRDefault="00591EEA">
            <w:pPr>
              <w:pStyle w:val="ConsPlusNormal"/>
              <w:jc w:val="both"/>
            </w:pPr>
            <w:r>
              <w:t>Значок "Отличник народного просвещения"</w:t>
            </w:r>
          </w:p>
        </w:tc>
      </w:tr>
      <w:tr w:rsidR="00591EEA" w:rsidTr="00A506B7">
        <w:tc>
          <w:tcPr>
            <w:tcW w:w="737" w:type="dxa"/>
          </w:tcPr>
          <w:p w:rsidR="00591EEA" w:rsidRDefault="00591EEA">
            <w:pPr>
              <w:pStyle w:val="ConsPlusNormal"/>
              <w:jc w:val="center"/>
            </w:pPr>
            <w:r>
              <w:t>1.12.</w:t>
            </w:r>
          </w:p>
        </w:tc>
        <w:tc>
          <w:tcPr>
            <w:tcW w:w="9464" w:type="dxa"/>
          </w:tcPr>
          <w:p w:rsidR="00591EEA" w:rsidRDefault="00591EEA">
            <w:pPr>
              <w:pStyle w:val="ConsPlusNormal"/>
              <w:jc w:val="both"/>
            </w:pPr>
            <w:r>
              <w:t>Значок "Отличник профтехобразования СССР"</w:t>
            </w:r>
          </w:p>
        </w:tc>
      </w:tr>
      <w:tr w:rsidR="00591EEA" w:rsidTr="00A506B7">
        <w:tc>
          <w:tcPr>
            <w:tcW w:w="737" w:type="dxa"/>
          </w:tcPr>
          <w:p w:rsidR="00591EEA" w:rsidRDefault="00591EEA">
            <w:pPr>
              <w:pStyle w:val="ConsPlusNormal"/>
              <w:jc w:val="center"/>
            </w:pPr>
            <w:r>
              <w:t>1.13.</w:t>
            </w:r>
          </w:p>
        </w:tc>
        <w:tc>
          <w:tcPr>
            <w:tcW w:w="9464" w:type="dxa"/>
          </w:tcPr>
          <w:p w:rsidR="00591EEA" w:rsidRDefault="00591EEA">
            <w:pPr>
              <w:pStyle w:val="ConsPlusNormal"/>
              <w:jc w:val="both"/>
            </w:pPr>
            <w:r>
              <w:t>Значок "Отличник профтехобразования РСФСР"</w:t>
            </w:r>
          </w:p>
        </w:tc>
      </w:tr>
    </w:tbl>
    <w:p w:rsidR="00591EEA" w:rsidRDefault="00591EEA">
      <w:pPr>
        <w:pStyle w:val="ConsPlusNormal"/>
        <w:jc w:val="both"/>
      </w:pPr>
    </w:p>
    <w:p w:rsidR="00591EEA" w:rsidRDefault="00591EEA">
      <w:pPr>
        <w:pStyle w:val="ConsPlusNormal"/>
        <w:jc w:val="both"/>
      </w:pPr>
    </w:p>
    <w:p w:rsidR="00591EEA" w:rsidRDefault="00591EEA">
      <w:pPr>
        <w:pStyle w:val="ConsPlusNormal"/>
        <w:pBdr>
          <w:top w:val="single" w:sz="6" w:space="0" w:color="auto"/>
        </w:pBdr>
        <w:spacing w:before="100" w:after="100"/>
        <w:jc w:val="both"/>
        <w:rPr>
          <w:sz w:val="2"/>
          <w:szCs w:val="2"/>
        </w:rPr>
      </w:pPr>
    </w:p>
    <w:p w:rsidR="00B5140F" w:rsidRDefault="00B5140F"/>
    <w:sectPr w:rsidR="00B5140F" w:rsidSect="00591EEA">
      <w:pgSz w:w="11905" w:h="16838"/>
      <w:pgMar w:top="1134" w:right="567" w:bottom="1134" w:left="1134"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92F48"/>
    <w:multiLevelType w:val="multilevel"/>
    <w:tmpl w:val="0419001D"/>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15334FB"/>
    <w:multiLevelType w:val="multilevel"/>
    <w:tmpl w:val="0419001D"/>
    <w:styleLink w:val="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EA"/>
    <w:rsid w:val="00591EEA"/>
    <w:rsid w:val="00927028"/>
    <w:rsid w:val="009B1BC5"/>
    <w:rsid w:val="009C23B6"/>
    <w:rsid w:val="00A506B7"/>
    <w:rsid w:val="00B51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E214EB-E2B1-46F1-8A1B-36D032D2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uiPriority w:val="99"/>
    <w:rsid w:val="00927028"/>
    <w:pPr>
      <w:numPr>
        <w:numId w:val="1"/>
      </w:numPr>
    </w:pPr>
  </w:style>
  <w:style w:type="paragraph" w:customStyle="1" w:styleId="ConsPlusNormal">
    <w:name w:val="ConsPlusNormal"/>
    <w:rsid w:val="00591E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1E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1E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1E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1E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1E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1E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591EE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F611356638D625FEA8427BA1F91C740D24849B06B45EECD5E103BB98AD89150B3412E5EF6B97261AF24B62EC69CB7B7EE7A22F9F068E6A1DD00548819t8H" TargetMode="External"/><Relationship Id="rId299" Type="http://schemas.openxmlformats.org/officeDocument/2006/relationships/hyperlink" Target="consultantplus://offline/ref=E71D62E0EB2DF83F91AF722BB64C995799BDD4A5EC1449382DCA0215A944A2E830BA174EEFD6F59E9C3D17D271023C4203BC86DAE0EC4D8E6CD6054A29t4H" TargetMode="External"/><Relationship Id="rId21" Type="http://schemas.openxmlformats.org/officeDocument/2006/relationships/hyperlink" Target="consultantplus://offline/ref=3BD860DBFDAF1D86B15502445CD967A5CC54ADCAD1F1FA4E55F36F791F89D454990D17AEE2308EDF8AA6EAA025E84CA1A4F98F74BD743AA91858FA6909t2H" TargetMode="External"/><Relationship Id="rId63" Type="http://schemas.openxmlformats.org/officeDocument/2006/relationships/hyperlink" Target="consultantplus://offline/ref=6F611356638D625FEA8427BA1F91C740D24849B06B45EFCE5E193BB98AD89150B3412E5EF6B97261AF24B62CCC9CB7B7EE7A22F9F068E6A1DD00548819t8H" TargetMode="External"/><Relationship Id="rId159" Type="http://schemas.openxmlformats.org/officeDocument/2006/relationships/hyperlink" Target="consultantplus://offline/ref=6F611356638D625FEA8427BA1F91C740D24849B06B42EEC85D1D3BB98AD89150B3412E5EF6B97261AF24B72ECA9CB7B7EE7A22F9F068E6A1DD00548819t8H" TargetMode="External"/><Relationship Id="rId170" Type="http://schemas.openxmlformats.org/officeDocument/2006/relationships/image" Target="media/image29.wmf"/><Relationship Id="rId226" Type="http://schemas.openxmlformats.org/officeDocument/2006/relationships/hyperlink" Target="consultantplus://offline/ref=6F611356638D625FEA8427BA1F91C740D24849B06B42EBCB58113BB98AD89150B3412E5EF6B97261AF24B72FC79CB7B7EE7A22F9F068E6A1DD00548819t8H" TargetMode="External"/><Relationship Id="rId268" Type="http://schemas.openxmlformats.org/officeDocument/2006/relationships/image" Target="media/image61.wmf"/><Relationship Id="rId32" Type="http://schemas.openxmlformats.org/officeDocument/2006/relationships/image" Target="media/image4.wmf"/><Relationship Id="rId74" Type="http://schemas.openxmlformats.org/officeDocument/2006/relationships/hyperlink" Target="consultantplus://offline/ref=6F611356638D625FEA8439B709FD9A4BD24717BE6948E69C024C3DEED5889705E1017007B4F96160AD3AB42ECD19t7H" TargetMode="External"/><Relationship Id="rId128" Type="http://schemas.openxmlformats.org/officeDocument/2006/relationships/hyperlink" Target="consultantplus://offline/ref=6F611356638D625FEA8439B709FD9A4BD24717BE6948E69C024C3DEED5889705E1017007B4F96160AD3AB42ECD19t7H" TargetMode="External"/><Relationship Id="rId5" Type="http://schemas.openxmlformats.org/officeDocument/2006/relationships/hyperlink" Target="consultantplus://offline/ref=3BD860DBFDAF1D86B15502445CD967A5CC54ADCAD1F1FF4D50FF6F791F89D454990D17AEE2308EDF8AA6EAA029E84CA1A4F98F74BD743AA91858FA6909t2H" TargetMode="External"/><Relationship Id="rId181" Type="http://schemas.openxmlformats.org/officeDocument/2006/relationships/image" Target="media/image32.wmf"/><Relationship Id="rId237" Type="http://schemas.openxmlformats.org/officeDocument/2006/relationships/image" Target="media/image48.wmf"/><Relationship Id="rId279" Type="http://schemas.openxmlformats.org/officeDocument/2006/relationships/hyperlink" Target="consultantplus://offline/ref=E71D62E0EB2DF83F91AF722BB64C995799BDD4A5EC134C3E2BCB0215A944A2E830BA174EEFD6F59E9C3D16D672023C4203BC86DAE0EC4D8E6CD6054A29t4H" TargetMode="External"/><Relationship Id="rId43" Type="http://schemas.openxmlformats.org/officeDocument/2006/relationships/image" Target="media/image9.wmf"/><Relationship Id="rId139" Type="http://schemas.openxmlformats.org/officeDocument/2006/relationships/hyperlink" Target="consultantplus://offline/ref=6F611356638D625FEA8427BA1F91C740D24849B06B42EBCB58113BB98AD89150B3412E5EF6B97261AF24B626CA9CB7B7EE7A22F9F068E6A1DD00548819t8H" TargetMode="External"/><Relationship Id="rId290" Type="http://schemas.openxmlformats.org/officeDocument/2006/relationships/image" Target="media/image65.wmf"/><Relationship Id="rId304" Type="http://schemas.openxmlformats.org/officeDocument/2006/relationships/hyperlink" Target="consultantplus://offline/ref=E71D62E0EB2DF83F91AF6C26A020C45C99B48FA9ED12416971960442F614A4BD62FA4917AD96E69F9E2315D37120t9H" TargetMode="External"/><Relationship Id="rId85" Type="http://schemas.openxmlformats.org/officeDocument/2006/relationships/hyperlink" Target="consultantplus://offline/ref=6F611356638D625FEA8427BA1F91C740D24849B06B42EBCB58113BB98AD89150B3412E5EF6B97261AF24B628CE9CB7B7EE7A22F9F068E6A1DD00548819t8H" TargetMode="External"/><Relationship Id="rId150" Type="http://schemas.openxmlformats.org/officeDocument/2006/relationships/hyperlink" Target="consultantplus://offline/ref=6F611356638D625FEA8427BA1F91C740D24849B06B42E4CE591C3BB98AD89150B3412E5EF6B97261AF24B62DC99CB7B7EE7A22F9F068E6A1DD00548819t8H" TargetMode="External"/><Relationship Id="rId192" Type="http://schemas.openxmlformats.org/officeDocument/2006/relationships/hyperlink" Target="consultantplus://offline/ref=6F611356638D625FEA8427BA1F91C740D24849B06B42EBCB58113BB98AD89150B3412E5EF6B97261AF24B72ECD9CB7B7EE7A22F9F068E6A1DD00548819t8H" TargetMode="External"/><Relationship Id="rId206" Type="http://schemas.openxmlformats.org/officeDocument/2006/relationships/image" Target="media/image40.wmf"/><Relationship Id="rId248" Type="http://schemas.openxmlformats.org/officeDocument/2006/relationships/hyperlink" Target="consultantplus://offline/ref=6F611356638D625FEA8427BA1F91C740D24849B06B42EEC85D1D3BB98AD89150B3412E5EF6B97261AF24B72BCE9CB7B7EE7A22F9F068E6A1DD00548819t8H" TargetMode="External"/><Relationship Id="rId12" Type="http://schemas.openxmlformats.org/officeDocument/2006/relationships/hyperlink" Target="consultantplus://offline/ref=3BD860DBFDAF1D86B15502445CD967A5CC54ADCAD1F6FD4A52FD6F791F89D454990D17AEE2308EDF8AA6EAA02AE84CA1A4F98F74BD743AA91858FA6909t2H" TargetMode="External"/><Relationship Id="rId108" Type="http://schemas.openxmlformats.org/officeDocument/2006/relationships/hyperlink" Target="consultantplus://offline/ref=6F611356638D625FEA8427BA1F91C740D24849B06B42EEC85D1D3BB98AD89150B3412E5EF6B97261AF24B626C89CB7B7EE7A22F9F068E6A1DD00548819t8H" TargetMode="External"/><Relationship Id="rId315" Type="http://schemas.openxmlformats.org/officeDocument/2006/relationships/image" Target="media/image71.wmf"/><Relationship Id="rId54" Type="http://schemas.openxmlformats.org/officeDocument/2006/relationships/hyperlink" Target="consultantplus://offline/ref=6F611356638D625FEA8427BA1F91C740D24849B06B45EECD5E103BB98AD89150B3412E5EF6B97261AF24B62EC79CB7B7EE7A22F9F068E6A1DD00548819t8H" TargetMode="External"/><Relationship Id="rId96" Type="http://schemas.openxmlformats.org/officeDocument/2006/relationships/image" Target="media/image16.wmf"/><Relationship Id="rId161" Type="http://schemas.openxmlformats.org/officeDocument/2006/relationships/hyperlink" Target="consultantplus://offline/ref=6F611356638D625FEA8427BA1F91C740D24849B06B42EEC85D1D3BB98AD89150B3412E5EF6B97261AF24B72EC69CB7B7EE7A22F9F068E6A1DD00548819t8H" TargetMode="External"/><Relationship Id="rId217" Type="http://schemas.openxmlformats.org/officeDocument/2006/relationships/hyperlink" Target="consultantplus://offline/ref=6F611356638D625FEA8427BA1F91C740D24849B06B42EEC85D1D3BB98AD89150B3412E5EF6B97261AF24B72ACA9CB7B7EE7A22F9F068E6A1DD00548819t8H" TargetMode="External"/><Relationship Id="rId259" Type="http://schemas.openxmlformats.org/officeDocument/2006/relationships/hyperlink" Target="consultantplus://offline/ref=6F611356638D625FEA8427BA1F91C740D24849B06B45EECD5E103BB98AD89150B3412E5EF6B97261AF24B62FCE9CB7B7EE7A22F9F068E6A1DD00548819t8H" TargetMode="External"/><Relationship Id="rId23" Type="http://schemas.openxmlformats.org/officeDocument/2006/relationships/hyperlink" Target="consultantplus://offline/ref=3BD860DBFDAF1D86B1551C494AB53AAECC5DF6C6D0F0F7190FAE692E40D9D201D94D11FBA17483DF8BADBEF168B615F1E4B28277A7683AA900t6H" TargetMode="External"/><Relationship Id="rId119" Type="http://schemas.openxmlformats.org/officeDocument/2006/relationships/hyperlink" Target="consultantplus://offline/ref=6F611356638D625FEA8427BA1F91C740D24849B06B42EBCB58113BB98AD89150B3412E5EF6B97261AF24B629CB9CB7B7EE7A22F9F068E6A1DD00548819t8H" TargetMode="External"/><Relationship Id="rId270" Type="http://schemas.openxmlformats.org/officeDocument/2006/relationships/image" Target="media/image62.wmf"/><Relationship Id="rId65" Type="http://schemas.openxmlformats.org/officeDocument/2006/relationships/hyperlink" Target="consultantplus://offline/ref=6F611356638D625FEA8427BA1F91C740D24849B06B42EBCB58113BB98AD89150B3412E5EF6B97261AF24B62AC99CB7B7EE7A22F9F068E6A1DD00548819t8H" TargetMode="External"/><Relationship Id="rId130" Type="http://schemas.openxmlformats.org/officeDocument/2006/relationships/image" Target="media/image23.wmf"/><Relationship Id="rId172" Type="http://schemas.openxmlformats.org/officeDocument/2006/relationships/image" Target="media/image30.wmf"/><Relationship Id="rId228" Type="http://schemas.openxmlformats.org/officeDocument/2006/relationships/hyperlink" Target="consultantplus://offline/ref=6F611356638D625FEA8427BA1F91C740D24849B06B42EBCB58113BB98AD89150B3412E5EF6B97261AF24B72CCC9CB7B7EE7A22F9F068E6A1DD00548819t8H" TargetMode="External"/><Relationship Id="rId13" Type="http://schemas.openxmlformats.org/officeDocument/2006/relationships/hyperlink" Target="consultantplus://offline/ref=3BD860DBFDAF1D86B15502445CD967A5CC54ADCAD1F0F54F55FC6F791F89D454990D17AEF030D6D38BA2F4A02EFD1AF0E20AtCH" TargetMode="External"/><Relationship Id="rId109" Type="http://schemas.openxmlformats.org/officeDocument/2006/relationships/hyperlink" Target="consultantplus://offline/ref=6F611356638D625FEA8427BA1F91C740D24849B06B42EEC85D1D3BB98AD89150B3412E5EF6B97261AF24B626C89CB7B7EE7A22F9F068E6A1DD00548819t8H" TargetMode="External"/><Relationship Id="rId260" Type="http://schemas.openxmlformats.org/officeDocument/2006/relationships/image" Target="media/image58.wmf"/><Relationship Id="rId281" Type="http://schemas.openxmlformats.org/officeDocument/2006/relationships/hyperlink" Target="consultantplus://offline/ref=E71D62E0EB2DF83F91AF722BB64C995799BDD4A5EC14483B2DC30215A944A2E830BA174EEFD6F59E9C3D17D076023C4203BC86DAE0EC4D8E6CD6054A29t4H" TargetMode="External"/><Relationship Id="rId316" Type="http://schemas.openxmlformats.org/officeDocument/2006/relationships/hyperlink" Target="consultantplus://offline/ref=E71D62E0EB2DF83F91AF6C26A020C45C99B28AABEE19416971960442F614A4BD62FA4917AD96E69F9E2315D37120t9H" TargetMode="External"/><Relationship Id="rId34" Type="http://schemas.openxmlformats.org/officeDocument/2006/relationships/hyperlink" Target="consultantplus://offline/ref=3BD860DBFDAF1D86B15502445CD967A5CC54ADCAD1F1FA4E55F36F791F89D454990D17AEE2308EDF8AA6EAA129E84CA1A4F98F74BD743AA91858FA6909t2H" TargetMode="External"/><Relationship Id="rId55" Type="http://schemas.openxmlformats.org/officeDocument/2006/relationships/hyperlink" Target="consultantplus://offline/ref=6F611356638D625FEA8427BA1F91C740D24849B06B42EBCB58113BB98AD89150B3412E5EF6B97261AF24B62ACB9CB7B7EE7A22F9F068E6A1DD00548819t8H" TargetMode="External"/><Relationship Id="rId76" Type="http://schemas.openxmlformats.org/officeDocument/2006/relationships/hyperlink" Target="consultantplus://offline/ref=6F611356638D625FEA8427BA1F91C740D24849B06B42EBCB58113BB98AD89150B3412E5EF6B97261AF24B62BCE9CB7B7EE7A22F9F068E6A1DD00548819t8H" TargetMode="External"/><Relationship Id="rId97" Type="http://schemas.openxmlformats.org/officeDocument/2006/relationships/hyperlink" Target="consultantplus://offline/ref=6F611356638D625FEA8427BA1F91C740D24849B06B42EEC85D1D3BB98AD89150B3412E5EF6B97261AF24B628CB9CB7B7EE7A22F9F068E6A1DD00548819t8H" TargetMode="External"/><Relationship Id="rId120" Type="http://schemas.openxmlformats.org/officeDocument/2006/relationships/hyperlink" Target="consultantplus://offline/ref=6F611356638D625FEA8439B709FD9A4BD04515BA6346E69C024C3DEED5889705F301280BB5FD7F61AF2FE27F8BC2EEE7AE312FFAEA74E6A11Ct3H" TargetMode="External"/><Relationship Id="rId141" Type="http://schemas.openxmlformats.org/officeDocument/2006/relationships/hyperlink" Target="consultantplus://offline/ref=6F611356638D625FEA8427BA1F91C740D24849B06B42EEC85D1D3BB98AD89150B3412E5EF6B97261AF24B72ECD9CB7B7EE7A22F9F068E6A1DD00548819t8H" TargetMode="External"/><Relationship Id="rId7" Type="http://schemas.openxmlformats.org/officeDocument/2006/relationships/hyperlink" Target="consultantplus://offline/ref=3BD860DBFDAF1D86B15502445CD967A5CC54ADCAD1F1F54B54FE6F791F89D454990D17AEE2308EDF8AA6EAA029E84CA1A4F98F74BD743AA91858FA6909t2H" TargetMode="External"/><Relationship Id="rId162" Type="http://schemas.openxmlformats.org/officeDocument/2006/relationships/hyperlink" Target="consultantplus://offline/ref=6F611356638D625FEA8427BA1F91C740D24849B06B42EEC85D1D3BB98AD89150B3412E5EF6B97261AF24B72FCF9CB7B7EE7A22F9F068E6A1DD00548819t8H" TargetMode="External"/><Relationship Id="rId183" Type="http://schemas.openxmlformats.org/officeDocument/2006/relationships/image" Target="media/image34.wmf"/><Relationship Id="rId218" Type="http://schemas.openxmlformats.org/officeDocument/2006/relationships/hyperlink" Target="consultantplus://offline/ref=6F611356638D625FEA8427BA1F91C740D24849B06B42EBCB58113BB98AD89150B3412E5EF6B97261AF24B72FC99CB7B7EE7A22F9F068E6A1DD00548819t8H" TargetMode="External"/><Relationship Id="rId239" Type="http://schemas.openxmlformats.org/officeDocument/2006/relationships/hyperlink" Target="consultantplus://offline/ref=6F611356638D625FEA8427BA1F91C740D24849B06B45E8C85A103BB98AD89150B3412E5EF6B97261AF24B62DCA9CB7B7EE7A22F9F068E6A1DD00548819t8H" TargetMode="External"/><Relationship Id="rId250" Type="http://schemas.openxmlformats.org/officeDocument/2006/relationships/hyperlink" Target="consultantplus://offline/ref=6F611356638D625FEA8427BA1F91C740D24849B06B42EEC85D1D3BB98AD89150B3412E5EF6B97261AF24B72BCE9CB7B7EE7A22F9F068E6A1DD00548819t8H" TargetMode="External"/><Relationship Id="rId271" Type="http://schemas.openxmlformats.org/officeDocument/2006/relationships/image" Target="media/image63.wmf"/><Relationship Id="rId292" Type="http://schemas.openxmlformats.org/officeDocument/2006/relationships/hyperlink" Target="consultantplus://offline/ref=E71D62E0EB2DF83F91AF722BB64C995799BDD4A5EC13493D2EC70215A944A2E830BA174EEFD6F59E9C3D16D570023C4203BC86DAE0EC4D8E6CD6054A29t4H" TargetMode="External"/><Relationship Id="rId306" Type="http://schemas.openxmlformats.org/officeDocument/2006/relationships/hyperlink" Target="consultantplus://offline/ref=E71D62E0EB2DF83F91AF722BB64C995799BDD4A5EC14483B2DC30215A944A2E830BA174EEFD6F59E9C3D17D773023C4203BC86DAE0EC4D8E6CD6054A29t4H" TargetMode="External"/><Relationship Id="rId24" Type="http://schemas.openxmlformats.org/officeDocument/2006/relationships/hyperlink" Target="consultantplus://offline/ref=3BD860DBFDAF1D86B15502445CD967A5CC54ADCAD1F1FA4E55F36F791F89D454990D17AEE2308EDF8AA6EAA12DE84CA1A4F98F74BD743AA91858FA6909t2H" TargetMode="External"/><Relationship Id="rId45" Type="http://schemas.openxmlformats.org/officeDocument/2006/relationships/hyperlink" Target="consultantplus://offline/ref=6F611356638D625FEA8427BA1F91C740D24849B06B42EEC85D1D3BB98AD89150B3412E5EF6B97261AF24B62DCE9CB7B7EE7A22F9F068E6A1DD00548819t8H" TargetMode="External"/><Relationship Id="rId66" Type="http://schemas.openxmlformats.org/officeDocument/2006/relationships/hyperlink" Target="consultantplus://offline/ref=6F611356638D625FEA8427BA1F91C740D24849B06B45EECD5E103BB98AD89150B3412E5EF6B97261AF24B62EC79CB7B7EE7A22F9F068E6A1DD00548819t8H" TargetMode="External"/><Relationship Id="rId87" Type="http://schemas.openxmlformats.org/officeDocument/2006/relationships/hyperlink" Target="consultantplus://offline/ref=6F611356638D625FEA8427BA1F91C740D24849B06B42EEC85D1D3BB98AD89150B3412E5EF6B97261AF24B628CD9CB7B7EE7A22F9F068E6A1DD00548819t8H" TargetMode="External"/><Relationship Id="rId110" Type="http://schemas.openxmlformats.org/officeDocument/2006/relationships/hyperlink" Target="consultantplus://offline/ref=6F611356638D625FEA8427BA1F91C740D24849B06B42EEC85D1D3BB98AD89150B3412E5EF6B97261AF24B626C89CB7B7EE7A22F9F068E6A1DD00548819t8H" TargetMode="External"/><Relationship Id="rId131" Type="http://schemas.openxmlformats.org/officeDocument/2006/relationships/hyperlink" Target="consultantplus://offline/ref=6F611356638D625FEA8427BA1F91C740D24849B06B42EEC85D1D3BB98AD89150B3412E5EF6B97261AF24B627C89CB7B7EE7A22F9F068E6A1DD00548819t8H" TargetMode="External"/><Relationship Id="rId152" Type="http://schemas.openxmlformats.org/officeDocument/2006/relationships/hyperlink" Target="consultantplus://offline/ref=6F611356638D625FEA8427BA1F91C740D24849B06B42E4CE591C3BB98AD89150B3412E5EF6B97261AF24B628CB9CB7B7EE7A22F9F068E6A1DD00548819t8H" TargetMode="External"/><Relationship Id="rId173" Type="http://schemas.openxmlformats.org/officeDocument/2006/relationships/hyperlink" Target="consultantplus://offline/ref=6F611356638D625FEA8427BA1F91C740D24849B06B42EEC85D1D3BB98AD89150B3412E5EF6B97261AF24B72FC89CB7B7EE7A22F9F068E6A1DD00548819t8H" TargetMode="External"/><Relationship Id="rId194" Type="http://schemas.openxmlformats.org/officeDocument/2006/relationships/hyperlink" Target="consultantplus://offline/ref=6F611356638D625FEA8427BA1F91C740D24849B06B42EEC85D1D3BB98AD89150B3412E5EF6B97261AF24B72CCB9CB7B7EE7A22F9F068E6A1DD00548819t8H" TargetMode="External"/><Relationship Id="rId208" Type="http://schemas.openxmlformats.org/officeDocument/2006/relationships/image" Target="media/image41.wmf"/><Relationship Id="rId229" Type="http://schemas.openxmlformats.org/officeDocument/2006/relationships/hyperlink" Target="consultantplus://offline/ref=6F611356638D625FEA8439B709FD9A4BD24717BE6948E69C024C3DEED5889705E1017007B4F96160AD3AB42ECD19t7H" TargetMode="External"/><Relationship Id="rId240" Type="http://schemas.openxmlformats.org/officeDocument/2006/relationships/image" Target="media/image50.wmf"/><Relationship Id="rId261" Type="http://schemas.openxmlformats.org/officeDocument/2006/relationships/image" Target="media/image59.wmf"/><Relationship Id="rId14" Type="http://schemas.openxmlformats.org/officeDocument/2006/relationships/hyperlink" Target="consultantplus://offline/ref=3BD860DBFDAF1D86B15502445CD967A5CC54ADCAD1F6FD4A52FD6F791F89D454990D17AEE2308EDF8AA6EAA024E84CA1A4F98F74BD743AA91858FA6909t2H" TargetMode="External"/><Relationship Id="rId35" Type="http://schemas.openxmlformats.org/officeDocument/2006/relationships/image" Target="media/image6.wmf"/><Relationship Id="rId56" Type="http://schemas.openxmlformats.org/officeDocument/2006/relationships/image" Target="media/image10.wmf"/><Relationship Id="rId77" Type="http://schemas.openxmlformats.org/officeDocument/2006/relationships/hyperlink" Target="consultantplus://offline/ref=6F611356638D625FEA8427BA1F91C740D24849B06B42EEC85D1D3BB98AD89150B3412E5EF6B97261AF24B62AC69CB7B7EE7A22F9F068E6A1DD00548819t8H" TargetMode="External"/><Relationship Id="rId100" Type="http://schemas.openxmlformats.org/officeDocument/2006/relationships/hyperlink" Target="consultantplus://offline/ref=6F611356638D625FEA8427BA1F91C740D24849B06B42EEC85D1D3BB98AD89150B3412E5EF6B97261AF24B628C99CB7B7EE7A22F9F068E6A1DD00548819t8H" TargetMode="External"/><Relationship Id="rId282" Type="http://schemas.openxmlformats.org/officeDocument/2006/relationships/hyperlink" Target="consultantplus://offline/ref=E71D62E0EB2DF83F91AF722BB64C995799BDD4A5EC13493D2EC70215A944A2E830BA174EEFD6F59E9C3D16D572023C4203BC86DAE0EC4D8E6CD6054A29t4H" TargetMode="External"/><Relationship Id="rId317" Type="http://schemas.openxmlformats.org/officeDocument/2006/relationships/hyperlink" Target="consultantplus://offline/ref=E71D62E0EB2DF83F91AF6C26A020C45C99B28AABEE19416971960442F614A4BD62FA4917AD96E69F9E2315D37120t9H" TargetMode="External"/><Relationship Id="rId8" Type="http://schemas.openxmlformats.org/officeDocument/2006/relationships/hyperlink" Target="consultantplus://offline/ref=3BD860DBFDAF1D86B15502445CD967A5CC54ADCAD1F6FD4A52FD6F791F89D454990D17AEE2308EDF8AA6EAA029E84CA1A4F98F74BD743AA91858FA6909t2H" TargetMode="External"/><Relationship Id="rId98" Type="http://schemas.openxmlformats.org/officeDocument/2006/relationships/image" Target="media/image17.wmf"/><Relationship Id="rId121" Type="http://schemas.openxmlformats.org/officeDocument/2006/relationships/hyperlink" Target="consultantplus://offline/ref=6F611356638D625FEA8427BA1F91C740D24849B06B40ECCE591F3BB98AD89150B3412E5EF6B97261AF24B62FCF9CB7B7EE7A22F9F068E6A1DD00548819t8H" TargetMode="External"/><Relationship Id="rId142" Type="http://schemas.openxmlformats.org/officeDocument/2006/relationships/hyperlink" Target="consultantplus://offline/ref=6F611356638D625FEA8427BA1F91C740D24849B06B42EBCB58113BB98AD89150B3412E5EF6B97261AF24B627CF9CB7B7EE7A22F9F068E6A1DD00548819t8H" TargetMode="External"/><Relationship Id="rId163" Type="http://schemas.openxmlformats.org/officeDocument/2006/relationships/hyperlink" Target="consultantplus://offline/ref=6F611356638D625FEA8427BA1F91C740D24849B06B42EEC85D1D3BB98AD89150B3412E5EF6B97261AF24B72FCE9CB7B7EE7A22F9F068E6A1DD00548819t8H" TargetMode="External"/><Relationship Id="rId184" Type="http://schemas.openxmlformats.org/officeDocument/2006/relationships/image" Target="media/image35.wmf"/><Relationship Id="rId219" Type="http://schemas.openxmlformats.org/officeDocument/2006/relationships/hyperlink" Target="consultantplus://offline/ref=6F611356638D625FEA8427BA1F91C740D24849B06B45EFCE5E193BB98AD89150B3412E5EF6B97261AF24B62CC99CB7B7EE7A22F9F068E6A1DD00548819t8H" TargetMode="External"/><Relationship Id="rId230" Type="http://schemas.openxmlformats.org/officeDocument/2006/relationships/hyperlink" Target="consultantplus://offline/ref=6F611356638D625FEA8427BA1F91C740D24849B06B42EBCB58113BB98AD89150B3412E5EF6B97261AF24B72CCA9CB7B7EE7A22F9F068E6A1DD00548819t8H" TargetMode="External"/><Relationship Id="rId251" Type="http://schemas.openxmlformats.org/officeDocument/2006/relationships/hyperlink" Target="consultantplus://offline/ref=6F611356638D625FEA8427BA1F91C740D24849B06B42EEC85D1D3BB98AD89150B3412E5EF6B97261AF24B72BCE9CB7B7EE7A22F9F068E6A1DD00548819t8H" TargetMode="External"/><Relationship Id="rId25" Type="http://schemas.openxmlformats.org/officeDocument/2006/relationships/hyperlink" Target="consultantplus://offline/ref=3BD860DBFDAF1D86B1551C494AB53AAECC5BF3C4D3FBF7190FAE692E40D9D201CB4D49F7A0709DDE88B8E8A02E0Et3H" TargetMode="External"/><Relationship Id="rId46" Type="http://schemas.openxmlformats.org/officeDocument/2006/relationships/hyperlink" Target="consultantplus://offline/ref=6F611356638D625FEA8427BA1F91C740D24849B06B42EEC85D1D3BB98AD89150B3412E5EF6B97261AF24B62DC69CB7B7EE7A22F9F068E6A1DD00548819t8H" TargetMode="External"/><Relationship Id="rId67" Type="http://schemas.openxmlformats.org/officeDocument/2006/relationships/hyperlink" Target="consultantplus://offline/ref=6F611356638D625FEA8427BA1F91C740D24849B06B42EBCB58113BB98AD89150B3412E5EF6B97261AF24B62AC89CB7B7EE7A22F9F068E6A1DD00548819t8H" TargetMode="External"/><Relationship Id="rId272" Type="http://schemas.openxmlformats.org/officeDocument/2006/relationships/image" Target="media/image64.wmf"/><Relationship Id="rId293" Type="http://schemas.openxmlformats.org/officeDocument/2006/relationships/hyperlink" Target="consultantplus://offline/ref=E71D62E0EB2DF83F91AF722BB64C995799BDD4A5EC13493D2EC70215A944A2E830BA174EEFD6F59E9C3D16D576023C4203BC86DAE0EC4D8E6CD6054A29t4H" TargetMode="External"/><Relationship Id="rId307" Type="http://schemas.openxmlformats.org/officeDocument/2006/relationships/hyperlink" Target="consultantplus://offline/ref=E71D62E0EB2DF83F91AF722BB64C995799BDD4A5EC1449382DCA0215A944A2E830BA174EEFD6F59E9C3D17D270023C4203BC86DAE0EC4D8E6CD6054A29t4H" TargetMode="External"/><Relationship Id="rId88" Type="http://schemas.openxmlformats.org/officeDocument/2006/relationships/hyperlink" Target="consultantplus://offline/ref=6F611356638D625FEA8427BA1F91C740D24849B06B42EBCB58113BB98AD89150B3412E5EF6B97261AF24B628C99CB7B7EE7A22F9F068E6A1DD00548819t8H" TargetMode="External"/><Relationship Id="rId111" Type="http://schemas.openxmlformats.org/officeDocument/2006/relationships/hyperlink" Target="consultantplus://offline/ref=6F611356638D625FEA8427BA1F91C740D24849B06B45EECD5E103BB98AD89150B3412E5EF6B97261AF24B62EC69CB7B7EE7A22F9F068E6A1DD00548819t8H" TargetMode="External"/><Relationship Id="rId132" Type="http://schemas.openxmlformats.org/officeDocument/2006/relationships/hyperlink" Target="consultantplus://offline/ref=6F611356638D625FEA8427BA1F91C740D24849B06B42EBCB58113BB98AD89150B3412E5EF6B97261AF24B629C89CB7B7EE7A22F9F068E6A1DD00548819t8H" TargetMode="External"/><Relationship Id="rId153" Type="http://schemas.openxmlformats.org/officeDocument/2006/relationships/hyperlink" Target="consultantplus://offline/ref=6F611356638D625FEA8427BA1F91C740D24849B06B42EBCB58113BB98AD89150B3412E5EF6B97261AF24B627CA9CB7B7EE7A22F9F068E6A1DD00548819t8H" TargetMode="External"/><Relationship Id="rId174" Type="http://schemas.openxmlformats.org/officeDocument/2006/relationships/hyperlink" Target="consultantplus://offline/ref=6F611356638D625FEA8427BA1F91C740D24849B06B42EEC85D1D3BB98AD89150B3412E5EF6B97261AF24B72FC79CB7B7EE7A22F9F068E6A1DD00548819t8H" TargetMode="External"/><Relationship Id="rId195" Type="http://schemas.openxmlformats.org/officeDocument/2006/relationships/hyperlink" Target="consultantplus://offline/ref=6F611356638D625FEA8427BA1F91C740D24849B06B42EEC85D1D3BB98AD89150B3412E5EF6B97261AF24B72CC99CB7B7EE7A22F9F068E6A1DD00548819t8H" TargetMode="External"/><Relationship Id="rId209" Type="http://schemas.openxmlformats.org/officeDocument/2006/relationships/hyperlink" Target="consultantplus://offline/ref=6F611356638D625FEA8427BA1F91C740D24849B06B42EBCB58113BB98AD89150B3412E5EF6B97261AF24B72ECC9CB7B7EE7A22F9F068E6A1DD00548819t8H" TargetMode="External"/><Relationship Id="rId220" Type="http://schemas.openxmlformats.org/officeDocument/2006/relationships/hyperlink" Target="consultantplus://offline/ref=6F611356638D625FEA8427BA1F91C740D24849B06B45EECD5E103BB98AD89150B3412E5EF6B97261AF24B62FCE9CB7B7EE7A22F9F068E6A1DD00548819t8H" TargetMode="External"/><Relationship Id="rId241" Type="http://schemas.openxmlformats.org/officeDocument/2006/relationships/image" Target="media/image51.wmf"/><Relationship Id="rId15" Type="http://schemas.openxmlformats.org/officeDocument/2006/relationships/hyperlink" Target="consultantplus://offline/ref=3BD860DBFDAF1D86B15502445CD967A5CC54ADCAD1F1FF4D50FF6F791F89D454990D17AEE2308EDF8AA6EAA02AE84CA1A4F98F74BD743AA91858FA6909t2H" TargetMode="External"/><Relationship Id="rId36" Type="http://schemas.openxmlformats.org/officeDocument/2006/relationships/image" Target="media/image7.wmf"/><Relationship Id="rId57" Type="http://schemas.openxmlformats.org/officeDocument/2006/relationships/hyperlink" Target="consultantplus://offline/ref=6F611356638D625FEA8427BA1F91C740D24849B06B42EEC85D1D3BB98AD89150B3412E5EF6B97261AF24B62ACE9CB7B7EE7A22F9F068E6A1DD00548819t8H" TargetMode="External"/><Relationship Id="rId262" Type="http://schemas.openxmlformats.org/officeDocument/2006/relationships/image" Target="media/image60.wmf"/><Relationship Id="rId283" Type="http://schemas.openxmlformats.org/officeDocument/2006/relationships/hyperlink" Target="consultantplus://offline/ref=E71D62E0EB2DF83F91AF722BB64C995799BDD4A5EC134C3E2BCB0215A944A2E830BA174EEFD6F59E9C3D16D677023C4203BC86DAE0EC4D8E6CD6054A29t4H" TargetMode="External"/><Relationship Id="rId318" Type="http://schemas.openxmlformats.org/officeDocument/2006/relationships/hyperlink" Target="consultantplus://offline/ref=E71D62E0EB2DF83F91AF6C26A020C45C99B28AABEE19416971960442F614A4BD62FA4917AD96E69F9E2315D37120t9H" TargetMode="External"/><Relationship Id="rId78" Type="http://schemas.openxmlformats.org/officeDocument/2006/relationships/hyperlink" Target="consultantplus://offline/ref=6F611356638D625FEA8427BA1F91C740D24849B06B42EEC85D1D3BB98AD89150B3412E5EF6B97261AF24B62BC79CB7B7EE7A22F9F068E6A1DD00548819t8H" TargetMode="External"/><Relationship Id="rId99" Type="http://schemas.openxmlformats.org/officeDocument/2006/relationships/hyperlink" Target="consultantplus://offline/ref=6F611356638D625FEA8427BA1F91C740D24849B06B42EBCB58113BB98AD89150B3412E5EF6B97261AF24B629CD9CB7B7EE7A22F9F068E6A1DD00548819t8H" TargetMode="External"/><Relationship Id="rId101" Type="http://schemas.openxmlformats.org/officeDocument/2006/relationships/hyperlink" Target="consultantplus://offline/ref=6F611356638D625FEA8427BA1F91C740D24849B06B42EEC85D1D3BB98AD89150B3412E5EF6B97261AF24B626CF9CB7B7EE7A22F9F068E6A1DD00548819t8H" TargetMode="External"/><Relationship Id="rId122" Type="http://schemas.openxmlformats.org/officeDocument/2006/relationships/hyperlink" Target="consultantplus://offline/ref=6F611356638D625FEA8427BA1F91C740D24849B06B42EEC85D1D3BB98AD89150B3412E5EF6B97261AF24B626C69CB7B7EE7A22F9F068E6A1DD00548819t8H" TargetMode="External"/><Relationship Id="rId143" Type="http://schemas.openxmlformats.org/officeDocument/2006/relationships/hyperlink" Target="consultantplus://offline/ref=6F611356638D625FEA8427BA1F91C740D24849B06B42E4CE591C3BB98AD89150B3412E5EF6B97261AF24B62ECA9CB7B7EE7A22F9F068E6A1DD00548819t8H" TargetMode="External"/><Relationship Id="rId164" Type="http://schemas.openxmlformats.org/officeDocument/2006/relationships/hyperlink" Target="consultantplus://offline/ref=6F611356638D625FEA8427BA1F91C740D24849B06B42EEC85D1D3BB98AD89150B3412E5EF6B97261AF24B72EC79CB7B7EE7A22F9F068E6A1DD00548819t8H" TargetMode="External"/><Relationship Id="rId185" Type="http://schemas.openxmlformats.org/officeDocument/2006/relationships/hyperlink" Target="consultantplus://offline/ref=6F611356638D625FEA8427BA1F91C740D24849B06B42EBCB58113BB98AD89150B3412E5EF6B97261AF24B627C69CB7B7EE7A22F9F068E6A1DD00548819t8H" TargetMode="External"/><Relationship Id="rId9" Type="http://schemas.openxmlformats.org/officeDocument/2006/relationships/hyperlink" Target="consultantplus://offline/ref=3BD860DBFDAF1D86B15502445CD967A5CC54ADCAD1F6FE4B53FB6F791F89D454990D17AEE2308EDF8AA6EAA029E84CA1A4F98F74BD743AA91858FA6909t2H" TargetMode="External"/><Relationship Id="rId210" Type="http://schemas.openxmlformats.org/officeDocument/2006/relationships/hyperlink" Target="consultantplus://offline/ref=6F611356638D625FEA8427BA1F91C740D24849B06B42EEC85D1D3BB98AD89150B3412E5EF6B97261AF24B72DCC9CB7B7EE7A22F9F068E6A1DD00548819t8H" TargetMode="External"/><Relationship Id="rId26" Type="http://schemas.openxmlformats.org/officeDocument/2006/relationships/hyperlink" Target="consultantplus://offline/ref=3BD860DBFDAF1D86B15502445CD967A5CC54ADCAD1F1FA4E55F36F791F89D454990D17AEE2308EDF8AA6EAA12FE84CA1A4F98F74BD743AA91858FA6909t2H" TargetMode="External"/><Relationship Id="rId231" Type="http://schemas.openxmlformats.org/officeDocument/2006/relationships/image" Target="media/image42.wmf"/><Relationship Id="rId252" Type="http://schemas.openxmlformats.org/officeDocument/2006/relationships/image" Target="media/image55.wmf"/><Relationship Id="rId273" Type="http://schemas.openxmlformats.org/officeDocument/2006/relationships/hyperlink" Target="consultantplus://offline/ref=6F611356638D625FEA8439B709FD9A4BD24717BE6948E69C024C3DEED5889705E1017007B4F96160AD3AB42ECD19t7H" TargetMode="External"/><Relationship Id="rId294" Type="http://schemas.openxmlformats.org/officeDocument/2006/relationships/hyperlink" Target="consultantplus://offline/ref=E71D62E0EB2DF83F91AF6C26A020C45C99B28AABEE19416971960442F614A4BD62FA4917AD96E69F9E2315D37120t9H" TargetMode="External"/><Relationship Id="rId308" Type="http://schemas.openxmlformats.org/officeDocument/2006/relationships/hyperlink" Target="consultantplus://offline/ref=E71D62E0EB2DF83F91AF722BB64C995799BDD4A5EC1449382DCA0215A944A2E830BA174EEFD6F59E9C3D17D276023C4203BC86DAE0EC4D8E6CD6054A29t4H" TargetMode="External"/><Relationship Id="rId47" Type="http://schemas.openxmlformats.org/officeDocument/2006/relationships/hyperlink" Target="consultantplus://offline/ref=6F611356638D625FEA8427BA1F91C740D24849B06B42EEC85D1D3BB98AD89150B3412E5EF6B97261AF24B62DC69CB7B7EE7A22F9F068E6A1DD00548819t8H" TargetMode="External"/><Relationship Id="rId68" Type="http://schemas.openxmlformats.org/officeDocument/2006/relationships/hyperlink" Target="consultantplus://offline/ref=6F611356638D625FEA8427BA1F91C740D24849B06B45EECD5E103BB98AD89150B3412E5EF6B97261AF24B62EC79CB7B7EE7A22F9F068E6A1DD00548819t8H" TargetMode="External"/><Relationship Id="rId89" Type="http://schemas.openxmlformats.org/officeDocument/2006/relationships/hyperlink" Target="consultantplus://offline/ref=6F611356638D625FEA8427BA1F91C740D24849B06B45EECD5E103BB98AD89150B3412E5EF6B97261AF24B62EC69CB7B7EE7A22F9F068E6A1DD00548819t8H" TargetMode="External"/><Relationship Id="rId112" Type="http://schemas.openxmlformats.org/officeDocument/2006/relationships/image" Target="media/image19.wmf"/><Relationship Id="rId133" Type="http://schemas.openxmlformats.org/officeDocument/2006/relationships/hyperlink" Target="consultantplus://offline/ref=6F611356638D625FEA8427BA1F91C740D24849B06B42EEC85D1D3BB98AD89150B3412E5EF6B97261AF24B627C79CB7B7EE7A22F9F068E6A1DD00548819t8H" TargetMode="External"/><Relationship Id="rId154" Type="http://schemas.openxmlformats.org/officeDocument/2006/relationships/image" Target="media/image24.wmf"/><Relationship Id="rId175" Type="http://schemas.openxmlformats.org/officeDocument/2006/relationships/hyperlink" Target="consultantplus://offline/ref=6F611356638D625FEA8427BA1F91C740D24849B06B42EBCB58113BB98AD89150B3412E5EF6B97261AF24B627C79CB7B7EE7A22F9F068E6A1DD00548819t8H" TargetMode="External"/><Relationship Id="rId196" Type="http://schemas.openxmlformats.org/officeDocument/2006/relationships/hyperlink" Target="consultantplus://offline/ref=6F611356638D625FEA8427BA1F91C740D24849B06B42EEC85D1D3BB98AD89150B3412E5EF6B97261AF24B72CC69CB7B7EE7A22F9F068E6A1DD00548819t8H" TargetMode="External"/><Relationship Id="rId200" Type="http://schemas.openxmlformats.org/officeDocument/2006/relationships/hyperlink" Target="consultantplus://offline/ref=6F611356638D625FEA8427BA1F91C740D24849B06B42EBCB58113BB98AD89150B3412E5EF6B97261AF24B72ECC9CB7B7EE7A22F9F068E6A1DD00548819t8H" TargetMode="External"/><Relationship Id="rId16" Type="http://schemas.openxmlformats.org/officeDocument/2006/relationships/hyperlink" Target="consultantplus://offline/ref=3BD860DBFDAF1D86B15502445CD967A5CC54ADCAD1F1FA4E55F36F791F89D454990D17AEE2308EDF8AA6EAA02AE84CA1A4F98F74BD743AA91858FA6909t2H" TargetMode="External"/><Relationship Id="rId221" Type="http://schemas.openxmlformats.org/officeDocument/2006/relationships/hyperlink" Target="consultantplus://offline/ref=6F611356638D625FEA8427BA1F91C740D24849B06B45E8C85A103BB98AD89150B3412E5EF6B97261AF24B62DCA9CB7B7EE7A22F9F068E6A1DD00548819t8H" TargetMode="External"/><Relationship Id="rId242" Type="http://schemas.openxmlformats.org/officeDocument/2006/relationships/hyperlink" Target="consultantplus://offline/ref=6F611356638D625FEA8427BA1F91C740D24849B06B42EBCB58113BB98AD89150B3412E5EF6B97261AF24B72CC99CB7B7EE7A22F9F068E6A1DD00548819t8H" TargetMode="External"/><Relationship Id="rId263" Type="http://schemas.openxmlformats.org/officeDocument/2006/relationships/hyperlink" Target="consultantplus://offline/ref=6F611356638D625FEA8427BA1F91C740D24849B06B42EBCB58113BB98AD89150B3412E5EF6B97261AF24B72ACE9CB7B7EE7A22F9F068E6A1DD00548819t8H" TargetMode="External"/><Relationship Id="rId284" Type="http://schemas.openxmlformats.org/officeDocument/2006/relationships/hyperlink" Target="consultantplus://offline/ref=E71D62E0EB2DF83F91AF722BB64C995799BDD4A5EC144B3A2CC50215A944A2E830BA174EEFD6F59E9C3D17D273023C4203BC86DAE0EC4D8E6CD6054A29t4H" TargetMode="External"/><Relationship Id="rId319" Type="http://schemas.openxmlformats.org/officeDocument/2006/relationships/fontTable" Target="fontTable.xml"/><Relationship Id="rId37" Type="http://schemas.openxmlformats.org/officeDocument/2006/relationships/hyperlink" Target="consultantplus://offline/ref=3BD860DBFDAF1D86B15502445CD967A5CC54ADCAD1F1FF4D50FF6F791F89D454990D17AEE2308EDF8AA6EAA024E84CA1A4F98F74BD743AA91858FA6909t2H" TargetMode="External"/><Relationship Id="rId58" Type="http://schemas.openxmlformats.org/officeDocument/2006/relationships/image" Target="media/image11.wmf"/><Relationship Id="rId79" Type="http://schemas.openxmlformats.org/officeDocument/2006/relationships/hyperlink" Target="consultantplus://offline/ref=6F611356638D625FEA8427BA1F91C740D24849B06B42EBCB58113BB98AD89150B3412E5EF6B97261AF24B62BCD9CB7B7EE7A22F9F068E6A1DD00548819t8H" TargetMode="External"/><Relationship Id="rId102" Type="http://schemas.openxmlformats.org/officeDocument/2006/relationships/image" Target="media/image18.wmf"/><Relationship Id="rId123" Type="http://schemas.openxmlformats.org/officeDocument/2006/relationships/hyperlink" Target="consultantplus://offline/ref=6F611356638D625FEA8427BA1F91C740D24849B06B42EBCB58113BB98AD89150B3412E5EF6B97261AF24B629C99CB7B7EE7A22F9F068E6A1DD00548819t8H" TargetMode="External"/><Relationship Id="rId144" Type="http://schemas.openxmlformats.org/officeDocument/2006/relationships/hyperlink" Target="consultantplus://offline/ref=6F611356638D625FEA8427BA1F91C740D24849B06B45EECD5E103BB98AD89150B3412E5EF6B97261AF24B62FCF9CB7B7EE7A22F9F068E6A1DD00548819t8H" TargetMode="External"/><Relationship Id="rId90" Type="http://schemas.openxmlformats.org/officeDocument/2006/relationships/hyperlink" Target="consultantplus://offline/ref=6F611356638D625FEA8427BA1F91C740D24849B06B45E8C85A103BB98AD89150B3412E5EF6B97261AF24B62EC99CB7B7EE7A22F9F068E6A1DD00548819t8H" TargetMode="External"/><Relationship Id="rId165" Type="http://schemas.openxmlformats.org/officeDocument/2006/relationships/hyperlink" Target="consultantplus://offline/ref=6F611356638D625FEA8427BA1F91C740D24849B06B42EEC85D1D3BB98AD89150B3412E5EF6B97261AF24B72FCC9CB7B7EE7A22F9F068E6A1DD00548819t8H" TargetMode="External"/><Relationship Id="rId186" Type="http://schemas.openxmlformats.org/officeDocument/2006/relationships/hyperlink" Target="consultantplus://offline/ref=6F611356638D625FEA8427BA1F91C740D24849B06B42EBCB58113BB98AD89150B3412E5EF6B97261AF24B72ECF9CB7B7EE7A22F9F068E6A1DD00548819t8H" TargetMode="External"/><Relationship Id="rId211" Type="http://schemas.openxmlformats.org/officeDocument/2006/relationships/hyperlink" Target="consultantplus://offline/ref=6F611356638D625FEA8439B709FD9A4BD24717BE6948E69C024C3DEED5889705E1017007B4F96160AD3AB42ECD19t7H" TargetMode="External"/><Relationship Id="rId232" Type="http://schemas.openxmlformats.org/officeDocument/2006/relationships/image" Target="media/image43.wmf"/><Relationship Id="rId253" Type="http://schemas.openxmlformats.org/officeDocument/2006/relationships/image" Target="media/image56.wmf"/><Relationship Id="rId274" Type="http://schemas.openxmlformats.org/officeDocument/2006/relationships/hyperlink" Target="consultantplus://offline/ref=6F611356638D625FEA8427BA1F91C740D24849B06B42EEC85D1D3BB98AD89150B3412E5EF6B97261AF24B72BCA9CB7B7EE7A22F9F068E6A1DD00548819t8H" TargetMode="External"/><Relationship Id="rId295" Type="http://schemas.openxmlformats.org/officeDocument/2006/relationships/hyperlink" Target="consultantplus://offline/ref=E71D62E0EB2DF83F91AF6C26A020C45C99B28AABEE19416971960442F614A4BD62FA4917AD96E69F9E2315D37120t9H" TargetMode="External"/><Relationship Id="rId309" Type="http://schemas.openxmlformats.org/officeDocument/2006/relationships/image" Target="media/image67.wmf"/><Relationship Id="rId27" Type="http://schemas.openxmlformats.org/officeDocument/2006/relationships/hyperlink" Target="consultantplus://offline/ref=3BD860DBFDAF1D86B15502445CD967A5CC54ADCAD1F1FA4E55F36F791F89D454990D17AEE2308EDF8AA6EAA128E84CA1A4F98F74BD743AA91858FA6909t2H" TargetMode="External"/><Relationship Id="rId48" Type="http://schemas.openxmlformats.org/officeDocument/2006/relationships/hyperlink" Target="consultantplus://offline/ref=6F611356638D625FEA8427BA1F91C740D24849B06B42EEC85D1D3BB98AD89150B3412E5EF6B97261AF24B62DC69CB7B7EE7A22F9F068E6A1DD00548819t8H" TargetMode="External"/><Relationship Id="rId69" Type="http://schemas.openxmlformats.org/officeDocument/2006/relationships/hyperlink" Target="consultantplus://offline/ref=6F611356638D625FEA8427BA1F91C740D24849B06B42EBCB58113BB98AD89150B3412E5EF6B97261AF24B62BCF9CB7B7EE7A22F9F068E6A1DD00548819t8H" TargetMode="External"/><Relationship Id="rId113" Type="http://schemas.openxmlformats.org/officeDocument/2006/relationships/image" Target="media/image20.wmf"/><Relationship Id="rId134" Type="http://schemas.openxmlformats.org/officeDocument/2006/relationships/hyperlink" Target="consultantplus://offline/ref=6F611356638D625FEA8427BA1F91C740D24849B06B42EEC85D1D3BB98AD89150B3412E5EF6B97261AF24B627C69CB7B7EE7A22F9F068E6A1DD00548819t8H" TargetMode="External"/><Relationship Id="rId320" Type="http://schemas.openxmlformats.org/officeDocument/2006/relationships/theme" Target="theme/theme1.xml"/><Relationship Id="rId80" Type="http://schemas.openxmlformats.org/officeDocument/2006/relationships/hyperlink" Target="consultantplus://offline/ref=6F611356638D625FEA8427BA1F91C740D24849B06B42EEC85D1D3BB98AD89150B3412E5EF6B97261AF24B62BC99CB7B7EE7A22F9F068E6A1DD00548819t8H" TargetMode="External"/><Relationship Id="rId155" Type="http://schemas.openxmlformats.org/officeDocument/2006/relationships/image" Target="media/image25.wmf"/><Relationship Id="rId176" Type="http://schemas.openxmlformats.org/officeDocument/2006/relationships/hyperlink" Target="consultantplus://offline/ref=6F611356638D625FEA8427BA1F91C740D24849B06B42EEC85D1D3BB98AD89150B3412E5EF6B97261AF24B72FC69CB7B7EE7A22F9F068E6A1DD00548819t8H" TargetMode="External"/><Relationship Id="rId197" Type="http://schemas.openxmlformats.org/officeDocument/2006/relationships/hyperlink" Target="consultantplus://offline/ref=6F611356638D625FEA8427BA1F91C740D24849B06B42EEC85D1D3BB98AD89150B3412E5EF6B97261AF24B72CC69CB7B7EE7A22F9F068E6A1DD00548819t8H" TargetMode="External"/><Relationship Id="rId201" Type="http://schemas.openxmlformats.org/officeDocument/2006/relationships/image" Target="media/image37.wmf"/><Relationship Id="rId222" Type="http://schemas.openxmlformats.org/officeDocument/2006/relationships/hyperlink" Target="consultantplus://offline/ref=6F611356638D625FEA8427BA1F91C740D24849B06B45EFCE5E193BB98AD89150B3412E5EF6B97261AF24B62CC79CB7B7EE7A22F9F068E6A1DD00548819t8H" TargetMode="External"/><Relationship Id="rId243" Type="http://schemas.openxmlformats.org/officeDocument/2006/relationships/image" Target="media/image52.wmf"/><Relationship Id="rId264" Type="http://schemas.openxmlformats.org/officeDocument/2006/relationships/hyperlink" Target="consultantplus://offline/ref=6F611356638D625FEA8427BA1F91C740D24849B06B45EECD5E103BB98AD89150B3412E5EF6B97261AF24B62FCE9CB7B7EE7A22F9F068E6A1DD00548819t8H" TargetMode="External"/><Relationship Id="rId285" Type="http://schemas.openxmlformats.org/officeDocument/2006/relationships/hyperlink" Target="consultantplus://offline/ref=E71D62E0EB2DF83F91AF722BB64C995799BDD4A5EC144B3A2CC50215A944A2E830BA174EEFD6F59E9C3D17D271023C4203BC86DAE0EC4D8E6CD6054A29t4H" TargetMode="External"/><Relationship Id="rId17" Type="http://schemas.openxmlformats.org/officeDocument/2006/relationships/hyperlink" Target="consultantplus://offline/ref=3BD860DBFDAF1D86B15502445CD967A5CC54ADCAD1F6FE4B53FB6F791F89D454990D17AEE2308EDF8AA6EAA02AE84CA1A4F98F74BD743AA91858FA6909t2H" TargetMode="External"/><Relationship Id="rId38" Type="http://schemas.openxmlformats.org/officeDocument/2006/relationships/image" Target="media/image8.wmf"/><Relationship Id="rId59" Type="http://schemas.openxmlformats.org/officeDocument/2006/relationships/image" Target="media/image12.wmf"/><Relationship Id="rId103" Type="http://schemas.openxmlformats.org/officeDocument/2006/relationships/hyperlink" Target="consultantplus://offline/ref=6F611356638D625FEA8427BA1F91C740D24849B06B42EEC85D1D3BB98AD89150B3412E5EF6B97261AF24B626CD9CB7B7EE7A22F9F068E6A1DD00548819t8H" TargetMode="External"/><Relationship Id="rId124" Type="http://schemas.openxmlformats.org/officeDocument/2006/relationships/image" Target="media/image22.wmf"/><Relationship Id="rId310" Type="http://schemas.openxmlformats.org/officeDocument/2006/relationships/image" Target="media/image68.wmf"/><Relationship Id="rId70" Type="http://schemas.openxmlformats.org/officeDocument/2006/relationships/image" Target="media/image14.wmf"/><Relationship Id="rId91" Type="http://schemas.openxmlformats.org/officeDocument/2006/relationships/hyperlink" Target="consultantplus://offline/ref=6F611356638D625FEA8439B709FD9A4BD24112BC6A43E69C024C3DEED5889705F301280BB5FD7F61AE2FE27F8BC2EEE7AE312FFAEA74E6A11Ct3H" TargetMode="External"/><Relationship Id="rId145" Type="http://schemas.openxmlformats.org/officeDocument/2006/relationships/hyperlink" Target="consultantplus://offline/ref=6F611356638D625FEA8439B709FD9A4BD24112BC6A43E69C024C3DEED5889705F301280BB5FD7F61AE2FE27F8BC2EEE7AE312FFAEA74E6A11Ct3H" TargetMode="External"/><Relationship Id="rId166" Type="http://schemas.openxmlformats.org/officeDocument/2006/relationships/hyperlink" Target="consultantplus://offline/ref=6F611356638D625FEA8427BA1F91C740D24849B06B42EEC85D1D3BB98AD89150B3412E5EF6B97261AF24B72FCC9CB7B7EE7A22F9F068E6A1DD00548819t8H" TargetMode="External"/><Relationship Id="rId187" Type="http://schemas.openxmlformats.org/officeDocument/2006/relationships/hyperlink" Target="consultantplus://offline/ref=6F611356638D625FEA8427BA1F91C740D24849B06B45EECD5E103BB98AD89150B3412E5EF6B97261AF24B62FCF9CB7B7EE7A22F9F068E6A1DD00548819t8H" TargetMode="External"/><Relationship Id="rId1" Type="http://schemas.openxmlformats.org/officeDocument/2006/relationships/numbering" Target="numbering.xml"/><Relationship Id="rId212" Type="http://schemas.openxmlformats.org/officeDocument/2006/relationships/hyperlink" Target="consultantplus://offline/ref=6F611356638D625FEA8427BA1F91C740D24849B06B42EBCB58113BB98AD89150B3412E5EF6B97261AF24B72ECB9CB7B7EE7A22F9F068E6A1DD00548819t8H" TargetMode="External"/><Relationship Id="rId233" Type="http://schemas.openxmlformats.org/officeDocument/2006/relationships/image" Target="media/image44.wmf"/><Relationship Id="rId254" Type="http://schemas.openxmlformats.org/officeDocument/2006/relationships/image" Target="media/image57.wmf"/><Relationship Id="rId28" Type="http://schemas.openxmlformats.org/officeDocument/2006/relationships/image" Target="media/image1.wmf"/><Relationship Id="rId49" Type="http://schemas.openxmlformats.org/officeDocument/2006/relationships/hyperlink" Target="consultantplus://offline/ref=6F611356638D625FEA8427BA1F91C740D24849B06B42EEC85D1D3BB98AD89150B3412E5EF6B97261AF24B62DC69CB7B7EE7A22F9F068E6A1DD00548819t8H" TargetMode="External"/><Relationship Id="rId114" Type="http://schemas.openxmlformats.org/officeDocument/2006/relationships/image" Target="media/image21.wmf"/><Relationship Id="rId275" Type="http://schemas.openxmlformats.org/officeDocument/2006/relationships/hyperlink" Target="consultantplus://offline/ref=E71D62E0EB2DF83F91AF722BB64C995799BDD4A5EC134C3E2BCB0215A944A2E830BA174EEFD6F59E9C3D16D771023C4203BC86DAE0EC4D8E6CD6054A29t4H" TargetMode="External"/><Relationship Id="rId296" Type="http://schemas.openxmlformats.org/officeDocument/2006/relationships/hyperlink" Target="consultantplus://offline/ref=E71D62E0EB2DF83F91AF722BB64C995799BDD4A5EC134C3E2BCB0215A944A2E830BA174EEFD6F59E9C3D16D677023C4203BC86DAE0EC4D8E6CD6054A29t4H" TargetMode="External"/><Relationship Id="rId300" Type="http://schemas.openxmlformats.org/officeDocument/2006/relationships/hyperlink" Target="consultantplus://offline/ref=E71D62E0EB2DF83F91AF722BB64C995799BDD4A5EC144F3D29CA0215A944A2E830BA174EEFD6F59E9C3D17D673023C4203BC86DAE0EC4D8E6CD6054A29t4H" TargetMode="External"/><Relationship Id="rId60" Type="http://schemas.openxmlformats.org/officeDocument/2006/relationships/image" Target="media/image13.wmf"/><Relationship Id="rId81" Type="http://schemas.openxmlformats.org/officeDocument/2006/relationships/hyperlink" Target="consultantplus://offline/ref=6F611356638D625FEA8439B709FD9A4BD24717BE6948E69C024C3DEED5889705E1017007B4F96160AD3AB42ECD19t7H" TargetMode="External"/><Relationship Id="rId135" Type="http://schemas.openxmlformats.org/officeDocument/2006/relationships/hyperlink" Target="consultantplus://offline/ref=6F611356638D625FEA8439B709FD9A4BD24717BE6948E69C024C3DEED5889705E1017007B4F96160AD3AB42ECD19t7H" TargetMode="External"/><Relationship Id="rId156" Type="http://schemas.openxmlformats.org/officeDocument/2006/relationships/image" Target="media/image26.wmf"/><Relationship Id="rId177" Type="http://schemas.openxmlformats.org/officeDocument/2006/relationships/hyperlink" Target="consultantplus://offline/ref=6F611356638D625FEA8439B709FD9A4BD04515BA6346E69C024C3DEED5889705F301280BB5FD7F61AF2FE27F8BC2EEE7AE312FFAEA74E6A11Ct3H" TargetMode="External"/><Relationship Id="rId198" Type="http://schemas.openxmlformats.org/officeDocument/2006/relationships/hyperlink" Target="consultantplus://offline/ref=6F611356638D625FEA8427BA1F91C740D24849B06B42EEC85D1D3BB98AD89150B3412E5EF6B97261AF24B72DCE9CB7B7EE7A22F9F068E6A1DD00548819t8H" TargetMode="External"/><Relationship Id="rId202" Type="http://schemas.openxmlformats.org/officeDocument/2006/relationships/image" Target="media/image38.wmf"/><Relationship Id="rId223" Type="http://schemas.openxmlformats.org/officeDocument/2006/relationships/hyperlink" Target="consultantplus://offline/ref=6F611356638D625FEA8427BA1F91C740D24849B06B45EFCE5E193BB98AD89150B3412E5EF6B97261AF24B62DCC9CB7B7EE7A22F9F068E6A1DD00548819t8H" TargetMode="External"/><Relationship Id="rId244" Type="http://schemas.openxmlformats.org/officeDocument/2006/relationships/image" Target="media/image53.wmf"/><Relationship Id="rId18" Type="http://schemas.openxmlformats.org/officeDocument/2006/relationships/hyperlink" Target="consultantplus://offline/ref=3BD860DBFDAF1D86B15502445CD967A5CC54ADCAD1F6FF4853F26F791F89D454990D17AEE2308EDF8AA6EAA02AE84CA1A4F98F74BD743AA91858FA6909t2H" TargetMode="External"/><Relationship Id="rId39" Type="http://schemas.openxmlformats.org/officeDocument/2006/relationships/hyperlink" Target="consultantplus://offline/ref=6F611356638D625FEA8427BA1F91C740D24849B06B42EEC85D1D3BB98AD89150B3412E5EF6B97261AF24B62FC89CB7B7EE7A22F9F068E6A1DD00548819t8H" TargetMode="External"/><Relationship Id="rId265" Type="http://schemas.openxmlformats.org/officeDocument/2006/relationships/hyperlink" Target="consultantplus://offline/ref=6F611356638D625FEA8427BA1F91C740D24849B06B42EBCB58113BB98AD89150B3412E5EF6B97261AF24B72ACE9CB7B7EE7A22F9F068E6A1DD00548819t8H" TargetMode="External"/><Relationship Id="rId286" Type="http://schemas.openxmlformats.org/officeDocument/2006/relationships/hyperlink" Target="consultantplus://offline/ref=E71D62E0EB2DF83F91AF722BB64C995799BDD4A5EC144B3A2CC50215A944A2E830BA174EEFD6F59E9C3D17D277023C4203BC86DAE0EC4D8E6CD6054A29t4H" TargetMode="External"/><Relationship Id="rId50" Type="http://schemas.openxmlformats.org/officeDocument/2006/relationships/hyperlink" Target="consultantplus://offline/ref=6F611356638D625FEA8427BA1F91C740D24849B06B42EBCB58113BB98AD89150B3412E5EF6B97261AF24B62ACD9CB7B7EE7A22F9F068E6A1DD00548819t8H" TargetMode="External"/><Relationship Id="rId104" Type="http://schemas.openxmlformats.org/officeDocument/2006/relationships/hyperlink" Target="consultantplus://offline/ref=6F611356638D625FEA8427BA1F91C740D24849B06B42EEC85D1D3BB98AD89150B3412E5EF6B97261AF24B626CC9CB7B7EE7A22F9F068E6A1DD00548819t8H" TargetMode="External"/><Relationship Id="rId125" Type="http://schemas.openxmlformats.org/officeDocument/2006/relationships/hyperlink" Target="consultantplus://offline/ref=6F611356638D625FEA8427BA1F91C740D24849B06B42EEC85D1D3BB98AD89150B3412E5EF6B97261AF24B627CD9CB7B7EE7A22F9F068E6A1DD00548819t8H" TargetMode="External"/><Relationship Id="rId146" Type="http://schemas.openxmlformats.org/officeDocument/2006/relationships/hyperlink" Target="consultantplus://offline/ref=6F611356638D625FEA8427BA1F91C740D24849B06B42EBCB58113BB98AD89150B3412E5EF6B97261AF24B627CE9CB7B7EE7A22F9F068E6A1DD00548819t8H" TargetMode="External"/><Relationship Id="rId167" Type="http://schemas.openxmlformats.org/officeDocument/2006/relationships/hyperlink" Target="consultantplus://offline/ref=6F611356638D625FEA8427BA1F91C740D24849B06B42EEC85D1D3BB98AD89150B3412E5EF6B97261AF24B72FCC9CB7B7EE7A22F9F068E6A1DD00548819t8H" TargetMode="External"/><Relationship Id="rId188" Type="http://schemas.openxmlformats.org/officeDocument/2006/relationships/hyperlink" Target="consultantplus://offline/ref=6F611356638D625FEA8427BA1F91C740D24849B06B42EBCB58113BB98AD89150B3412E5EF6B97261AF24B72ECF9CB7B7EE7A22F9F068E6A1DD00548819t8H" TargetMode="External"/><Relationship Id="rId311" Type="http://schemas.openxmlformats.org/officeDocument/2006/relationships/image" Target="media/image69.wmf"/><Relationship Id="rId71" Type="http://schemas.openxmlformats.org/officeDocument/2006/relationships/hyperlink" Target="consultantplus://offline/ref=6F611356638D625FEA8427BA1F91C740D24849B06B42EEC85D1D3BB98AD89150B3412E5EF6B97261AF24B62ACA9CB7B7EE7A22F9F068E6A1DD00548819t8H" TargetMode="External"/><Relationship Id="rId92" Type="http://schemas.openxmlformats.org/officeDocument/2006/relationships/hyperlink" Target="consultantplus://offline/ref=6F611356638D625FEA8427BA1F91C740D24849B06B42EBCB58113BB98AD89150B3412E5EF6B97261AF24B628C79CB7B7EE7A22F9F068E6A1DD00548819t8H" TargetMode="External"/><Relationship Id="rId213" Type="http://schemas.openxmlformats.org/officeDocument/2006/relationships/hyperlink" Target="consultantplus://offline/ref=6F611356638D625FEA8427BA1F91C740D24849B06B42EBCB58113BB98AD89150B3412E5EF6B97261AF24B72EC99CB7B7EE7A22F9F068E6A1DD00548819t8H" TargetMode="External"/><Relationship Id="rId234" Type="http://schemas.openxmlformats.org/officeDocument/2006/relationships/image" Target="media/image45.wmf"/><Relationship Id="rId2" Type="http://schemas.openxmlformats.org/officeDocument/2006/relationships/styles" Target="styles.xml"/><Relationship Id="rId29" Type="http://schemas.openxmlformats.org/officeDocument/2006/relationships/image" Target="media/image2.wmf"/><Relationship Id="rId255" Type="http://schemas.openxmlformats.org/officeDocument/2006/relationships/hyperlink" Target="consultantplus://offline/ref=6F611356638D625FEA8427BA1F91C740D24849B06B42EBCB58113BB98AD89150B3412E5EF6B97261AF24B72ACF9CB7B7EE7A22F9F068E6A1DD00548819t8H" TargetMode="External"/><Relationship Id="rId276" Type="http://schemas.openxmlformats.org/officeDocument/2006/relationships/hyperlink" Target="consultantplus://offline/ref=E71D62E0EB2DF83F91AF722BB64C995799BDD4A5EC134C3E2BCB0215A944A2E830BA174EEFD6F59E9C3D16D777023C4203BC86DAE0EC4D8E6CD6054A29t4H" TargetMode="External"/><Relationship Id="rId297" Type="http://schemas.openxmlformats.org/officeDocument/2006/relationships/hyperlink" Target="consultantplus://offline/ref=E71D62E0EB2DF83F91AF722BB64C995799BDD4A5EC144B3A2CC50215A944A2E830BA174EEFD6F59E9C3D17D27B023C4203BC86DAE0EC4D8E6CD6054A29t4H" TargetMode="External"/><Relationship Id="rId40" Type="http://schemas.openxmlformats.org/officeDocument/2006/relationships/hyperlink" Target="consultantplus://offline/ref=6F611356638D625FEA8427BA1F91C740D24849B06B42EBCB58113BB98AD89150B3412E5EF6B97261AF24B62CC79CB7B7EE7A22F9F068E6A1DD00548819t8H" TargetMode="External"/><Relationship Id="rId115" Type="http://schemas.openxmlformats.org/officeDocument/2006/relationships/hyperlink" Target="consultantplus://offline/ref=6F611356638D625FEA8427BA1F91C740D24849B06B42EBCB58113BB98AD89150B3412E5EF6B97261AF24B629CC9CB7B7EE7A22F9F068E6A1DD00548819t8H" TargetMode="External"/><Relationship Id="rId136" Type="http://schemas.openxmlformats.org/officeDocument/2006/relationships/hyperlink" Target="consultantplus://offline/ref=6F611356638D625FEA8427BA1F91C740D24849B06B42EBCB58113BB98AD89150B3412E5EF6B97261AF24B629C79CB7B7EE7A22F9F068E6A1DD00548819t8H" TargetMode="External"/><Relationship Id="rId157" Type="http://schemas.openxmlformats.org/officeDocument/2006/relationships/image" Target="media/image27.wmf"/><Relationship Id="rId178" Type="http://schemas.openxmlformats.org/officeDocument/2006/relationships/hyperlink" Target="consultantplus://offline/ref=6F611356638D625FEA8427BA1F91C740D24849B06B40ECCE591F3BB98AD89150B3412E5EF6B97261AF24B62FCF9CB7B7EE7A22F9F068E6A1DD00548819t8H" TargetMode="External"/><Relationship Id="rId301" Type="http://schemas.openxmlformats.org/officeDocument/2006/relationships/hyperlink" Target="consultantplus://offline/ref=E71D62E0EB2DF83F91AF722BB64C995799BDD4A5EC144F3D29CA0215A944A2E830BA174EEFD6F59E9C3D17D673023C4203BC86DAE0EC4D8E6CD6054A29t4H" TargetMode="External"/><Relationship Id="rId61" Type="http://schemas.openxmlformats.org/officeDocument/2006/relationships/hyperlink" Target="consultantplus://offline/ref=6F611356638D625FEA8427BA1F91C740D24849B06B45EFCE5E193BB98AD89150B3412E5EF6B97261AF24B62FC99CB7B7EE7A22F9F068E6A1DD00548819t8H" TargetMode="External"/><Relationship Id="rId82" Type="http://schemas.openxmlformats.org/officeDocument/2006/relationships/hyperlink" Target="consultantplus://offline/ref=6F611356638D625FEA8427BA1F91C740D24849B06B42EBCB58113BB98AD89150B3412E5EF6B97261AF24B62BCB9CB7B7EE7A22F9F068E6A1DD00548819t8H" TargetMode="External"/><Relationship Id="rId199" Type="http://schemas.openxmlformats.org/officeDocument/2006/relationships/hyperlink" Target="consultantplus://offline/ref=6F611356638D625FEA8427BA1F91C740D24849B06B42EEC85D1D3BB98AD89150B3412E5EF6B97261AF24B72DCD9CB7B7EE7A22F9F068E6A1DD00548819t8H" TargetMode="External"/><Relationship Id="rId203" Type="http://schemas.openxmlformats.org/officeDocument/2006/relationships/hyperlink" Target="consultantplus://offline/ref=6F611356638D625FEA8427BA1F91C740D24849B06B42EBCB58113BB98AD89150B3412E5EF6B97261AF24B72ECC9CB7B7EE7A22F9F068E6A1DD00548819t8H" TargetMode="External"/><Relationship Id="rId19" Type="http://schemas.openxmlformats.org/officeDocument/2006/relationships/hyperlink" Target="consultantplus://offline/ref=3BD860DBFDAF1D86B15502445CD967A5CC54ADCAD1F1FA4E55F36F791F89D454990D17AEE2308EDF8AA6EAA02BE84CA1A4F98F74BD743AA91858FA6909t2H" TargetMode="External"/><Relationship Id="rId224" Type="http://schemas.openxmlformats.org/officeDocument/2006/relationships/hyperlink" Target="consultantplus://offline/ref=6F611356638D625FEA8427BA1F91C740D24849B06B42EEC85D1D3BB98AD89150B3412E5EF6B97261AF24B72AC99CB7B7EE7A22F9F068E6A1DD00548819t8H" TargetMode="External"/><Relationship Id="rId245" Type="http://schemas.openxmlformats.org/officeDocument/2006/relationships/hyperlink" Target="consultantplus://offline/ref=6F611356638D625FEA8427BA1F91C740D24849B06B42EEC85D1D3BB98AD89150B3412E5EF6B97261AF24B72AC79CB7B7EE7A22F9F068E6A1DD00548819t8H" TargetMode="External"/><Relationship Id="rId266" Type="http://schemas.openxmlformats.org/officeDocument/2006/relationships/hyperlink" Target="consultantplus://offline/ref=6F611356638D625FEA8427BA1F91C740D24849B06B45EECD5E103BB98AD89150B3412E5EF6B97261AF24B62FCE9CB7B7EE7A22F9F068E6A1DD00548819t8H" TargetMode="External"/><Relationship Id="rId287" Type="http://schemas.openxmlformats.org/officeDocument/2006/relationships/hyperlink" Target="consultantplus://offline/ref=E71D62E0EB2DF83F91AF722BB64C995799BDD4A5EC144B3A2CC50215A944A2E830BA174EEFD6F59E9C3D17D276023C4203BC86DAE0EC4D8E6CD6054A29t4H" TargetMode="External"/><Relationship Id="rId30" Type="http://schemas.openxmlformats.org/officeDocument/2006/relationships/image" Target="media/image3.wmf"/><Relationship Id="rId105" Type="http://schemas.openxmlformats.org/officeDocument/2006/relationships/hyperlink" Target="consultantplus://offline/ref=6F611356638D625FEA8427BA1F91C740D24849B06B42EEC85D1D3BB98AD89150B3412E5EF6B97261AF24B626CC9CB7B7EE7A22F9F068E6A1DD00548819t8H" TargetMode="External"/><Relationship Id="rId126" Type="http://schemas.openxmlformats.org/officeDocument/2006/relationships/hyperlink" Target="consultantplus://offline/ref=6F611356638D625FEA8427BA1F91C740D24849B06B42EEC85D1D3BB98AD89150B3412E5EF6B97261AF24B627CB9CB7B7EE7A22F9F068E6A1DD00548819t8H" TargetMode="External"/><Relationship Id="rId147" Type="http://schemas.openxmlformats.org/officeDocument/2006/relationships/hyperlink" Target="consultantplus://offline/ref=6F611356638D625FEA8439B709FD9A4BD24717BE6948E69C024C3DEED5889705E1017007B4F96160AD3AB42ECD19t7H" TargetMode="External"/><Relationship Id="rId168" Type="http://schemas.openxmlformats.org/officeDocument/2006/relationships/hyperlink" Target="consultantplus://offline/ref=6F611356638D625FEA8427BA1F91C740D24849B06B42EEC85D1D3BB98AD89150B3412E5EF6B97261AF24B72FCC9CB7B7EE7A22F9F068E6A1DD00548819t8H" TargetMode="External"/><Relationship Id="rId312" Type="http://schemas.openxmlformats.org/officeDocument/2006/relationships/image" Target="media/image70.wmf"/><Relationship Id="rId51" Type="http://schemas.openxmlformats.org/officeDocument/2006/relationships/hyperlink" Target="consultantplus://offline/ref=6F611356638D625FEA8439B709FD9A4BD04515BA6346E69C024C3DEED5889705F301280BB5FD7F61AF2FE27F8BC2EEE7AE312FFAEA74E6A11Ct3H" TargetMode="External"/><Relationship Id="rId72" Type="http://schemas.openxmlformats.org/officeDocument/2006/relationships/hyperlink" Target="consultantplus://offline/ref=6F611356638D625FEA8427BA1F91C740D24849B06B42EEC85D1D3BB98AD89150B3412E5EF6B97261AF24B62AC89CB7B7EE7A22F9F068E6A1DD00548819t8H" TargetMode="External"/><Relationship Id="rId93" Type="http://schemas.openxmlformats.org/officeDocument/2006/relationships/hyperlink" Target="consultantplus://offline/ref=6F611356638D625FEA8439B709FD9A4BD24717BE6948E69C024C3DEED5889705E1017007B4F96160AD3AB42ECD19t7H" TargetMode="External"/><Relationship Id="rId189" Type="http://schemas.openxmlformats.org/officeDocument/2006/relationships/hyperlink" Target="consultantplus://offline/ref=6F611356638D625FEA8427BA1F91C740D24849B06B45EECD5E103BB98AD89150B3412E5EF6B97261AF24B62FCF9CB7B7EE7A22F9F068E6A1DD00548819t8H" TargetMode="External"/><Relationship Id="rId3" Type="http://schemas.openxmlformats.org/officeDocument/2006/relationships/settings" Target="settings.xml"/><Relationship Id="rId214" Type="http://schemas.openxmlformats.org/officeDocument/2006/relationships/hyperlink" Target="consultantplus://offline/ref=6F611356638D625FEA8427BA1F91C740D24849B06B42EBCB58113BB98AD89150B3412E5EF6B97261AF24B72EC79CB7B7EE7A22F9F068E6A1DD00548819t8H" TargetMode="External"/><Relationship Id="rId235" Type="http://schemas.openxmlformats.org/officeDocument/2006/relationships/image" Target="media/image46.wmf"/><Relationship Id="rId256" Type="http://schemas.openxmlformats.org/officeDocument/2006/relationships/hyperlink" Target="consultantplus://offline/ref=6F611356638D625FEA8427BA1F91C740D24849B06B42EEC85D1D3BB98AD89150B3412E5EF6B97261AF24B72BCD9CB7B7EE7A22F9F068E6A1DD00548819t8H" TargetMode="External"/><Relationship Id="rId277" Type="http://schemas.openxmlformats.org/officeDocument/2006/relationships/hyperlink" Target="consultantplus://offline/ref=E71D62E0EB2DF83F91AF722BB64C995799BDD4A5EC134C3E2BCB0215A944A2E830BA174EEFD6F59E9C3D16D775023C4203BC86DAE0EC4D8E6CD6054A29t4H" TargetMode="External"/><Relationship Id="rId298" Type="http://schemas.openxmlformats.org/officeDocument/2006/relationships/hyperlink" Target="consultantplus://offline/ref=E71D62E0EB2DF83F91AF722BB64C995799BDD4A5EC14483B2DC30215A944A2E830BA174EEFD6F59E9C3D17D773023C4203BC86DAE0EC4D8E6CD6054A29t4H" TargetMode="External"/><Relationship Id="rId116" Type="http://schemas.openxmlformats.org/officeDocument/2006/relationships/hyperlink" Target="consultantplus://offline/ref=6F611356638D625FEA8427BA1F91C740D24849B06B45EECD5E103BB98AD89150B3412E5EF6B97261AF24B62EC69CB7B7EE7A22F9F068E6A1DD00548819t8H" TargetMode="External"/><Relationship Id="rId137" Type="http://schemas.openxmlformats.org/officeDocument/2006/relationships/hyperlink" Target="consultantplus://offline/ref=6F611356638D625FEA8427BA1F91C740D24849B06B42EBCB58113BB98AD89150B3412E5EF6B97261AF24B626CF9CB7B7EE7A22F9F068E6A1DD00548819t8H" TargetMode="External"/><Relationship Id="rId158" Type="http://schemas.openxmlformats.org/officeDocument/2006/relationships/hyperlink" Target="consultantplus://offline/ref=6F611356638D625FEA8427BA1F91C740D24849B06B42EEC85D1D3BB98AD89150B3412E5EF6B97261AF24B72ECC9CB7B7EE7A22F9F068E6A1DD00548819t8H" TargetMode="External"/><Relationship Id="rId302" Type="http://schemas.openxmlformats.org/officeDocument/2006/relationships/hyperlink" Target="consultantplus://offline/ref=E71D62E0EB2DF83F91AF6C26A020C45C98BF8EACED12416971960442F614A4BD62FA4917AD96E69F9E2315D37120t9H" TargetMode="External"/><Relationship Id="rId20" Type="http://schemas.openxmlformats.org/officeDocument/2006/relationships/hyperlink" Target="consultantplus://offline/ref=3BD860DBFDAF1D86B15502445CD967A5CC54ADCAD1F1FA4E55F36F791F89D454990D17AEE2308EDF8AA6EAA025E84CA1A4F98F74BD743AA91858FA6909t2H" TargetMode="External"/><Relationship Id="rId41" Type="http://schemas.openxmlformats.org/officeDocument/2006/relationships/hyperlink" Target="consultantplus://offline/ref=6F611356638D625FEA8427BA1F91C740D24849B06B42EBCB58113BB98AD89150B3412E5EF6B97261AF24B62CC69CB7B7EE7A22F9F068E6A1DD00548819t8H" TargetMode="External"/><Relationship Id="rId62" Type="http://schemas.openxmlformats.org/officeDocument/2006/relationships/hyperlink" Target="consultantplus://offline/ref=6F611356638D625FEA8427BA1F91C740D24849B06B45EFCE5E193BB98AD89150B3412E5EF6B97261AF24B62CCF9CB7B7EE7A22F9F068E6A1DD00548819t8H" TargetMode="External"/><Relationship Id="rId83" Type="http://schemas.openxmlformats.org/officeDocument/2006/relationships/hyperlink" Target="consultantplus://offline/ref=6F611356638D625FEA8427BA1F91C740D24849B06B42EBCB58113BB98AD89150B3412E5EF6B97261AF24B62BC99CB7B7EE7A22F9F068E6A1DD00548819t8H" TargetMode="External"/><Relationship Id="rId179" Type="http://schemas.openxmlformats.org/officeDocument/2006/relationships/hyperlink" Target="consultantplus://offline/ref=6F611356638D625FEA8427BA1F91C740D24849B06B45EECD5E103BB98AD89150B3412E5EF6B97261AF24B62FCF9CB7B7EE7A22F9F068E6A1DD00548819t8H" TargetMode="External"/><Relationship Id="rId190" Type="http://schemas.openxmlformats.org/officeDocument/2006/relationships/image" Target="media/image36.wmf"/><Relationship Id="rId204" Type="http://schemas.openxmlformats.org/officeDocument/2006/relationships/image" Target="media/image39.wmf"/><Relationship Id="rId225" Type="http://schemas.openxmlformats.org/officeDocument/2006/relationships/hyperlink" Target="consultantplus://offline/ref=6F611356638D625FEA8439B709FD9A4BD24112BC6A43E69C024C3DEED5889705F301280BB5FD7F61AE2FE27F8BC2EEE7AE312FFAEA74E6A11Ct3H" TargetMode="External"/><Relationship Id="rId246" Type="http://schemas.openxmlformats.org/officeDocument/2006/relationships/image" Target="media/image54.wmf"/><Relationship Id="rId267" Type="http://schemas.openxmlformats.org/officeDocument/2006/relationships/hyperlink" Target="consultantplus://offline/ref=6F611356638D625FEA8427BA1F91C740D24849B06B42EEC85D1D3BB98AD89150B3412E5EF6B97261AF24B72BCC9CB7B7EE7A22F9F068E6A1DD00548819t8H" TargetMode="External"/><Relationship Id="rId288" Type="http://schemas.openxmlformats.org/officeDocument/2006/relationships/hyperlink" Target="consultantplus://offline/ref=E71D62E0EB2DF83F91AF722BB64C995799BDD4A5EC144B3A2CC50215A944A2E830BA174EEFD6F59E9C3D17D274023C4203BC86DAE0EC4D8E6CD6054A29t4H" TargetMode="External"/><Relationship Id="rId106" Type="http://schemas.openxmlformats.org/officeDocument/2006/relationships/hyperlink" Target="consultantplus://offline/ref=6F611356638D625FEA8427BA1F91C740D24849B06B42EEC85D1D3BB98AD89150B3412E5EF6B97261AF24B626CB9CB7B7EE7A22F9F068E6A1DD00548819t8H" TargetMode="External"/><Relationship Id="rId127" Type="http://schemas.openxmlformats.org/officeDocument/2006/relationships/hyperlink" Target="consultantplus://offline/ref=6F611356638D625FEA8439B709FD9A4BD24717BE6948E69C024C3DEED5889705E1017007B4F96160AD3AB42ECD19t7H" TargetMode="External"/><Relationship Id="rId313" Type="http://schemas.openxmlformats.org/officeDocument/2006/relationships/hyperlink" Target="consultantplus://offline/ref=E71D62E0EB2DF83F91AF722BB64C995799BDD4A5EC1449382DCA0215A944A2E830BA174EEFD6F59E9C3D17D276023C4203BC86DAE0EC4D8E6CD6054A29t4H" TargetMode="External"/><Relationship Id="rId10" Type="http://schemas.openxmlformats.org/officeDocument/2006/relationships/hyperlink" Target="consultantplus://offline/ref=3BD860DBFDAF1D86B15502445CD967A5CC54ADCAD1F6FF4853F26F791F89D454990D17AEE2308EDF8AA6EAA029E84CA1A4F98F74BD743AA91858FA6909t2H" TargetMode="External"/><Relationship Id="rId31" Type="http://schemas.openxmlformats.org/officeDocument/2006/relationships/hyperlink" Target="consultantplus://offline/ref=3BD860DBFDAF1D86B15502445CD967A5CC54ADCAD1F6FF4853F26F791F89D454990D17AEE2308EDF8AA6EAA02BE84CA1A4F98F74BD743AA91858FA6909t2H" TargetMode="External"/><Relationship Id="rId52" Type="http://schemas.openxmlformats.org/officeDocument/2006/relationships/hyperlink" Target="consultantplus://offline/ref=6F611356638D625FEA8427BA1F91C740D24849B06B40ECCE591F3BB98AD89150B3412E5EF6B97261AF24B62FCF9CB7B7EE7A22F9F068E6A1DD00548819t8H" TargetMode="External"/><Relationship Id="rId73" Type="http://schemas.openxmlformats.org/officeDocument/2006/relationships/hyperlink" Target="consultantplus://offline/ref=6F611356638D625FEA8439B709FD9A4BD24717BE6948E69C024C3DEED5889705E1017007B4F96160AD3AB42ECD19t7H" TargetMode="External"/><Relationship Id="rId94" Type="http://schemas.openxmlformats.org/officeDocument/2006/relationships/hyperlink" Target="consultantplus://offline/ref=6F611356638D625FEA8427BA1F91C740D24849B06B45E8C85A103BB98AD89150B3412E5EF6B97261AF24B62EC89CB7B7EE7A22F9F068E6A1DD00548819t8H" TargetMode="External"/><Relationship Id="rId148" Type="http://schemas.openxmlformats.org/officeDocument/2006/relationships/hyperlink" Target="consultantplus://offline/ref=6F611356638D625FEA8427BA1F91C740D24849B06B42E4CE591C3BB98AD89150B3412E5EF6B97261AF24B62EC79CB7B7EE7A22F9F068E6A1DD00548819t8H" TargetMode="External"/><Relationship Id="rId169" Type="http://schemas.openxmlformats.org/officeDocument/2006/relationships/image" Target="media/image28.wmf"/><Relationship Id="rId4" Type="http://schemas.openxmlformats.org/officeDocument/2006/relationships/webSettings" Target="webSettings.xml"/><Relationship Id="rId180" Type="http://schemas.openxmlformats.org/officeDocument/2006/relationships/image" Target="media/image31.wmf"/><Relationship Id="rId215" Type="http://schemas.openxmlformats.org/officeDocument/2006/relationships/hyperlink" Target="consultantplus://offline/ref=6F611356638D625FEA8427BA1F91C740D24849B06B42EBCB58113BB98AD89150B3412E5EF6B97261AF24B72FCE9CB7B7EE7A22F9F068E6A1DD00548819t8H" TargetMode="External"/><Relationship Id="rId236" Type="http://schemas.openxmlformats.org/officeDocument/2006/relationships/image" Target="media/image47.wmf"/><Relationship Id="rId257" Type="http://schemas.openxmlformats.org/officeDocument/2006/relationships/hyperlink" Target="consultantplus://offline/ref=6F611356638D625FEA8439B709FD9A4BD04515BA6346E69C024C3DEED5889705F301280BB5FD7F61AF2FE27F8BC2EEE7AE312FFAEA74E6A11Ct3H" TargetMode="External"/><Relationship Id="rId278" Type="http://schemas.openxmlformats.org/officeDocument/2006/relationships/hyperlink" Target="consultantplus://offline/ref=E71D62E0EB2DF83F91AF722BB64C995799BDD4A5EC134C3E2BCB0215A944A2E830BA174EEFD6F59E9C3D16D77A023C4203BC86DAE0EC4D8E6CD6054A29t4H" TargetMode="External"/><Relationship Id="rId303" Type="http://schemas.openxmlformats.org/officeDocument/2006/relationships/hyperlink" Target="consultantplus://offline/ref=E71D62E0EB2DF83F91AF6C26A020C45C98BF8EACED12416971960442F614A4BD62FA4917AD96E69F9E2315D37120t9H" TargetMode="External"/><Relationship Id="rId42" Type="http://schemas.openxmlformats.org/officeDocument/2006/relationships/hyperlink" Target="consultantplus://offline/ref=6F611356638D625FEA8427BA1F91C740D24849B06B42EEC85D1D3BB98AD89150B3412E5EF6B97261AF24B62FC79CB7B7EE7A22F9F068E6A1DD00548819t8H" TargetMode="External"/><Relationship Id="rId84" Type="http://schemas.openxmlformats.org/officeDocument/2006/relationships/hyperlink" Target="consultantplus://offline/ref=6F611356638D625FEA8427BA1F91C740D24849B06B42EBCB58113BB98AD89150B3412E5EF6B97261AF24B62BC79CB7B7EE7A22F9F068E6A1DD00548819t8H" TargetMode="External"/><Relationship Id="rId138" Type="http://schemas.openxmlformats.org/officeDocument/2006/relationships/hyperlink" Target="consultantplus://offline/ref=6F611356638D625FEA8427BA1F91C740D24849B06B42EBCB58113BB98AD89150B3412E5EF6B97261AF24B626CD9CB7B7EE7A22F9F068E6A1DD00548819t8H" TargetMode="External"/><Relationship Id="rId191" Type="http://schemas.openxmlformats.org/officeDocument/2006/relationships/hyperlink" Target="consultantplus://offline/ref=6F611356638D625FEA8439B709FD9A4BD24717BE6948E69C024C3DEED5889705E1017007B4F96160AD3AB42ECD19t7H" TargetMode="External"/><Relationship Id="rId205" Type="http://schemas.openxmlformats.org/officeDocument/2006/relationships/hyperlink" Target="consultantplus://offline/ref=6F611356638D625FEA8427BA1F91C740D24849B06B42EBCB58113BB98AD89150B3412E5EF6B97261AF24B72ECC9CB7B7EE7A22F9F068E6A1DD00548819t8H" TargetMode="External"/><Relationship Id="rId247" Type="http://schemas.openxmlformats.org/officeDocument/2006/relationships/hyperlink" Target="consultantplus://offline/ref=6F611356638D625FEA8427BA1F91C740D24849B06B42EBCB58113BB98AD89150B3412E5EF6B97261AF24B72DC69CB7B7EE7A22F9F068E6A1DD00548819t8H" TargetMode="External"/><Relationship Id="rId107" Type="http://schemas.openxmlformats.org/officeDocument/2006/relationships/hyperlink" Target="consultantplus://offline/ref=6F611356638D625FEA8427BA1F91C740D24849B06B42EEC85D1D3BB98AD89150B3412E5EF6B97261AF24B626C89CB7B7EE7A22F9F068E6A1DD00548819t8H" TargetMode="External"/><Relationship Id="rId289" Type="http://schemas.openxmlformats.org/officeDocument/2006/relationships/hyperlink" Target="consultantplus://offline/ref=E71D62E0EB2DF83F91AF722BB64C995799BDD4A5EC134C3E2BCB0215A944A2E830BA174EEFD6F59E9C3D16D675023C4203BC86DAE0EC4D8E6CD6054A29t4H" TargetMode="External"/><Relationship Id="rId11" Type="http://schemas.openxmlformats.org/officeDocument/2006/relationships/hyperlink" Target="consultantplus://offline/ref=3BD860DBFDAF1D86B15502445CD967A5CC54ADCAD1F6F94D57F26F791F89D454990D17AEE2308EDF8AA6EAA029E84CA1A4F98F74BD743AA91858FA6909t2H" TargetMode="External"/><Relationship Id="rId53" Type="http://schemas.openxmlformats.org/officeDocument/2006/relationships/hyperlink" Target="consultantplus://offline/ref=6F611356638D625FEA8427BA1F91C740D24849B06B42EBCB58113BB98AD89150B3412E5EF6B97261AF24B62ACC9CB7B7EE7A22F9F068E6A1DD00548819t8H" TargetMode="External"/><Relationship Id="rId149" Type="http://schemas.openxmlformats.org/officeDocument/2006/relationships/hyperlink" Target="consultantplus://offline/ref=6F611356638D625FEA8427BA1F91C740D24849B06B42E4CE591C3BB98AD89150B3412E5EF6B97261AF24B62CCD9CB7B7EE7A22F9F068E6A1DD00548819t8H" TargetMode="External"/><Relationship Id="rId314" Type="http://schemas.openxmlformats.org/officeDocument/2006/relationships/hyperlink" Target="consultantplus://offline/ref=E71D62E0EB2DF83F91AF722BB64C995799BDD4A5EC1449382DCA0215A944A2E830BA174EEFD6F59E9C3D17D276023C4203BC86DAE0EC4D8E6CD6054A29t4H" TargetMode="External"/><Relationship Id="rId95" Type="http://schemas.openxmlformats.org/officeDocument/2006/relationships/hyperlink" Target="consultantplus://offline/ref=6F611356638D625FEA8427BA1F91C740D24849B06B45E8C85A103BB98AD89150B3412E5EF6B97261AF24B62DCB9CB7B7EE7A22F9F068E6A1DD00548819t8H" TargetMode="External"/><Relationship Id="rId160" Type="http://schemas.openxmlformats.org/officeDocument/2006/relationships/hyperlink" Target="consultantplus://offline/ref=6F611356638D625FEA8427BA1F91C740D24849B06B42EBCB58113BB98AD89150B3412E5EF6B97261AF24B627C89CB7B7EE7A22F9F068E6A1DD00548819t8H" TargetMode="External"/><Relationship Id="rId216" Type="http://schemas.openxmlformats.org/officeDocument/2006/relationships/hyperlink" Target="consultantplus://offline/ref=6F611356638D625FEA8427BA1F91C740D24849B06B42EBCB58113BB98AD89150B3412E5EF6B97261AF24B72FCC9CB7B7EE7A22F9F068E6A1DD00548819t8H" TargetMode="External"/><Relationship Id="rId258" Type="http://schemas.openxmlformats.org/officeDocument/2006/relationships/hyperlink" Target="consultantplus://offline/ref=6F611356638D625FEA8427BA1F91C740D24849B06B40ECCE591F3BB98AD89150B3412E5EF6B97261AF24B62FCF9CB7B7EE7A22F9F068E6A1DD00548819t8H" TargetMode="External"/><Relationship Id="rId22" Type="http://schemas.openxmlformats.org/officeDocument/2006/relationships/hyperlink" Target="consultantplus://offline/ref=3BD860DBFDAF1D86B15502445CD967A5CC54ADCAD1F6FE4B53FB6F791F89D454990D17AEE2308EDF8AA6EAA02BE84CA1A4F98F74BD743AA91858FA6909t2H" TargetMode="External"/><Relationship Id="rId64" Type="http://schemas.openxmlformats.org/officeDocument/2006/relationships/hyperlink" Target="consultantplus://offline/ref=6F611356638D625FEA8427BA1F91C740D24849B06B42EEC85D1D3BB98AD89150B3412E5EF6B97261AF24B62ACD9CB7B7EE7A22F9F068E6A1DD00548819t8H" TargetMode="External"/><Relationship Id="rId118" Type="http://schemas.openxmlformats.org/officeDocument/2006/relationships/hyperlink" Target="consultantplus://offline/ref=6F611356638D625FEA8427BA1F91C740D24849B06B42EBCB58113BB98AD89150B3412E5EF6B97261AF24B629CC9CB7B7EE7A22F9F068E6A1DD00548819t8H" TargetMode="External"/><Relationship Id="rId171" Type="http://schemas.openxmlformats.org/officeDocument/2006/relationships/hyperlink" Target="consultantplus://offline/ref=6F611356638D625FEA8427BA1F91C740D24849B06B42EEC85D1D3BB98AD89150B3412E5EF6B97261AF24B72FCA9CB7B7EE7A22F9F068E6A1DD00548819t8H" TargetMode="External"/><Relationship Id="rId227" Type="http://schemas.openxmlformats.org/officeDocument/2006/relationships/hyperlink" Target="consultantplus://offline/ref=6F611356638D625FEA8427BA1F91C740D24849B06B42EBCB58113BB98AD89150B3412E5EF6B97261AF24B72CCE9CB7B7EE7A22F9F068E6A1DD00548819t8H" TargetMode="External"/><Relationship Id="rId269" Type="http://schemas.openxmlformats.org/officeDocument/2006/relationships/hyperlink" Target="consultantplus://offline/ref=6F611356638D625FEA8439B709FD9A4BD24717BE6948E69C024C3DEED5889705E1017007B4F96160AD3AB42ECD19t7H" TargetMode="External"/><Relationship Id="rId33" Type="http://schemas.openxmlformats.org/officeDocument/2006/relationships/image" Target="media/image5.wmf"/><Relationship Id="rId129" Type="http://schemas.openxmlformats.org/officeDocument/2006/relationships/hyperlink" Target="consultantplus://offline/ref=6F611356638D625FEA8427BA1F91C740D24849B06B42EEC85D1D3BB98AD89150B3412E5EF6B97261AF24B627C99CB7B7EE7A22F9F068E6A1DD00548819t8H" TargetMode="External"/><Relationship Id="rId280" Type="http://schemas.openxmlformats.org/officeDocument/2006/relationships/hyperlink" Target="consultantplus://offline/ref=E71D62E0EB2DF83F91AF722BB64C995799BDD4A5EC14483B2DC30215A944A2E830BA174EEFD6F59E9C3D17D076023C4203BC86DAE0EC4D8E6CD6054A29t4H" TargetMode="External"/><Relationship Id="rId75" Type="http://schemas.openxmlformats.org/officeDocument/2006/relationships/image" Target="media/image15.wmf"/><Relationship Id="rId140" Type="http://schemas.openxmlformats.org/officeDocument/2006/relationships/hyperlink" Target="consultantplus://offline/ref=6F611356638D625FEA8427BA1F91C740D24849B06B42EBCB58113BB98AD89150B3412E5EF6B97261AF24B626C89CB7B7EE7A22F9F068E6A1DD00548819t8H" TargetMode="External"/><Relationship Id="rId182" Type="http://schemas.openxmlformats.org/officeDocument/2006/relationships/image" Target="media/image33.wmf"/><Relationship Id="rId6" Type="http://schemas.openxmlformats.org/officeDocument/2006/relationships/hyperlink" Target="consultantplus://offline/ref=3BD860DBFDAF1D86B15502445CD967A5CC54ADCAD1F1FA4E55F36F791F89D454990D17AEE2308EDF8AA6EAA029E84CA1A4F98F74BD743AA91858FA6909t2H" TargetMode="External"/><Relationship Id="rId238" Type="http://schemas.openxmlformats.org/officeDocument/2006/relationships/image" Target="media/image49.wmf"/><Relationship Id="rId291" Type="http://schemas.openxmlformats.org/officeDocument/2006/relationships/image" Target="media/image66.wmf"/><Relationship Id="rId305" Type="http://schemas.openxmlformats.org/officeDocument/2006/relationships/hyperlink" Target="consultantplus://offline/ref=E71D62E0EB2DF83F91AF6C26A020C45C99B28AABEE19416971960442F614A4BD62FA4917AD96E69F9E2315D37120t9H" TargetMode="External"/><Relationship Id="rId44" Type="http://schemas.openxmlformats.org/officeDocument/2006/relationships/hyperlink" Target="consultantplus://offline/ref=6F611356638D625FEA8427BA1F91C740D24849B06B42EBCB58113BB98AD89150B3412E5EF6B97261AF24B62DCF9CB7B7EE7A22F9F068E6A1DD00548819t8H" TargetMode="External"/><Relationship Id="rId86" Type="http://schemas.openxmlformats.org/officeDocument/2006/relationships/hyperlink" Target="consultantplus://offline/ref=6F611356638D625FEA8427BA1F91C740D24849B06B42EBCB58113BB98AD89150B3412E5EF6B97261AF24B628CC9CB7B7EE7A22F9F068E6A1DD00548819t8H" TargetMode="External"/><Relationship Id="rId151" Type="http://schemas.openxmlformats.org/officeDocument/2006/relationships/hyperlink" Target="consultantplus://offline/ref=6F611356638D625FEA8427BA1F91C740D24849B06B42E4CE591C3BB98AD89150B3412E5EF6B97261AF24B62BCF9CB7B7EE7A22F9F068E6A1DD00548819t8H" TargetMode="External"/><Relationship Id="rId193" Type="http://schemas.openxmlformats.org/officeDocument/2006/relationships/hyperlink" Target="consultantplus://offline/ref=6F611356638D625FEA8427BA1F91C740D24849B06B42EEC85D1D3BB98AD89150B3412E5EF6B97261AF24B72CCD9CB7B7EE7A22F9F068E6A1DD00548819t8H" TargetMode="External"/><Relationship Id="rId207" Type="http://schemas.openxmlformats.org/officeDocument/2006/relationships/hyperlink" Target="consultantplus://offline/ref=6F611356638D625FEA8427BA1F91C740D24849B06B42EBCB58113BB98AD89150B3412E5EF6B97261AF24B72ECC9CB7B7EE7A22F9F068E6A1DD00548819t8H" TargetMode="External"/><Relationship Id="rId249" Type="http://schemas.openxmlformats.org/officeDocument/2006/relationships/hyperlink" Target="consultantplus://offline/ref=6F611356638D625FEA8427BA1F91C740D24849B06B42EEC85D1D3BB98AD89150B3412E5EF6B97261AF24B72BCE9CB7B7EE7A22F9F068E6A1DD00548819t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94738</Words>
  <Characters>540013</Characters>
  <Application>Microsoft Office Word</Application>
  <DocSecurity>0</DocSecurity>
  <Lines>4500</Lines>
  <Paragraphs>1266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2020-02-14T07:45:00Z</dcterms:created>
  <dcterms:modified xsi:type="dcterms:W3CDTF">2020-02-14T12:32:00Z</dcterms:modified>
</cp:coreProperties>
</file>