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D51" w:rsidRPr="00A4475B" w:rsidRDefault="00012D51" w:rsidP="00A4475B">
      <w:pPr>
        <w:pStyle w:val="Default"/>
        <w:jc w:val="center"/>
        <w:rPr>
          <w:b/>
          <w:bCs/>
          <w:sz w:val="28"/>
          <w:szCs w:val="28"/>
          <w:lang w:val="en-US"/>
        </w:rPr>
      </w:pPr>
      <w:r w:rsidRPr="00A4475B">
        <w:rPr>
          <w:b/>
          <w:bCs/>
          <w:sz w:val="28"/>
          <w:szCs w:val="28"/>
        </w:rPr>
        <w:t>Специальные условия питания</w:t>
      </w:r>
    </w:p>
    <w:p w:rsidR="00A4475B" w:rsidRPr="00A4475B" w:rsidRDefault="00A4475B" w:rsidP="00A4475B">
      <w:pPr>
        <w:pStyle w:val="Default"/>
        <w:jc w:val="center"/>
        <w:rPr>
          <w:sz w:val="28"/>
          <w:szCs w:val="28"/>
          <w:lang w:val="en-US"/>
        </w:rPr>
      </w:pPr>
    </w:p>
    <w:p w:rsidR="00012D51" w:rsidRDefault="00012D51" w:rsidP="00FA371E">
      <w:pPr>
        <w:pStyle w:val="Default"/>
        <w:ind w:firstLine="708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В МБОУ «СОШ №7» имеется столовая на 184 мест</w:t>
      </w:r>
      <w:r w:rsidR="00FA371E">
        <w:rPr>
          <w:sz w:val="23"/>
          <w:szCs w:val="23"/>
        </w:rPr>
        <w:t>а</w:t>
      </w:r>
      <w:r>
        <w:rPr>
          <w:sz w:val="23"/>
          <w:szCs w:val="23"/>
        </w:rPr>
        <w:t>, в т. ч. приспособленных для детей с инвалидностью и ОВЗ.</w:t>
      </w:r>
      <w:proofErr w:type="gramEnd"/>
      <w:r>
        <w:rPr>
          <w:sz w:val="23"/>
          <w:szCs w:val="23"/>
        </w:rPr>
        <w:t xml:space="preserve"> Организовано бесплатное питание для учащихся начальных классов с 01.09.2020, в том числе детей с ОВЗ и инвалидностью. </w:t>
      </w:r>
      <w:proofErr w:type="gramStart"/>
      <w:r>
        <w:rPr>
          <w:sz w:val="23"/>
          <w:szCs w:val="23"/>
        </w:rPr>
        <w:t>Дет</w:t>
      </w:r>
      <w:r w:rsidR="00FA371E">
        <w:rPr>
          <w:sz w:val="23"/>
          <w:szCs w:val="23"/>
        </w:rPr>
        <w:t>ям, обучающимся на дому, каждую четверть</w:t>
      </w:r>
      <w:r>
        <w:rPr>
          <w:sz w:val="23"/>
          <w:szCs w:val="23"/>
        </w:rPr>
        <w:t xml:space="preserve"> выдается сухой паек из расчета  </w:t>
      </w:r>
      <w:r w:rsidRPr="00067BEF">
        <w:rPr>
          <w:color w:val="auto"/>
          <w:sz w:val="23"/>
          <w:szCs w:val="23"/>
        </w:rPr>
        <w:t xml:space="preserve">8,30 рублей  </w:t>
      </w:r>
      <w:r>
        <w:rPr>
          <w:sz w:val="23"/>
          <w:szCs w:val="23"/>
        </w:rPr>
        <w:t>в день на основании письма Департамента государственной политики в сфере защиты прав детей муниципального образования «ЛМР» от 14.01.2016г. № 07 81 «Об осуществлении выплат компенсации родителям (их законным представителя</w:t>
      </w:r>
      <w:r w:rsidR="00067BEF">
        <w:rPr>
          <w:sz w:val="23"/>
          <w:szCs w:val="23"/>
        </w:rPr>
        <w:t>м) детей, обучающихся на дому»,</w:t>
      </w:r>
      <w:r>
        <w:rPr>
          <w:sz w:val="23"/>
          <w:szCs w:val="23"/>
        </w:rPr>
        <w:t xml:space="preserve"> постановления Кабинета Министров Республики Татарстан от 10.09.2018г. №767 «О ежемесячны</w:t>
      </w:r>
      <w:r w:rsidR="00067BEF">
        <w:rPr>
          <w:sz w:val="23"/>
          <w:szCs w:val="23"/>
        </w:rPr>
        <w:t>х денежных и иных</w:t>
      </w:r>
      <w:proofErr w:type="gramEnd"/>
      <w:r w:rsidR="00067BEF">
        <w:rPr>
          <w:sz w:val="23"/>
          <w:szCs w:val="23"/>
        </w:rPr>
        <w:t xml:space="preserve"> </w:t>
      </w:r>
      <w:proofErr w:type="gramStart"/>
      <w:r w:rsidR="00067BEF">
        <w:rPr>
          <w:sz w:val="23"/>
          <w:szCs w:val="23"/>
        </w:rPr>
        <w:t>видах</w:t>
      </w:r>
      <w:proofErr w:type="gramEnd"/>
      <w:r w:rsidR="00067BEF">
        <w:rPr>
          <w:sz w:val="23"/>
          <w:szCs w:val="23"/>
        </w:rPr>
        <w:t xml:space="preserve"> выплат», приказа № 177 ОД от 1.09.2022 г. МБОУ «СОШ № 7» «Об обеспечении горячим питанием учащихся МБОУ «СОШ № 7» в 2022 году».</w:t>
      </w:r>
      <w:r>
        <w:rPr>
          <w:sz w:val="23"/>
          <w:szCs w:val="23"/>
        </w:rPr>
        <w:t xml:space="preserve"> </w:t>
      </w:r>
    </w:p>
    <w:p w:rsidR="00012D51" w:rsidRDefault="00012D51" w:rsidP="00FA371E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Полноценное, сбалансированное питание является важнейшим условием нормального функционирования человеческого организма, особенно в период роста и развития. На период </w:t>
      </w:r>
      <w:r w:rsidR="00FA371E">
        <w:rPr>
          <w:sz w:val="23"/>
          <w:szCs w:val="23"/>
        </w:rPr>
        <w:t>(</w:t>
      </w:r>
      <w:r>
        <w:rPr>
          <w:sz w:val="23"/>
          <w:szCs w:val="23"/>
        </w:rPr>
        <w:t>от 7 до 18 лет</w:t>
      </w:r>
      <w:r w:rsidR="00FA371E">
        <w:rPr>
          <w:sz w:val="23"/>
          <w:szCs w:val="23"/>
        </w:rPr>
        <w:t>)</w:t>
      </w:r>
      <w:r>
        <w:rPr>
          <w:sz w:val="23"/>
          <w:szCs w:val="23"/>
        </w:rPr>
        <w:t>, который ребенок проводит в школе, приходится наиболее интенсивный со</w:t>
      </w:r>
      <w:r w:rsidR="00FA371E">
        <w:rPr>
          <w:sz w:val="23"/>
          <w:szCs w:val="23"/>
        </w:rPr>
        <w:t>матический рост организма</w:t>
      </w:r>
      <w:r>
        <w:rPr>
          <w:sz w:val="23"/>
          <w:szCs w:val="23"/>
        </w:rPr>
        <w:t xml:space="preserve">, сопровождающийся повышенными умственными и физическими нагрузками. Организация питания в каждой возрастной группе школьников имеет свои особенности, учитывающие изменения, происходящие в детском организме на каждом этапе. Школьный период можно условно разделить на три возрастные группы - 7 - 11 лет, 11 - 14 лет, 14 - 18 лет. </w:t>
      </w:r>
    </w:p>
    <w:p w:rsidR="00012D51" w:rsidRDefault="00012D51" w:rsidP="00FA37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Питание в школе осуществляет </w:t>
      </w:r>
      <w:r w:rsidRPr="00FE3ED5">
        <w:rPr>
          <w:color w:val="auto"/>
          <w:sz w:val="23"/>
          <w:szCs w:val="23"/>
        </w:rPr>
        <w:t xml:space="preserve">ООО «Гранд» (генеральный директор </w:t>
      </w:r>
      <w:proofErr w:type="spellStart"/>
      <w:r w:rsidRPr="00FE3ED5">
        <w:rPr>
          <w:color w:val="auto"/>
          <w:sz w:val="23"/>
          <w:szCs w:val="23"/>
        </w:rPr>
        <w:t>Фалеева.И.П</w:t>
      </w:r>
      <w:proofErr w:type="spellEnd"/>
      <w:r w:rsidRPr="00FE3ED5">
        <w:rPr>
          <w:color w:val="auto"/>
          <w:sz w:val="23"/>
          <w:szCs w:val="23"/>
        </w:rPr>
        <w:t xml:space="preserve">) </w:t>
      </w:r>
    </w:p>
    <w:p w:rsidR="00012D51" w:rsidRDefault="00012D51" w:rsidP="00FA37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Школьная столовая выполняет следующие функции: </w:t>
      </w:r>
    </w:p>
    <w:p w:rsidR="00012D51" w:rsidRDefault="00012D51" w:rsidP="00FA37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обеспечение горячим питанием учащихся, в том числе лиц с ОВЗ и инвалидов; </w:t>
      </w:r>
    </w:p>
    <w:p w:rsidR="00012D51" w:rsidRDefault="00012D51" w:rsidP="00FA37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обеспечение рационального питания; </w:t>
      </w:r>
    </w:p>
    <w:p w:rsidR="00012D51" w:rsidRDefault="00012D51" w:rsidP="00FA37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предоставление полноценного горячего питания; </w:t>
      </w:r>
    </w:p>
    <w:p w:rsidR="00012D51" w:rsidRDefault="00012D51" w:rsidP="00FA37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привитие навыков здорового образа жизни; </w:t>
      </w:r>
    </w:p>
    <w:p w:rsidR="00012D51" w:rsidRPr="00FA371E" w:rsidRDefault="00012D51" w:rsidP="00FA371E">
      <w:pPr>
        <w:jc w:val="both"/>
        <w:rPr>
          <w:rFonts w:ascii="Times New Roman" w:hAnsi="Times New Roman" w:cs="Times New Roman"/>
          <w:sz w:val="28"/>
          <w:szCs w:val="28"/>
        </w:rPr>
      </w:pPr>
      <w:r w:rsidRPr="00FA371E">
        <w:rPr>
          <w:rFonts w:ascii="Times New Roman" w:hAnsi="Times New Roman" w:cs="Times New Roman"/>
          <w:sz w:val="23"/>
          <w:szCs w:val="23"/>
        </w:rPr>
        <w:t>- формирование культуры питания и навыков самообслуживания.</w:t>
      </w:r>
      <w:bookmarkStart w:id="0" w:name="_GoBack"/>
      <w:bookmarkEnd w:id="0"/>
    </w:p>
    <w:p w:rsidR="00012D51" w:rsidRDefault="00012D51" w:rsidP="00FA371E">
      <w:pPr>
        <w:jc w:val="both"/>
        <w:rPr>
          <w:sz w:val="28"/>
          <w:szCs w:val="28"/>
        </w:rPr>
      </w:pPr>
    </w:p>
    <w:p w:rsidR="00012D51" w:rsidRDefault="00012D51" w:rsidP="00FA371E">
      <w:pPr>
        <w:jc w:val="both"/>
        <w:rPr>
          <w:sz w:val="28"/>
          <w:szCs w:val="28"/>
        </w:rPr>
      </w:pPr>
    </w:p>
    <w:p w:rsidR="00012D51" w:rsidRPr="00856503" w:rsidRDefault="00012D51" w:rsidP="00FA3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12D51" w:rsidRPr="00856503" w:rsidRDefault="00012D51" w:rsidP="00FA3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96119" w:rsidRDefault="00496119"/>
    <w:sectPr w:rsidR="00496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D51"/>
    <w:rsid w:val="00012D51"/>
    <w:rsid w:val="00067BEF"/>
    <w:rsid w:val="00496119"/>
    <w:rsid w:val="00A4475B"/>
    <w:rsid w:val="00AF39DC"/>
    <w:rsid w:val="00FA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12D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12D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Приемная</cp:lastModifiedBy>
  <cp:revision>5</cp:revision>
  <dcterms:created xsi:type="dcterms:W3CDTF">2022-11-08T13:48:00Z</dcterms:created>
  <dcterms:modified xsi:type="dcterms:W3CDTF">2022-11-09T04:55:00Z</dcterms:modified>
</cp:coreProperties>
</file>