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  <w:r w:rsidRPr="00DE279F"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 wp14:anchorId="5A9F3AEE" wp14:editId="29A49374">
            <wp:extent cx="6926580" cy="1851505"/>
            <wp:effectExtent l="0" t="0" r="7620" b="0"/>
            <wp:docPr id="1" name="Рисунок 1" descr="C:\Users\Светлана\Desktop\кфу официальный сайт картин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кфу официальный сайт картинк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08" cy="185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E279F" w:rsidRPr="00DE279F" w:rsidRDefault="00DE279F" w:rsidP="00DE2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bookmarkStart w:id="0" w:name="_GoBack"/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Институт филологии и межкультурной коммуникации </w:t>
      </w:r>
    </w:p>
    <w:p w:rsidR="00DE279F" w:rsidRPr="00DE279F" w:rsidRDefault="00DE279F" w:rsidP="00DE2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Казанского федерального университета </w:t>
      </w:r>
    </w:p>
    <w:p w:rsidR="00DE279F" w:rsidRPr="00DE279F" w:rsidRDefault="00DE279F" w:rsidP="00DE2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приглашает на День открытых дверей</w:t>
      </w:r>
    </w:p>
    <w:p w:rsidR="00DE279F" w:rsidRPr="00DE279F" w:rsidRDefault="00DE279F" w:rsidP="00DE2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День открытых дверей 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состоится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27 января 2024 г. 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(суббота) </w:t>
      </w: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в 12.00 (по </w:t>
      </w:r>
      <w:proofErr w:type="spellStart"/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мск</w:t>
      </w:r>
      <w:proofErr w:type="spellEnd"/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).</w:t>
      </w:r>
    </w:p>
    <w:bookmarkEnd w:id="0"/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Регистрация — с 11.00 до 12.00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В программе:</w:t>
      </w:r>
    </w:p>
    <w:p w:rsidR="00DE279F" w:rsidRPr="00DE279F" w:rsidRDefault="00DE279F" w:rsidP="00DE27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Очная регистрация (1 этаж, фойе), экскурсия по институту, презентация программ дополнительного образования.</w:t>
      </w:r>
    </w:p>
    <w:p w:rsidR="00DE279F" w:rsidRPr="00DE279F" w:rsidRDefault="00DE279F" w:rsidP="00DE27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Презентации (актовый зал):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- направлений подготовки и образовательных программ ИФМК КФУ;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- об изменениях в Правилах приема в вузы в 2024 году.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</w:t>
      </w:r>
    </w:p>
    <w:p w:rsidR="00DE279F" w:rsidRPr="00DE279F" w:rsidRDefault="00DE279F" w:rsidP="00DE27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Индивидуальные презентации и консультации на площадках высших школ ИФМК КФУ (согласно программе):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- Высшая школа русской филологии и культуры им. Льва Толстого;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- Высшая школа национальной культуры и образования им. </w:t>
      </w:r>
      <w:proofErr w:type="spellStart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Габдуллы</w:t>
      </w:r>
      <w:proofErr w:type="spellEnd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Тукая;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- Высшая школа зарубежной филологии и межкультурной коммуникации им. И.А. </w:t>
      </w:r>
      <w:proofErr w:type="spellStart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Бодуэна</w:t>
      </w:r>
      <w:proofErr w:type="spellEnd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де </w:t>
      </w:r>
      <w:proofErr w:type="spellStart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Куртенэ</w:t>
      </w:r>
      <w:proofErr w:type="spellEnd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DE279F" w:rsidRPr="00DE279F" w:rsidRDefault="00DE279F" w:rsidP="00DE27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spellStart"/>
      <w:r w:rsidRPr="00DE279F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Квизы</w:t>
      </w:r>
      <w:proofErr w:type="spellEnd"/>
      <w:r w:rsidRPr="00DE279F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DE279F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креотивные</w:t>
      </w:r>
      <w:proofErr w:type="spellEnd"/>
      <w:r w:rsidRPr="00DE279F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 xml:space="preserve"> занятия, творческие проекты, мастер классы по направлениям подготовки (на площадках).</w:t>
      </w:r>
    </w:p>
    <w:p w:rsidR="00DE279F" w:rsidRPr="00DE279F" w:rsidRDefault="00DE279F" w:rsidP="00DE27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Знакомство с успешными студентами и их проектами.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Каждый желающий сможет задать свой вопрос организаторам и определиться с траекторией поступления.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Ссылка на обязательную регистрацию для участия в Дне открытых дверей: </w:t>
      </w:r>
      <w:hyperlink r:id="rId6" w:tgtFrame="_blank" w:history="1">
        <w:r w:rsidRPr="00DE279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https://forms.gle/Mfsbc6ufhdkSZfxB7</w:t>
        </w:r>
      </w:hyperlink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Место проведения — </w:t>
      </w: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г. Казань, ул. Татарстан, д.2.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Контактные телефоны: </w:t>
      </w:r>
      <w:r w:rsidRPr="00DE279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8 (843) 293-94-52; +7 953 489 94 02.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Вся информация о </w:t>
      </w:r>
      <w:proofErr w:type="spellStart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профориентационных</w:t>
      </w:r>
      <w:proofErr w:type="spellEnd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мероприятиях доступна на официальном сайте ИФМК КФУ по адресу </w:t>
      </w:r>
      <w:hyperlink r:id="rId7" w:tgtFrame="_blank" w:history="1">
        <w:r w:rsidRPr="00DE27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https://ifmk.kpfu.ru/</w:t>
        </w:r>
      </w:hyperlink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 а также на странице </w:t>
      </w:r>
      <w:proofErr w:type="spellStart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ВКонтакте</w:t>
      </w:r>
      <w:proofErr w:type="spellEnd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«Абитуриент ИФМК КФУ»: </w:t>
      </w:r>
      <w:hyperlink r:id="rId8" w:tgtFrame="_blank" w:history="1">
        <w:r w:rsidRPr="00DE27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https://vk.com/abiturient_ifmk_kfu</w:t>
        </w:r>
      </w:hyperlink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C уважением,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Центр профессионального развития «</w:t>
      </w:r>
      <w:proofErr w:type="spellStart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Дулкын</w:t>
      </w:r>
      <w:proofErr w:type="spellEnd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Институт филологии и межкультурной коммуникации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Казанского федерального университета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(843) 221-33-01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89196379608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С уважением, Любовь </w:t>
      </w:r>
      <w:proofErr w:type="spellStart"/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Лисенкова</w:t>
      </w:r>
      <w:proofErr w:type="spellEnd"/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----------</w:t>
      </w: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МБОУ «СОШ № 5» МО «ЛМР» РТ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г. Лениногорск</w:t>
      </w:r>
    </w:p>
    <w:p w:rsidR="00DE279F" w:rsidRPr="00DE279F" w:rsidRDefault="00DE279F" w:rsidP="00DE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279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279F" w:rsidRPr="00DE279F" w:rsidRDefault="00DE279F" w:rsidP="00DE279F">
      <w:pPr>
        <w:shd w:val="clear" w:color="auto" w:fill="FFFFFF"/>
        <w:spacing w:after="0" w:line="420" w:lineRule="atLeast"/>
        <w:ind w:right="495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DE279F">
        <w:rPr>
          <w:rFonts w:ascii="Arial" w:eastAsia="Times New Roman" w:hAnsi="Arial" w:cs="Arial"/>
          <w:color w:val="2C2D2E"/>
          <w:sz w:val="20"/>
          <w:szCs w:val="20"/>
          <w:lang w:eastAsia="ru-RU"/>
        </w:rPr>
        <w:t>Ответить</w:t>
      </w:r>
    </w:p>
    <w:p w:rsidR="00DE279F" w:rsidRPr="00DE279F" w:rsidRDefault="00DE279F" w:rsidP="00DE279F">
      <w:pPr>
        <w:shd w:val="clear" w:color="auto" w:fill="FFFFFF"/>
        <w:spacing w:after="0" w:line="420" w:lineRule="atLeast"/>
        <w:ind w:right="495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DE279F">
        <w:rPr>
          <w:rFonts w:ascii="Arial" w:eastAsia="Times New Roman" w:hAnsi="Arial" w:cs="Arial"/>
          <w:color w:val="2C2D2E"/>
          <w:sz w:val="20"/>
          <w:szCs w:val="20"/>
          <w:lang w:eastAsia="ru-RU"/>
        </w:rPr>
        <w:t>Переслать</w:t>
      </w:r>
    </w:p>
    <w:p w:rsidR="00DE279F" w:rsidRPr="00DE279F" w:rsidRDefault="00DE279F" w:rsidP="00DE279F">
      <w:pPr>
        <w:shd w:val="clear" w:color="auto" w:fill="FFFFFF"/>
        <w:spacing w:after="0" w:line="420" w:lineRule="atLeast"/>
        <w:ind w:right="495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DE279F">
        <w:rPr>
          <w:rFonts w:ascii="Arial" w:eastAsia="Times New Roman" w:hAnsi="Arial" w:cs="Arial"/>
          <w:color w:val="2C2D2E"/>
          <w:sz w:val="20"/>
          <w:szCs w:val="20"/>
          <w:lang w:eastAsia="ru-RU"/>
        </w:rPr>
        <w:t>Предложить звонок</w:t>
      </w:r>
    </w:p>
    <w:p w:rsidR="00DE279F" w:rsidRPr="00DE279F" w:rsidRDefault="00DE279F" w:rsidP="00DE279F">
      <w:pPr>
        <w:shd w:val="clear" w:color="auto" w:fill="FFFFFF"/>
        <w:spacing w:after="0" w:line="420" w:lineRule="atLeast"/>
        <w:ind w:right="495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DE279F">
        <w:rPr>
          <w:rFonts w:ascii="Arial" w:eastAsia="Times New Roman" w:hAnsi="Arial" w:cs="Arial"/>
          <w:color w:val="2C2D2E"/>
          <w:sz w:val="20"/>
          <w:szCs w:val="20"/>
          <w:lang w:eastAsia="ru-RU"/>
        </w:rPr>
        <w:t>Создать событие</w:t>
      </w:r>
    </w:p>
    <w:p w:rsidR="0067200E" w:rsidRDefault="0067200E"/>
    <w:sectPr w:rsidR="0067200E" w:rsidSect="00DE2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141A"/>
    <w:multiLevelType w:val="multilevel"/>
    <w:tmpl w:val="AB6E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E27B8"/>
    <w:multiLevelType w:val="multilevel"/>
    <w:tmpl w:val="DFC64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97"/>
    <w:rsid w:val="0067200E"/>
    <w:rsid w:val="007E5F97"/>
    <w:rsid w:val="00DE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67D17-3278-45FF-87D6-AF075149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2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7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52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31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12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2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18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204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1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60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460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022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058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758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627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589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98112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213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5935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4724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0180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5138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91822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34086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70735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14981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7888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5124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622429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88510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83246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955399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547615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621550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4696179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394016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6872979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55385635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2500611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0047089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4980247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5807313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3920949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5675487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5485742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27768669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72644479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43609507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62411765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20392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8336017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97630493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7292888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41393521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3562270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9348687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658866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1425767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8014517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44349752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662267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1576676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5581793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46697222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619043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555745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24534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26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75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438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19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159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902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885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925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246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33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9508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513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621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98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97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375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324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025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1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94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691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737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96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1007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78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572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756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20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755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1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910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125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138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530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854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606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752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213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136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238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430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5028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663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12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36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215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59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759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896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044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89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856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92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756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0929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6804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119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819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869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9223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6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086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0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514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788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226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51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4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663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119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261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015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313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7365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0683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351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64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45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4256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90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5531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560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977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01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975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27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979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4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02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25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428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28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3278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689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384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9405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93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6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321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521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33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271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697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015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88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629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664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74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3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5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943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6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2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373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2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19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46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25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697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11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537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3051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30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4110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925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471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074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356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545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045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988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0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0449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950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7225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680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6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179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690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616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7394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16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51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33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755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9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2702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942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473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673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643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29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694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25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901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5151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591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130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230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747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46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087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696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03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10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241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014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462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406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14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29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340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2504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7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504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385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410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551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5544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855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468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48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719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107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642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831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718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0303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18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524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889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87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395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3399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159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89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648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553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9179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4634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01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793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5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19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7582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3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22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687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04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804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5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6993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3133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513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506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935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403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6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0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804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88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77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233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120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478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47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673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426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49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022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16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352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23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508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758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3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814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6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004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104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50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245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883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655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099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66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896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077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1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8477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4999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78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222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8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52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140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0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670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478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386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233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88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22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5508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43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382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1616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8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9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77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290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607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688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840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4248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176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772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580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12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431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2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6746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257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95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401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356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410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672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297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43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28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92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558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012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371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92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88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648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86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468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21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75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4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63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49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575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28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703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876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96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0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61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20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641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6752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947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48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011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699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393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777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8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967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074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93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633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260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17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257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04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9363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304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728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947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184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868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238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501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55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27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09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1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99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2578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634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870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4920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551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842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9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7143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40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011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90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6805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97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5673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22869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2474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40775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734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28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406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61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4545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694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1583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6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0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229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9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4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47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38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biturient_ifmk_kf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fmk.kpf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Mfsbc6ufhdkSZfxB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2024-01-22T13:43:00Z</dcterms:created>
  <dcterms:modified xsi:type="dcterms:W3CDTF">2024-01-22T13:46:00Z</dcterms:modified>
</cp:coreProperties>
</file>