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96C" w:rsidRPr="006A396C" w:rsidRDefault="006A396C" w:rsidP="006A396C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6A396C">
        <w:rPr>
          <w:rStyle w:val="a4"/>
          <w:color w:val="000000"/>
          <w:sz w:val="28"/>
          <w:szCs w:val="28"/>
          <w:bdr w:val="none" w:sz="0" w:space="0" w:color="auto" w:frame="1"/>
        </w:rPr>
        <w:t>Телефоны «горячей линии»</w:t>
      </w:r>
    </w:p>
    <w:p w:rsidR="006A396C" w:rsidRPr="006A396C" w:rsidRDefault="006A396C" w:rsidP="006A396C">
      <w:pPr>
        <w:pStyle w:val="a3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8"/>
        </w:rPr>
      </w:pPr>
      <w:r w:rsidRPr="006A396C">
        <w:rPr>
          <w:color w:val="000000"/>
          <w:sz w:val="28"/>
          <w:szCs w:val="28"/>
        </w:rPr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6A396C">
        <w:rPr>
          <w:color w:val="000000"/>
          <w:sz w:val="28"/>
          <w:szCs w:val="28"/>
        </w:rPr>
        <w:t>коронавируса</w:t>
      </w:r>
      <w:proofErr w:type="spellEnd"/>
      <w:r w:rsidRPr="006A396C">
        <w:rPr>
          <w:color w:val="000000"/>
          <w:sz w:val="28"/>
          <w:szCs w:val="28"/>
        </w:rPr>
        <w:t>. Линия работает в будние дни с 09:00 до 18:00.</w:t>
      </w:r>
    </w:p>
    <w:p w:rsidR="006A396C" w:rsidRPr="006A396C" w:rsidRDefault="006A396C" w:rsidP="006A396C">
      <w:pPr>
        <w:pStyle w:val="a3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8"/>
        </w:rPr>
      </w:pPr>
      <w:r w:rsidRPr="006A396C">
        <w:rPr>
          <w:color w:val="000000"/>
          <w:sz w:val="28"/>
          <w:szCs w:val="28"/>
        </w:rPr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6A396C" w:rsidRPr="006A396C" w:rsidRDefault="006A396C" w:rsidP="006A396C">
      <w:pPr>
        <w:pStyle w:val="a3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8"/>
        </w:rPr>
      </w:pPr>
      <w:r w:rsidRPr="006A396C">
        <w:rPr>
          <w:color w:val="000000"/>
          <w:sz w:val="28"/>
          <w:szCs w:val="28"/>
        </w:rPr>
        <w:t xml:space="preserve">Внеурочная и </w:t>
      </w:r>
      <w:proofErr w:type="spellStart"/>
      <w:r w:rsidRPr="006A396C">
        <w:rPr>
          <w:color w:val="000000"/>
          <w:sz w:val="28"/>
          <w:szCs w:val="28"/>
        </w:rPr>
        <w:t>здоровьесберегающая</w:t>
      </w:r>
      <w:proofErr w:type="spellEnd"/>
      <w:r w:rsidRPr="006A396C">
        <w:rPr>
          <w:color w:val="000000"/>
          <w:sz w:val="28"/>
          <w:szCs w:val="28"/>
        </w:rPr>
        <w:t xml:space="preserve"> деятельность – 8843 294-95-70</w:t>
      </w:r>
    </w:p>
    <w:p w:rsidR="006A396C" w:rsidRPr="006A396C" w:rsidRDefault="006A396C" w:rsidP="006A396C">
      <w:pPr>
        <w:pStyle w:val="a3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8"/>
        </w:rPr>
      </w:pPr>
      <w:r w:rsidRPr="006A396C">
        <w:rPr>
          <w:color w:val="000000"/>
          <w:sz w:val="28"/>
          <w:szCs w:val="28"/>
        </w:rPr>
        <w:t>Развитие информационных технологий и безопасности – 8</w:t>
      </w:r>
      <w:bookmarkStart w:id="0" w:name="_GoBack"/>
      <w:bookmarkEnd w:id="0"/>
      <w:r w:rsidRPr="006A396C">
        <w:rPr>
          <w:color w:val="000000"/>
          <w:sz w:val="28"/>
          <w:szCs w:val="28"/>
        </w:rPr>
        <w:t>843 294-95-76</w:t>
      </w:r>
    </w:p>
    <w:p w:rsidR="006A396C" w:rsidRPr="006A396C" w:rsidRDefault="006A396C" w:rsidP="006A396C">
      <w:pPr>
        <w:pStyle w:val="a3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8"/>
        </w:rPr>
      </w:pPr>
      <w:r w:rsidRPr="006A396C">
        <w:rPr>
          <w:color w:val="000000"/>
          <w:sz w:val="28"/>
          <w:szCs w:val="28"/>
        </w:rPr>
        <w:t xml:space="preserve">Общее образование и итоговая аттестация </w:t>
      </w:r>
      <w:proofErr w:type="gramStart"/>
      <w:r w:rsidRPr="006A396C">
        <w:rPr>
          <w:color w:val="000000"/>
          <w:sz w:val="28"/>
          <w:szCs w:val="28"/>
        </w:rPr>
        <w:t>обучающихся</w:t>
      </w:r>
      <w:proofErr w:type="gramEnd"/>
      <w:r w:rsidRPr="006A396C">
        <w:rPr>
          <w:color w:val="000000"/>
          <w:sz w:val="28"/>
          <w:szCs w:val="28"/>
        </w:rPr>
        <w:t xml:space="preserve"> – 8843 294-95-06</w:t>
      </w:r>
    </w:p>
    <w:p w:rsidR="006A396C" w:rsidRPr="006A396C" w:rsidRDefault="006A396C" w:rsidP="006A396C">
      <w:pPr>
        <w:pStyle w:val="a3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8"/>
        </w:rPr>
      </w:pPr>
      <w:r w:rsidRPr="006A396C">
        <w:rPr>
          <w:color w:val="000000"/>
          <w:sz w:val="28"/>
          <w:szCs w:val="28"/>
        </w:rPr>
        <w:t>Среднее профессиональное образование – 8843 294-95-35</w:t>
      </w:r>
    </w:p>
    <w:p w:rsidR="006A396C" w:rsidRPr="006A396C" w:rsidRDefault="006A396C" w:rsidP="006A396C">
      <w:pPr>
        <w:pStyle w:val="a3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8"/>
        </w:rPr>
      </w:pPr>
      <w:r w:rsidRPr="006A396C">
        <w:rPr>
          <w:color w:val="000000"/>
          <w:sz w:val="28"/>
          <w:szCs w:val="28"/>
        </w:rPr>
        <w:t>Надзор и контроль в сфере образования – 8843 237-74-84</w:t>
      </w:r>
    </w:p>
    <w:p w:rsidR="006A396C" w:rsidRPr="006A396C" w:rsidRDefault="006A396C" w:rsidP="006A396C">
      <w:pPr>
        <w:pStyle w:val="a3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8"/>
        </w:rPr>
      </w:pPr>
      <w:r w:rsidRPr="006A396C">
        <w:rPr>
          <w:color w:val="000000"/>
          <w:sz w:val="28"/>
          <w:szCs w:val="28"/>
        </w:rPr>
        <w:t>Институт развития образования РТ – 8843 236-38-92</w:t>
      </w:r>
    </w:p>
    <w:p w:rsidR="006A396C" w:rsidRPr="006A396C" w:rsidRDefault="006A396C" w:rsidP="006A396C">
      <w:pPr>
        <w:pStyle w:val="a3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8"/>
        </w:rPr>
      </w:pPr>
      <w:r w:rsidRPr="006A396C">
        <w:rPr>
          <w:color w:val="000000"/>
          <w:sz w:val="28"/>
          <w:szCs w:val="28"/>
        </w:rPr>
        <w:t> </w:t>
      </w:r>
    </w:p>
    <w:p w:rsidR="006A396C" w:rsidRPr="006A396C" w:rsidRDefault="006A396C" w:rsidP="006A396C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  <w:sz w:val="28"/>
          <w:szCs w:val="28"/>
        </w:rPr>
      </w:pPr>
      <w:r w:rsidRPr="006A396C">
        <w:rPr>
          <w:rStyle w:val="a4"/>
          <w:color w:val="000000"/>
          <w:sz w:val="28"/>
          <w:szCs w:val="28"/>
          <w:bdr w:val="none" w:sz="0" w:space="0" w:color="auto" w:frame="1"/>
        </w:rPr>
        <w:t>Министерством просвещения РФ также запущены «горячие линии»</w:t>
      </w:r>
    </w:p>
    <w:p w:rsidR="006A396C" w:rsidRPr="006A396C" w:rsidRDefault="006A396C" w:rsidP="006A396C">
      <w:pPr>
        <w:pStyle w:val="a3"/>
        <w:shd w:val="clear" w:color="auto" w:fill="FFFFFF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6A396C">
        <w:rPr>
          <w:color w:val="000000"/>
          <w:sz w:val="28"/>
          <w:szCs w:val="28"/>
          <w:bdr w:val="none" w:sz="0" w:space="0" w:color="auto" w:frame="1"/>
        </w:rPr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6A396C" w:rsidRPr="006A396C" w:rsidRDefault="006A396C" w:rsidP="006A396C">
      <w:pPr>
        <w:pStyle w:val="a3"/>
        <w:shd w:val="clear" w:color="auto" w:fill="FFFFFF"/>
        <w:spacing w:before="0" w:beforeAutospacing="0" w:after="240" w:afterAutospacing="0" w:line="360" w:lineRule="auto"/>
        <w:textAlignment w:val="baseline"/>
        <w:rPr>
          <w:color w:val="000000"/>
          <w:sz w:val="28"/>
          <w:szCs w:val="28"/>
        </w:rPr>
      </w:pPr>
      <w:r w:rsidRPr="006A396C">
        <w:rPr>
          <w:color w:val="000000"/>
          <w:sz w:val="28"/>
          <w:szCs w:val="28"/>
        </w:rPr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F22EE3" w:rsidRDefault="00F22EE3"/>
    <w:sectPr w:rsidR="00F22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057"/>
    <w:rsid w:val="006A396C"/>
    <w:rsid w:val="00DA7057"/>
    <w:rsid w:val="00F2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9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3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5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2020-04-07T05:59:00Z</dcterms:created>
  <dcterms:modified xsi:type="dcterms:W3CDTF">2020-04-07T06:00:00Z</dcterms:modified>
</cp:coreProperties>
</file>