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566" w:rsidRPr="00164566" w:rsidRDefault="00164566" w:rsidP="001645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b/>
          <w:bCs/>
          <w:color w:val="2F5597"/>
          <w:sz w:val="32"/>
          <w:szCs w:val="32"/>
          <w:lang w:eastAsia="ru-RU"/>
        </w:rPr>
        <w:t>Памятка для родителей</w:t>
      </w:r>
    </w:p>
    <w:p w:rsidR="00164566" w:rsidRPr="00164566" w:rsidRDefault="00164566" w:rsidP="001645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b/>
          <w:bCs/>
          <w:color w:val="2F5597"/>
          <w:sz w:val="28"/>
          <w:szCs w:val="28"/>
          <w:lang w:eastAsia="ru-RU"/>
        </w:rPr>
        <w:t>о необходимости использования светоотражающих элементов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статистике наезд на пешехода — самый распространенный вид ДТП. В крупных городах доля наездов на пешеходов составляет более половины.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световозвращающих элементов на верхней одежде.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снизить уровень аварийности до уровня развитых европейских стран нам необходимо не одно десятилетие и миллиардные затраты — на пропаганду правильного поведения на дороге, на инженерное обустройство наших улиц и дорог (освещение, пешеходные ограждения и т. д.), на создание системы экстренной помощи пострадавшим в ДТП и так далее. Но сделать первый, но эффективный шаг можно уже сейчас — это использование светоотражателей пешеходами. В Европе и некоторых странах СНГ данное положение является обязательным, и за движение в темное время суток без фликеров (так еще называют светоотражатели) грозит весомый штраф, а при наезде на пешехода отсутствие катафотов на одежде зачастую служит обстоятельством, исключающим вину водителя.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1 июля 2015 года в Российской Федерации пешеходы обязаны иметь световозвращатели в следующем случае:</w:t>
      </w:r>
    </w:p>
    <w:p w:rsidR="00164566" w:rsidRPr="00164566" w:rsidRDefault="00164566" w:rsidP="00164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населенного пункта;</w:t>
      </w:r>
    </w:p>
    <w:p w:rsidR="00164566" w:rsidRPr="00164566" w:rsidRDefault="00164566" w:rsidP="00164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дороги и движении по обочине или краю проезжей части;</w:t>
      </w:r>
    </w:p>
    <w:p w:rsidR="00164566" w:rsidRPr="00164566" w:rsidRDefault="00164566" w:rsidP="00164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темное время суток или в условиях недостаточной видимости.</w:t>
      </w:r>
    </w:p>
    <w:p w:rsidR="00164566" w:rsidRPr="00164566" w:rsidRDefault="00164566" w:rsidP="00164566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остальных случаях светоотражатели также рекомендуется иметь, однако это не обязательно.</w:t>
      </w:r>
    </w:p>
    <w:p w:rsidR="00164566" w:rsidRPr="00164566" w:rsidRDefault="00164566" w:rsidP="001645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b/>
          <w:bCs/>
          <w:color w:val="2F5597"/>
          <w:sz w:val="24"/>
          <w:szCs w:val="24"/>
          <w:u w:val="single"/>
          <w:lang w:eastAsia="ru-RU"/>
        </w:rPr>
        <w:t>Как работает светоотражатель?</w:t>
      </w:r>
    </w:p>
    <w:p w:rsidR="00164566" w:rsidRPr="00164566" w:rsidRDefault="00164566" w:rsidP="0016456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«Работает» светоотражатель просто. Когда свет попадает на светоотражающий элемент, он почти полностью возвращается обратно к источнику. Источником может быть свет фар автомобиля или электрический фонарь, именно поэтому спектр использования светоотражателя очень широк: производство дорожных и автомобильных знаков, дорожной разметки, значков, брелоков, наклеек для пешеходов, велосипедистов, роллеров и прочих участников дорожного движения.</w:t>
      </w:r>
    </w:p>
    <w:p w:rsidR="00164566" w:rsidRPr="00164566" w:rsidRDefault="00164566" w:rsidP="001645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b/>
          <w:bCs/>
          <w:color w:val="2F5597"/>
          <w:sz w:val="24"/>
          <w:szCs w:val="24"/>
          <w:lang w:eastAsia="ru-RU"/>
        </w:rPr>
        <w:t>Световозвращающие элементы на детской одежде очень важны.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Световозвращающие элементы стали часто присутствовать на детской одежде. Эта деталь теперь считается очень важной, и она входит в дизайн моделей многих популярных марок. Очень актуально это для школьников, которые часто возвращаются домой из школы без сопровождения взрослых и иногда вынуждены переходить дорогу, но это пригодится для детей любого возраста. Присутствие светоотражающих элементов на детской одежде может значительно снизить детский травматизм на дорогах.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Такой элемент позволит лучше заметить ребенка, если на улице темно, что актуально для зимнего времени года и просто в пасмурную или дождливую погоду. Очень хорошо, если светоотражающие элементы уже присутствуют на одежде, но, если их нет, такие элементы можно приобрести и пришить.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b/>
          <w:bCs/>
          <w:color w:val="2F5597"/>
          <w:sz w:val="24"/>
          <w:szCs w:val="24"/>
          <w:lang w:eastAsia="ru-RU"/>
        </w:rPr>
        <w:t>Как крепить светоотражатели: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Подвески (лучше, если их будет несколько) крепите за ремень, пуговицы. Значки – в любом месте на одежде. Считаете, что вы стали похожи на новогоднюю елку? Зато вас увидят издалека!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Нарукавные повязки и браслеты хорошо бы надевать не только на руки, но и на нижнюю часть брюк и шапочку. Причем в городе их надо иметь с обеих сторон – и справа, и слева.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Сумочку или портфель с закреплёнными светоотражателями лучше нести в правой руке, когда идешь по правилам – по обочине или тротуару навстречу потоку автомобилей. Рюкзак – естественно, за спиной.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Самая лучшая одежда для нашей зимы – не только теплая, но и с нашитыми заранее световозвращающими элементами. На детские куртки хорошо бы нанести световозвращающиетермоаппликации и наклейки.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 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Научите ребенка привычке соблюдать Правила дорожного движения.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Побеспокойтесь о том, </w:t>
      </w:r>
      <w:r w:rsidRPr="00164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чтобы Ваш ребенок «засветился» на дороге.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Примите меры к тому, </w:t>
      </w:r>
      <w:r w:rsidRPr="00164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чтобы на одежде у ребенка были светоотражающие элементы, </w:t>
      </w: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делающие его очень заметным на дороге.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 - </w:t>
      </w:r>
      <w:r w:rsidRPr="00164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темной одежде маленького пешехода просто не видно водителю, а значит, есть опасность наезда.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БЕЗОПАСНОСТЬ ДЕТЕЙ – ОБЯЗАННОСТЬ ВЗРОСЛЫХ!</w:t>
      </w:r>
    </w:p>
    <w:p w:rsidR="00164566" w:rsidRPr="00164566" w:rsidRDefault="00164566" w:rsidP="0016456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СВЕТООТРАЖАТЕЛИ СОХРАНЯТ ЖИЗНЬ!</w:t>
      </w:r>
    </w:p>
    <w:p w:rsidR="00CC0F2A" w:rsidRDefault="00CC0F2A">
      <w:bookmarkStart w:id="0" w:name="_GoBack"/>
      <w:bookmarkEnd w:id="0"/>
    </w:p>
    <w:sectPr w:rsidR="00CC0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54ED"/>
    <w:multiLevelType w:val="multilevel"/>
    <w:tmpl w:val="959C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C3"/>
    <w:rsid w:val="00164566"/>
    <w:rsid w:val="00C00BC3"/>
    <w:rsid w:val="00CC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3</cp:revision>
  <dcterms:created xsi:type="dcterms:W3CDTF">2019-12-03T18:18:00Z</dcterms:created>
  <dcterms:modified xsi:type="dcterms:W3CDTF">2019-12-03T18:19:00Z</dcterms:modified>
</cp:coreProperties>
</file>