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AAC" w:rsidRDefault="00B23AAC" w:rsidP="00B23AAC">
      <w:pPr>
        <w:pStyle w:val="a3"/>
        <w:spacing w:after="0"/>
        <w:jc w:val="center"/>
        <w:rPr>
          <w:bCs/>
        </w:rPr>
      </w:pPr>
      <w:r>
        <w:rPr>
          <w:bCs/>
        </w:rPr>
        <w:t>БИБЛИОТЕЧНОЕ ОБСЛУЖИВАНИЕ</w:t>
      </w:r>
    </w:p>
    <w:p w:rsidR="00B23AAC" w:rsidRDefault="00B23AAC" w:rsidP="00B23AAC">
      <w:pPr>
        <w:pStyle w:val="a3"/>
        <w:spacing w:after="0"/>
        <w:jc w:val="center"/>
        <w:rPr>
          <w:bCs/>
        </w:rPr>
      </w:pPr>
    </w:p>
    <w:tbl>
      <w:tblPr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28"/>
        <w:gridCol w:w="1992"/>
      </w:tblGrid>
      <w:tr w:rsidR="00B23AAC" w:rsidTr="00B23AAC">
        <w:trPr>
          <w:trHeight w:val="292"/>
        </w:trPr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AC" w:rsidRDefault="00B23AAC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>Количество  посадочных мест в читальном зале библиотеки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AC" w:rsidRPr="00C050EF" w:rsidRDefault="00B23AAC" w:rsidP="00C050EF">
            <w:pPr>
              <w:pStyle w:val="a3"/>
              <w:spacing w:after="0"/>
              <w:jc w:val="center"/>
              <w:rPr>
                <w:bCs/>
              </w:rPr>
            </w:pPr>
            <w:r w:rsidRPr="00C050EF">
              <w:rPr>
                <w:bCs/>
              </w:rPr>
              <w:t>0</w:t>
            </w:r>
          </w:p>
        </w:tc>
      </w:tr>
      <w:tr w:rsidR="00B23AAC" w:rsidTr="00B23AAC">
        <w:trPr>
          <w:trHeight w:val="554"/>
        </w:trPr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AC" w:rsidRDefault="00B23AAC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 xml:space="preserve">Общее количество экземпляров учебно-методической литературы в библиотеке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AC" w:rsidRPr="00C050EF" w:rsidRDefault="00C050EF" w:rsidP="00C050EF">
            <w:pPr>
              <w:pStyle w:val="a3"/>
              <w:tabs>
                <w:tab w:val="left" w:pos="210"/>
              </w:tabs>
              <w:spacing w:after="0"/>
              <w:jc w:val="center"/>
              <w:rPr>
                <w:bCs/>
                <w:lang w:val="en-US"/>
              </w:rPr>
            </w:pPr>
            <w:r w:rsidRPr="00C050EF">
              <w:rPr>
                <w:bCs/>
                <w:lang w:val="en-US"/>
              </w:rPr>
              <w:t>1866</w:t>
            </w:r>
          </w:p>
        </w:tc>
      </w:tr>
      <w:tr w:rsidR="00B23AAC" w:rsidTr="00B23AAC">
        <w:trPr>
          <w:trHeight w:val="554"/>
        </w:trPr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AC" w:rsidRDefault="00B23AAC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>В том числе количество новой (не старше 5 лет) обязательной учебно-методической литературы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AC" w:rsidRPr="00C050EF" w:rsidRDefault="00C050EF" w:rsidP="00C050EF">
            <w:pPr>
              <w:pStyle w:val="a3"/>
              <w:spacing w:after="0"/>
              <w:jc w:val="center"/>
              <w:rPr>
                <w:bCs/>
                <w:lang w:val="en-US"/>
              </w:rPr>
            </w:pPr>
            <w:r w:rsidRPr="00C050EF">
              <w:rPr>
                <w:bCs/>
                <w:lang w:val="en-US"/>
              </w:rPr>
              <w:t>1174</w:t>
            </w:r>
          </w:p>
        </w:tc>
      </w:tr>
      <w:tr w:rsidR="00B23AAC" w:rsidTr="00B23AAC">
        <w:trPr>
          <w:trHeight w:val="570"/>
        </w:trPr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AC" w:rsidRDefault="00B23AAC">
            <w:pPr>
              <w:pStyle w:val="a3"/>
              <w:spacing w:after="0"/>
              <w:rPr>
                <w:bCs/>
              </w:rPr>
            </w:pPr>
            <w:r>
              <w:t>Процент обеспеченности учебной литературой федерального и регионального перечней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AC" w:rsidRPr="00C050EF" w:rsidRDefault="00B23AAC" w:rsidP="00C050EF">
            <w:pPr>
              <w:pStyle w:val="a3"/>
              <w:spacing w:after="0"/>
              <w:jc w:val="center"/>
              <w:rPr>
                <w:bCs/>
              </w:rPr>
            </w:pPr>
            <w:r w:rsidRPr="00C050EF">
              <w:rPr>
                <w:bCs/>
              </w:rPr>
              <w:t>100</w:t>
            </w:r>
          </w:p>
        </w:tc>
      </w:tr>
      <w:tr w:rsidR="00B23AAC" w:rsidTr="00B23AAC">
        <w:trPr>
          <w:trHeight w:val="554"/>
        </w:trPr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AC" w:rsidRDefault="00B23AAC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>Приобретены за счет родительских средств учебники по предметам: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AC" w:rsidRPr="00C050EF" w:rsidRDefault="00B23AAC" w:rsidP="00C050EF">
            <w:pPr>
              <w:pStyle w:val="a3"/>
              <w:spacing w:after="0"/>
              <w:jc w:val="center"/>
              <w:rPr>
                <w:bCs/>
              </w:rPr>
            </w:pPr>
            <w:r w:rsidRPr="00C050EF">
              <w:rPr>
                <w:bCs/>
              </w:rPr>
              <w:t>0</w:t>
            </w:r>
          </w:p>
        </w:tc>
      </w:tr>
      <w:tr w:rsidR="00B23AAC" w:rsidTr="00B23AAC">
        <w:trPr>
          <w:trHeight w:val="292"/>
        </w:trPr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AC" w:rsidRDefault="00B23AAC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>Общее количество экземпляров художественной литературы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AC" w:rsidRPr="00C050EF" w:rsidRDefault="00C050EF" w:rsidP="00C050EF">
            <w:pPr>
              <w:pStyle w:val="a3"/>
              <w:spacing w:after="0"/>
              <w:jc w:val="center"/>
              <w:rPr>
                <w:bCs/>
                <w:lang w:val="en-US"/>
              </w:rPr>
            </w:pPr>
            <w:r w:rsidRPr="00C050EF">
              <w:rPr>
                <w:bCs/>
                <w:lang w:val="en-US"/>
              </w:rPr>
              <w:t>9044</w:t>
            </w:r>
          </w:p>
        </w:tc>
      </w:tr>
      <w:tr w:rsidR="00B23AAC" w:rsidTr="00B23AAC">
        <w:trPr>
          <w:trHeight w:val="292"/>
        </w:trPr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AC" w:rsidRDefault="00B23AAC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>Количество названий ежегодных подписных изданий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AC" w:rsidRPr="00C050EF" w:rsidRDefault="00C050EF" w:rsidP="00C050EF">
            <w:pPr>
              <w:pStyle w:val="a3"/>
              <w:spacing w:after="0"/>
              <w:jc w:val="center"/>
              <w:rPr>
                <w:bCs/>
                <w:lang w:val="en-US"/>
              </w:rPr>
            </w:pPr>
            <w:r w:rsidRPr="00C050EF">
              <w:rPr>
                <w:bCs/>
                <w:lang w:val="en-US"/>
              </w:rPr>
              <w:t>20</w:t>
            </w:r>
          </w:p>
        </w:tc>
      </w:tr>
      <w:tr w:rsidR="00B23AAC" w:rsidTr="00B23AAC">
        <w:trPr>
          <w:trHeight w:val="292"/>
        </w:trPr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AC" w:rsidRDefault="00B23AAC">
            <w:pPr>
              <w:pStyle w:val="a3"/>
              <w:spacing w:after="0"/>
              <w:rPr>
                <w:bCs/>
              </w:rPr>
            </w:pPr>
            <w:r>
              <w:rPr>
                <w:bCs/>
              </w:rPr>
              <w:t>Количество компьютеров в библиотеке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AC" w:rsidRPr="00C050EF" w:rsidRDefault="00B23AAC" w:rsidP="00C050EF">
            <w:pPr>
              <w:pStyle w:val="a3"/>
              <w:spacing w:after="0"/>
              <w:jc w:val="center"/>
              <w:rPr>
                <w:bCs/>
              </w:rPr>
            </w:pPr>
            <w:r w:rsidRPr="00C050EF">
              <w:rPr>
                <w:bCs/>
              </w:rPr>
              <w:t>1</w:t>
            </w:r>
          </w:p>
        </w:tc>
      </w:tr>
    </w:tbl>
    <w:p w:rsidR="00B23AAC" w:rsidRDefault="00B23AAC" w:rsidP="00B23AAC">
      <w:pPr>
        <w:rPr>
          <w:i/>
        </w:rPr>
      </w:pPr>
    </w:p>
    <w:p w:rsidR="00DC5027" w:rsidRDefault="00DC5027"/>
    <w:sectPr w:rsidR="00DC5027" w:rsidSect="00074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savePreviewPicture/>
  <w:compat>
    <w:useFELayout/>
  </w:compat>
  <w:rsids>
    <w:rsidRoot w:val="00B23AAC"/>
    <w:rsid w:val="00074D7F"/>
    <w:rsid w:val="00B23AAC"/>
    <w:rsid w:val="00C050EF"/>
    <w:rsid w:val="00DC5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23AA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B23AA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2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485</Characters>
  <Application>Microsoft Office Word</Application>
  <DocSecurity>0</DocSecurity>
  <Lines>4</Lines>
  <Paragraphs>1</Paragraphs>
  <ScaleCrop>false</ScaleCrop>
  <Company>Grizli777</Company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Бикмуллина</dc:creator>
  <cp:keywords/>
  <dc:description/>
  <cp:lastModifiedBy>Бикмуллина</cp:lastModifiedBy>
  <cp:revision>3</cp:revision>
  <dcterms:created xsi:type="dcterms:W3CDTF">2013-11-09T16:54:00Z</dcterms:created>
  <dcterms:modified xsi:type="dcterms:W3CDTF">2013-11-15T17:09:00Z</dcterms:modified>
</cp:coreProperties>
</file>