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94" w:rsidRDefault="002E7094" w:rsidP="002E7094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bookmarkStart w:id="0" w:name="_GoBack"/>
      <w:r w:rsidRPr="002E7094">
        <w:rPr>
          <w:rFonts w:ascii="Georgia" w:hAnsi="Georgia"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33EF9F35" wp14:editId="0ABB816F">
            <wp:extent cx="5940425" cy="4455160"/>
            <wp:effectExtent l="0" t="0" r="3175" b="2540"/>
            <wp:docPr id="1" name="Рисунок 1" descr="C:\Users\админ\Downloads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E7094">
        <w:rPr>
          <w:rFonts w:ascii="Montserrat" w:hAnsi="Montserrat"/>
          <w:b/>
          <w:bCs/>
          <w:kern w:val="36"/>
          <w:sz w:val="48"/>
          <w:szCs w:val="48"/>
        </w:rPr>
        <w:t xml:space="preserve"> </w:t>
      </w:r>
      <w:r>
        <w:rPr>
          <w:rFonts w:ascii="Georgia" w:hAnsi="Georgia"/>
          <w:color w:val="E74C3C"/>
          <w:sz w:val="27"/>
          <w:szCs w:val="27"/>
        </w:rPr>
        <w:t>Единый общероссийский номер детского телефона доверия:</w:t>
      </w:r>
      <w:r>
        <w:rPr>
          <w:rFonts w:ascii="Montserrat" w:hAnsi="Montserrat"/>
          <w:color w:val="E74C3C"/>
        </w:rPr>
        <w:br/>
      </w:r>
      <w:r>
        <w:rPr>
          <w:rFonts w:ascii="Georgia" w:hAnsi="Georgia"/>
          <w:color w:val="E74C3C"/>
          <w:sz w:val="27"/>
          <w:szCs w:val="27"/>
        </w:rPr>
        <w:t>8-800-2000-122 (круглосуточно)</w:t>
      </w:r>
    </w:p>
    <w:p w:rsidR="002E7094" w:rsidRDefault="002E7094" w:rsidP="002E7094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Georgia" w:hAnsi="Georgia"/>
          <w:color w:val="000000"/>
          <w:sz w:val="27"/>
          <w:szCs w:val="27"/>
        </w:rPr>
        <w:t>-ПОМОЩЬ ПО ТЕЛЕФОНУ ДОВЕРИЯ ВСЕГДА АНОНИМНО И БЕСПЛАТНО.</w:t>
      </w:r>
    </w:p>
    <w:p w:rsidR="002E7094" w:rsidRDefault="002E7094" w:rsidP="002E7094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Georgia" w:hAnsi="Georgia"/>
          <w:color w:val="000000"/>
          <w:sz w:val="27"/>
          <w:szCs w:val="27"/>
        </w:rPr>
        <w:t>-ТЫ МОЖЕШЬ НЕ СООБЩАТЬ СВОЮ ФАМИЛИЮ, АДРЕС И ДРУГИЕ ДАННЫЕ.</w:t>
      </w:r>
    </w:p>
    <w:p w:rsidR="002E7094" w:rsidRDefault="002E7094" w:rsidP="002E7094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Georgia" w:hAnsi="Georgia"/>
          <w:color w:val="000000"/>
          <w:sz w:val="27"/>
          <w:szCs w:val="27"/>
        </w:rPr>
        <w:t>-ПО ТЕЛЕФОНУ ДОВЕРИЯ МОГУТ ПОЗВОНИТЬ ЛЮДИ НЕРАВНОДУШНЫЕ К СУДЬБЕ НАХОДЯЩИХСЯ РЯДОМ ДЕТЕЙ И ЗАДАТЬ ВОЛНУЮЩИЕ ИХ ВОПРОСЫ.</w:t>
      </w:r>
    </w:p>
    <w:p w:rsidR="002E7094" w:rsidRDefault="002E7094" w:rsidP="002E7094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Georgia" w:hAnsi="Georgia"/>
          <w:color w:val="000000"/>
          <w:sz w:val="27"/>
          <w:szCs w:val="27"/>
        </w:rPr>
        <w:t>-ДЕЖУРНЫЙ СПЕЦИАЛИСТ ОТВЕТИТ НА ВОПРОСЫ ИЛИ ПОДСКАЖЕТ, КУДА МОЖНО ОБРАЩАТЬСЯ, ЕСЛИ ВОПРОС ВЫХОДИТ ЗА РАМКИ ЕГО КОМПЕТЕНЦИИ.</w:t>
      </w:r>
    </w:p>
    <w:p w:rsidR="002E7094" w:rsidRDefault="002E7094" w:rsidP="002E7094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Georgia" w:hAnsi="Georgia"/>
          <w:color w:val="000000"/>
          <w:sz w:val="27"/>
          <w:szCs w:val="27"/>
        </w:rPr>
        <w:t>Специалисты помогут тебе в разрешении трудностей, возникающих в школе, на улице и дома.</w:t>
      </w:r>
    </w:p>
    <w:p w:rsidR="002E7094" w:rsidRDefault="002E7094" w:rsidP="002E7094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Georgia" w:hAnsi="Georgia"/>
          <w:color w:val="000000"/>
          <w:sz w:val="27"/>
          <w:szCs w:val="27"/>
        </w:rPr>
        <w:t>Детский телефон доверия круглосуточно</w:t>
      </w:r>
      <w:r>
        <w:rPr>
          <w:rFonts w:ascii="Georgia" w:hAnsi="Georgia"/>
          <w:color w:val="000000"/>
          <w:sz w:val="27"/>
          <w:szCs w:val="27"/>
        </w:rPr>
        <w:br/>
        <w:t>8-800-2000-122 с единым общероссийским номером. По этому номеру дети могут получить консультативно-психологическую помощь, в том числе в случаях жестокого обращения и насилия, в том числе сексуального. Позвонить можно со стационарного или мобильного телефона.</w:t>
      </w:r>
    </w:p>
    <w:p w:rsidR="002E7094" w:rsidRPr="002E7094" w:rsidRDefault="002E7094" w:rsidP="002E7094">
      <w:pPr>
        <w:shd w:val="clear" w:color="auto" w:fill="FFFFFF"/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E70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Служба школьной медиации</w:t>
      </w:r>
    </w:p>
    <w:p w:rsidR="002E7094" w:rsidRPr="002E7094" w:rsidRDefault="002E7094" w:rsidP="00427EB8">
      <w:pPr>
        <w:shd w:val="clear" w:color="auto" w:fill="FFFFFF"/>
        <w:tabs>
          <w:tab w:val="left" w:pos="851"/>
        </w:tabs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Служба школьной медиации (СШМ) — это новая технология решения конфликтных ситуаций в школе с привлечением детей. Когда взрослый человек начинает разрешать школьные конфликты, он часто прибегает к манипуляции, клеймению, формальному разрешению и угрозе наказанием.</w:t>
      </w:r>
    </w:p>
    <w:p w:rsidR="002E7094" w:rsidRPr="002E7094" w:rsidRDefault="002E7094" w:rsidP="002E7094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2E709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Служба школьной медиации как команда взрослых и обучающихся стремится</w:t>
      </w:r>
    </w:p>
    <w:p w:rsidR="002E7094" w:rsidRPr="002E7094" w:rsidRDefault="002E7094" w:rsidP="002E709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конфликте перевести общение в русло конструктивной коммуникации (рационального, разумного общения).</w:t>
      </w:r>
    </w:p>
    <w:p w:rsidR="002E7094" w:rsidRPr="002E7094" w:rsidRDefault="002E7094" w:rsidP="002E709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Реализовать совместную деятельность (детей и взрослых) по улучшению школы как элемента самоуправления, перестраивающей существующий тип управления.</w:t>
      </w:r>
    </w:p>
    <w:p w:rsidR="002E7094" w:rsidRPr="002E7094" w:rsidRDefault="002E7094" w:rsidP="002E709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Включить </w:t>
      </w:r>
      <w:proofErr w:type="gramStart"/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подростков  во</w:t>
      </w:r>
      <w:proofErr w:type="gramEnd"/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взрослую деятельность: участие в значимом для образования России инновационном проекте.</w:t>
      </w:r>
    </w:p>
    <w:p w:rsidR="002E7094" w:rsidRPr="002E7094" w:rsidRDefault="002E7094" w:rsidP="002E709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Строить процесс воспитания на основе коммуникации и взаимопонимания, обращаться к таким ценностям как справедливость и ответственность.</w:t>
      </w:r>
    </w:p>
    <w:p w:rsidR="002E7094" w:rsidRPr="002E7094" w:rsidRDefault="002E7094" w:rsidP="002E709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Дать возможность существующим в школе сообществам понять друг друга и увидеть в каждом человека, исходя из личностных, а не ролевых отношений, разрешить ситуацию конструктивным способом.</w:t>
      </w:r>
    </w:p>
    <w:p w:rsidR="002E7094" w:rsidRPr="002E7094" w:rsidRDefault="002E7094" w:rsidP="002E709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Снизить уровень агрессивности в школьном сообществе.</w:t>
      </w:r>
    </w:p>
    <w:p w:rsidR="002E7094" w:rsidRPr="002E7094" w:rsidRDefault="002E7094" w:rsidP="002E709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...</w:t>
      </w:r>
    </w:p>
    <w:p w:rsidR="002E7094" w:rsidRPr="002E7094" w:rsidRDefault="002E7094" w:rsidP="002E7094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2E709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Если вы поругались или подрались, у вас что-то украли, вас ударили и вы знаете обидчика, вы можете обратиться в службу школьной медиации</w:t>
      </w:r>
    </w:p>
    <w:p w:rsidR="002E7094" w:rsidRPr="002E7094" w:rsidRDefault="002E7094" w:rsidP="002E709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Если вы поругались или подрались, у вас что-то украли, вас ударили и вы знаете обидчика, вы можете обратиться в службу школьной </w:t>
      </w:r>
      <w:proofErr w:type="spellStart"/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медации</w:t>
      </w:r>
      <w:proofErr w:type="spellEnd"/>
    </w:p>
    <w:p w:rsidR="002E7094" w:rsidRPr="002E7094" w:rsidRDefault="002E7094" w:rsidP="002E70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Когда взрослый человек начинает разрешать школьные конфликты, он часто прибегает к манипуляции, клеймению, формальному разрешению и угрозе наказанием. Формальное разрешение конфликтов («оба виноваты — и поэтому надо мириться»), срабатывающее в младшем школьном возрасте, в средней и старшей школе не даёт эффективного результата. Конфликт не завершается. СШМ же обеспечивает возможность не карательного, а конструктивного разрешения конфликтов.</w:t>
      </w:r>
    </w:p>
    <w:p w:rsidR="002E7094" w:rsidRPr="002E7094" w:rsidRDefault="002E7094" w:rsidP="002E7094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2E709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lastRenderedPageBreak/>
        <w:t>Условия, при которых конфликтная ситуация может быть рассмотрена службой</w:t>
      </w:r>
    </w:p>
    <w:p w:rsidR="002E7094" w:rsidRPr="002E7094" w:rsidRDefault="002E7094" w:rsidP="002E709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2E7094" w:rsidRPr="002E7094" w:rsidRDefault="002E7094" w:rsidP="002E7094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Стороны признают свое участие в конфликте (но не обязательно признают свою неправоту) и стремятся его разрешить;</w:t>
      </w:r>
    </w:p>
    <w:p w:rsidR="002E7094" w:rsidRPr="002E7094" w:rsidRDefault="002E7094" w:rsidP="002E7094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Сторонам больше 10 лет.</w:t>
      </w:r>
    </w:p>
    <w:p w:rsidR="002E7094" w:rsidRPr="002E7094" w:rsidRDefault="002E7094" w:rsidP="002E709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Есть добровольное согласие сторон.</w:t>
      </w:r>
    </w:p>
    <w:p w:rsidR="002E7094" w:rsidRPr="002E7094" w:rsidRDefault="002E7094" w:rsidP="002E7094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возникновении конфликтной ситуации в школе важно разобраться в ней спокойно, реально, без искажения посмотреть на вещи.</w:t>
      </w:r>
    </w:p>
    <w:p w:rsidR="002E7094" w:rsidRPr="002E7094" w:rsidRDefault="002E7094" w:rsidP="002E7094">
      <w:pPr>
        <w:numPr>
          <w:ilvl w:val="1"/>
          <w:numId w:val="4"/>
        </w:numPr>
        <w:shd w:val="clear" w:color="auto" w:fill="FFFFFF"/>
        <w:spacing w:before="100" w:beforeAutospacing="1" w:after="18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Стороны признают свое участие в конфликте (но не обязательно признают свою неправоту) и стремятся ее разрешить;</w:t>
      </w:r>
    </w:p>
    <w:p w:rsidR="002E7094" w:rsidRPr="002E7094" w:rsidRDefault="002E7094" w:rsidP="002E7094">
      <w:pPr>
        <w:numPr>
          <w:ilvl w:val="1"/>
          <w:numId w:val="4"/>
        </w:numPr>
        <w:shd w:val="clear" w:color="auto" w:fill="FFFFFF"/>
        <w:spacing w:before="100" w:beforeAutospacing="1" w:after="18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Есть согласие родителей (законных представителей) на проведение встречи;</w:t>
      </w:r>
    </w:p>
    <w:p w:rsidR="002E7094" w:rsidRPr="002E7094" w:rsidRDefault="002E7094" w:rsidP="002E7094">
      <w:pPr>
        <w:numPr>
          <w:ilvl w:val="1"/>
          <w:numId w:val="4"/>
        </w:numPr>
        <w:shd w:val="clear" w:color="auto" w:fill="FFFFFF"/>
        <w:spacing w:before="100" w:beforeAutospacing="1" w:after="18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Желательно, чтобы информация о ситуации не передавалась (и на время рассмотрения службой не будет передана) в другие структуры (педсовет, Совет </w:t>
      </w:r>
      <w:proofErr w:type="gramStart"/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профилактики  и</w:t>
      </w:r>
      <w:proofErr w:type="gramEnd"/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т.п.).</w:t>
      </w:r>
    </w:p>
    <w:p w:rsidR="002E7094" w:rsidRPr="002E7094" w:rsidRDefault="002E7094" w:rsidP="002E709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Если в конфликте участвуют учителя или родители, на </w:t>
      </w:r>
      <w:proofErr w:type="gramStart"/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встрече  возможно</w:t>
      </w:r>
      <w:proofErr w:type="gramEnd"/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присутствие взрослого ведущего.</w:t>
      </w:r>
    </w:p>
    <w:p w:rsidR="002E7094" w:rsidRPr="002E7094" w:rsidRDefault="002E7094" w:rsidP="002E7094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2E709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На встрече выполняются следующие правила</w:t>
      </w:r>
    </w:p>
    <w:p w:rsidR="002E7094" w:rsidRPr="002E7094" w:rsidRDefault="002E7094" w:rsidP="002E70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2E7094" w:rsidRPr="002E7094" w:rsidRDefault="002E7094" w:rsidP="002E70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 встрече нужно воздержаться от ругани и оскорблений.</w:t>
      </w:r>
    </w:p>
    <w:p w:rsidR="002E7094" w:rsidRPr="002E7094" w:rsidRDefault="002E7094" w:rsidP="002E70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Чтобы не было сплетен после встречи, вся информация о происходящем на встрече не разглашается.</w:t>
      </w:r>
    </w:p>
    <w:p w:rsidR="002E7094" w:rsidRPr="002E7094" w:rsidRDefault="002E7094" w:rsidP="002E709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709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Вы в любой момент можете прекратить встречу или просить индивидуального разговора с ведущим программы.</w:t>
      </w:r>
    </w:p>
    <w:p w:rsidR="002E7094" w:rsidRPr="002E7094" w:rsidRDefault="002E7094" w:rsidP="002E7094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2E709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Вы в любой момент можете прекратить встречу или просить индивидуального разговора с ведущим программы</w:t>
      </w:r>
    </w:p>
    <w:p w:rsidR="002E7094" w:rsidRPr="002E7094" w:rsidRDefault="002E7094" w:rsidP="002E7094">
      <w:pPr>
        <w:pStyle w:val="1"/>
        <w:shd w:val="clear" w:color="auto" w:fill="FFFFFF"/>
        <w:spacing w:before="360" w:after="240" w:line="600" w:lineRule="atLeast"/>
        <w:rPr>
          <w:rFonts w:ascii="Montserrat" w:eastAsia="Times New Roman" w:hAnsi="Montserrat" w:cs="Times New Roman"/>
          <w:b/>
          <w:bCs/>
          <w:color w:val="auto"/>
          <w:kern w:val="36"/>
          <w:sz w:val="48"/>
          <w:szCs w:val="48"/>
          <w:lang w:eastAsia="ru-RU"/>
        </w:rPr>
      </w:pPr>
      <w:r w:rsidRPr="002E7094">
        <w:rPr>
          <w:rFonts w:ascii="Montserrat" w:eastAsia="Times New Roman" w:hAnsi="Montserrat" w:cs="Times New Roman"/>
          <w:b/>
          <w:bCs/>
          <w:color w:val="auto"/>
          <w:kern w:val="36"/>
          <w:sz w:val="48"/>
          <w:szCs w:val="48"/>
          <w:lang w:eastAsia="ru-RU"/>
        </w:rPr>
        <w:lastRenderedPageBreak/>
        <w:t xml:space="preserve">Алгоритм действий при выявлении </w:t>
      </w:r>
      <w:proofErr w:type="spellStart"/>
      <w:r w:rsidRPr="002E7094">
        <w:rPr>
          <w:rFonts w:ascii="Montserrat" w:eastAsia="Times New Roman" w:hAnsi="Montserrat" w:cs="Times New Roman"/>
          <w:b/>
          <w:bCs/>
          <w:color w:val="auto"/>
          <w:kern w:val="36"/>
          <w:sz w:val="48"/>
          <w:szCs w:val="48"/>
          <w:lang w:eastAsia="ru-RU"/>
        </w:rPr>
        <w:t>буллинга</w:t>
      </w:r>
      <w:proofErr w:type="spellEnd"/>
      <w:r w:rsidRPr="002E7094">
        <w:rPr>
          <w:rFonts w:ascii="Montserrat" w:eastAsia="Times New Roman" w:hAnsi="Montserrat" w:cs="Times New Roman"/>
          <w:b/>
          <w:bCs/>
          <w:color w:val="auto"/>
          <w:kern w:val="36"/>
          <w:sz w:val="48"/>
          <w:szCs w:val="48"/>
          <w:lang w:eastAsia="ru-RU"/>
        </w:rPr>
        <w:t xml:space="preserve"> (травли) в образовательной организации</w:t>
      </w:r>
    </w:p>
    <w:p w:rsidR="00DC6F59" w:rsidRPr="007B202E" w:rsidRDefault="007B202E" w:rsidP="007B202E"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1. Педагог образовательной организации при установлении факта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(травли) должен сообщить о выявленном факте администрации.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2. Администрация образовательной организации рассматривает сообщение о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факте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(травли), обеспечивает проведение разбора каждого случая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индивидуально.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3. Администрация образовательной организации информирует родителей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(законных представителей) жертвы (пострадавшего) и агрессора о выявленном факте</w:t>
      </w:r>
      <w:r>
        <w:rPr>
          <w:rFonts w:ascii="Georgia" w:hAnsi="Georgia"/>
          <w:color w:val="000000"/>
          <w:sz w:val="27"/>
          <w:szCs w:val="27"/>
        </w:rPr>
        <w:br/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4. Педагог образовательной организации, при наличии признаков угрозы жизни 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здоровью пострадавшего, оказывает первую медицинскую помощь, оповещает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медицинского работника и сопровождает жертву (пострадавшего) в медицинский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кабинет, а при необходимости вызывает скорую медицинскую или неотложную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психиатрическую помощь.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5. Администрация образовательной организации в случаях совершения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несовершеннолетними правонарушения, повлекшего тяжелые последствия для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пострадавшего, передает информацию в правоохранительные органы;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6. Администрация образовательной организации для составления плана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действий по выявленному факту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создает рабочую группу, в состав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которой включаются педагоги образовательной организации, в том числе: классный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руководитель, и др. Между входящими в группу</w:t>
      </w:r>
      <w:r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распределяются обязанности.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Классный руководитель: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наблюдает за состоянием участников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(травли), беседует с ними, их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родителями (законными представителями);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lastRenderedPageBreak/>
        <w:t>- принимает воспитательные меры, информирует о результатах принятых мер 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оказанной помощи;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проводит (при необходимости совместно с педагогом - психологом, социальным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педагогом, уполномоченным по правам ребенка) профилактическую работу в классе.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Заместитель директора: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образовательной организации: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оценивает психологическое состояние жертвы (пострадавшего), агрессора,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свидетелей;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консультирует классного руководителя, работников образовательной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организации по тактике поведения в отношении участников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консультирует родителей (законных представителей), при наличии показаний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рекомендует обратиться за медицинской, социальной и юридической помощью в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другие учреждения;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отслеживает психологическое состояние участников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(травли), а также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других обучающихся класса;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организует и проводит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тренинговые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занятия с участниками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координирует оказание помощи участникам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со стороны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различных специалистов (педагога-психолога, медицинского работника и т.д.) и служб,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взаимодействует с родителями (законными представителями) и информирует об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оказанной помощи классного руководителя и ответственного из числа администрации.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контролирует оказание помощи участникам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и информирует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об этом директора образовательной организации;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информирует агрессора и его родителей (законных представителей) о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принятых в его отношении дисциплинарных мерах;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регистрирует принятые меры по каждому факту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в журнале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(электронной базе данных) и информирует директора образовательной организации;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готовит представление на работников образовательной организации,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допустивших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в отношении обучающихся, а также не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lastRenderedPageBreak/>
        <w:t>среагировавших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на эпизоды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среди обучающихся.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Директор образовательной организации: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обеспечивает оказание социально-педагогической и психологической помощи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всем участникам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обеспечивает реализацию воспитательных и дисциплинарных мер в отношении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участников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обеспечивает проведение мониторинга выявления, регистрации 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реагирования на все случаи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7. Члены рабочей группы собирают информацию о факте выявленного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(травли):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факты, подтверждающие наличие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длительность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характер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(физический, психологический, смешанный);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участники (инициаторы, исполнители);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мотивация участников к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буллингу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(травле);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свидетели и их отношение к происходящему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буллингу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(травле);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- поведение жертвы (пострадавшего);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- прочие важные для конкретного случая обстоятельства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8. Члены рабочей группы анализируют полученную информацию 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разрабатывают комплексный план социально-психолого-педагогического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сопровождения жертвы (пострадавшего), агрессора и свидетелей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9. Администрация контролирует исполнение мероприятий комплексного плана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социально-психолого-педагогического сопровождения жертвы (пострадавшего),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агрессора и свидетелей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10. Ситуация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может считаться завершенной после того, как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всем его участникам оказана помощь, приняты воспитательные (а при необходимости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– дисциплинарные) меры, обстановка в классе (группе) нормализовалась, повторных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проявлений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 не наблюдается в течение 4 недель.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11. Администрация образовательной организации информирует учредителя о</w:t>
      </w:r>
      <w:r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выявленном факте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12. Администрация образовательной организации информирует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lastRenderedPageBreak/>
        <w:t>учредителя о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принятых мерах, исполнении комплексного плана социально-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психологопедагогического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сопровождения жертвы (пострадавшего), агрессора и свидетелей</w:t>
      </w:r>
      <w:r>
        <w:rPr>
          <w:rFonts w:ascii="Georgia" w:hAnsi="Georgia"/>
          <w:color w:val="000000"/>
          <w:sz w:val="27"/>
          <w:szCs w:val="27"/>
        </w:rPr>
        <w:br/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буллинга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(травли)</w:t>
      </w:r>
    </w:p>
    <w:sectPr w:rsidR="00DC6F59" w:rsidRPr="007B2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F555D"/>
    <w:multiLevelType w:val="multilevel"/>
    <w:tmpl w:val="271E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002587"/>
    <w:multiLevelType w:val="multilevel"/>
    <w:tmpl w:val="F02E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8162E"/>
    <w:multiLevelType w:val="multilevel"/>
    <w:tmpl w:val="44DAD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6B129D"/>
    <w:multiLevelType w:val="multilevel"/>
    <w:tmpl w:val="A26C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2E"/>
    <w:rsid w:val="002E7094"/>
    <w:rsid w:val="00427EB8"/>
    <w:rsid w:val="007B202E"/>
    <w:rsid w:val="00DC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73BF8-C010-47E0-BFD6-2580FC34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0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0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0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0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2E7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0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E70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E70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1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2025-02-19T10:48:00Z</dcterms:created>
  <dcterms:modified xsi:type="dcterms:W3CDTF">2025-02-19T11:49:00Z</dcterms:modified>
</cp:coreProperties>
</file>