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55EC4">
      <w:pPr>
        <w:pStyle w:val="4"/>
        <w:spacing w:before="61" w:after="11" w:line="424" w:lineRule="auto"/>
        <w:ind w:left="4293" w:right="3588" w:hanging="2"/>
        <w:jc w:val="center"/>
      </w:pPr>
      <w:r>
        <w:t>План работы первичной профсоюзной</w:t>
      </w:r>
      <w:r>
        <w:rPr>
          <w:spacing w:val="40"/>
        </w:rPr>
        <w:t xml:space="preserve"> </w:t>
      </w:r>
      <w:r>
        <w:t>организации МБОУ</w:t>
      </w:r>
      <w:r>
        <w:rPr>
          <w:spacing w:val="-18"/>
        </w:rPr>
        <w:t xml:space="preserve"> </w:t>
      </w:r>
      <w:r>
        <w:t>«Нармонская</w:t>
      </w:r>
      <w:r>
        <w:rPr>
          <w:spacing w:val="-17"/>
        </w:rPr>
        <w:t xml:space="preserve"> </w:t>
      </w:r>
      <w:r>
        <w:t>СОШ»</w:t>
      </w:r>
    </w:p>
    <w:tbl>
      <w:tblPr>
        <w:tblStyle w:val="3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982"/>
        <w:gridCol w:w="1840"/>
        <w:gridCol w:w="2560"/>
        <w:gridCol w:w="1840"/>
        <w:gridCol w:w="1417"/>
      </w:tblGrid>
      <w:tr w14:paraId="6EA82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67" w:type="dxa"/>
          </w:tcPr>
          <w:p w14:paraId="7DBBC6E5">
            <w:pPr>
              <w:pStyle w:val="7"/>
              <w:spacing w:line="320" w:lineRule="exact"/>
              <w:ind w:left="14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982" w:type="dxa"/>
          </w:tcPr>
          <w:p w14:paraId="2ED7A6E9">
            <w:pPr>
              <w:pStyle w:val="7"/>
              <w:spacing w:line="320" w:lineRule="exact"/>
              <w:ind w:left="9" w:righ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840" w:type="dxa"/>
          </w:tcPr>
          <w:p w14:paraId="51AFC897">
            <w:pPr>
              <w:pStyle w:val="7"/>
              <w:spacing w:line="322" w:lineRule="exact"/>
              <w:ind w:left="124" w:right="118" w:firstLine="3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выполнения</w:t>
            </w:r>
          </w:p>
        </w:tc>
        <w:tc>
          <w:tcPr>
            <w:tcW w:w="2560" w:type="dxa"/>
          </w:tcPr>
          <w:p w14:paraId="1A6974AF">
            <w:pPr>
              <w:pStyle w:val="7"/>
              <w:spacing w:line="320" w:lineRule="exact"/>
              <w:ind w:left="6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  <w:tc>
          <w:tcPr>
            <w:tcW w:w="1840" w:type="dxa"/>
          </w:tcPr>
          <w:p w14:paraId="437E2852">
            <w:pPr>
              <w:pStyle w:val="7"/>
              <w:spacing w:line="322" w:lineRule="exact"/>
              <w:ind w:left="228" w:right="232" w:firstLine="28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 </w:t>
            </w:r>
            <w:r>
              <w:rPr>
                <w:b/>
                <w:spacing w:val="-2"/>
                <w:sz w:val="28"/>
              </w:rPr>
              <w:t>исполнении</w:t>
            </w:r>
          </w:p>
        </w:tc>
        <w:tc>
          <w:tcPr>
            <w:tcW w:w="1417" w:type="dxa"/>
          </w:tcPr>
          <w:p w14:paraId="2EA6C5E4">
            <w:pPr>
              <w:pStyle w:val="7"/>
              <w:spacing w:line="322" w:lineRule="exact"/>
              <w:ind w:left="468" w:right="121" w:hanging="3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Примеча </w:t>
            </w:r>
            <w:r>
              <w:rPr>
                <w:b/>
                <w:spacing w:val="-4"/>
                <w:sz w:val="28"/>
              </w:rPr>
              <w:t>ния</w:t>
            </w:r>
          </w:p>
        </w:tc>
      </w:tr>
      <w:tr w14:paraId="086E3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7" w:type="dxa"/>
          </w:tcPr>
          <w:p w14:paraId="59A145FE">
            <w:pPr>
              <w:pStyle w:val="7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82" w:type="dxa"/>
          </w:tcPr>
          <w:p w14:paraId="7CD7E9D7">
            <w:pPr>
              <w:pStyle w:val="7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0" w:type="dxa"/>
          </w:tcPr>
          <w:p w14:paraId="270336B9">
            <w:pPr>
              <w:pStyle w:val="7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60" w:type="dxa"/>
          </w:tcPr>
          <w:p w14:paraId="40420A24">
            <w:pPr>
              <w:pStyle w:val="7"/>
              <w:spacing w:line="301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0" w:type="dxa"/>
          </w:tcPr>
          <w:p w14:paraId="2140CD64">
            <w:pPr>
              <w:pStyle w:val="7"/>
              <w:spacing w:line="301" w:lineRule="exact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17" w:type="dxa"/>
          </w:tcPr>
          <w:p w14:paraId="5DA6B8A3">
            <w:pPr>
              <w:pStyle w:val="7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14:paraId="68762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567" w:type="dxa"/>
          </w:tcPr>
          <w:p w14:paraId="34BDDF4B">
            <w:pPr>
              <w:pStyle w:val="7"/>
              <w:spacing w:line="315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982" w:type="dxa"/>
          </w:tcPr>
          <w:p w14:paraId="39B2D7C8">
            <w:pPr>
              <w:pStyle w:val="7"/>
              <w:ind w:left="110" w:right="14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Организационно- </w:t>
            </w:r>
            <w:r>
              <w:rPr>
                <w:sz w:val="28"/>
              </w:rPr>
              <w:t>уставная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профсоюзного</w:t>
            </w:r>
          </w:p>
          <w:p w14:paraId="765FAA83">
            <w:pPr>
              <w:pStyle w:val="7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комитета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  <w:tc>
          <w:tcPr>
            <w:tcW w:w="1840" w:type="dxa"/>
          </w:tcPr>
          <w:p w14:paraId="766451DF">
            <w:pPr>
              <w:pStyle w:val="7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r>
              <w:rPr>
                <w:spacing w:val="-2"/>
                <w:sz w:val="28"/>
              </w:rPr>
              <w:t>ентябрь</w:t>
            </w:r>
          </w:p>
        </w:tc>
        <w:tc>
          <w:tcPr>
            <w:tcW w:w="2560" w:type="dxa"/>
          </w:tcPr>
          <w:p w14:paraId="15224C05">
            <w:pPr>
              <w:pStyle w:val="7"/>
              <w:ind w:left="109" w:right="594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Председатель, члены</w:t>
            </w:r>
          </w:p>
          <w:p w14:paraId="23D0D651">
            <w:pPr>
              <w:pStyle w:val="7"/>
              <w:spacing w:line="322" w:lineRule="exact"/>
              <w:ind w:left="109" w:right="560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профсоюзного комитета.</w:t>
            </w:r>
          </w:p>
        </w:tc>
        <w:tc>
          <w:tcPr>
            <w:tcW w:w="1840" w:type="dxa"/>
          </w:tcPr>
          <w:p w14:paraId="44E806A4">
            <w:pPr>
              <w:pStyle w:val="7"/>
              <w:rPr>
                <w:sz w:val="26"/>
              </w:rPr>
            </w:pPr>
          </w:p>
        </w:tc>
        <w:tc>
          <w:tcPr>
            <w:tcW w:w="1417" w:type="dxa"/>
          </w:tcPr>
          <w:p w14:paraId="78DD0CA2">
            <w:pPr>
              <w:pStyle w:val="7"/>
              <w:rPr>
                <w:sz w:val="26"/>
              </w:rPr>
            </w:pPr>
          </w:p>
        </w:tc>
      </w:tr>
      <w:tr w14:paraId="2C935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</w:trPr>
        <w:tc>
          <w:tcPr>
            <w:tcW w:w="567" w:type="dxa"/>
          </w:tcPr>
          <w:p w14:paraId="53DFFC17">
            <w:pPr>
              <w:pStyle w:val="7"/>
              <w:spacing w:line="315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982" w:type="dxa"/>
          </w:tcPr>
          <w:p w14:paraId="135EEF60">
            <w:pPr>
              <w:pStyle w:val="7"/>
              <w:ind w:left="110" w:right="17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профсоюзной организации школы в подготовке и </w:t>
            </w:r>
            <w:r>
              <w:rPr>
                <w:spacing w:val="-2"/>
                <w:sz w:val="28"/>
              </w:rPr>
              <w:t>проведении аттестации</w:t>
            </w:r>
          </w:p>
          <w:p w14:paraId="47E460EB">
            <w:pPr>
              <w:pStyle w:val="7"/>
              <w:spacing w:line="322" w:lineRule="exact"/>
              <w:ind w:left="110" w:right="148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 работников.</w:t>
            </w:r>
          </w:p>
        </w:tc>
        <w:tc>
          <w:tcPr>
            <w:tcW w:w="1840" w:type="dxa"/>
          </w:tcPr>
          <w:p w14:paraId="603FF686">
            <w:pPr>
              <w:pStyle w:val="7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н</w:t>
            </w:r>
            <w:r>
              <w:rPr>
                <w:spacing w:val="-2"/>
                <w:sz w:val="28"/>
              </w:rPr>
              <w:t>оябрь</w:t>
            </w:r>
          </w:p>
        </w:tc>
        <w:tc>
          <w:tcPr>
            <w:tcW w:w="2560" w:type="dxa"/>
          </w:tcPr>
          <w:p w14:paraId="411602C5">
            <w:pPr>
              <w:pStyle w:val="7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Председатель,</w:t>
            </w:r>
          </w:p>
          <w:p w14:paraId="59234D0D">
            <w:pPr>
              <w:pStyle w:val="7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профорганизации, </w:t>
            </w:r>
            <w:r>
              <w:rPr>
                <w:sz w:val="28"/>
              </w:rPr>
              <w:t>члены профкома.</w:t>
            </w:r>
          </w:p>
        </w:tc>
        <w:tc>
          <w:tcPr>
            <w:tcW w:w="1840" w:type="dxa"/>
          </w:tcPr>
          <w:p w14:paraId="284A0BBD">
            <w:pPr>
              <w:pStyle w:val="7"/>
              <w:rPr>
                <w:sz w:val="26"/>
              </w:rPr>
            </w:pPr>
          </w:p>
        </w:tc>
        <w:tc>
          <w:tcPr>
            <w:tcW w:w="1417" w:type="dxa"/>
          </w:tcPr>
          <w:p w14:paraId="6D88F086">
            <w:pPr>
              <w:pStyle w:val="7"/>
              <w:rPr>
                <w:sz w:val="26"/>
              </w:rPr>
            </w:pPr>
          </w:p>
        </w:tc>
      </w:tr>
      <w:tr w14:paraId="72110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4" w:hRule="atLeast"/>
        </w:trPr>
        <w:tc>
          <w:tcPr>
            <w:tcW w:w="567" w:type="dxa"/>
          </w:tcPr>
          <w:p w14:paraId="0272BD89">
            <w:pPr>
              <w:pStyle w:val="7"/>
              <w:spacing w:line="312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982" w:type="dxa"/>
          </w:tcPr>
          <w:p w14:paraId="2D8043EB">
            <w:pPr>
              <w:pStyle w:val="7"/>
              <w:ind w:left="110" w:right="586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работа </w:t>
            </w:r>
            <w:r>
              <w:rPr>
                <w:spacing w:val="-2"/>
                <w:sz w:val="28"/>
              </w:rPr>
              <w:t xml:space="preserve">профсоюзной </w:t>
            </w:r>
            <w:r>
              <w:rPr>
                <w:sz w:val="28"/>
              </w:rPr>
              <w:t>организации и</w:t>
            </w:r>
          </w:p>
          <w:p w14:paraId="13F50DF5">
            <w:pPr>
              <w:pStyle w:val="7"/>
              <w:spacing w:line="242" w:lineRule="auto"/>
              <w:ind w:left="110" w:right="116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школы по созданию</w:t>
            </w:r>
          </w:p>
          <w:p w14:paraId="705703D4">
            <w:pPr>
              <w:pStyle w:val="7"/>
              <w:ind w:left="110" w:right="192"/>
              <w:rPr>
                <w:sz w:val="28"/>
              </w:rPr>
            </w:pPr>
            <w:r>
              <w:rPr>
                <w:sz w:val="28"/>
              </w:rPr>
              <w:t>здоровых,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безопасных условий труда, контроля за</w:t>
            </w:r>
          </w:p>
          <w:p w14:paraId="49ED823A">
            <w:pPr>
              <w:pStyle w:val="7"/>
              <w:ind w:left="110" w:right="1126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выполнением действующего</w:t>
            </w:r>
          </w:p>
          <w:p w14:paraId="7AFA6ECF">
            <w:pPr>
              <w:pStyle w:val="7"/>
              <w:spacing w:line="322" w:lineRule="exact"/>
              <w:ind w:left="110" w:right="573"/>
              <w:rPr>
                <w:sz w:val="28"/>
              </w:rPr>
            </w:pPr>
            <w:r>
              <w:rPr>
                <w:sz w:val="28"/>
              </w:rPr>
              <w:t>законодательства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вопросах охраны </w:t>
            </w:r>
            <w:r>
              <w:rPr>
                <w:spacing w:val="-2"/>
                <w:sz w:val="28"/>
              </w:rPr>
              <w:t>труда.</w:t>
            </w:r>
          </w:p>
        </w:tc>
        <w:tc>
          <w:tcPr>
            <w:tcW w:w="1840" w:type="dxa"/>
          </w:tcPr>
          <w:p w14:paraId="5F4AE384">
            <w:pPr>
              <w:pStyle w:val="7"/>
              <w:spacing w:line="31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r>
              <w:rPr>
                <w:spacing w:val="-2"/>
                <w:sz w:val="28"/>
              </w:rPr>
              <w:t>ентябрь</w:t>
            </w:r>
          </w:p>
        </w:tc>
        <w:tc>
          <w:tcPr>
            <w:tcW w:w="2560" w:type="dxa"/>
          </w:tcPr>
          <w:p w14:paraId="18DA9471">
            <w:pPr>
              <w:pStyle w:val="7"/>
              <w:ind w:left="109" w:right="662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  <w:r>
              <w:rPr>
                <w:rFonts w:hint="default"/>
                <w:spacing w:val="-2"/>
                <w:sz w:val="28"/>
                <w:lang w:val="ru-RU"/>
              </w:rPr>
              <w:t>,член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комиссии по </w:t>
            </w:r>
            <w:r>
              <w:rPr>
                <w:spacing w:val="-2"/>
                <w:sz w:val="28"/>
              </w:rPr>
              <w:t>технике</w:t>
            </w:r>
          </w:p>
          <w:p w14:paraId="3B0FB322">
            <w:pPr>
              <w:pStyle w:val="7"/>
              <w:spacing w:line="242" w:lineRule="auto"/>
              <w:ind w:left="109" w:right="473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охране труда.</w:t>
            </w:r>
          </w:p>
        </w:tc>
        <w:tc>
          <w:tcPr>
            <w:tcW w:w="1840" w:type="dxa"/>
          </w:tcPr>
          <w:p w14:paraId="1FFFCD27">
            <w:pPr>
              <w:pStyle w:val="7"/>
              <w:rPr>
                <w:sz w:val="26"/>
              </w:rPr>
            </w:pPr>
          </w:p>
        </w:tc>
        <w:tc>
          <w:tcPr>
            <w:tcW w:w="1417" w:type="dxa"/>
          </w:tcPr>
          <w:p w14:paraId="50855611">
            <w:pPr>
              <w:pStyle w:val="7"/>
              <w:rPr>
                <w:sz w:val="26"/>
              </w:rPr>
            </w:pPr>
          </w:p>
        </w:tc>
      </w:tr>
      <w:tr w14:paraId="7D001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</w:trPr>
        <w:tc>
          <w:tcPr>
            <w:tcW w:w="567" w:type="dxa"/>
          </w:tcPr>
          <w:p w14:paraId="5A0EE0C7">
            <w:pPr>
              <w:pStyle w:val="7"/>
              <w:spacing w:line="307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982" w:type="dxa"/>
          </w:tcPr>
          <w:p w14:paraId="22467773">
            <w:pPr>
              <w:pStyle w:val="7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учебным</w:t>
            </w:r>
          </w:p>
          <w:p w14:paraId="149A0B8D">
            <w:pPr>
              <w:pStyle w:val="7"/>
              <w:ind w:left="110" w:right="148"/>
              <w:rPr>
                <w:sz w:val="28"/>
              </w:rPr>
            </w:pPr>
            <w:r>
              <w:rPr>
                <w:sz w:val="28"/>
              </w:rPr>
              <w:t>кабинетам с целью анализа состояния охраны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Итоги рейда вывести на</w:t>
            </w:r>
          </w:p>
          <w:p w14:paraId="0A5F44B2">
            <w:pPr>
              <w:pStyle w:val="7"/>
              <w:spacing w:before="3"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</w:t>
            </w:r>
          </w:p>
          <w:p w14:paraId="51804A33">
            <w:pPr>
              <w:pStyle w:val="7"/>
              <w:spacing w:line="322" w:lineRule="exact"/>
              <w:ind w:left="110" w:right="1125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профсоюзного собрания.</w:t>
            </w:r>
          </w:p>
        </w:tc>
        <w:tc>
          <w:tcPr>
            <w:tcW w:w="1840" w:type="dxa"/>
          </w:tcPr>
          <w:p w14:paraId="6AFBB96B">
            <w:pPr>
              <w:pStyle w:val="7"/>
              <w:spacing w:line="30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r>
              <w:rPr>
                <w:spacing w:val="-2"/>
                <w:sz w:val="28"/>
              </w:rPr>
              <w:t>ентябрь-</w:t>
            </w:r>
          </w:p>
          <w:p w14:paraId="686A4786">
            <w:pPr>
              <w:pStyle w:val="7"/>
              <w:ind w:left="105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май</w:t>
            </w:r>
          </w:p>
        </w:tc>
        <w:tc>
          <w:tcPr>
            <w:tcW w:w="2560" w:type="dxa"/>
          </w:tcPr>
          <w:p w14:paraId="4553E29F">
            <w:pPr>
              <w:pStyle w:val="7"/>
              <w:spacing w:line="30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Председатель,</w:t>
            </w:r>
          </w:p>
          <w:p w14:paraId="07C64A05">
            <w:pPr>
              <w:pStyle w:val="7"/>
              <w:spacing w:line="242" w:lineRule="auto"/>
              <w:ind w:left="109" w:right="310"/>
              <w:rPr>
                <w:sz w:val="28"/>
              </w:rPr>
            </w:pPr>
            <w:r>
              <w:rPr>
                <w:sz w:val="28"/>
              </w:rPr>
              <w:t>член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комиссии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труда.</w:t>
            </w:r>
          </w:p>
        </w:tc>
        <w:tc>
          <w:tcPr>
            <w:tcW w:w="1840" w:type="dxa"/>
          </w:tcPr>
          <w:p w14:paraId="522FA23E">
            <w:pPr>
              <w:pStyle w:val="7"/>
              <w:rPr>
                <w:sz w:val="26"/>
              </w:rPr>
            </w:pPr>
          </w:p>
        </w:tc>
        <w:tc>
          <w:tcPr>
            <w:tcW w:w="1417" w:type="dxa"/>
          </w:tcPr>
          <w:p w14:paraId="4EBEAE4E">
            <w:pPr>
              <w:pStyle w:val="7"/>
              <w:rPr>
                <w:sz w:val="26"/>
              </w:rPr>
            </w:pPr>
          </w:p>
        </w:tc>
      </w:tr>
      <w:tr w14:paraId="586A7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567" w:type="dxa"/>
          </w:tcPr>
          <w:p w14:paraId="41EF2951">
            <w:pPr>
              <w:pStyle w:val="7"/>
              <w:spacing w:line="315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982" w:type="dxa"/>
          </w:tcPr>
          <w:p w14:paraId="1EA0C74E">
            <w:pPr>
              <w:pStyle w:val="7"/>
              <w:ind w:left="110" w:right="148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 своевременного</w:t>
            </w:r>
          </w:p>
          <w:p w14:paraId="227F9ACC">
            <w:pPr>
              <w:pStyle w:val="7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информирования</w:t>
            </w:r>
          </w:p>
          <w:p w14:paraId="4C512E14">
            <w:pPr>
              <w:pStyle w:val="7"/>
              <w:spacing w:line="322" w:lineRule="exact"/>
              <w:ind w:left="110" w:right="192"/>
              <w:rPr>
                <w:sz w:val="28"/>
              </w:rPr>
            </w:pPr>
            <w:r>
              <w:rPr>
                <w:sz w:val="28"/>
              </w:rPr>
              <w:t>членов профсоюза о важнейших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событиях в жизни профсоюза</w:t>
            </w:r>
          </w:p>
        </w:tc>
        <w:tc>
          <w:tcPr>
            <w:tcW w:w="1840" w:type="dxa"/>
          </w:tcPr>
          <w:p w14:paraId="68D15FD2">
            <w:pPr>
              <w:pStyle w:val="7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  <w:lang w:val="ru-RU"/>
              </w:rPr>
              <w:t>п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14:paraId="509E2FF3">
            <w:pPr>
              <w:pStyle w:val="7"/>
              <w:ind w:left="105" w:right="1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необходимос </w:t>
            </w:r>
            <w:r>
              <w:rPr>
                <w:spacing w:val="-4"/>
                <w:sz w:val="28"/>
              </w:rPr>
              <w:t>ти</w:t>
            </w:r>
          </w:p>
        </w:tc>
        <w:tc>
          <w:tcPr>
            <w:tcW w:w="2560" w:type="dxa"/>
          </w:tcPr>
          <w:p w14:paraId="470AF9E6">
            <w:pPr>
              <w:pStyle w:val="7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14:paraId="3A7A2A1E">
            <w:pPr>
              <w:pStyle w:val="7"/>
              <w:ind w:left="109" w:right="227"/>
              <w:rPr>
                <w:sz w:val="28"/>
              </w:rPr>
            </w:pPr>
            <w:r>
              <w:rPr>
                <w:sz w:val="28"/>
              </w:rPr>
              <w:t>профкома,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члены </w:t>
            </w:r>
            <w:r>
              <w:rPr>
                <w:spacing w:val="-2"/>
                <w:sz w:val="28"/>
              </w:rPr>
              <w:t>культурно- массовой</w:t>
            </w:r>
          </w:p>
          <w:p w14:paraId="21DE0FFF">
            <w:pPr>
              <w:pStyle w:val="7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комиссии.</w:t>
            </w:r>
          </w:p>
        </w:tc>
        <w:tc>
          <w:tcPr>
            <w:tcW w:w="1840" w:type="dxa"/>
          </w:tcPr>
          <w:p w14:paraId="5A2EF86C">
            <w:pPr>
              <w:pStyle w:val="7"/>
              <w:rPr>
                <w:sz w:val="26"/>
              </w:rPr>
            </w:pPr>
          </w:p>
        </w:tc>
        <w:tc>
          <w:tcPr>
            <w:tcW w:w="1417" w:type="dxa"/>
          </w:tcPr>
          <w:p w14:paraId="551E4385">
            <w:pPr>
              <w:pStyle w:val="7"/>
              <w:rPr>
                <w:sz w:val="26"/>
              </w:rPr>
            </w:pPr>
          </w:p>
        </w:tc>
      </w:tr>
    </w:tbl>
    <w:p w14:paraId="5E29984B">
      <w:pPr>
        <w:pStyle w:val="7"/>
        <w:spacing w:after="0"/>
        <w:rPr>
          <w:sz w:val="26"/>
        </w:rPr>
        <w:sectPr>
          <w:type w:val="continuous"/>
          <w:pgSz w:w="11910" w:h="16840"/>
          <w:pgMar w:top="480" w:right="141" w:bottom="280" w:left="283" w:header="720" w:footer="720" w:gutter="0"/>
          <w:cols w:space="720" w:num="1"/>
        </w:sectPr>
      </w:pPr>
    </w:p>
    <w:p w14:paraId="12E61D04">
      <w:pPr>
        <w:spacing w:before="5" w:line="240" w:lineRule="auto"/>
        <w:rPr>
          <w:b/>
          <w:sz w:val="2"/>
        </w:rPr>
      </w:pPr>
    </w:p>
    <w:tbl>
      <w:tblPr>
        <w:tblStyle w:val="3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982"/>
        <w:gridCol w:w="1840"/>
        <w:gridCol w:w="2416"/>
        <w:gridCol w:w="1984"/>
        <w:gridCol w:w="1417"/>
      </w:tblGrid>
      <w:tr w14:paraId="1B9B9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67" w:type="dxa"/>
          </w:tcPr>
          <w:p w14:paraId="50C3D4DD">
            <w:pPr>
              <w:pStyle w:val="7"/>
              <w:rPr>
                <w:sz w:val="24"/>
              </w:rPr>
            </w:pPr>
          </w:p>
        </w:tc>
        <w:tc>
          <w:tcPr>
            <w:tcW w:w="2982" w:type="dxa"/>
          </w:tcPr>
          <w:p w14:paraId="32B9D50D">
            <w:pPr>
              <w:pStyle w:val="7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школы,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района.</w:t>
            </w:r>
          </w:p>
        </w:tc>
        <w:tc>
          <w:tcPr>
            <w:tcW w:w="1840" w:type="dxa"/>
          </w:tcPr>
          <w:p w14:paraId="32F9C560">
            <w:pPr>
              <w:pStyle w:val="7"/>
              <w:rPr>
                <w:sz w:val="24"/>
              </w:rPr>
            </w:pPr>
          </w:p>
        </w:tc>
        <w:tc>
          <w:tcPr>
            <w:tcW w:w="2416" w:type="dxa"/>
          </w:tcPr>
          <w:p w14:paraId="18C735A2">
            <w:pPr>
              <w:pStyle w:val="7"/>
              <w:rPr>
                <w:sz w:val="24"/>
              </w:rPr>
            </w:pPr>
          </w:p>
        </w:tc>
        <w:tc>
          <w:tcPr>
            <w:tcW w:w="1984" w:type="dxa"/>
          </w:tcPr>
          <w:p w14:paraId="7B7E66B1">
            <w:pPr>
              <w:pStyle w:val="7"/>
              <w:rPr>
                <w:sz w:val="24"/>
              </w:rPr>
            </w:pPr>
          </w:p>
        </w:tc>
        <w:tc>
          <w:tcPr>
            <w:tcW w:w="1417" w:type="dxa"/>
          </w:tcPr>
          <w:p w14:paraId="741BE2A6">
            <w:pPr>
              <w:pStyle w:val="7"/>
              <w:rPr>
                <w:sz w:val="24"/>
              </w:rPr>
            </w:pPr>
          </w:p>
        </w:tc>
      </w:tr>
      <w:tr w14:paraId="21286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567" w:type="dxa"/>
          </w:tcPr>
          <w:p w14:paraId="622A7948">
            <w:pPr>
              <w:pStyle w:val="7"/>
              <w:spacing w:line="320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982" w:type="dxa"/>
          </w:tcPr>
          <w:p w14:paraId="02BF9D26">
            <w:pPr>
              <w:pStyle w:val="7"/>
              <w:ind w:left="110" w:right="148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 своевременного рассмотрения</w:t>
            </w:r>
          </w:p>
          <w:p w14:paraId="4BBC1FF6">
            <w:pPr>
              <w:pStyle w:val="7"/>
              <w:ind w:left="110" w:right="148"/>
              <w:rPr>
                <w:sz w:val="28"/>
              </w:rPr>
            </w:pPr>
            <w:r>
              <w:rPr>
                <w:sz w:val="28"/>
              </w:rPr>
              <w:t>письменных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устных заявлений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</w:p>
          <w:p w14:paraId="7E362D2C">
            <w:pPr>
              <w:pStyle w:val="7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профсоюза.</w:t>
            </w:r>
          </w:p>
        </w:tc>
        <w:tc>
          <w:tcPr>
            <w:tcW w:w="1840" w:type="dxa"/>
          </w:tcPr>
          <w:p w14:paraId="6237DB76">
            <w:pPr>
              <w:pStyle w:val="7"/>
              <w:spacing w:line="320" w:lineRule="exact"/>
              <w:ind w:left="105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сентябрь</w:t>
            </w:r>
            <w:r>
              <w:rPr>
                <w:rFonts w:hint="default"/>
                <w:sz w:val="28"/>
                <w:lang w:val="ru-RU"/>
              </w:rPr>
              <w:t>-май</w:t>
            </w:r>
          </w:p>
        </w:tc>
        <w:tc>
          <w:tcPr>
            <w:tcW w:w="2416" w:type="dxa"/>
          </w:tcPr>
          <w:p w14:paraId="2606DDC2">
            <w:pPr>
              <w:pStyle w:val="7"/>
              <w:spacing w:line="319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14:paraId="4E3456E6">
            <w:pPr>
              <w:pStyle w:val="7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профорганизации, </w:t>
            </w:r>
          </w:p>
          <w:p w14:paraId="625F8F1A">
            <w:pPr>
              <w:pStyle w:val="7"/>
              <w:ind w:left="109" w:right="330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комиссии </w:t>
            </w:r>
          </w:p>
        </w:tc>
        <w:tc>
          <w:tcPr>
            <w:tcW w:w="1984" w:type="dxa"/>
          </w:tcPr>
          <w:p w14:paraId="143883DB">
            <w:pPr>
              <w:pStyle w:val="7"/>
              <w:rPr>
                <w:sz w:val="26"/>
              </w:rPr>
            </w:pPr>
          </w:p>
        </w:tc>
        <w:tc>
          <w:tcPr>
            <w:tcW w:w="1417" w:type="dxa"/>
          </w:tcPr>
          <w:p w14:paraId="21469E01">
            <w:pPr>
              <w:pStyle w:val="7"/>
              <w:rPr>
                <w:sz w:val="26"/>
              </w:rPr>
            </w:pPr>
          </w:p>
        </w:tc>
      </w:tr>
      <w:tr w14:paraId="20832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5" w:hRule="atLeast"/>
        </w:trPr>
        <w:tc>
          <w:tcPr>
            <w:tcW w:w="567" w:type="dxa"/>
          </w:tcPr>
          <w:p w14:paraId="494DF333">
            <w:pPr>
              <w:pStyle w:val="7"/>
              <w:spacing w:line="315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982" w:type="dxa"/>
          </w:tcPr>
          <w:p w14:paraId="40C770F1">
            <w:pPr>
              <w:pStyle w:val="7"/>
              <w:ind w:left="110" w:right="148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 своевременного оформления</w:t>
            </w:r>
          </w:p>
          <w:p w14:paraId="63BFDEC3">
            <w:pPr>
              <w:pStyle w:val="7"/>
              <w:ind w:left="110" w:right="210"/>
              <w:rPr>
                <w:sz w:val="28"/>
              </w:rPr>
            </w:pPr>
            <w:r>
              <w:rPr>
                <w:sz w:val="28"/>
              </w:rPr>
              <w:t>протоколов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заседаний </w:t>
            </w:r>
            <w:r>
              <w:rPr>
                <w:spacing w:val="-2"/>
                <w:sz w:val="28"/>
              </w:rPr>
              <w:t>профкома,</w:t>
            </w:r>
          </w:p>
          <w:p w14:paraId="48C1BAAA">
            <w:pPr>
              <w:pStyle w:val="7"/>
              <w:spacing w:line="322" w:lineRule="exact"/>
              <w:ind w:left="110" w:right="148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профсоюзных собраний.</w:t>
            </w:r>
          </w:p>
        </w:tc>
        <w:tc>
          <w:tcPr>
            <w:tcW w:w="1840" w:type="dxa"/>
          </w:tcPr>
          <w:p w14:paraId="1FDB5617">
            <w:pPr>
              <w:pStyle w:val="7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  <w:lang w:val="ru-RU"/>
              </w:rPr>
              <w:t>п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14:paraId="4960C057">
            <w:pPr>
              <w:pStyle w:val="7"/>
              <w:ind w:left="105" w:right="1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необходимос </w:t>
            </w:r>
            <w:r>
              <w:rPr>
                <w:spacing w:val="-6"/>
                <w:sz w:val="28"/>
              </w:rPr>
              <w:t>ти</w:t>
            </w:r>
          </w:p>
        </w:tc>
        <w:tc>
          <w:tcPr>
            <w:tcW w:w="2416" w:type="dxa"/>
          </w:tcPr>
          <w:p w14:paraId="6EB665B9">
            <w:pPr>
              <w:pStyle w:val="7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14:paraId="3C5D13A3">
            <w:pPr>
              <w:pStyle w:val="7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профорганизации, </w:t>
            </w:r>
          </w:p>
          <w:p w14:paraId="7ABAFB4A">
            <w:pPr>
              <w:pStyle w:val="7"/>
              <w:ind w:left="109" w:right="763"/>
              <w:rPr>
                <w:sz w:val="28"/>
              </w:rPr>
            </w:pPr>
            <w:r>
              <w:rPr>
                <w:spacing w:val="-2"/>
                <w:sz w:val="28"/>
              </w:rPr>
              <w:t>члены контрольно-</w:t>
            </w:r>
          </w:p>
          <w:p w14:paraId="53655F6F">
            <w:pPr>
              <w:pStyle w:val="7"/>
              <w:spacing w:line="322" w:lineRule="exact"/>
              <w:ind w:left="109" w:right="762"/>
              <w:rPr>
                <w:sz w:val="28"/>
              </w:rPr>
            </w:pPr>
            <w:r>
              <w:rPr>
                <w:spacing w:val="-2"/>
                <w:sz w:val="28"/>
              </w:rPr>
              <w:t>ревизионной комиссии</w:t>
            </w:r>
          </w:p>
        </w:tc>
        <w:tc>
          <w:tcPr>
            <w:tcW w:w="1984" w:type="dxa"/>
          </w:tcPr>
          <w:p w14:paraId="21FB8FCE">
            <w:pPr>
              <w:pStyle w:val="7"/>
              <w:rPr>
                <w:sz w:val="26"/>
              </w:rPr>
            </w:pPr>
          </w:p>
        </w:tc>
        <w:tc>
          <w:tcPr>
            <w:tcW w:w="1417" w:type="dxa"/>
          </w:tcPr>
          <w:p w14:paraId="45632EF2">
            <w:pPr>
              <w:pStyle w:val="7"/>
              <w:rPr>
                <w:sz w:val="26"/>
              </w:rPr>
            </w:pPr>
          </w:p>
        </w:tc>
      </w:tr>
      <w:tr w14:paraId="42142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567" w:type="dxa"/>
          </w:tcPr>
          <w:p w14:paraId="16E257A8">
            <w:pPr>
              <w:pStyle w:val="7"/>
              <w:spacing w:line="315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982" w:type="dxa"/>
          </w:tcPr>
          <w:p w14:paraId="076DE2D6">
            <w:pPr>
              <w:pStyle w:val="7"/>
              <w:ind w:left="110" w:right="169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оказания членам профсоюза материальной и</w:t>
            </w:r>
          </w:p>
          <w:p w14:paraId="74D0CC7B">
            <w:pPr>
              <w:pStyle w:val="7"/>
              <w:spacing w:line="322" w:lineRule="exact"/>
              <w:ind w:left="110" w:right="148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консультационной помощи</w:t>
            </w:r>
          </w:p>
        </w:tc>
        <w:tc>
          <w:tcPr>
            <w:tcW w:w="1840" w:type="dxa"/>
          </w:tcPr>
          <w:p w14:paraId="09B1F246">
            <w:pPr>
              <w:pStyle w:val="7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  <w:lang w:val="ru-RU"/>
              </w:rPr>
              <w:t>п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14:paraId="06F0609D">
            <w:pPr>
              <w:pStyle w:val="7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обращения</w:t>
            </w:r>
          </w:p>
        </w:tc>
        <w:tc>
          <w:tcPr>
            <w:tcW w:w="2416" w:type="dxa"/>
          </w:tcPr>
          <w:p w14:paraId="48556E47">
            <w:pPr>
              <w:pStyle w:val="7"/>
              <w:ind w:left="109" w:right="66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 профсоюзной организации,</w:t>
            </w:r>
          </w:p>
          <w:p w14:paraId="6F3E0642">
            <w:pPr>
              <w:pStyle w:val="7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профкома</w:t>
            </w:r>
          </w:p>
        </w:tc>
        <w:tc>
          <w:tcPr>
            <w:tcW w:w="1984" w:type="dxa"/>
          </w:tcPr>
          <w:p w14:paraId="6D76B9E2">
            <w:pPr>
              <w:pStyle w:val="7"/>
              <w:rPr>
                <w:sz w:val="26"/>
              </w:rPr>
            </w:pPr>
          </w:p>
        </w:tc>
        <w:tc>
          <w:tcPr>
            <w:tcW w:w="1417" w:type="dxa"/>
          </w:tcPr>
          <w:p w14:paraId="4C41DE10">
            <w:pPr>
              <w:pStyle w:val="7"/>
              <w:rPr>
                <w:sz w:val="26"/>
              </w:rPr>
            </w:pPr>
          </w:p>
        </w:tc>
      </w:tr>
      <w:tr w14:paraId="10BAB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7" w:hRule="atLeast"/>
        </w:trPr>
        <w:tc>
          <w:tcPr>
            <w:tcW w:w="567" w:type="dxa"/>
          </w:tcPr>
          <w:p w14:paraId="437CD6C0">
            <w:pPr>
              <w:pStyle w:val="7"/>
              <w:spacing w:line="313" w:lineRule="exact"/>
              <w:ind w:left="14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982" w:type="dxa"/>
          </w:tcPr>
          <w:p w14:paraId="1CE35AF4">
            <w:pPr>
              <w:pStyle w:val="7"/>
              <w:ind w:left="110" w:right="19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подготовке и проведении</w:t>
            </w:r>
          </w:p>
          <w:p w14:paraId="78EC13E3">
            <w:pPr>
              <w:pStyle w:val="7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мероприятий,</w:t>
            </w:r>
          </w:p>
          <w:p w14:paraId="3508C30B">
            <w:pPr>
              <w:pStyle w:val="7"/>
              <w:ind w:left="110" w:right="14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посвящённых: </w:t>
            </w:r>
            <w:r>
              <w:rPr>
                <w:sz w:val="28"/>
                <w:lang w:val="ru-RU"/>
              </w:rPr>
              <w:t>Дню</w:t>
            </w:r>
            <w:r>
              <w:rPr>
                <w:rFonts w:hint="default"/>
                <w:sz w:val="28"/>
                <w:lang w:val="ru-RU"/>
              </w:rPr>
              <w:t xml:space="preserve"> знаний, </w:t>
            </w:r>
            <w:r>
              <w:rPr>
                <w:sz w:val="28"/>
              </w:rPr>
              <w:t>Дню учителя, Дню пожилого человека, встрече Нового года,</w:t>
            </w:r>
            <w:r>
              <w:rPr>
                <w:rFonts w:hint="default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Дню</w:t>
            </w:r>
            <w:r>
              <w:rPr>
                <w:rFonts w:hint="default"/>
                <w:sz w:val="28"/>
                <w:lang w:val="ru-RU"/>
              </w:rPr>
              <w:t xml:space="preserve"> защитника Отечества,</w:t>
            </w:r>
          </w:p>
          <w:p w14:paraId="66DB0AB5">
            <w:pPr>
              <w:pStyle w:val="7"/>
              <w:spacing w:line="320" w:lineRule="atLeast"/>
              <w:ind w:left="110" w:right="116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Дню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Марта,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Победы в ВО</w:t>
            </w:r>
            <w:r>
              <w:rPr>
                <w:sz w:val="28"/>
                <w:lang w:val="ru-RU"/>
              </w:rPr>
              <w:t>в</w:t>
            </w:r>
            <w:r>
              <w:rPr>
                <w:rFonts w:hint="default"/>
                <w:sz w:val="28"/>
                <w:lang w:val="ru-RU"/>
              </w:rPr>
              <w:t>, Последнего звонка, Дню памяти и скорби</w:t>
            </w:r>
          </w:p>
        </w:tc>
        <w:tc>
          <w:tcPr>
            <w:tcW w:w="1840" w:type="dxa"/>
          </w:tcPr>
          <w:p w14:paraId="419FA763">
            <w:pPr>
              <w:pStyle w:val="7"/>
              <w:ind w:left="105" w:right="598"/>
              <w:rPr>
                <w:rFonts w:hint="default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r>
              <w:rPr>
                <w:spacing w:val="-2"/>
                <w:sz w:val="28"/>
              </w:rPr>
              <w:t xml:space="preserve">ентябрь </w:t>
            </w:r>
            <w:r>
              <w:rPr>
                <w:rFonts w:hint="default"/>
                <w:spacing w:val="-2"/>
                <w:sz w:val="28"/>
                <w:lang w:val="ru-RU"/>
              </w:rPr>
              <w:t>-июнь</w:t>
            </w:r>
          </w:p>
        </w:tc>
        <w:tc>
          <w:tcPr>
            <w:tcW w:w="2416" w:type="dxa"/>
          </w:tcPr>
          <w:p w14:paraId="72819CCB">
            <w:pPr>
              <w:pStyle w:val="7"/>
              <w:ind w:left="109" w:right="66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 профсоюзной организации,</w:t>
            </w:r>
          </w:p>
          <w:p w14:paraId="7450FA58">
            <w:pPr>
              <w:pStyle w:val="7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профкома</w:t>
            </w:r>
          </w:p>
        </w:tc>
        <w:tc>
          <w:tcPr>
            <w:tcW w:w="1984" w:type="dxa"/>
          </w:tcPr>
          <w:p w14:paraId="6AE4352A">
            <w:pPr>
              <w:pStyle w:val="7"/>
              <w:rPr>
                <w:sz w:val="26"/>
              </w:rPr>
            </w:pPr>
          </w:p>
        </w:tc>
        <w:tc>
          <w:tcPr>
            <w:tcW w:w="1417" w:type="dxa"/>
          </w:tcPr>
          <w:p w14:paraId="4A004526">
            <w:pPr>
              <w:pStyle w:val="7"/>
              <w:rPr>
                <w:sz w:val="26"/>
              </w:rPr>
            </w:pPr>
          </w:p>
        </w:tc>
      </w:tr>
      <w:tr w14:paraId="1FFE7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67" w:type="dxa"/>
          </w:tcPr>
          <w:p w14:paraId="0C936AC1">
            <w:pPr>
              <w:pStyle w:val="7"/>
              <w:spacing w:line="315" w:lineRule="exact"/>
              <w:ind w:left="14" w:right="5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spacing w:val="-5"/>
                <w:sz w:val="28"/>
              </w:rPr>
              <w:t>10</w:t>
            </w:r>
            <w:r>
              <w:rPr>
                <w:rFonts w:hint="default"/>
                <w:spacing w:val="-5"/>
                <w:sz w:val="28"/>
                <w:lang w:val="ru-RU"/>
              </w:rPr>
              <w:t>.</w:t>
            </w:r>
          </w:p>
        </w:tc>
        <w:tc>
          <w:tcPr>
            <w:tcW w:w="2982" w:type="dxa"/>
          </w:tcPr>
          <w:p w14:paraId="5059F00B">
            <w:pPr>
              <w:pStyle w:val="7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Организовать</w:t>
            </w:r>
          </w:p>
          <w:p w14:paraId="006BDF48">
            <w:pPr>
              <w:pStyle w:val="7"/>
              <w:spacing w:line="322" w:lineRule="exact"/>
              <w:ind w:left="110" w:right="148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оздоровительные мероприятия.</w:t>
            </w:r>
          </w:p>
        </w:tc>
        <w:tc>
          <w:tcPr>
            <w:tcW w:w="1840" w:type="dxa"/>
          </w:tcPr>
          <w:p w14:paraId="3A345E87">
            <w:pPr>
              <w:pStyle w:val="7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н</w:t>
            </w:r>
            <w:r>
              <w:rPr>
                <w:spacing w:val="-2"/>
                <w:sz w:val="28"/>
              </w:rPr>
              <w:t>оябрь</w:t>
            </w:r>
          </w:p>
        </w:tc>
        <w:tc>
          <w:tcPr>
            <w:tcW w:w="2416" w:type="dxa"/>
          </w:tcPr>
          <w:p w14:paraId="01B498DD">
            <w:pPr>
              <w:pStyle w:val="7"/>
              <w:ind w:left="109" w:right="2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Председатель, </w:t>
            </w:r>
            <w:r>
              <w:rPr>
                <w:sz w:val="28"/>
              </w:rPr>
              <w:t>члены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  <w:tc>
          <w:tcPr>
            <w:tcW w:w="1984" w:type="dxa"/>
          </w:tcPr>
          <w:p w14:paraId="4C364E1A">
            <w:pPr>
              <w:pStyle w:val="7"/>
              <w:rPr>
                <w:sz w:val="26"/>
              </w:rPr>
            </w:pPr>
          </w:p>
        </w:tc>
        <w:tc>
          <w:tcPr>
            <w:tcW w:w="1417" w:type="dxa"/>
          </w:tcPr>
          <w:p w14:paraId="075DCF9C">
            <w:pPr>
              <w:pStyle w:val="7"/>
              <w:rPr>
                <w:sz w:val="26"/>
              </w:rPr>
            </w:pPr>
          </w:p>
        </w:tc>
      </w:tr>
      <w:tr w14:paraId="1F89B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</w:trPr>
        <w:tc>
          <w:tcPr>
            <w:tcW w:w="567" w:type="dxa"/>
          </w:tcPr>
          <w:p w14:paraId="4157168B">
            <w:pPr>
              <w:pStyle w:val="7"/>
              <w:spacing w:line="315" w:lineRule="exact"/>
              <w:ind w:left="14" w:right="5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spacing w:val="-5"/>
                <w:sz w:val="28"/>
              </w:rPr>
              <w:t>11</w:t>
            </w:r>
            <w:r>
              <w:rPr>
                <w:rFonts w:hint="default"/>
                <w:spacing w:val="-5"/>
                <w:sz w:val="28"/>
                <w:lang w:val="ru-RU"/>
              </w:rPr>
              <w:t>.</w:t>
            </w:r>
          </w:p>
        </w:tc>
        <w:tc>
          <w:tcPr>
            <w:tcW w:w="2982" w:type="dxa"/>
          </w:tcPr>
          <w:p w14:paraId="476D336D">
            <w:pPr>
              <w:pStyle w:val="7"/>
              <w:ind w:left="110" w:right="2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культурно-массовых </w:t>
            </w:r>
            <w:r>
              <w:rPr>
                <w:sz w:val="28"/>
              </w:rPr>
              <w:t>мероприятий: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поездка в театр, отдых на</w:t>
            </w:r>
          </w:p>
          <w:p w14:paraId="2174CFBB">
            <w:pPr>
              <w:pStyle w:val="7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1840" w:type="dxa"/>
          </w:tcPr>
          <w:p w14:paraId="20218996">
            <w:pPr>
              <w:pStyle w:val="7"/>
              <w:ind w:left="105" w:right="719"/>
              <w:rPr>
                <w:rFonts w:hint="default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О</w:t>
            </w:r>
            <w:r>
              <w:rPr>
                <w:spacing w:val="-2"/>
                <w:sz w:val="28"/>
              </w:rPr>
              <w:t>ктябрь</w:t>
            </w:r>
            <w:r>
              <w:rPr>
                <w:rFonts w:hint="default"/>
                <w:spacing w:val="-2"/>
                <w:sz w:val="28"/>
                <w:lang w:val="ru-RU"/>
              </w:rPr>
              <w:t>-июнь</w:t>
            </w:r>
          </w:p>
        </w:tc>
        <w:tc>
          <w:tcPr>
            <w:tcW w:w="2416" w:type="dxa"/>
          </w:tcPr>
          <w:p w14:paraId="7050BE18">
            <w:pPr>
              <w:pStyle w:val="7"/>
              <w:ind w:left="109" w:right="2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Председатель, </w:t>
            </w:r>
            <w:r>
              <w:rPr>
                <w:sz w:val="28"/>
              </w:rPr>
              <w:t>члены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  <w:tc>
          <w:tcPr>
            <w:tcW w:w="1984" w:type="dxa"/>
          </w:tcPr>
          <w:p w14:paraId="04248008">
            <w:pPr>
              <w:pStyle w:val="7"/>
              <w:rPr>
                <w:sz w:val="26"/>
              </w:rPr>
            </w:pPr>
          </w:p>
        </w:tc>
        <w:tc>
          <w:tcPr>
            <w:tcW w:w="1417" w:type="dxa"/>
          </w:tcPr>
          <w:p w14:paraId="278B52B4">
            <w:pPr>
              <w:pStyle w:val="7"/>
              <w:rPr>
                <w:sz w:val="26"/>
              </w:rPr>
            </w:pPr>
          </w:p>
        </w:tc>
      </w:tr>
    </w:tbl>
    <w:p w14:paraId="7804ABB1">
      <w:pPr>
        <w:spacing w:before="0" w:line="240" w:lineRule="auto"/>
        <w:rPr>
          <w:b/>
          <w:sz w:val="24"/>
        </w:rPr>
      </w:pPr>
    </w:p>
    <w:p w14:paraId="19473BEB">
      <w:pPr>
        <w:spacing w:before="0" w:line="240" w:lineRule="auto"/>
        <w:rPr>
          <w:b/>
          <w:sz w:val="24"/>
        </w:rPr>
      </w:pPr>
    </w:p>
    <w:p w14:paraId="552067B7">
      <w:pPr>
        <w:spacing w:before="45" w:line="240" w:lineRule="auto"/>
        <w:rPr>
          <w:rFonts w:hint="default"/>
          <w:b/>
          <w:sz w:val="24"/>
          <w:lang w:val="ru-RU"/>
        </w:rPr>
      </w:pPr>
      <w:r>
        <w:rPr>
          <w:rFonts w:hint="default"/>
          <w:b/>
          <w:sz w:val="24"/>
          <w:lang w:val="ru-RU"/>
        </w:rPr>
        <w:t xml:space="preserve">  </w:t>
      </w:r>
    </w:p>
    <w:p w14:paraId="143B0B0F">
      <w:pPr>
        <w:tabs>
          <w:tab w:val="left" w:pos="5594"/>
        </w:tabs>
        <w:spacing w:before="0"/>
        <w:ind w:left="1416" w:right="0" w:firstLine="2640" w:firstLineChars="1100"/>
        <w:jc w:val="left"/>
        <w:rPr>
          <w:sz w:val="24"/>
        </w:rPr>
      </w:pPr>
      <w:bookmarkStart w:id="0" w:name="_GoBack"/>
      <w:bookmarkEnd w:id="0"/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профкома:</w:t>
      </w:r>
      <w:r>
        <w:rPr>
          <w:rFonts w:hint="default"/>
          <w:spacing w:val="-2"/>
          <w:sz w:val="24"/>
          <w:lang w:val="ru-RU"/>
        </w:rPr>
        <w:t>______________________/Космачева Т.Н/</w:t>
      </w:r>
      <w:r>
        <w:rPr>
          <w:sz w:val="24"/>
        </w:rPr>
        <w:tab/>
      </w:r>
    </w:p>
    <w:sectPr>
      <w:pgSz w:w="11910" w:h="16840"/>
      <w:pgMar w:top="520" w:right="141" w:bottom="280" w:left="28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9367598"/>
    <w:rsid w:val="78D131C3"/>
    <w:rsid w:val="7FF31F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13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2026-03-01T17:11:00Z</dcterms:created>
  <dc:creator>Лайля</dc:creator>
  <cp:lastModifiedBy>Vyacheslav Sergeev</cp:lastModifiedBy>
  <dcterms:modified xsi:type="dcterms:W3CDTF">2026-03-01T17:26:36Z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2026-03-01T00:00:00Z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AA63DF5D9FE54DD294C407D1CE727E44_13</vt:lpwstr>
  </property>
</Properties>
</file>