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71B9B" w14:textId="77777777" w:rsidR="0039528E" w:rsidRDefault="00704B19">
      <w:pPr>
        <w:pStyle w:val="a9"/>
        <w:shd w:val="clear" w:color="auto" w:fill="FFFFFF"/>
        <w:spacing w:after="0" w:afterAutospacing="0"/>
        <w:jc w:val="right"/>
        <w:rPr>
          <w:rFonts w:ascii="Arial" w:hAnsi="Arial" w:cs="Arial"/>
        </w:rPr>
      </w:pPr>
      <w:r>
        <w:rPr>
          <w:sz w:val="22"/>
          <w:szCs w:val="22"/>
        </w:rPr>
        <w:t>Приложение*</w:t>
      </w:r>
    </w:p>
    <w:p w14:paraId="66BECC79" w14:textId="2F6FD5EC" w:rsidR="0039528E" w:rsidRDefault="00704B19">
      <w:pPr>
        <w:pStyle w:val="a9"/>
        <w:shd w:val="clear" w:color="auto" w:fill="FFFFFF"/>
        <w:spacing w:before="0" w:beforeAutospacing="0" w:after="0" w:afterAutospacing="0"/>
        <w:jc w:val="center"/>
        <w:rPr>
          <w:b/>
          <w:sz w:val="22"/>
          <w:szCs w:val="22"/>
        </w:rPr>
      </w:pPr>
      <w:r>
        <w:rPr>
          <w:b/>
          <w:sz w:val="22"/>
          <w:szCs w:val="22"/>
        </w:rPr>
        <w:t>Правила приём</w:t>
      </w:r>
      <w:r w:rsidR="004915F0">
        <w:rPr>
          <w:b/>
          <w:sz w:val="22"/>
          <w:szCs w:val="22"/>
        </w:rPr>
        <w:t>а</w:t>
      </w:r>
      <w:bookmarkStart w:id="0" w:name="_GoBack"/>
      <w:bookmarkEnd w:id="0"/>
      <w:r>
        <w:rPr>
          <w:b/>
          <w:sz w:val="22"/>
          <w:szCs w:val="22"/>
        </w:rPr>
        <w:t xml:space="preserve"> в школу детей, являющихся иностранными гражданами                                                          или лицами без гражданства.</w:t>
      </w:r>
    </w:p>
    <w:p w14:paraId="3647DF9E" w14:textId="77777777" w:rsidR="0039528E" w:rsidRDefault="00704B19">
      <w:pPr>
        <w:pStyle w:val="a9"/>
        <w:shd w:val="clear" w:color="auto" w:fill="FFFFFF"/>
        <w:spacing w:before="0" w:beforeAutospacing="0" w:after="0" w:afterAutospacing="0"/>
        <w:jc w:val="both"/>
        <w:rPr>
          <w:sz w:val="22"/>
          <w:szCs w:val="22"/>
        </w:rPr>
      </w:pPr>
      <w:r>
        <w:rPr>
          <w:rStyle w:val="a4"/>
          <w:sz w:val="22"/>
          <w:szCs w:val="22"/>
          <w:shd w:val="clear" w:color="auto" w:fill="FFFFFF"/>
        </w:rPr>
        <w:t xml:space="preserve">    </w:t>
      </w:r>
      <w:r>
        <w:rPr>
          <w:rStyle w:val="a4"/>
          <w:b w:val="0"/>
          <w:sz w:val="22"/>
          <w:szCs w:val="22"/>
          <w:shd w:val="clear" w:color="auto" w:fill="FFFFFF"/>
        </w:rPr>
        <w:t xml:space="preserve">На основании приказа </w:t>
      </w:r>
      <w:proofErr w:type="spellStart"/>
      <w:r>
        <w:rPr>
          <w:rStyle w:val="a4"/>
          <w:b w:val="0"/>
          <w:sz w:val="22"/>
          <w:szCs w:val="22"/>
          <w:shd w:val="clear" w:color="auto" w:fill="FFFFFF"/>
        </w:rPr>
        <w:t>Минпросвещения</w:t>
      </w:r>
      <w:proofErr w:type="spellEnd"/>
      <w:r>
        <w:rPr>
          <w:rStyle w:val="a4"/>
          <w:b w:val="0"/>
          <w:sz w:val="22"/>
          <w:szCs w:val="22"/>
          <w:shd w:val="clear" w:color="auto" w:fill="FFFFFF"/>
        </w:rPr>
        <w:t xml:space="preserve"> России от 04.03.2025 № 171</w:t>
      </w:r>
      <w:r>
        <w:rPr>
          <w:b/>
          <w:bCs/>
          <w:sz w:val="22"/>
          <w:szCs w:val="22"/>
          <w:shd w:val="clear" w:color="auto" w:fill="FFFFFF"/>
        </w:rPr>
        <w:br/>
      </w:r>
      <w:r>
        <w:rPr>
          <w:rStyle w:val="a4"/>
          <w:b w:val="0"/>
          <w:sz w:val="22"/>
          <w:szCs w:val="22"/>
          <w:shd w:val="clear" w:color="auto" w:fill="FFFFFF"/>
        </w:rPr>
        <w:t xml:space="preserve">внесены изменения в Порядок приема на </w:t>
      </w:r>
      <w:proofErr w:type="gramStart"/>
      <w:r>
        <w:rPr>
          <w:rStyle w:val="a4"/>
          <w:b w:val="0"/>
          <w:sz w:val="22"/>
          <w:szCs w:val="22"/>
          <w:shd w:val="clear" w:color="auto" w:fill="FFFFFF"/>
        </w:rPr>
        <w:t>обучение по</w:t>
      </w:r>
      <w:proofErr w:type="gramEnd"/>
      <w:r>
        <w:rPr>
          <w:rStyle w:val="a4"/>
          <w:b w:val="0"/>
          <w:sz w:val="22"/>
          <w:szCs w:val="22"/>
          <w:shd w:val="clear" w:color="auto" w:fill="FFFFFF"/>
        </w:rPr>
        <w:t xml:space="preserve"> образовательным программам начального общего, основного общего и среднего общего образования</w:t>
      </w:r>
      <w:r>
        <w:rPr>
          <w:rStyle w:val="a4"/>
          <w:sz w:val="22"/>
          <w:szCs w:val="22"/>
          <w:shd w:val="clear" w:color="auto" w:fill="FFFFFF"/>
        </w:rPr>
        <w:t>, </w:t>
      </w:r>
      <w:r>
        <w:rPr>
          <w:sz w:val="22"/>
          <w:szCs w:val="22"/>
          <w:shd w:val="clear" w:color="auto" w:fill="FFFFFF"/>
        </w:rPr>
        <w:t>утвержденный приказом Министерства просвещения Российской Федерации от 2 сентября 2020 года </w:t>
      </w:r>
      <w:r>
        <w:rPr>
          <w:rStyle w:val="a4"/>
          <w:b w:val="0"/>
          <w:sz w:val="22"/>
          <w:szCs w:val="22"/>
          <w:shd w:val="clear" w:color="auto" w:fill="FFFFFF"/>
        </w:rPr>
        <w:t>№ 458 </w:t>
      </w:r>
      <w:r>
        <w:rPr>
          <w:sz w:val="22"/>
          <w:szCs w:val="22"/>
          <w:shd w:val="clear" w:color="auto" w:fill="FFFFFF"/>
        </w:rPr>
        <w:t>(далее – Приказ № 171)</w:t>
      </w:r>
    </w:p>
    <w:p w14:paraId="059696F4" w14:textId="77777777" w:rsidR="0039528E" w:rsidRDefault="00704B19">
      <w:pPr>
        <w:pStyle w:val="a9"/>
        <w:shd w:val="clear" w:color="auto" w:fill="FFFFFF"/>
        <w:spacing w:before="0" w:beforeAutospacing="0" w:after="0" w:afterAutospacing="0"/>
        <w:jc w:val="both"/>
        <w:rPr>
          <w:sz w:val="22"/>
          <w:szCs w:val="22"/>
        </w:rPr>
      </w:pPr>
      <w:r>
        <w:rPr>
          <w:sz w:val="22"/>
          <w:szCs w:val="22"/>
        </w:rPr>
        <w:t>Определен перечень документов, подаваемых родителями (законными представителями) ребенка:</w:t>
      </w:r>
    </w:p>
    <w:p w14:paraId="603BC34B" w14:textId="77777777" w:rsidR="0039528E" w:rsidRDefault="00704B19">
      <w:pPr>
        <w:numPr>
          <w:ilvl w:val="0"/>
          <w:numId w:val="2"/>
        </w:numPr>
        <w:shd w:val="clear" w:color="auto" w:fill="FFFFFF"/>
        <w:jc w:val="both"/>
        <w:rPr>
          <w:sz w:val="22"/>
          <w:szCs w:val="22"/>
        </w:rPr>
      </w:pPr>
      <w:r>
        <w:rPr>
          <w:rStyle w:val="a3"/>
          <w:sz w:val="22"/>
          <w:szCs w:val="22"/>
        </w:rPr>
        <w:t>копии документов, подтверждающих </w:t>
      </w:r>
      <w:r>
        <w:rPr>
          <w:rStyle w:val="a4"/>
          <w:i/>
          <w:iCs/>
          <w:sz w:val="22"/>
          <w:szCs w:val="22"/>
        </w:rPr>
        <w:t>родство</w:t>
      </w:r>
      <w:r>
        <w:rPr>
          <w:rStyle w:val="a3"/>
          <w:sz w:val="22"/>
          <w:szCs w:val="22"/>
        </w:rPr>
        <w:t> заявителя (заявителей) (или законность представления прав ребенка);</w:t>
      </w:r>
    </w:p>
    <w:p w14:paraId="5BD7DFEF" w14:textId="77777777" w:rsidR="0039528E" w:rsidRDefault="00704B19">
      <w:pPr>
        <w:numPr>
          <w:ilvl w:val="0"/>
          <w:numId w:val="2"/>
        </w:numPr>
        <w:shd w:val="clear" w:color="auto" w:fill="FFFFFF"/>
        <w:jc w:val="both"/>
        <w:rPr>
          <w:sz w:val="22"/>
          <w:szCs w:val="22"/>
        </w:rPr>
      </w:pPr>
      <w:proofErr w:type="gramStart"/>
      <w:r>
        <w:rPr>
          <w:rStyle w:val="a3"/>
          <w:sz w:val="22"/>
          <w:szCs w:val="22"/>
        </w:rPr>
        <w:t>копии документов, подтверждающих </w:t>
      </w:r>
      <w:r>
        <w:rPr>
          <w:rStyle w:val="a4"/>
          <w:i/>
          <w:iCs/>
          <w:sz w:val="22"/>
          <w:szCs w:val="22"/>
        </w:rPr>
        <w:t>законность</w:t>
      </w:r>
      <w:r>
        <w:rPr>
          <w:rStyle w:val="a3"/>
          <w:sz w:val="22"/>
          <w:szCs w:val="22"/>
        </w:rPr>
        <w:t>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rStyle w:val="a3"/>
          <w:sz w:val="22"/>
          <w:szCs w:val="22"/>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6E7E26C" w14:textId="77777777" w:rsidR="0039528E" w:rsidRDefault="00704B19">
      <w:pPr>
        <w:numPr>
          <w:ilvl w:val="0"/>
          <w:numId w:val="2"/>
        </w:numPr>
        <w:shd w:val="clear" w:color="auto" w:fill="FFFFFF"/>
        <w:jc w:val="both"/>
        <w:rPr>
          <w:sz w:val="22"/>
          <w:szCs w:val="22"/>
        </w:rPr>
      </w:pPr>
      <w:r>
        <w:rPr>
          <w:rStyle w:val="a3"/>
          <w:sz w:val="22"/>
          <w:szCs w:val="22"/>
        </w:rPr>
        <w:t>копии документов, подтверждающих прохождение </w:t>
      </w:r>
      <w:r>
        <w:rPr>
          <w:rStyle w:val="a4"/>
          <w:i/>
          <w:iCs/>
          <w:sz w:val="22"/>
          <w:szCs w:val="22"/>
        </w:rPr>
        <w:t>государственной дактилоскопической регистрации</w:t>
      </w:r>
      <w:r>
        <w:rPr>
          <w:rStyle w:val="a3"/>
          <w:sz w:val="22"/>
          <w:szCs w:val="22"/>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7C86C9B6" w14:textId="77777777" w:rsidR="0039528E" w:rsidRDefault="00704B19">
      <w:pPr>
        <w:numPr>
          <w:ilvl w:val="0"/>
          <w:numId w:val="2"/>
        </w:numPr>
        <w:shd w:val="clear" w:color="auto" w:fill="FFFFFF"/>
        <w:jc w:val="both"/>
        <w:rPr>
          <w:sz w:val="22"/>
          <w:szCs w:val="22"/>
        </w:rPr>
      </w:pPr>
      <w:proofErr w:type="gramStart"/>
      <w:r>
        <w:rPr>
          <w:rStyle w:val="a3"/>
          <w:sz w:val="22"/>
          <w:szCs w:val="22"/>
        </w:rPr>
        <w:t>копии документов, подтверждающих </w:t>
      </w:r>
      <w:r>
        <w:rPr>
          <w:rStyle w:val="a4"/>
          <w:i/>
          <w:iCs/>
          <w:sz w:val="22"/>
          <w:szCs w:val="22"/>
        </w:rPr>
        <w:t>изучение русского языка</w:t>
      </w:r>
      <w:r>
        <w:rPr>
          <w:rStyle w:val="a3"/>
          <w:sz w:val="22"/>
          <w:szCs w:val="22"/>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14:paraId="7D71DE26" w14:textId="77777777" w:rsidR="0039528E" w:rsidRDefault="00704B19">
      <w:pPr>
        <w:numPr>
          <w:ilvl w:val="0"/>
          <w:numId w:val="2"/>
        </w:numPr>
        <w:shd w:val="clear" w:color="auto" w:fill="FFFFFF"/>
        <w:jc w:val="both"/>
        <w:rPr>
          <w:sz w:val="22"/>
          <w:szCs w:val="22"/>
        </w:rPr>
      </w:pPr>
      <w:r>
        <w:rPr>
          <w:rStyle w:val="a3"/>
          <w:sz w:val="22"/>
          <w:szCs w:val="22"/>
        </w:rPr>
        <w:t>копии документов, </w:t>
      </w:r>
      <w:r>
        <w:rPr>
          <w:rStyle w:val="a4"/>
          <w:i/>
          <w:iCs/>
          <w:sz w:val="22"/>
          <w:szCs w:val="22"/>
        </w:rPr>
        <w:t>удостоверяющих личность ребенка</w:t>
      </w:r>
      <w:r>
        <w:rPr>
          <w:rStyle w:val="a3"/>
          <w:sz w:val="22"/>
          <w:szCs w:val="22"/>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rStyle w:val="a3"/>
          <w:sz w:val="22"/>
          <w:szCs w:val="22"/>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rStyle w:val="a3"/>
          <w:sz w:val="22"/>
          <w:szCs w:val="22"/>
        </w:rPr>
        <w:t xml:space="preserve"> личность лица без гражданства);</w:t>
      </w:r>
    </w:p>
    <w:p w14:paraId="41DA21A1" w14:textId="77777777" w:rsidR="0039528E" w:rsidRDefault="00704B19">
      <w:pPr>
        <w:numPr>
          <w:ilvl w:val="0"/>
          <w:numId w:val="2"/>
        </w:numPr>
        <w:shd w:val="clear" w:color="auto" w:fill="FFFFFF"/>
        <w:jc w:val="both"/>
        <w:rPr>
          <w:sz w:val="22"/>
          <w:szCs w:val="22"/>
        </w:rPr>
      </w:pPr>
      <w:proofErr w:type="gramStart"/>
      <w:r>
        <w:rPr>
          <w:rStyle w:val="a3"/>
          <w:sz w:val="22"/>
          <w:szCs w:val="22"/>
        </w:rPr>
        <w:t>копии документов, подтверждающих присвоение родителю (родителям) (законному (законным) представителю (представителям) </w:t>
      </w:r>
      <w:r>
        <w:rPr>
          <w:rStyle w:val="a4"/>
          <w:i/>
          <w:iCs/>
          <w:sz w:val="22"/>
          <w:szCs w:val="22"/>
        </w:rPr>
        <w:t>идентификационного номера налогоплательщика; страхового номера индивидуального лицевого </w:t>
      </w:r>
      <w:r>
        <w:rPr>
          <w:rStyle w:val="a3"/>
          <w:sz w:val="22"/>
          <w:szCs w:val="22"/>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14:paraId="44D797CB" w14:textId="77777777" w:rsidR="0039528E" w:rsidRDefault="00704B19">
      <w:pPr>
        <w:numPr>
          <w:ilvl w:val="0"/>
          <w:numId w:val="2"/>
        </w:numPr>
        <w:shd w:val="clear" w:color="auto" w:fill="FFFFFF"/>
        <w:jc w:val="both"/>
        <w:rPr>
          <w:sz w:val="22"/>
          <w:szCs w:val="22"/>
        </w:rPr>
      </w:pPr>
      <w:proofErr w:type="gramStart"/>
      <w:r>
        <w:rPr>
          <w:rStyle w:val="a3"/>
          <w:b/>
          <w:bCs/>
          <w:sz w:val="22"/>
          <w:szCs w:val="22"/>
        </w:rPr>
        <w:t>медицинское заключение</w:t>
      </w:r>
      <w:r>
        <w:rPr>
          <w:rStyle w:val="a3"/>
          <w:sz w:val="22"/>
          <w:szCs w:val="22"/>
        </w:rPr>
        <w:t>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Pr>
          <w:rStyle w:val="a3"/>
          <w:sz w:val="22"/>
          <w:szCs w:val="22"/>
        </w:rPr>
        <w:t xml:space="preserve"> Российской Федерации»;</w:t>
      </w:r>
    </w:p>
    <w:p w14:paraId="3CDA2DF8" w14:textId="77777777" w:rsidR="0039528E" w:rsidRDefault="00704B19">
      <w:pPr>
        <w:numPr>
          <w:ilvl w:val="0"/>
          <w:numId w:val="2"/>
        </w:numPr>
        <w:shd w:val="clear" w:color="auto" w:fill="FFFFFF"/>
        <w:jc w:val="both"/>
        <w:rPr>
          <w:sz w:val="22"/>
          <w:szCs w:val="22"/>
        </w:rPr>
      </w:pPr>
      <w:r>
        <w:rPr>
          <w:rStyle w:val="a3"/>
          <w:sz w:val="22"/>
          <w:szCs w:val="22"/>
        </w:rPr>
        <w:t>копии документов, подтверждающих осуществление родителем (законным представителем) трудовой деятельности (при наличии).</w:t>
      </w:r>
    </w:p>
    <w:p w14:paraId="24559853" w14:textId="77777777" w:rsidR="0039528E" w:rsidRDefault="00704B19">
      <w:pPr>
        <w:pStyle w:val="a9"/>
        <w:shd w:val="clear" w:color="auto" w:fill="FFFFFF"/>
        <w:spacing w:before="0" w:beforeAutospacing="0" w:after="0" w:afterAutospacing="0"/>
        <w:jc w:val="both"/>
        <w:rPr>
          <w:sz w:val="22"/>
          <w:szCs w:val="22"/>
        </w:rPr>
      </w:pPr>
      <w:r>
        <w:rPr>
          <w:sz w:val="22"/>
          <w:szCs w:val="22"/>
        </w:rPr>
        <w:t>Иностранные граждане и лица без гражданства все документы представляют </w:t>
      </w:r>
      <w:r>
        <w:rPr>
          <w:rStyle w:val="a4"/>
          <w:sz w:val="22"/>
          <w:szCs w:val="22"/>
        </w:rPr>
        <w:t>на русском языке</w:t>
      </w:r>
      <w:r>
        <w:rPr>
          <w:sz w:val="22"/>
          <w:szCs w:val="22"/>
        </w:rPr>
        <w:t> или вместе с заверенным в установленном порядке переводом на русский язык.</w:t>
      </w:r>
    </w:p>
    <w:p w14:paraId="16525EB8" w14:textId="77777777" w:rsidR="0039528E" w:rsidRDefault="0039528E">
      <w:pPr>
        <w:tabs>
          <w:tab w:val="left" w:pos="240"/>
        </w:tabs>
        <w:spacing w:line="276" w:lineRule="auto"/>
        <w:rPr>
          <w:i/>
          <w:sz w:val="16"/>
          <w:szCs w:val="16"/>
        </w:rPr>
      </w:pPr>
    </w:p>
    <w:p w14:paraId="6E1C553A" w14:textId="77777777" w:rsidR="0039528E" w:rsidRDefault="0039528E">
      <w:pPr>
        <w:tabs>
          <w:tab w:val="left" w:pos="240"/>
        </w:tabs>
        <w:spacing w:line="276" w:lineRule="auto"/>
        <w:rPr>
          <w:i/>
          <w:sz w:val="16"/>
          <w:szCs w:val="16"/>
        </w:rPr>
      </w:pPr>
    </w:p>
    <w:p w14:paraId="566422B8" w14:textId="77777777" w:rsidR="0039528E" w:rsidRDefault="0039528E">
      <w:pPr>
        <w:tabs>
          <w:tab w:val="left" w:pos="240"/>
        </w:tabs>
        <w:spacing w:line="276" w:lineRule="auto"/>
        <w:rPr>
          <w:i/>
          <w:sz w:val="16"/>
          <w:szCs w:val="16"/>
        </w:rPr>
      </w:pPr>
    </w:p>
    <w:sectPr w:rsidR="0039528E" w:rsidSect="00F35CD1">
      <w:footerReference w:type="default" r:id="rId8"/>
      <w:pgSz w:w="11906" w:h="16838"/>
      <w:pgMar w:top="851" w:right="850" w:bottom="142"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6B166" w14:textId="77777777" w:rsidR="00515A9A" w:rsidRDefault="00515A9A">
      <w:r>
        <w:separator/>
      </w:r>
    </w:p>
  </w:endnote>
  <w:endnote w:type="continuationSeparator" w:id="0">
    <w:p w14:paraId="4E748BA5" w14:textId="77777777" w:rsidR="00515A9A" w:rsidRDefault="0051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516813"/>
    </w:sdtPr>
    <w:sdtEndPr/>
    <w:sdtContent>
      <w:p w14:paraId="02B3EF0B" w14:textId="77777777" w:rsidR="0039528E" w:rsidRDefault="00704B19">
        <w:pPr>
          <w:pStyle w:val="a7"/>
          <w:jc w:val="right"/>
        </w:pPr>
        <w:r>
          <w:fldChar w:fldCharType="begin"/>
        </w:r>
        <w:r>
          <w:instrText>PAGE   \* MERGEFORMAT</w:instrText>
        </w:r>
        <w:r>
          <w:fldChar w:fldCharType="separate"/>
        </w:r>
        <w:r w:rsidR="00F35CD1">
          <w:rPr>
            <w:noProof/>
          </w:rPr>
          <w:t>2</w:t>
        </w:r>
        <w:r>
          <w:fldChar w:fldCharType="end"/>
        </w:r>
      </w:p>
    </w:sdtContent>
  </w:sdt>
  <w:p w14:paraId="21243A6E" w14:textId="77777777" w:rsidR="0039528E" w:rsidRDefault="0039528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E3D21" w14:textId="77777777" w:rsidR="00515A9A" w:rsidRDefault="00515A9A">
      <w:r>
        <w:separator/>
      </w:r>
    </w:p>
  </w:footnote>
  <w:footnote w:type="continuationSeparator" w:id="0">
    <w:p w14:paraId="062A196A" w14:textId="77777777" w:rsidR="00515A9A" w:rsidRDefault="00515A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F296C"/>
    <w:multiLevelType w:val="multilevel"/>
    <w:tmpl w:val="6DAF296C"/>
    <w:lvl w:ilvl="0">
      <w:start w:val="1"/>
      <w:numFmt w:val="bullet"/>
      <w:lvlText w:val=""/>
      <w:lvlJc w:val="left"/>
      <w:pPr>
        <w:ind w:left="36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7A654797"/>
    <w:multiLevelType w:val="multilevel"/>
    <w:tmpl w:val="7A6547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16D"/>
    <w:rsid w:val="00011D90"/>
    <w:rsid w:val="000605A7"/>
    <w:rsid w:val="00127F84"/>
    <w:rsid w:val="00142B96"/>
    <w:rsid w:val="002C719A"/>
    <w:rsid w:val="00374EAC"/>
    <w:rsid w:val="00387B8A"/>
    <w:rsid w:val="0039528E"/>
    <w:rsid w:val="003D36DB"/>
    <w:rsid w:val="00487E5C"/>
    <w:rsid w:val="004915F0"/>
    <w:rsid w:val="004A3F02"/>
    <w:rsid w:val="004A41DA"/>
    <w:rsid w:val="004F7E37"/>
    <w:rsid w:val="00506299"/>
    <w:rsid w:val="00515A9A"/>
    <w:rsid w:val="00541ACE"/>
    <w:rsid w:val="00542DAD"/>
    <w:rsid w:val="00556F7D"/>
    <w:rsid w:val="005A602A"/>
    <w:rsid w:val="00684A1D"/>
    <w:rsid w:val="00704B19"/>
    <w:rsid w:val="00710E89"/>
    <w:rsid w:val="00885A5C"/>
    <w:rsid w:val="008F0921"/>
    <w:rsid w:val="0094529B"/>
    <w:rsid w:val="009E0AE9"/>
    <w:rsid w:val="00A566A7"/>
    <w:rsid w:val="00A626D6"/>
    <w:rsid w:val="00AA0399"/>
    <w:rsid w:val="00AF03A0"/>
    <w:rsid w:val="00B62D67"/>
    <w:rsid w:val="00C547BC"/>
    <w:rsid w:val="00C90A65"/>
    <w:rsid w:val="00CD2558"/>
    <w:rsid w:val="00D32B5E"/>
    <w:rsid w:val="00DF153A"/>
    <w:rsid w:val="00E00F52"/>
    <w:rsid w:val="00E1216D"/>
    <w:rsid w:val="00E20F77"/>
    <w:rsid w:val="00E3198F"/>
    <w:rsid w:val="00F16A05"/>
    <w:rsid w:val="00F35CD1"/>
    <w:rsid w:val="196A2941"/>
    <w:rsid w:val="4CC631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header"/>
    <w:basedOn w:val="a"/>
    <w:link w:val="a6"/>
    <w:uiPriority w:val="99"/>
    <w:unhideWhenUsed/>
    <w:qFormat/>
    <w:pPr>
      <w:tabs>
        <w:tab w:val="center" w:pos="4677"/>
        <w:tab w:val="right" w:pos="9355"/>
      </w:tabs>
    </w:pPr>
  </w:style>
  <w:style w:type="paragraph" w:styleId="a7">
    <w:name w:val="footer"/>
    <w:basedOn w:val="a"/>
    <w:link w:val="a8"/>
    <w:uiPriority w:val="99"/>
    <w:unhideWhenUsed/>
    <w:pPr>
      <w:tabs>
        <w:tab w:val="center" w:pos="4677"/>
        <w:tab w:val="right" w:pos="9355"/>
      </w:tabs>
    </w:pPr>
  </w:style>
  <w:style w:type="paragraph" w:styleId="a9">
    <w:name w:val="Normal (Web)"/>
    <w:basedOn w:val="a"/>
    <w:uiPriority w:val="99"/>
    <w:semiHidden/>
    <w:unhideWhenUsed/>
    <w:pPr>
      <w:spacing w:before="100" w:beforeAutospacing="1" w:after="100" w:afterAutospacing="1"/>
    </w:p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Нижний колонтитул Знак"/>
    <w:basedOn w:val="a0"/>
    <w:link w:val="a7"/>
    <w:uiPriority w:val="99"/>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F16A05"/>
    <w:rPr>
      <w:rFonts w:ascii="Tahoma" w:hAnsi="Tahoma" w:cs="Tahoma"/>
      <w:sz w:val="16"/>
      <w:szCs w:val="16"/>
    </w:rPr>
  </w:style>
  <w:style w:type="character" w:customStyle="1" w:styleId="ac">
    <w:name w:val="Текст выноски Знак"/>
    <w:basedOn w:val="a0"/>
    <w:link w:val="ab"/>
    <w:uiPriority w:val="99"/>
    <w:semiHidden/>
    <w:rsid w:val="00F16A0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header"/>
    <w:basedOn w:val="a"/>
    <w:link w:val="a6"/>
    <w:uiPriority w:val="99"/>
    <w:unhideWhenUsed/>
    <w:qFormat/>
    <w:pPr>
      <w:tabs>
        <w:tab w:val="center" w:pos="4677"/>
        <w:tab w:val="right" w:pos="9355"/>
      </w:tabs>
    </w:pPr>
  </w:style>
  <w:style w:type="paragraph" w:styleId="a7">
    <w:name w:val="footer"/>
    <w:basedOn w:val="a"/>
    <w:link w:val="a8"/>
    <w:uiPriority w:val="99"/>
    <w:unhideWhenUsed/>
    <w:pPr>
      <w:tabs>
        <w:tab w:val="center" w:pos="4677"/>
        <w:tab w:val="right" w:pos="9355"/>
      </w:tabs>
    </w:pPr>
  </w:style>
  <w:style w:type="paragraph" w:styleId="a9">
    <w:name w:val="Normal (Web)"/>
    <w:basedOn w:val="a"/>
    <w:uiPriority w:val="99"/>
    <w:semiHidden/>
    <w:unhideWhenUsed/>
    <w:pPr>
      <w:spacing w:before="100" w:beforeAutospacing="1" w:after="100" w:afterAutospacing="1"/>
    </w:p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Нижний колонтитул Знак"/>
    <w:basedOn w:val="a0"/>
    <w:link w:val="a7"/>
    <w:uiPriority w:val="99"/>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F16A05"/>
    <w:rPr>
      <w:rFonts w:ascii="Tahoma" w:hAnsi="Tahoma" w:cs="Tahoma"/>
      <w:sz w:val="16"/>
      <w:szCs w:val="16"/>
    </w:rPr>
  </w:style>
  <w:style w:type="character" w:customStyle="1" w:styleId="ac">
    <w:name w:val="Текст выноски Знак"/>
    <w:basedOn w:val="a0"/>
    <w:link w:val="ab"/>
    <w:uiPriority w:val="99"/>
    <w:semiHidden/>
    <w:rsid w:val="00F16A0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631</Words>
  <Characters>3601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СЕРГЕЙ</cp:lastModifiedBy>
  <cp:revision>4</cp:revision>
  <cp:lastPrinted>2026-06-08T07:15:00Z</cp:lastPrinted>
  <dcterms:created xsi:type="dcterms:W3CDTF">2026-06-08T07:14:00Z</dcterms:created>
  <dcterms:modified xsi:type="dcterms:W3CDTF">2026-06-08T07:28:00Z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BC4DF896A31947B3A1C1405F0DB5E864_12</vt:lpwstr>
  </property>
</Properties>
</file>