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7AFED" w14:textId="77777777" w:rsidR="00E018B5" w:rsidRPr="00E018B5" w:rsidRDefault="00E018B5" w:rsidP="00E018B5">
      <w:pPr>
        <w:shd w:val="clear" w:color="auto" w:fill="FFFFFF"/>
        <w:spacing w:after="540" w:line="240" w:lineRule="auto"/>
        <w:outlineLvl w:val="0"/>
        <w:rPr>
          <w:rFonts w:ascii="Arial" w:eastAsia="Times New Roman" w:hAnsi="Arial" w:cs="Times New Roman"/>
          <w:b/>
          <w:bCs/>
          <w:caps/>
          <w:color w:val="3C4052"/>
          <w:kern w:val="36"/>
          <w:sz w:val="48"/>
          <w:szCs w:val="48"/>
          <w:lang w:eastAsia="ru-RU"/>
        </w:rPr>
      </w:pPr>
      <w:r w:rsidRPr="00E018B5">
        <w:rPr>
          <w:rFonts w:ascii="Arial" w:eastAsia="Times New Roman" w:hAnsi="Arial" w:cs="Times New Roman"/>
          <w:b/>
          <w:bCs/>
          <w:caps/>
          <w:color w:val="3C4052"/>
          <w:kern w:val="36"/>
          <w:sz w:val="48"/>
          <w:szCs w:val="48"/>
          <w:lang w:eastAsia="ru-RU"/>
        </w:rPr>
        <w:t>ЗАКОН РТ ОТ 01.08.2011 N 59-ЗРТ (РЕД. ОТ 12.06.2014) "ОБ УПОЛНОМОЧЕННОМ ПО ПРАВАМ РЕБЕНКА В РЕСПУБЛИКЕ ТАТАРСТАН"</w:t>
      </w:r>
    </w:p>
    <w:p w14:paraId="4B54F236" w14:textId="77777777" w:rsidR="00E018B5" w:rsidRPr="00E018B5" w:rsidRDefault="00E018B5" w:rsidP="00E018B5">
      <w:pPr>
        <w:shd w:val="clear" w:color="auto" w:fill="FFFFFF"/>
        <w:spacing w:after="0" w:line="240" w:lineRule="auto"/>
        <w:jc w:val="right"/>
        <w:rPr>
          <w:rFonts w:ascii="Arial" w:eastAsia="Times New Roman" w:hAnsi="Arial" w:cs="Times New Roman"/>
          <w:color w:val="3C4052"/>
          <w:sz w:val="24"/>
          <w:szCs w:val="24"/>
          <w:lang w:eastAsia="ru-RU"/>
        </w:rPr>
      </w:pPr>
      <w:r w:rsidRPr="00E018B5">
        <w:rPr>
          <w:rFonts w:ascii="Arial" w:eastAsia="Times New Roman" w:hAnsi="Arial" w:cs="Times New Roman"/>
          <w:color w:val="3C4052"/>
          <w:sz w:val="24"/>
          <w:szCs w:val="24"/>
          <w:lang w:eastAsia="ru-RU"/>
        </w:rPr>
        <w:t>Принят</w:t>
      </w:r>
      <w:r w:rsidRPr="00E018B5">
        <w:rPr>
          <w:rFonts w:ascii="Arial" w:eastAsia="Times New Roman" w:hAnsi="Arial" w:cs="Times New Roman"/>
          <w:color w:val="3C4052"/>
          <w:sz w:val="24"/>
          <w:szCs w:val="24"/>
          <w:lang w:eastAsia="ru-RU"/>
        </w:rPr>
        <w:br/>
        <w:t>Государственным Советом</w:t>
      </w:r>
      <w:r w:rsidRPr="00E018B5">
        <w:rPr>
          <w:rFonts w:ascii="Arial" w:eastAsia="Times New Roman" w:hAnsi="Arial" w:cs="Times New Roman"/>
          <w:color w:val="3C4052"/>
          <w:sz w:val="24"/>
          <w:szCs w:val="24"/>
          <w:lang w:eastAsia="ru-RU"/>
        </w:rPr>
        <w:br/>
        <w:t>Республики Татарстан</w:t>
      </w:r>
      <w:r w:rsidRPr="00E018B5">
        <w:rPr>
          <w:rFonts w:ascii="Arial" w:eastAsia="Times New Roman" w:hAnsi="Arial" w:cs="Times New Roman"/>
          <w:color w:val="3C4052"/>
          <w:sz w:val="24"/>
          <w:szCs w:val="24"/>
          <w:lang w:eastAsia="ru-RU"/>
        </w:rPr>
        <w:br/>
        <w:t>7 июля 2011 года</w:t>
      </w:r>
    </w:p>
    <w:p w14:paraId="14DCD6AA" w14:textId="77777777" w:rsidR="00E018B5" w:rsidRPr="00E018B5" w:rsidRDefault="00E018B5" w:rsidP="00E018B5">
      <w:pPr>
        <w:shd w:val="clear" w:color="auto" w:fill="FFFFFF"/>
        <w:spacing w:after="0" w:line="240" w:lineRule="auto"/>
        <w:rPr>
          <w:rFonts w:ascii="Arial" w:eastAsia="Times New Roman" w:hAnsi="Arial" w:cs="Times New Roman"/>
          <w:color w:val="3C4052"/>
          <w:sz w:val="24"/>
          <w:szCs w:val="24"/>
          <w:lang w:eastAsia="ru-RU"/>
        </w:rPr>
      </w:pPr>
    </w:p>
    <w:p w14:paraId="7723F173" w14:textId="77777777" w:rsidR="00E018B5" w:rsidRPr="00E018B5" w:rsidRDefault="00E018B5" w:rsidP="00E018B5">
      <w:pPr>
        <w:shd w:val="clear" w:color="auto" w:fill="FFFFFF"/>
        <w:spacing w:after="0" w:line="240" w:lineRule="auto"/>
        <w:jc w:val="center"/>
        <w:rPr>
          <w:rFonts w:ascii="Arial" w:eastAsia="Times New Roman" w:hAnsi="Arial" w:cs="Times New Roman"/>
          <w:color w:val="3C4052"/>
          <w:sz w:val="24"/>
          <w:szCs w:val="24"/>
          <w:lang w:eastAsia="ru-RU"/>
        </w:rPr>
      </w:pPr>
      <w:r w:rsidRPr="00E018B5">
        <w:rPr>
          <w:rFonts w:ascii="Arial" w:eastAsia="Times New Roman" w:hAnsi="Arial" w:cs="Times New Roman"/>
          <w:i/>
          <w:iCs/>
          <w:color w:val="3C4052"/>
          <w:sz w:val="24"/>
          <w:szCs w:val="24"/>
          <w:lang w:eastAsia="ru-RU"/>
        </w:rPr>
        <w:t>(в ред. Законов РТ от 11.11.2013 N 90-ЗРТ,</w:t>
      </w:r>
      <w:r w:rsidRPr="00E018B5">
        <w:rPr>
          <w:rFonts w:ascii="Arial" w:eastAsia="Times New Roman" w:hAnsi="Arial" w:cs="Times New Roman"/>
          <w:i/>
          <w:iCs/>
          <w:color w:val="3C4052"/>
          <w:sz w:val="24"/>
          <w:szCs w:val="24"/>
          <w:lang w:eastAsia="ru-RU"/>
        </w:rPr>
        <w:br/>
        <w:t>от 12.06.2014 N 53-ЗРТ)</w:t>
      </w:r>
    </w:p>
    <w:p w14:paraId="38F2C3BC" w14:textId="77777777" w:rsidR="00E018B5" w:rsidRPr="00E018B5" w:rsidRDefault="00E018B5" w:rsidP="00E018B5">
      <w:pPr>
        <w:shd w:val="clear" w:color="auto" w:fill="FFFFFF"/>
        <w:spacing w:after="0" w:line="240" w:lineRule="auto"/>
        <w:rPr>
          <w:rFonts w:ascii="Arial" w:eastAsia="Times New Roman" w:hAnsi="Arial" w:cs="Times New Roman"/>
          <w:color w:val="3C4052"/>
          <w:sz w:val="24"/>
          <w:szCs w:val="24"/>
          <w:lang w:eastAsia="ru-RU"/>
        </w:rPr>
      </w:pPr>
      <w:r w:rsidRPr="00E018B5">
        <w:rPr>
          <w:rFonts w:ascii="Arial" w:eastAsia="Times New Roman" w:hAnsi="Arial" w:cs="Times New Roman"/>
          <w:color w:val="3C4052"/>
          <w:sz w:val="24"/>
          <w:szCs w:val="24"/>
          <w:lang w:eastAsia="ru-RU"/>
        </w:rPr>
        <w:br/>
        <w:t>Настоящий Закон определяет статус, компетенцию, порядок избрания на должность Уполномоченного по правам ребенка в Республике Татарстан, прекращения его полномочий и освобождения от должности, а также основы обеспечения его деятельности.</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Глава 1. ОБЩИЕ ПОЛОЖЕНИЯ</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br/>
        <w:t>Статья 1. Уполномоченный по правам ребенка в Республике Татарстан</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Должность Уполномоченного по правам ребенка в Республике Татарстан (далее - Уполномоченный по правам ребенка) учреждается в соответствии с Конвенцией ООН о правах ребенка, Конституцией Российской Федерации, Конституцией Республики Татарстан в целях обеспечения гарантий государственной защиты прав и интересов ребенка в Республике Татарстан, признания и соблюдения этих прав и интересов органами государственной власти Республики Татарстан, органами местного самоуправления в Республике Татарстан, организациями, находящимися на территории Республики Татарстан, независимо от их организационно-правовых форм и форм собственности и их должностными лицами.</w:t>
      </w:r>
      <w:r w:rsidRPr="00E018B5">
        <w:rPr>
          <w:rFonts w:ascii="Arial" w:eastAsia="Times New Roman" w:hAnsi="Arial" w:cs="Times New Roman"/>
          <w:color w:val="3C4052"/>
          <w:sz w:val="24"/>
          <w:szCs w:val="24"/>
          <w:lang w:eastAsia="ru-RU"/>
        </w:rPr>
        <w:br/>
        <w:t>2. Должность Уполномоченного по правам ребенка является государственной должностью Республики Татарстан.</w:t>
      </w:r>
      <w:r w:rsidRPr="00E018B5">
        <w:rPr>
          <w:rFonts w:ascii="Arial" w:eastAsia="Times New Roman" w:hAnsi="Arial" w:cs="Times New Roman"/>
          <w:color w:val="3C4052"/>
          <w:sz w:val="24"/>
          <w:szCs w:val="24"/>
          <w:lang w:eastAsia="ru-RU"/>
        </w:rPr>
        <w:br/>
        <w:t>3. Уполномоченный по правам ребенка при осуществлении своих полномочий независим и неподотчетен каким-либо органам государственной власти Республики Татарстан, органам местного самоуправления в Республике Татарстан и должностным лицам.</w:t>
      </w:r>
      <w:r w:rsidRPr="00E018B5">
        <w:rPr>
          <w:rFonts w:ascii="Arial" w:eastAsia="Times New Roman" w:hAnsi="Arial" w:cs="Times New Roman"/>
          <w:color w:val="3C4052"/>
          <w:sz w:val="24"/>
          <w:szCs w:val="24"/>
          <w:lang w:eastAsia="ru-RU"/>
        </w:rPr>
        <w:br/>
        <w:t>4. Деятельность Уполномоченного по правам ребенка дополняет существующие средства государственной защиты прав и интересов ребенка, не отменяет и не влечет пересмотра компетенции государственных органов Республики Татарстан, органов местного самоуправления в Республике Татарстан, должностных лиц, обеспечивающих защиту прав и интересов ребенка, восстановление нарушенных прав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br/>
        <w:t>Статья 2. Правовые основы деятельности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lastRenderedPageBreak/>
        <w:br/>
        <w:t>Уполномоченный по правам ребенка в своей деятельности руководствуется общепризнанными принципами и нормами международного права, международными договорами Российской Федерации, Конвенцией ООН о правах ребенка, Конституцией Российской Федерации, федеральным законодательством, Конституцией Республики Татарстан, настоящим Законом и иными нормативными правовыми актами Республики Татарстан.</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3. Задачи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Основными задачами Уполномоченного по правам ребенка являются:</w:t>
      </w:r>
      <w:r w:rsidRPr="00E018B5">
        <w:rPr>
          <w:rFonts w:ascii="Arial" w:eastAsia="Times New Roman" w:hAnsi="Arial" w:cs="Times New Roman"/>
          <w:color w:val="3C4052"/>
          <w:sz w:val="24"/>
          <w:szCs w:val="24"/>
          <w:lang w:eastAsia="ru-RU"/>
        </w:rPr>
        <w:br/>
        <w:t>1) обеспечение гарантий государственной защиты прав и интересов ребенка;</w:t>
      </w:r>
      <w:r w:rsidRPr="00E018B5">
        <w:rPr>
          <w:rFonts w:ascii="Arial" w:eastAsia="Times New Roman" w:hAnsi="Arial" w:cs="Times New Roman"/>
          <w:color w:val="3C4052"/>
          <w:sz w:val="24"/>
          <w:szCs w:val="24"/>
          <w:lang w:eastAsia="ru-RU"/>
        </w:rPr>
        <w:br/>
        <w:t>2) содействие восстановлению нарушенных прав и интересов ребенка;</w:t>
      </w:r>
      <w:r w:rsidRPr="00E018B5">
        <w:rPr>
          <w:rFonts w:ascii="Arial" w:eastAsia="Times New Roman" w:hAnsi="Arial" w:cs="Times New Roman"/>
          <w:color w:val="3C4052"/>
          <w:sz w:val="24"/>
          <w:szCs w:val="24"/>
          <w:lang w:eastAsia="ru-RU"/>
        </w:rPr>
        <w:br/>
        <w:t>3) содействие совершенствованию механизма обеспечения и защиты прав и интересов ребенка;</w:t>
      </w:r>
      <w:r w:rsidRPr="00E018B5">
        <w:rPr>
          <w:rFonts w:ascii="Arial" w:eastAsia="Times New Roman" w:hAnsi="Arial" w:cs="Times New Roman"/>
          <w:color w:val="3C4052"/>
          <w:sz w:val="24"/>
          <w:szCs w:val="24"/>
          <w:lang w:eastAsia="ru-RU"/>
        </w:rPr>
        <w:br/>
        <w:t>4) анализ состояния дел по соблюдению прав и интересов ребенка в Республике Татарстан;</w:t>
      </w:r>
      <w:r w:rsidRPr="00E018B5">
        <w:rPr>
          <w:rFonts w:ascii="Arial" w:eastAsia="Times New Roman" w:hAnsi="Arial" w:cs="Times New Roman"/>
          <w:color w:val="3C4052"/>
          <w:sz w:val="24"/>
          <w:szCs w:val="24"/>
          <w:lang w:eastAsia="ru-RU"/>
        </w:rPr>
        <w:br/>
        <w:t>5) содействие совершенствованию федерального законодательства, законодательства Республики Татарстан и муниципальных правовых актов по вопросам обеспечения прав и интересов ребенка;</w:t>
      </w:r>
      <w:r w:rsidRPr="00E018B5">
        <w:rPr>
          <w:rFonts w:ascii="Arial" w:eastAsia="Times New Roman" w:hAnsi="Arial" w:cs="Times New Roman"/>
          <w:color w:val="3C4052"/>
          <w:sz w:val="24"/>
          <w:szCs w:val="24"/>
          <w:lang w:eastAsia="ru-RU"/>
        </w:rPr>
        <w:br/>
        <w:t>6) содействие взаимодействию органов государственной власти Республики Татарстан и органов местного самоуправления в Республике Татарстан по вопросам защиты прав и интересов ребенка;</w:t>
      </w:r>
      <w:r w:rsidRPr="00E018B5">
        <w:rPr>
          <w:rFonts w:ascii="Arial" w:eastAsia="Times New Roman" w:hAnsi="Arial" w:cs="Times New Roman"/>
          <w:color w:val="3C4052"/>
          <w:sz w:val="24"/>
          <w:szCs w:val="24"/>
          <w:lang w:eastAsia="ru-RU"/>
        </w:rPr>
        <w:br/>
        <w:t>7) правовое просвещение населения по вопросам реализации прав и интересов ребенка;</w:t>
      </w:r>
      <w:r w:rsidRPr="00E018B5">
        <w:rPr>
          <w:rFonts w:ascii="Arial" w:eastAsia="Times New Roman" w:hAnsi="Arial" w:cs="Times New Roman"/>
          <w:color w:val="3C4052"/>
          <w:sz w:val="24"/>
          <w:szCs w:val="24"/>
          <w:lang w:eastAsia="ru-RU"/>
        </w:rPr>
        <w:br/>
        <w:t>8) развитие регионального и международного сотрудничества в области обеспечения прав и интересов ребенка.</w:t>
      </w:r>
      <w:r w:rsidRPr="00E018B5">
        <w:rPr>
          <w:rFonts w:ascii="Arial" w:eastAsia="Times New Roman" w:hAnsi="Arial" w:cs="Times New Roman"/>
          <w:color w:val="3C4052"/>
          <w:sz w:val="24"/>
          <w:szCs w:val="24"/>
          <w:lang w:eastAsia="ru-RU"/>
        </w:rPr>
        <w:br/>
        <w:t>2. Приоритетным направлением в деятельности Уполномоченного по правам ребенка является защита прав и интересов детей, находящихся в трудной жизненной ситуации, детей-сирот и детей, оставшихся без попечения родителей.</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4. Принципы деятельности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Деятельность Уполномоченного по правам ребенка строится на основе принципов законности, независимости, справедливости, ответственности, гуманности, открытости, объективности и доступности.</w:t>
      </w:r>
      <w:r w:rsidRPr="00E018B5">
        <w:rPr>
          <w:rFonts w:ascii="Arial" w:eastAsia="Times New Roman" w:hAnsi="Arial" w:cs="Times New Roman"/>
          <w:color w:val="3C4052"/>
          <w:sz w:val="24"/>
          <w:szCs w:val="24"/>
          <w:lang w:eastAsia="ru-RU"/>
        </w:rPr>
        <w:br/>
        <w:t>2. Уполномоченный по правам ребенка осуществляет взаимодействие и сотрудничество с Уполномоченным по правам человека в Республике Татарстан, Уполномоченным при Президенте Российской Федерации по правам ребенка, уполномоченными по правам ребенка в субъектах Российской Федерации, органами государственной власти Российской Федерации и Республики Татарстан, органами местного самоуправления в Республике Татарстан, организациями независимо от их организационно-правовых форм и форм собственности, их должностными лицами, общественными объединениями.</w:t>
      </w:r>
      <w:r w:rsidRPr="00E018B5">
        <w:rPr>
          <w:rFonts w:ascii="Arial" w:eastAsia="Times New Roman" w:hAnsi="Arial" w:cs="Times New Roman"/>
          <w:color w:val="3C4052"/>
          <w:sz w:val="24"/>
          <w:szCs w:val="24"/>
          <w:lang w:eastAsia="ru-RU"/>
        </w:rPr>
        <w:br/>
        <w:t>3. Уполномоченный по правам ребенка не вправе разглашать сведения о частной жизни заявителей и других лиц, ставшие известными ему в связи с деятельностью по защите прав и интересов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Глава 2. ПОРЯДОК ИЗБРАНИЯ НА ДОЛЖНОСТЬ УПОЛНОМОЧЕННОГО ПО ПРАВАМ РЕБЕНКА, ПРЕКРАЩЕНИЯ ЕГО ПОЛНОМОЧИЙ И ОСВОБОЖДЕНИЯ ОТ ДОЛЖНОСТИ</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lastRenderedPageBreak/>
        <w:t>Статья 5. Требования, предъявляемые к кандидату на должность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На должность Уполномоченного по правам ребенка избирается лицо, являющееся гражданином Российской Федерации, не моложе 35 лет, имеющее высшее профессиональное юридическое либо педагогическое образование, не совершавшее порочащих его поступков, обладающее знанием проблем детства, либо опытом работы с детьми, либо опытом работы в области защиты прав и интересов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6. Избрание на должность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Уполномоченный по правам ребенка избирается на должность Государственным Советом Республики Татарстан большинством голосов от числа избранных депутатов Государственного Совета Республики Татарстан.</w:t>
      </w:r>
      <w:r w:rsidRPr="00E018B5">
        <w:rPr>
          <w:rFonts w:ascii="Arial" w:eastAsia="Times New Roman" w:hAnsi="Arial" w:cs="Times New Roman"/>
          <w:color w:val="3C4052"/>
          <w:sz w:val="24"/>
          <w:szCs w:val="24"/>
          <w:lang w:eastAsia="ru-RU"/>
        </w:rPr>
        <w:br/>
        <w:t>2. Кандидатуру на должность Уполномоченного по правам ребенка Государственному Совету Республики Татарстан представляет Президент Республики Татарстан.</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7. Вступление в должность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Уполномоченный по правам ребенка считается вступившим в должность с момента принесения им присяги следующего содержания:</w:t>
      </w:r>
      <w:r w:rsidRPr="00E018B5">
        <w:rPr>
          <w:rFonts w:ascii="Arial" w:eastAsia="Times New Roman" w:hAnsi="Arial" w:cs="Times New Roman"/>
          <w:color w:val="3C4052"/>
          <w:sz w:val="24"/>
          <w:szCs w:val="24"/>
          <w:lang w:eastAsia="ru-RU"/>
        </w:rPr>
        <w:br/>
        <w:t>"Клянусь защищать права и интересы ребенка, добросовестно исполнять свои обязанности, руководствуясь Конвенцией ООН о правах ребенка, Конституцией Российской Федерации, федеральным законодательством, Конституцией Республики Татарстан и законодательством Республики Татарстан, справедливостью и голосом совести".</w:t>
      </w:r>
      <w:r w:rsidRPr="00E018B5">
        <w:rPr>
          <w:rFonts w:ascii="Arial" w:eastAsia="Times New Roman" w:hAnsi="Arial" w:cs="Times New Roman"/>
          <w:color w:val="3C4052"/>
          <w:sz w:val="24"/>
          <w:szCs w:val="24"/>
          <w:lang w:eastAsia="ru-RU"/>
        </w:rPr>
        <w:br/>
        <w:t>2. Присяга приносится на заседании Государственного Совета Республики Татарстан непосредственно после избрания Уполномоченного по правам ребенка на должность.</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8. Срок полномочий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Уполномоченный по правам ребенка избирается на должность сроком на пять лет.</w:t>
      </w:r>
      <w:r w:rsidRPr="00E018B5">
        <w:rPr>
          <w:rFonts w:ascii="Arial" w:eastAsia="Times New Roman" w:hAnsi="Arial" w:cs="Times New Roman"/>
          <w:color w:val="3C4052"/>
          <w:sz w:val="24"/>
          <w:szCs w:val="24"/>
          <w:lang w:eastAsia="ru-RU"/>
        </w:rPr>
        <w:br/>
        <w:t>2. Одно и то же лицо не может быть избрано на должность Уполномоченного по правам ребенка более чем на два срока подряд.</w:t>
      </w:r>
      <w:r w:rsidRPr="00E018B5">
        <w:rPr>
          <w:rFonts w:ascii="Arial" w:eastAsia="Times New Roman" w:hAnsi="Arial" w:cs="Times New Roman"/>
          <w:color w:val="3C4052"/>
          <w:sz w:val="24"/>
          <w:szCs w:val="24"/>
          <w:lang w:eastAsia="ru-RU"/>
        </w:rPr>
        <w:br/>
        <w:t>3. Полномочия Уполномоченного по правам ребенка прекращаются со дня избрания нового Уполномоченного по правам ребенка.</w:t>
      </w:r>
      <w:r w:rsidRPr="00E018B5">
        <w:rPr>
          <w:rFonts w:ascii="Arial" w:eastAsia="Times New Roman" w:hAnsi="Arial" w:cs="Times New Roman"/>
          <w:color w:val="3C4052"/>
          <w:sz w:val="24"/>
          <w:szCs w:val="24"/>
          <w:lang w:eastAsia="ru-RU"/>
        </w:rPr>
        <w:br/>
        <w:t>4. Истечение срока полномочий Государственного Совета Республики Татарстан или его роспуск не влекут прекращения полномочий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9. Ограничения, связанные с выполнением Уполномоченным по правам ребенка своих обязанностей</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Уполномоченный по правам ребенка обязан соблюдать ограничения и запреты, установленные для лиц, замещающих государственные должности Республики Татарстан, в соответствии с федеральным законодательством.</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br/>
        <w:t xml:space="preserve">Статья 10. Досрочное освобождение Уполномоченного по правам ребенка от </w:t>
      </w:r>
      <w:r w:rsidRPr="00E018B5">
        <w:rPr>
          <w:rFonts w:ascii="Arial" w:eastAsia="Times New Roman" w:hAnsi="Arial" w:cs="Times New Roman"/>
          <w:b/>
          <w:bCs/>
          <w:color w:val="3C4052"/>
          <w:sz w:val="24"/>
          <w:szCs w:val="24"/>
          <w:lang w:eastAsia="ru-RU"/>
        </w:rPr>
        <w:lastRenderedPageBreak/>
        <w:t>должности</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Уполномоченный по правам ребенка досрочно освобождается от должности Государственным Советом Республики Татарстан в случаях и порядке, предусмотренных федеральными законами и Законом Республики Татарстан от 4 марта 2006 года N 16-ЗРТ "О государственных должностях Республики Татарстан".</w:t>
      </w:r>
      <w:r w:rsidRPr="00E018B5">
        <w:rPr>
          <w:rFonts w:ascii="Arial" w:eastAsia="Times New Roman" w:hAnsi="Arial" w:cs="Times New Roman"/>
          <w:color w:val="3C4052"/>
          <w:sz w:val="24"/>
          <w:szCs w:val="24"/>
          <w:lang w:eastAsia="ru-RU"/>
        </w:rPr>
        <w:br/>
        <w:t>2. Досрочное освобождение Уполномоченного по правам ребенка от должности производится Государственным Советом Республики Татарстан большинством голосов от числа избранных депутатов Государственного Совета Республики Татарстан.</w:t>
      </w:r>
      <w:r w:rsidRPr="00E018B5">
        <w:rPr>
          <w:rFonts w:ascii="Arial" w:eastAsia="Times New Roman" w:hAnsi="Arial" w:cs="Times New Roman"/>
          <w:color w:val="3C4052"/>
          <w:sz w:val="24"/>
          <w:szCs w:val="24"/>
          <w:lang w:eastAsia="ru-RU"/>
        </w:rPr>
        <w:br/>
        <w:t>Вопрос о досрочном освобождении Уполномоченного по правам ребенка от должности ставится перед Государственным Советом Республики Татарстан Президентом Республики Татарстан.</w:t>
      </w:r>
      <w:r w:rsidRPr="00E018B5">
        <w:rPr>
          <w:rFonts w:ascii="Arial" w:eastAsia="Times New Roman" w:hAnsi="Arial" w:cs="Times New Roman"/>
          <w:color w:val="3C4052"/>
          <w:sz w:val="24"/>
          <w:szCs w:val="24"/>
          <w:lang w:eastAsia="ru-RU"/>
        </w:rPr>
        <w:br/>
        <w:t>3. В случае досрочного освобождения Уполномоченного по правам ребенка от должности новый Уполномоченный по правам ребенка должен быть избран Государственным Советом Республики Татарстан в течение двух месяцев со дня досрочного освобождения предыдущего Уполномоченного по правам ребенка от должности в порядке, установленном настоящим Законом.</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Глава 3. КОМПЕТЕНЦИЯ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11. Полномочия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В целях выполнения своих задач Уполномоченный по правам ребенка:</w:t>
      </w:r>
      <w:r w:rsidRPr="00E018B5">
        <w:rPr>
          <w:rFonts w:ascii="Arial" w:eastAsia="Times New Roman" w:hAnsi="Arial" w:cs="Times New Roman"/>
          <w:color w:val="3C4052"/>
          <w:sz w:val="24"/>
          <w:szCs w:val="24"/>
          <w:lang w:eastAsia="ru-RU"/>
        </w:rPr>
        <w:br/>
        <w:t>1) изучает состояние исполнения в Республике Татарстан Конвенции ООН о правах ребенка, иных норм международного права и международных договоров Российской Федерации, Конституции Российской Федерации, законодательства Российской Федерации, Конституции Республики Татарстан, законодательства Республики Татарстан по вопросам защиты и соблюдения прав и интересов ребенка;</w:t>
      </w:r>
      <w:r w:rsidRPr="00E018B5">
        <w:rPr>
          <w:rFonts w:ascii="Arial" w:eastAsia="Times New Roman" w:hAnsi="Arial" w:cs="Times New Roman"/>
          <w:color w:val="3C4052"/>
          <w:sz w:val="24"/>
          <w:szCs w:val="24"/>
          <w:lang w:eastAsia="ru-RU"/>
        </w:rPr>
        <w:br/>
        <w:t>2) осуществляет прием граждан, рассматривает обращения, касающиеся нарушения прав и интересов ребенка, жалобы граждан на решения или действия (бездействие) органов государственной власти Республики Татарстан, органов местного самоуправления в Республике Татарстан, должностных лиц, организаций независимо от их организационно-правовых форм и форм собственности, нарушающих права и интересы ребенка;</w:t>
      </w:r>
      <w:r w:rsidRPr="00E018B5">
        <w:rPr>
          <w:rFonts w:ascii="Arial" w:eastAsia="Times New Roman" w:hAnsi="Arial" w:cs="Times New Roman"/>
          <w:color w:val="3C4052"/>
          <w:sz w:val="24"/>
          <w:szCs w:val="24"/>
          <w:lang w:eastAsia="ru-RU"/>
        </w:rPr>
        <w:br/>
        <w:t>3) проверяет самостоятельно или совместно с компетентными государственными органами Республики Татарстан и должностными лицами деятельность органов государственной власти Республики Татарстан, органов местного самоуправления в Республике Татарстан, организаций независимо от их организационно-правовых форм и форм собственности, осуществляющих деятельность по обеспечению прав и интересов детей, их должностных лиц, а также сообщения о фактах нарушения прав и интересов ребенка;</w:t>
      </w:r>
      <w:r w:rsidRPr="00E018B5">
        <w:rPr>
          <w:rFonts w:ascii="Arial" w:eastAsia="Times New Roman" w:hAnsi="Arial" w:cs="Times New Roman"/>
          <w:color w:val="3C4052"/>
          <w:sz w:val="24"/>
          <w:szCs w:val="24"/>
          <w:lang w:eastAsia="ru-RU"/>
        </w:rPr>
        <w:br/>
        <w:t>(в ред. Закона РТ от 11.11.2013 N 90-ЗРТ)</w:t>
      </w:r>
      <w:r w:rsidRPr="00E018B5">
        <w:rPr>
          <w:rFonts w:ascii="Arial" w:eastAsia="Times New Roman" w:hAnsi="Arial" w:cs="Times New Roman"/>
          <w:color w:val="3C4052"/>
          <w:sz w:val="24"/>
          <w:szCs w:val="24"/>
          <w:lang w:eastAsia="ru-RU"/>
        </w:rPr>
        <w:br/>
        <w:t>4) при получении сведений о массовых или грубых нарушениях прав и интересов детей либо в случаях, имеющих особое общественное значение, принимает по собственной инициативе соответствующие меры в пределах своей компетенции;</w:t>
      </w:r>
      <w:r w:rsidRPr="00E018B5">
        <w:rPr>
          <w:rFonts w:ascii="Arial" w:eastAsia="Times New Roman" w:hAnsi="Arial" w:cs="Times New Roman"/>
          <w:color w:val="3C4052"/>
          <w:sz w:val="24"/>
          <w:szCs w:val="24"/>
          <w:lang w:eastAsia="ru-RU"/>
        </w:rPr>
        <w:br/>
        <w:t xml:space="preserve">5) обращается в Государственный Совет Республики Татарстан с предложениями о создании парламентской комиссии по расследованию фактов нарушения прав и интересов детей и проведении парламентских слушаний, а также непосредственно либо через своего представителя участвует в работе указанной </w:t>
      </w:r>
      <w:r w:rsidRPr="00E018B5">
        <w:rPr>
          <w:rFonts w:ascii="Arial" w:eastAsia="Times New Roman" w:hAnsi="Arial" w:cs="Times New Roman"/>
          <w:color w:val="3C4052"/>
          <w:sz w:val="24"/>
          <w:szCs w:val="24"/>
          <w:lang w:eastAsia="ru-RU"/>
        </w:rPr>
        <w:lastRenderedPageBreak/>
        <w:t>комиссии и проводимых слушаниях;</w:t>
      </w:r>
      <w:r w:rsidRPr="00E018B5">
        <w:rPr>
          <w:rFonts w:ascii="Arial" w:eastAsia="Times New Roman" w:hAnsi="Arial" w:cs="Times New Roman"/>
          <w:color w:val="3C4052"/>
          <w:sz w:val="24"/>
          <w:szCs w:val="24"/>
          <w:lang w:eastAsia="ru-RU"/>
        </w:rPr>
        <w:br/>
        <w:t>6) направляет органам государственной власти Республики Татарстан, органам местного самоуправления в Республике Татарстан, их должностным лицам, организациям независимо от их организационно-правовых форм и форм собственности, в решениях или действиях (бездействии) которых он усматривает нарушения прав и интересов ребенка, свое заключение, содержащее рекомендации относительно возможных и необходимых мер по восстановлению нарушенных прав и интересов ребенка и предотвращению подобных нарушений в дальнейшем;</w:t>
      </w:r>
      <w:r w:rsidRPr="00E018B5">
        <w:rPr>
          <w:rFonts w:ascii="Arial" w:eastAsia="Times New Roman" w:hAnsi="Arial" w:cs="Times New Roman"/>
          <w:color w:val="3C4052"/>
          <w:sz w:val="24"/>
          <w:szCs w:val="24"/>
          <w:lang w:eastAsia="ru-RU"/>
        </w:rPr>
        <w:br/>
        <w:t>7) в случае нарушения прав и интересов детей федеральными органами государственной власти, расположенными на территории Республики Татарстан, направляет данным органам рекомендации относительно возможных и необходимых мер восстановления указанных прав и интересов, а также обращается к Уполномоченному при Президенте Российской Федерации по правам ребенка, в правоохранительные и иные компетентные органы в порядке, определенном федеральным законодательством;</w:t>
      </w:r>
      <w:r w:rsidRPr="00E018B5">
        <w:rPr>
          <w:rFonts w:ascii="Arial" w:eastAsia="Times New Roman" w:hAnsi="Arial" w:cs="Times New Roman"/>
          <w:color w:val="3C4052"/>
          <w:sz w:val="24"/>
          <w:szCs w:val="24"/>
          <w:lang w:eastAsia="ru-RU"/>
        </w:rPr>
        <w:br/>
        <w:t>8) принимает участие в разработке нормативных правовых актов, затрагивающих права и интересы ребенка;</w:t>
      </w:r>
      <w:r w:rsidRPr="00E018B5">
        <w:rPr>
          <w:rFonts w:ascii="Arial" w:eastAsia="Times New Roman" w:hAnsi="Arial" w:cs="Times New Roman"/>
          <w:color w:val="3C4052"/>
          <w:sz w:val="24"/>
          <w:szCs w:val="24"/>
          <w:lang w:eastAsia="ru-RU"/>
        </w:rPr>
        <w:br/>
        <w:t>9) вносит в органы государственной власти Республики Татарстан, органы местного самоуправления в Республике Татарстан предложения по совершенствованию деятельности в области защиты прав и интересов ребенка;</w:t>
      </w:r>
      <w:r w:rsidRPr="00E018B5">
        <w:rPr>
          <w:rFonts w:ascii="Arial" w:eastAsia="Times New Roman" w:hAnsi="Arial" w:cs="Times New Roman"/>
          <w:color w:val="3C4052"/>
          <w:sz w:val="24"/>
          <w:szCs w:val="24"/>
          <w:lang w:eastAsia="ru-RU"/>
        </w:rPr>
        <w:br/>
        <w:t>10) вносит на рассмотрение Президенту Республики Татарстан предложения по вопросам соблюдения и защиты прав и интересов ребенка;</w:t>
      </w:r>
      <w:r w:rsidRPr="00E018B5">
        <w:rPr>
          <w:rFonts w:ascii="Arial" w:eastAsia="Times New Roman" w:hAnsi="Arial" w:cs="Times New Roman"/>
          <w:color w:val="3C4052"/>
          <w:sz w:val="24"/>
          <w:szCs w:val="24"/>
          <w:lang w:eastAsia="ru-RU"/>
        </w:rPr>
        <w:br/>
        <w:t>11) осуществляет сбор, изучение и анализ информации, содержащейся в материалах, получаемых от органов государственной власти, органов местного самоуправления в Республике Татарстан, по вопросам обеспечения и защиты прав и интересов ребенка, а также в обращениях граждан, организаций, в сообщениях средств массовой информации по указанным вопросам;</w:t>
      </w:r>
      <w:r w:rsidRPr="00E018B5">
        <w:rPr>
          <w:rFonts w:ascii="Arial" w:eastAsia="Times New Roman" w:hAnsi="Arial" w:cs="Times New Roman"/>
          <w:color w:val="3C4052"/>
          <w:sz w:val="24"/>
          <w:szCs w:val="24"/>
          <w:lang w:eastAsia="ru-RU"/>
        </w:rPr>
        <w:br/>
        <w:t>12) обращается в уполномоченные органы государственной власти с ходатайством о возбуждении дисциплинарного, административного производства либо уголовного дела в отношении должностных лиц, в решениях или действиях (бездействии) которых усматриваются нарушения прав и интересов ребенка;</w:t>
      </w:r>
      <w:r w:rsidRPr="00E018B5">
        <w:rPr>
          <w:rFonts w:ascii="Arial" w:eastAsia="Times New Roman" w:hAnsi="Arial" w:cs="Times New Roman"/>
          <w:color w:val="3C4052"/>
          <w:sz w:val="24"/>
          <w:szCs w:val="24"/>
          <w:lang w:eastAsia="ru-RU"/>
        </w:rPr>
        <w:br/>
        <w:t>13) информирует правоохранительные органы о фактах нарушения прав и интересов ребенка в Республике Татарстан;</w:t>
      </w:r>
      <w:r w:rsidRPr="00E018B5">
        <w:rPr>
          <w:rFonts w:ascii="Arial" w:eastAsia="Times New Roman" w:hAnsi="Arial" w:cs="Times New Roman"/>
          <w:color w:val="3C4052"/>
          <w:sz w:val="24"/>
          <w:szCs w:val="24"/>
          <w:lang w:eastAsia="ru-RU"/>
        </w:rPr>
        <w:br/>
        <w:t>14) ведет мониторинг печатной, аудио- и видеопродукции с целью установления обстоятельств, пагубно влияющих на здоровье, нравственное и духовное развитие детей;</w:t>
      </w:r>
      <w:r w:rsidRPr="00E018B5">
        <w:rPr>
          <w:rFonts w:ascii="Arial" w:eastAsia="Times New Roman" w:hAnsi="Arial" w:cs="Times New Roman"/>
          <w:color w:val="3C4052"/>
          <w:sz w:val="24"/>
          <w:szCs w:val="24"/>
          <w:lang w:eastAsia="ru-RU"/>
        </w:rPr>
        <w:br/>
        <w:t>15) оказывает содействие деятельности органов государственной власти, органов местного самоуправления в Республике Татарстан, организаций в области обеспечения и защиты прав и интересов ребенка;</w:t>
      </w:r>
      <w:r w:rsidRPr="00E018B5">
        <w:rPr>
          <w:rFonts w:ascii="Arial" w:eastAsia="Times New Roman" w:hAnsi="Arial" w:cs="Times New Roman"/>
          <w:color w:val="3C4052"/>
          <w:sz w:val="24"/>
          <w:szCs w:val="24"/>
          <w:lang w:eastAsia="ru-RU"/>
        </w:rPr>
        <w:br/>
        <w:t>16) осуществляет в установленном порядке судебную защиту прав и интересов ребенка;</w:t>
      </w:r>
      <w:r w:rsidRPr="00E018B5">
        <w:rPr>
          <w:rFonts w:ascii="Arial" w:eastAsia="Times New Roman" w:hAnsi="Arial" w:cs="Times New Roman"/>
          <w:color w:val="3C4052"/>
          <w:sz w:val="24"/>
          <w:szCs w:val="24"/>
          <w:lang w:eastAsia="ru-RU"/>
        </w:rPr>
        <w:br/>
        <w:t>17) оказывает детям, а также их законным представителям консультативную помощь по вопросам защиты прав и интересов ребенка;</w:t>
      </w:r>
      <w:r w:rsidRPr="00E018B5">
        <w:rPr>
          <w:rFonts w:ascii="Arial" w:eastAsia="Times New Roman" w:hAnsi="Arial" w:cs="Times New Roman"/>
          <w:color w:val="3C4052"/>
          <w:sz w:val="24"/>
          <w:szCs w:val="24"/>
          <w:lang w:eastAsia="ru-RU"/>
        </w:rPr>
        <w:br/>
        <w:t>18) принимает в пределах своей компетенции меры к урегулированию споров между детьми, их законными представителями, с одной стороны, и органами государственной власти, органами местного самоуправления в Республике Татарстан, их должностными лицами, организациями, действия которых обжалуются, с другой стороны;</w:t>
      </w:r>
      <w:r w:rsidRPr="00E018B5">
        <w:rPr>
          <w:rFonts w:ascii="Arial" w:eastAsia="Times New Roman" w:hAnsi="Arial" w:cs="Times New Roman"/>
          <w:color w:val="3C4052"/>
          <w:sz w:val="24"/>
          <w:szCs w:val="24"/>
          <w:lang w:eastAsia="ru-RU"/>
        </w:rPr>
        <w:br/>
        <w:t xml:space="preserve">19) осуществляет правовое просвещение по вопросам прав и интересов ребенка, форм и методов их защиты, пропаганду положений Конвенции ООН о правах ребенка, международных договоров Российской Федерации, законодательства </w:t>
      </w:r>
      <w:r w:rsidRPr="00E018B5">
        <w:rPr>
          <w:rFonts w:ascii="Arial" w:eastAsia="Times New Roman" w:hAnsi="Arial" w:cs="Times New Roman"/>
          <w:color w:val="3C4052"/>
          <w:sz w:val="24"/>
          <w:szCs w:val="24"/>
          <w:lang w:eastAsia="ru-RU"/>
        </w:rPr>
        <w:lastRenderedPageBreak/>
        <w:t>Российской Федерации и законодательства Республики Татарстан по вопросам прав ребенка;</w:t>
      </w:r>
      <w:r w:rsidRPr="00E018B5">
        <w:rPr>
          <w:rFonts w:ascii="Arial" w:eastAsia="Times New Roman" w:hAnsi="Arial" w:cs="Times New Roman"/>
          <w:color w:val="3C4052"/>
          <w:sz w:val="24"/>
          <w:szCs w:val="24"/>
          <w:lang w:eastAsia="ru-RU"/>
        </w:rPr>
        <w:br/>
        <w:t>20) осуществляет иные полномочия, предусмотренные действующим законодательством.</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12. Гарантии деятельности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В целях реализации своих задач и полномочий Уполномоченный по правам ребенка вправе:</w:t>
      </w:r>
      <w:r w:rsidRPr="00E018B5">
        <w:rPr>
          <w:rFonts w:ascii="Arial" w:eastAsia="Times New Roman" w:hAnsi="Arial" w:cs="Times New Roman"/>
          <w:color w:val="3C4052"/>
          <w:sz w:val="24"/>
          <w:szCs w:val="24"/>
          <w:lang w:eastAsia="ru-RU"/>
        </w:rPr>
        <w:br/>
        <w:t>1) безотлагательно быть принятым по вопросам своей деятельности руководителями и другими должностными лицами органов государственной власти Республики Татарстан, органов местного самоуправления в Республике Татарстан, организаций независимо от их организационно-правовых форм и форм собственности;</w:t>
      </w:r>
      <w:r w:rsidRPr="00E018B5">
        <w:rPr>
          <w:rFonts w:ascii="Arial" w:eastAsia="Times New Roman" w:hAnsi="Arial" w:cs="Times New Roman"/>
          <w:color w:val="3C4052"/>
          <w:sz w:val="24"/>
          <w:szCs w:val="24"/>
          <w:lang w:eastAsia="ru-RU"/>
        </w:rPr>
        <w:br/>
        <w:t>2) запрашивать и получать в установленном порядке необходимые сведения, документы, материалы, разъяснения, объяснения и иную информацию от органов государственной власти, органов местного самоуправления в Республике Татарстан, организаций независимо от организационно-правовых форм и форм собственности, их должностных лиц по вопросам, связанным с соблюдением и защитой прав и интересов ребенка;</w:t>
      </w:r>
      <w:r w:rsidRPr="00E018B5">
        <w:rPr>
          <w:rFonts w:ascii="Arial" w:eastAsia="Times New Roman" w:hAnsi="Arial" w:cs="Times New Roman"/>
          <w:color w:val="3C4052"/>
          <w:sz w:val="24"/>
          <w:szCs w:val="24"/>
          <w:lang w:eastAsia="ru-RU"/>
        </w:rPr>
        <w:br/>
        <w:t>3) по предъявлении удостоверения беспрепятственно посещать по вопросам своей деятельности органы государственной власти Республики Татарстан, органы местного самоуправления в Республике Татарстан, организации независимо от организационно-правовых форм и форм собственности;</w:t>
      </w:r>
      <w:r w:rsidRPr="00E018B5">
        <w:rPr>
          <w:rFonts w:ascii="Arial" w:eastAsia="Times New Roman" w:hAnsi="Arial" w:cs="Times New Roman"/>
          <w:color w:val="3C4052"/>
          <w:sz w:val="24"/>
          <w:szCs w:val="24"/>
          <w:lang w:eastAsia="ru-RU"/>
        </w:rPr>
        <w:br/>
        <w:t>4) по предъявлении удостоверения посещать по вопросам своей деятельности правоохранительные органы и места принудительного содержания на территории Республики Татарстан, а также быть принятым их руководителями и другими должностными лицами в соответствии с федеральным законодательством;</w:t>
      </w:r>
      <w:r w:rsidRPr="00E018B5">
        <w:rPr>
          <w:rFonts w:ascii="Arial" w:eastAsia="Times New Roman" w:hAnsi="Arial" w:cs="Times New Roman"/>
          <w:color w:val="3C4052"/>
          <w:sz w:val="24"/>
          <w:szCs w:val="24"/>
          <w:lang w:eastAsia="ru-RU"/>
        </w:rPr>
        <w:br/>
        <w:t>5) по предъявлении удостоверения беспрепятственно посещать и проверять условия содержания детей в организациях, осуществляющих образовательную деятельность; образовательных организациях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медицинских организациях, оказывающих медицинскую помощь детям; социальных приютах для детей, оказавшихся в трудной жизненной ситуации; центрах помощи детям, оставшимся без попечения родителей; центрах временного содержания для несовершеннолетних правонарушителей органов внутренних дел, иных учреждениях;</w:t>
      </w:r>
      <w:r w:rsidRPr="00E018B5">
        <w:rPr>
          <w:rFonts w:ascii="Arial" w:eastAsia="Times New Roman" w:hAnsi="Arial" w:cs="Times New Roman"/>
          <w:color w:val="3C4052"/>
          <w:sz w:val="24"/>
          <w:szCs w:val="24"/>
          <w:lang w:eastAsia="ru-RU"/>
        </w:rPr>
        <w:br/>
        <w:t>(в ред. Закона РТ от 12.06.2014 N 53-ЗРТ)</w:t>
      </w:r>
      <w:r w:rsidRPr="00E018B5">
        <w:rPr>
          <w:rFonts w:ascii="Arial" w:eastAsia="Times New Roman" w:hAnsi="Arial" w:cs="Times New Roman"/>
          <w:color w:val="3C4052"/>
          <w:sz w:val="24"/>
          <w:szCs w:val="24"/>
          <w:lang w:eastAsia="ru-RU"/>
        </w:rPr>
        <w:br/>
        <w:t>6) проводить самостоятельно или совместно с компетентными государственными органами Республики Татарстан, должностными лицами проверку деятельности государственных органов Республики Татарстан, органов местного самоуправления в Республике Татарстан, организаций независимо от их организационно-правовых форм и форм собственности и их должностных лиц по фактам нарушения прав и законных интересов ребенка;</w:t>
      </w:r>
      <w:r w:rsidRPr="00E018B5">
        <w:rPr>
          <w:rFonts w:ascii="Arial" w:eastAsia="Times New Roman" w:hAnsi="Arial" w:cs="Times New Roman"/>
          <w:color w:val="3C4052"/>
          <w:sz w:val="24"/>
          <w:szCs w:val="24"/>
          <w:lang w:eastAsia="ru-RU"/>
        </w:rPr>
        <w:br/>
        <w:t>(п. 6 в ред. Закона РТ от 11.11.2013 N 90-ЗРТ)</w:t>
      </w:r>
      <w:r w:rsidRPr="00E018B5">
        <w:rPr>
          <w:rFonts w:ascii="Arial" w:eastAsia="Times New Roman" w:hAnsi="Arial" w:cs="Times New Roman"/>
          <w:color w:val="3C4052"/>
          <w:sz w:val="24"/>
          <w:szCs w:val="24"/>
          <w:lang w:eastAsia="ru-RU"/>
        </w:rPr>
        <w:br/>
        <w:t>7) обращаться к компетентным государственным органам, органам местного самоуправления в Республике Татарстан или должностным лицам за содействием в проведении проверки обстоятельств, подлежащих выяснению;</w:t>
      </w:r>
      <w:r w:rsidRPr="00E018B5">
        <w:rPr>
          <w:rFonts w:ascii="Arial" w:eastAsia="Times New Roman" w:hAnsi="Arial" w:cs="Times New Roman"/>
          <w:color w:val="3C4052"/>
          <w:sz w:val="24"/>
          <w:szCs w:val="24"/>
          <w:lang w:eastAsia="ru-RU"/>
        </w:rPr>
        <w:br/>
        <w:t>(п. 7 в ред. Закона РТ от 11.11.2013 N 90-ЗРТ)</w:t>
      </w:r>
      <w:r w:rsidRPr="00E018B5">
        <w:rPr>
          <w:rFonts w:ascii="Arial" w:eastAsia="Times New Roman" w:hAnsi="Arial" w:cs="Times New Roman"/>
          <w:color w:val="3C4052"/>
          <w:sz w:val="24"/>
          <w:szCs w:val="24"/>
          <w:lang w:eastAsia="ru-RU"/>
        </w:rPr>
        <w:br/>
        <w:t xml:space="preserve">8) поручать компетентным государственным учреждениям Республики Татарстан </w:t>
      </w:r>
      <w:r w:rsidRPr="00E018B5">
        <w:rPr>
          <w:rFonts w:ascii="Arial" w:eastAsia="Times New Roman" w:hAnsi="Arial" w:cs="Times New Roman"/>
          <w:color w:val="3C4052"/>
          <w:sz w:val="24"/>
          <w:szCs w:val="24"/>
          <w:lang w:eastAsia="ru-RU"/>
        </w:rPr>
        <w:lastRenderedPageBreak/>
        <w:t>и научным организациям проведение экспертных исследований и подготовку заключений по вопросам, подлежащим выяснению в ходе рассмотрения обращений (жалоб);</w:t>
      </w:r>
      <w:r w:rsidRPr="00E018B5">
        <w:rPr>
          <w:rFonts w:ascii="Arial" w:eastAsia="Times New Roman" w:hAnsi="Arial" w:cs="Times New Roman"/>
          <w:color w:val="3C4052"/>
          <w:sz w:val="24"/>
          <w:szCs w:val="24"/>
          <w:lang w:eastAsia="ru-RU"/>
        </w:rPr>
        <w:br/>
        <w:t>(в ред. Закона РТ от 12.06.2014 N 53-ЗРТ)</w:t>
      </w:r>
      <w:r w:rsidRPr="00E018B5">
        <w:rPr>
          <w:rFonts w:ascii="Arial" w:eastAsia="Times New Roman" w:hAnsi="Arial" w:cs="Times New Roman"/>
          <w:color w:val="3C4052"/>
          <w:sz w:val="24"/>
          <w:szCs w:val="24"/>
          <w:lang w:eastAsia="ru-RU"/>
        </w:rPr>
        <w:br/>
        <w:t>9) присутствовать на заседаниях и совещаниях Государственного Совета Республики Татарстан, Кабинета Министров Республики Татарстан, Конституционного суда Республики Татарстан, других органов государственной власти Республики Татарстан, органов местного самоуправления в Республике Татарстан;</w:t>
      </w:r>
      <w:r w:rsidRPr="00E018B5">
        <w:rPr>
          <w:rFonts w:ascii="Arial" w:eastAsia="Times New Roman" w:hAnsi="Arial" w:cs="Times New Roman"/>
          <w:color w:val="3C4052"/>
          <w:sz w:val="24"/>
          <w:szCs w:val="24"/>
          <w:lang w:eastAsia="ru-RU"/>
        </w:rPr>
        <w:br/>
        <w:t>10) принимать непосредственное участие в рассмотрении и обсуждении поставленных им вопросов. Уполномоченный по правам ребенка должен быть извещен о времени и месте рассмотрения поставленных им вопросов не позднее чем за три дня до даты рассмотрения вопроса.</w:t>
      </w:r>
      <w:r w:rsidRPr="00E018B5">
        <w:rPr>
          <w:rFonts w:ascii="Arial" w:eastAsia="Times New Roman" w:hAnsi="Arial" w:cs="Times New Roman"/>
          <w:color w:val="3C4052"/>
          <w:sz w:val="24"/>
          <w:szCs w:val="24"/>
          <w:lang w:eastAsia="ru-RU"/>
        </w:rPr>
        <w:br/>
        <w:t>2. Органы государственной власти Республики Татарстан, органы местного самоуправления в Республике Татарстан, их должностные лица обязаны:</w:t>
      </w:r>
      <w:r w:rsidRPr="00E018B5">
        <w:rPr>
          <w:rFonts w:ascii="Arial" w:eastAsia="Times New Roman" w:hAnsi="Arial" w:cs="Times New Roman"/>
          <w:color w:val="3C4052"/>
          <w:sz w:val="24"/>
          <w:szCs w:val="24"/>
          <w:lang w:eastAsia="ru-RU"/>
        </w:rPr>
        <w:br/>
        <w:t>1) оказывать Уполномоченному по правам ребенка содействие в осуществлении его полномочий;</w:t>
      </w:r>
      <w:r w:rsidRPr="00E018B5">
        <w:rPr>
          <w:rFonts w:ascii="Arial" w:eastAsia="Times New Roman" w:hAnsi="Arial" w:cs="Times New Roman"/>
          <w:color w:val="3C4052"/>
          <w:sz w:val="24"/>
          <w:szCs w:val="24"/>
          <w:lang w:eastAsia="ru-RU"/>
        </w:rPr>
        <w:br/>
        <w:t>2) безвозмездно и беспрепятственно предоставлять по запросам Уполномоченного по правам ребенка сведения, документы, материалы, иную информацию, необходимые для осуществления его полномочий, не позднее 15 дней со дня получения запроса, если в самом запросе не установлен иной срок;</w:t>
      </w:r>
      <w:r w:rsidRPr="00E018B5">
        <w:rPr>
          <w:rFonts w:ascii="Arial" w:eastAsia="Times New Roman" w:hAnsi="Arial" w:cs="Times New Roman"/>
          <w:color w:val="3C4052"/>
          <w:sz w:val="24"/>
          <w:szCs w:val="24"/>
          <w:lang w:eastAsia="ru-RU"/>
        </w:rPr>
        <w:br/>
        <w:t>(в ред. Закона РТ от 11.11.2013 N 90-ЗРТ)</w:t>
      </w:r>
      <w:r w:rsidRPr="00E018B5">
        <w:rPr>
          <w:rFonts w:ascii="Arial" w:eastAsia="Times New Roman" w:hAnsi="Arial" w:cs="Times New Roman"/>
          <w:color w:val="3C4052"/>
          <w:sz w:val="24"/>
          <w:szCs w:val="24"/>
          <w:lang w:eastAsia="ru-RU"/>
        </w:rPr>
        <w:br/>
        <w:t>3) предоставлять по запросам Уполномоченного по правам ребенка разъяснения, объяснения по вопросам, связанным с соблюдением и защитой прав и интересов ребенка;</w:t>
      </w:r>
      <w:r w:rsidRPr="00E018B5">
        <w:rPr>
          <w:rFonts w:ascii="Arial" w:eastAsia="Times New Roman" w:hAnsi="Arial" w:cs="Times New Roman"/>
          <w:color w:val="3C4052"/>
          <w:sz w:val="24"/>
          <w:szCs w:val="24"/>
          <w:lang w:eastAsia="ru-RU"/>
        </w:rPr>
        <w:br/>
        <w:t>4) получив заключение Уполномоченного по правам ребенка, содержащее рекомендации относительно возможных и необходимых мер по защите прав и интересов ребенка, в 15-дневный срок рассмотреть его и в письменной форме сообщить о принятых мерах Уполномоченному по правам ребенка. В случае если рекомендации Уполномоченного по правам ребенка не выполнены, в ответе должно содержаться обоснование причин их невыполнения.</w:t>
      </w:r>
      <w:r w:rsidRPr="00E018B5">
        <w:rPr>
          <w:rFonts w:ascii="Arial" w:eastAsia="Times New Roman" w:hAnsi="Arial" w:cs="Times New Roman"/>
          <w:color w:val="3C4052"/>
          <w:sz w:val="24"/>
          <w:szCs w:val="24"/>
          <w:lang w:eastAsia="ru-RU"/>
        </w:rPr>
        <w:br/>
        <w:t>3. Вмешательство в деятельность Уполномоченного по правам ребенка с целью повлиять на его решение, неисполнение должностными лицами обязанностей, установленных настоящим Законом, а равно воспрепятствование деятельности Уполномоченного по правам ребенка в иной форме влечет ответственность, установленную законодательством.</w:t>
      </w:r>
      <w:r w:rsidRPr="00E018B5">
        <w:rPr>
          <w:rFonts w:ascii="Arial" w:eastAsia="Times New Roman" w:hAnsi="Arial" w:cs="Times New Roman"/>
          <w:color w:val="3C4052"/>
          <w:sz w:val="24"/>
          <w:szCs w:val="24"/>
          <w:lang w:eastAsia="ru-RU"/>
        </w:rPr>
        <w:br/>
        <w:t>4. Уполномоченный по правам ребенка обеспечивается в установленном порядке нормативными правовыми актами органов государственной власти Республики Татарстан, а также документами и другими информационными и справочными материалами, официально распространяемыми органами государственной власти Республики Татарстан.</w:t>
      </w:r>
      <w:r w:rsidRPr="00E018B5">
        <w:rPr>
          <w:rFonts w:ascii="Arial" w:eastAsia="Times New Roman" w:hAnsi="Arial" w:cs="Times New Roman"/>
          <w:color w:val="3C4052"/>
          <w:sz w:val="24"/>
          <w:szCs w:val="24"/>
          <w:lang w:eastAsia="ru-RU"/>
        </w:rPr>
        <w:br/>
        <w:t>5. Материальные и социальные гарантии независимости Уполномоченного по правам ребенка, связанные с оплатой труда, медицинским, социальным и иным обеспечением и обслуживанием, устанавливаются в соответствии с законодательством Республики Татарстан.</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13. Доклады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Не позднее чем через три месяца по окончании календарного года Уполномоченный по правам ребенка готовит ежегодный доклад о своей деятельности и соблюдении прав и законных интересов ребенка в Республике Татарстан.</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lastRenderedPageBreak/>
        <w:t>Указанный доклад направляется Президенту Республики Татарстан, в Государственный Совет Республики Татарстан, Кабинет Министров Республики Татарстан, Конституционный суд Республики Татарстан, Верховный Суд Республики Татарстан, Арбитражный суд Республики Татарстан, Прокурору Республики Татарстан.</w:t>
      </w:r>
      <w:r w:rsidRPr="00E018B5">
        <w:rPr>
          <w:rFonts w:ascii="Arial" w:eastAsia="Times New Roman" w:hAnsi="Arial" w:cs="Times New Roman"/>
          <w:color w:val="3C4052"/>
          <w:sz w:val="24"/>
          <w:szCs w:val="24"/>
          <w:lang w:eastAsia="ru-RU"/>
        </w:rPr>
        <w:br/>
        <w:t>(в ред. Закона РТ от 11.11.2013 N 90-ЗРТ)</w:t>
      </w:r>
      <w:r w:rsidRPr="00E018B5">
        <w:rPr>
          <w:rFonts w:ascii="Arial" w:eastAsia="Times New Roman" w:hAnsi="Arial" w:cs="Times New Roman"/>
          <w:color w:val="3C4052"/>
          <w:sz w:val="24"/>
          <w:szCs w:val="24"/>
          <w:lang w:eastAsia="ru-RU"/>
        </w:rPr>
        <w:br/>
        <w:t>2. По отдельным вопросам нарушений прав и интересов ребенка Уполномоченный по правам ребенка может направлять специальные доклады Президенту Республики Татарстан, в Государственный Совет Республики Татарстан, Кабинет Министров Республики Татарстан, Конституционный суд Республики Татарстан, Верховный Суд Республики Татарстан, Арбитражный суд Республики Татарстан, Прокурору Республики Татарстан.</w:t>
      </w:r>
      <w:r w:rsidRPr="00E018B5">
        <w:rPr>
          <w:rFonts w:ascii="Arial" w:eastAsia="Times New Roman" w:hAnsi="Arial" w:cs="Times New Roman"/>
          <w:color w:val="3C4052"/>
          <w:sz w:val="24"/>
          <w:szCs w:val="24"/>
          <w:lang w:eastAsia="ru-RU"/>
        </w:rPr>
        <w:br/>
        <w:t>(в ред. Закона РТ от 11.11.2013 N 90-ЗРТ)</w:t>
      </w:r>
      <w:r w:rsidRPr="00E018B5">
        <w:rPr>
          <w:rFonts w:ascii="Arial" w:eastAsia="Times New Roman" w:hAnsi="Arial" w:cs="Times New Roman"/>
          <w:color w:val="3C4052"/>
          <w:sz w:val="24"/>
          <w:szCs w:val="24"/>
          <w:lang w:eastAsia="ru-RU"/>
        </w:rPr>
        <w:br/>
        <w:t>3. По ежегодному и специальному докладу Уполномоченный по правам ребенка вправе выступить с информацией на очередном заседании Государственного Совета Республики Татарстан.</w:t>
      </w:r>
      <w:r w:rsidRPr="00E018B5">
        <w:rPr>
          <w:rFonts w:ascii="Arial" w:eastAsia="Times New Roman" w:hAnsi="Arial" w:cs="Times New Roman"/>
          <w:color w:val="3C4052"/>
          <w:sz w:val="24"/>
          <w:szCs w:val="24"/>
          <w:lang w:eastAsia="ru-RU"/>
        </w:rPr>
        <w:br/>
        <w:t>4. По результатам рассмотрения ежегодного и специальных докладов Уполномоченного по правам ребенка руководители органов государственной власти, указанных в частях 1 и 2 настоящей статьи, в пределах своей компетенции принимают меры по устранению выявленных нарушений, обеспечению и усилению защиты прав и законных интересов детей в порядке, установленном законодательством.</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14. Порядок рассмотрения Уполномоченным по правам ребенка обращений (жалоб) граждан</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При рассмотрении обращений (жалоб) Уполномоченный по правам ребенка руководствуется требованиями федерального законодательства и Закона Республики Татарстан от 12 мая 2003 года N 16-ЗРТ "Об обращениях граждан в Республике Татарстан".</w:t>
      </w:r>
      <w:r w:rsidRPr="00E018B5">
        <w:rPr>
          <w:rFonts w:ascii="Arial" w:eastAsia="Times New Roman" w:hAnsi="Arial" w:cs="Times New Roman"/>
          <w:color w:val="3C4052"/>
          <w:sz w:val="24"/>
          <w:szCs w:val="24"/>
          <w:lang w:eastAsia="ru-RU"/>
        </w:rPr>
        <w:br/>
        <w:t>2. Уполномоченный по правам ребенка рассматривает жалобы граждан Российской Федерации, иностранных граждан и лиц без гражданства на решения или действия (бездействие) органов государственной власти Республики Татарстан, органов местного самоуправления в Республике Татарстан, государственных гражданских служащих Республики Татарстан, муниципальных служащих Республики Татарстан, руководителей и должностных лиц организаций независимо от организационно-правовых форм и форм собственности, нарушающие права и интересы ребенка.</w:t>
      </w:r>
      <w:r w:rsidRPr="00E018B5">
        <w:rPr>
          <w:rFonts w:ascii="Arial" w:eastAsia="Times New Roman" w:hAnsi="Arial" w:cs="Times New Roman"/>
          <w:color w:val="3C4052"/>
          <w:sz w:val="24"/>
          <w:szCs w:val="24"/>
          <w:lang w:eastAsia="ru-RU"/>
        </w:rPr>
        <w:br/>
        <w:t>3. С жалобой в адрес Уполномоченного по правам ребенка вправе обратиться дети, их законные представители, а также третьи лица.</w:t>
      </w:r>
      <w:r w:rsidRPr="00E018B5">
        <w:rPr>
          <w:rFonts w:ascii="Arial" w:eastAsia="Times New Roman" w:hAnsi="Arial" w:cs="Times New Roman"/>
          <w:color w:val="3C4052"/>
          <w:sz w:val="24"/>
          <w:szCs w:val="24"/>
          <w:lang w:eastAsia="ru-RU"/>
        </w:rPr>
        <w:br/>
        <w:t>4. Жалоба подается Уполномоченному по правам ребенка в письменной форме или в форме электронного документа не позднее истечения года со дня нарушения прав и интересов ребенка или с того дня, когда заявителю стало известно об их нарушении.</w:t>
      </w:r>
      <w:r w:rsidRPr="00E018B5">
        <w:rPr>
          <w:rFonts w:ascii="Arial" w:eastAsia="Times New Roman" w:hAnsi="Arial" w:cs="Times New Roman"/>
          <w:color w:val="3C4052"/>
          <w:sz w:val="24"/>
          <w:szCs w:val="24"/>
          <w:lang w:eastAsia="ru-RU"/>
        </w:rPr>
        <w:br/>
        <w:t>5. Жалоба должна содержать фамилию, имя, отчество, почтовый адрес, если ответ должен быть направлен в письменной форме, и адрес электронной почты, если ответ должен быть направлен в форме электронного документа, наименование органа или должностного лица, решения или действия (бездействие) которого обжалуются, изложение существа решений или действий (бездействия), нарушивших или нарушающих, по мнению заявителя, права и интересы ребенка.</w:t>
      </w:r>
      <w:r w:rsidRPr="00E018B5">
        <w:rPr>
          <w:rFonts w:ascii="Arial" w:eastAsia="Times New Roman" w:hAnsi="Arial" w:cs="Times New Roman"/>
          <w:color w:val="3C4052"/>
          <w:sz w:val="24"/>
          <w:szCs w:val="24"/>
          <w:lang w:eastAsia="ru-RU"/>
        </w:rPr>
        <w:br/>
        <w:t xml:space="preserve">К жалобе прилагаются копии документов и иных материалов, необходимых для </w:t>
      </w:r>
      <w:r w:rsidRPr="00E018B5">
        <w:rPr>
          <w:rFonts w:ascii="Arial" w:eastAsia="Times New Roman" w:hAnsi="Arial" w:cs="Times New Roman"/>
          <w:color w:val="3C4052"/>
          <w:sz w:val="24"/>
          <w:szCs w:val="24"/>
          <w:lang w:eastAsia="ru-RU"/>
        </w:rPr>
        <w:lastRenderedPageBreak/>
        <w:t>рассмотрения жалобы.</w:t>
      </w:r>
      <w:r w:rsidRPr="00E018B5">
        <w:rPr>
          <w:rFonts w:ascii="Arial" w:eastAsia="Times New Roman" w:hAnsi="Arial" w:cs="Times New Roman"/>
          <w:color w:val="3C4052"/>
          <w:sz w:val="24"/>
          <w:szCs w:val="24"/>
          <w:lang w:eastAsia="ru-RU"/>
        </w:rPr>
        <w:br/>
        <w:t>Вышеуказанные требования не распространяются на жалобы, подаваемые непосредственно детьми.</w:t>
      </w:r>
      <w:r w:rsidRPr="00E018B5">
        <w:rPr>
          <w:rFonts w:ascii="Arial" w:eastAsia="Times New Roman" w:hAnsi="Arial" w:cs="Times New Roman"/>
          <w:color w:val="3C4052"/>
          <w:sz w:val="24"/>
          <w:szCs w:val="24"/>
          <w:lang w:eastAsia="ru-RU"/>
        </w:rPr>
        <w:br/>
        <w:t>6. Уполномоченный по правам ребенка не рассматривает жалобы по спорам, связанным с правоотношениями между гражданами.</w:t>
      </w:r>
      <w:r w:rsidRPr="00E018B5">
        <w:rPr>
          <w:rFonts w:ascii="Arial" w:eastAsia="Times New Roman" w:hAnsi="Arial" w:cs="Times New Roman"/>
          <w:color w:val="3C4052"/>
          <w:sz w:val="24"/>
          <w:szCs w:val="24"/>
          <w:lang w:eastAsia="ru-RU"/>
        </w:rPr>
        <w:br/>
        <w:t>7. Получив жалобу, Уполномоченный по правам ребенка вправе:</w:t>
      </w:r>
      <w:r w:rsidRPr="00E018B5">
        <w:rPr>
          <w:rFonts w:ascii="Arial" w:eastAsia="Times New Roman" w:hAnsi="Arial" w:cs="Times New Roman"/>
          <w:color w:val="3C4052"/>
          <w:sz w:val="24"/>
          <w:szCs w:val="24"/>
          <w:lang w:eastAsia="ru-RU"/>
        </w:rPr>
        <w:br/>
        <w:t>1) принять жалобу к рассмотрению;</w:t>
      </w:r>
      <w:r w:rsidRPr="00E018B5">
        <w:rPr>
          <w:rFonts w:ascii="Arial" w:eastAsia="Times New Roman" w:hAnsi="Arial" w:cs="Times New Roman"/>
          <w:color w:val="3C4052"/>
          <w:sz w:val="24"/>
          <w:szCs w:val="24"/>
          <w:lang w:eastAsia="ru-RU"/>
        </w:rPr>
        <w:br/>
        <w:t>2) передать жалобу органам государственной власти, органам местного самоуправления в Республике Татарстан или должностному лицу, к компетенции которых относится разрешение жалобы по существу;</w:t>
      </w:r>
      <w:r w:rsidRPr="00E018B5">
        <w:rPr>
          <w:rFonts w:ascii="Arial" w:eastAsia="Times New Roman" w:hAnsi="Arial" w:cs="Times New Roman"/>
          <w:color w:val="3C4052"/>
          <w:sz w:val="24"/>
          <w:szCs w:val="24"/>
          <w:lang w:eastAsia="ru-RU"/>
        </w:rPr>
        <w:br/>
        <w:t>3) разъяснить заявителю средства, которые тот может использовать для защиты нарушенных прав и интересов ребенка.</w:t>
      </w:r>
      <w:r w:rsidRPr="00E018B5">
        <w:rPr>
          <w:rFonts w:ascii="Arial" w:eastAsia="Times New Roman" w:hAnsi="Arial" w:cs="Times New Roman"/>
          <w:color w:val="3C4052"/>
          <w:sz w:val="24"/>
          <w:szCs w:val="24"/>
          <w:lang w:eastAsia="ru-RU"/>
        </w:rPr>
        <w:br/>
        <w:t>8. При рассмотрении жалобы Уполномоченный по правам ребенка обязан предоставить возможность органам государственной власти Республики Татарстан, органам местного самоуправления в Республике Татарстан, их должностным лицам, организациям, чьи решения или действия (бездействие) обжалуются, дать свои объяснения по любым вопросам, подлежащим выяснению в процессе проверки, а также мотивировать свою позицию в целом. С представленными объяснениями может быть ознакомлен заявитель.</w:t>
      </w:r>
      <w:r w:rsidRPr="00E018B5">
        <w:rPr>
          <w:rFonts w:ascii="Arial" w:eastAsia="Times New Roman" w:hAnsi="Arial" w:cs="Times New Roman"/>
          <w:color w:val="3C4052"/>
          <w:sz w:val="24"/>
          <w:szCs w:val="24"/>
          <w:lang w:eastAsia="ru-RU"/>
        </w:rPr>
        <w:br/>
        <w:t>9. Уполномоченный по правам ребенка не может передавать жалобу или поручать проверку жалобы органам государственной власти Республики Татарстан, органам местного самоуправления в Республике Татарстан, их должностным лицам, организациям, решения или действия (бездействие) которых обжалуются.</w:t>
      </w:r>
      <w:r w:rsidRPr="00E018B5">
        <w:rPr>
          <w:rFonts w:ascii="Arial" w:eastAsia="Times New Roman" w:hAnsi="Arial" w:cs="Times New Roman"/>
          <w:color w:val="3C4052"/>
          <w:sz w:val="24"/>
          <w:szCs w:val="24"/>
          <w:lang w:eastAsia="ru-RU"/>
        </w:rPr>
        <w:br/>
        <w:t>10. До вынесения окончательного решения материалы, полученные при рассмотрении жалобы, разглашению не подлежат.</w:t>
      </w:r>
      <w:r w:rsidRPr="00E018B5">
        <w:rPr>
          <w:rFonts w:ascii="Arial" w:eastAsia="Times New Roman" w:hAnsi="Arial" w:cs="Times New Roman"/>
          <w:color w:val="3C4052"/>
          <w:sz w:val="24"/>
          <w:szCs w:val="24"/>
          <w:lang w:eastAsia="ru-RU"/>
        </w:rPr>
        <w:br/>
        <w:t>11. О результатах рассмотрения жалобы Уполномоченный по правам ребенка уведомляет заявителя в установленные законодательством сроки.</w:t>
      </w:r>
      <w:r w:rsidRPr="00E018B5">
        <w:rPr>
          <w:rFonts w:ascii="Arial" w:eastAsia="Times New Roman" w:hAnsi="Arial" w:cs="Times New Roman"/>
          <w:color w:val="3C4052"/>
          <w:sz w:val="24"/>
          <w:szCs w:val="24"/>
          <w:lang w:eastAsia="ru-RU"/>
        </w:rPr>
        <w:br/>
        <w:t>12. В случае установления факта нарушения прав и интересов ребенка Уполномоченный по правам ребенка вправе:</w:t>
      </w:r>
      <w:r w:rsidRPr="00E018B5">
        <w:rPr>
          <w:rFonts w:ascii="Arial" w:eastAsia="Times New Roman" w:hAnsi="Arial" w:cs="Times New Roman"/>
          <w:color w:val="3C4052"/>
          <w:sz w:val="24"/>
          <w:szCs w:val="24"/>
          <w:lang w:eastAsia="ru-RU"/>
        </w:rPr>
        <w:br/>
        <w:t>1) направить органу государственной власти Республики Татарстан, органу местного самоуправления в Республике Татарстан, их должностным лицам, в решениях или действиях (бездействии) которых он усматривает нарушение прав и интересов ребенка, свое заключение, содержащее рекомендации относительно возможных и необходимых мер восстановления нарушенных прав и интересов. В случае необходимости заключение Уполномоченного по правам ребенка может быть направлено в вышестоящие по отношению к органам и должностным лицам, допустившим нарушение прав и интересов ребенка, органы государственной власти и должностным лицам, а также в соответствующие федеральные органы;</w:t>
      </w:r>
      <w:r w:rsidRPr="00E018B5">
        <w:rPr>
          <w:rFonts w:ascii="Arial" w:eastAsia="Times New Roman" w:hAnsi="Arial" w:cs="Times New Roman"/>
          <w:color w:val="3C4052"/>
          <w:sz w:val="24"/>
          <w:szCs w:val="24"/>
          <w:lang w:eastAsia="ru-RU"/>
        </w:rPr>
        <w:br/>
        <w:t>2) обратиться в компетентные государственные органы с ходатайством о возбуждении дисциплинарного или административного производства либо уголовного дела в отношении должностного лица, в решениях или действиях (бездействии) которого усматриваются нарушения прав и интересов ребенка;</w:t>
      </w:r>
      <w:r w:rsidRPr="00E018B5">
        <w:rPr>
          <w:rFonts w:ascii="Arial" w:eastAsia="Times New Roman" w:hAnsi="Arial" w:cs="Times New Roman"/>
          <w:color w:val="3C4052"/>
          <w:sz w:val="24"/>
          <w:szCs w:val="24"/>
          <w:lang w:eastAsia="ru-RU"/>
        </w:rPr>
        <w:br/>
        <w:t>3) обратиться в органы прокуратуры с ходатайством о принятии мер прокурорского реагирования.</w:t>
      </w:r>
      <w:r w:rsidRPr="00E018B5">
        <w:rPr>
          <w:rFonts w:ascii="Arial" w:eastAsia="Times New Roman" w:hAnsi="Arial" w:cs="Times New Roman"/>
          <w:color w:val="3C4052"/>
          <w:sz w:val="24"/>
          <w:szCs w:val="24"/>
          <w:lang w:eastAsia="ru-RU"/>
        </w:rPr>
        <w:br/>
        <w:t>13. Уполномоченный по правам ребенка вправе опубликовать принятое им заключение. Периодическое печатное издание, одним из учредителей (соучредителей) которого являются органы государственной власти Республики Татарстан, не вправе отказать в публикации заключений и иных документов Уполномоченного по правам ребенка.</w:t>
      </w:r>
      <w:r w:rsidRPr="00E018B5">
        <w:rPr>
          <w:rFonts w:ascii="Arial" w:eastAsia="Times New Roman" w:hAnsi="Arial" w:cs="Times New Roman"/>
          <w:color w:val="3C4052"/>
          <w:sz w:val="24"/>
          <w:szCs w:val="24"/>
          <w:lang w:eastAsia="ru-RU"/>
        </w:rPr>
        <w:br/>
        <w:t>(в ред. Закона РТ от 11.11.2013 N 90-ЗРТ)</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 xml:space="preserve">Глава 4. ОРГАНИЗАЦИОННОЕ И ФИНАНСОВОЕ ОБЕСПЕЧЕНИЕ </w:t>
      </w:r>
      <w:r w:rsidRPr="00E018B5">
        <w:rPr>
          <w:rFonts w:ascii="Arial" w:eastAsia="Times New Roman" w:hAnsi="Arial" w:cs="Times New Roman"/>
          <w:b/>
          <w:bCs/>
          <w:color w:val="3C4052"/>
          <w:sz w:val="24"/>
          <w:szCs w:val="24"/>
          <w:lang w:eastAsia="ru-RU"/>
        </w:rPr>
        <w:lastRenderedPageBreak/>
        <w:t>ДЕЯТЕЛЬНОСТИ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15. Аппарат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Для реализации стоящих перед Уполномоченным по правам ребенка задач и обеспечения его деятельности создается аппарат Уполномоченного по правам ребенка (далее - аппарат).</w:t>
      </w:r>
      <w:r w:rsidRPr="00E018B5">
        <w:rPr>
          <w:rFonts w:ascii="Arial" w:eastAsia="Times New Roman" w:hAnsi="Arial" w:cs="Times New Roman"/>
          <w:color w:val="3C4052"/>
          <w:sz w:val="24"/>
          <w:szCs w:val="24"/>
          <w:lang w:eastAsia="ru-RU"/>
        </w:rPr>
        <w:br/>
        <w:t>2. Аппарат является государственным органом Республики Татарстан, который обладает правами юридического лица, имеет расчетный и иные счета, печать и бланки с изображением Государственного герба Республики Татарстан и своим наименованием.</w:t>
      </w:r>
      <w:r w:rsidRPr="00E018B5">
        <w:rPr>
          <w:rFonts w:ascii="Arial" w:eastAsia="Times New Roman" w:hAnsi="Arial" w:cs="Times New Roman"/>
          <w:color w:val="3C4052"/>
          <w:sz w:val="24"/>
          <w:szCs w:val="24"/>
          <w:lang w:eastAsia="ru-RU"/>
        </w:rPr>
        <w:br/>
        <w:t>3. Аппарат осуществляет юридическое, организационное, научно-аналитическое, информационно-справочное и иное обеспечение деятельности Уполномоченного по правам ребенка.</w:t>
      </w:r>
      <w:r w:rsidRPr="00E018B5">
        <w:rPr>
          <w:rFonts w:ascii="Arial" w:eastAsia="Times New Roman" w:hAnsi="Arial" w:cs="Times New Roman"/>
          <w:color w:val="3C4052"/>
          <w:sz w:val="24"/>
          <w:szCs w:val="24"/>
          <w:lang w:eastAsia="ru-RU"/>
        </w:rPr>
        <w:br/>
        <w:t>4. Положение об аппарате, его структура и штатное расписание утверждаются Уполномоченным по правам ребенка.</w:t>
      </w:r>
      <w:r w:rsidRPr="00E018B5">
        <w:rPr>
          <w:rFonts w:ascii="Arial" w:eastAsia="Times New Roman" w:hAnsi="Arial" w:cs="Times New Roman"/>
          <w:color w:val="3C4052"/>
          <w:sz w:val="24"/>
          <w:szCs w:val="24"/>
          <w:lang w:eastAsia="ru-RU"/>
        </w:rPr>
        <w:br/>
        <w:t>5. По вопросам, связанным с руководством аппаратом и с осуществлением своих полномочий, Уполномоченный по правам ребенка издает приказы.</w:t>
      </w:r>
      <w:r w:rsidRPr="00E018B5">
        <w:rPr>
          <w:rFonts w:ascii="Arial" w:eastAsia="Times New Roman" w:hAnsi="Arial" w:cs="Times New Roman"/>
          <w:color w:val="3C4052"/>
          <w:sz w:val="24"/>
          <w:szCs w:val="24"/>
          <w:lang w:eastAsia="ru-RU"/>
        </w:rPr>
        <w:br/>
        <w:t>6. Уполномоченный по правам ребенка непосредственно руководит деятельностью аппарата, самостоятельно разрабатывает и исполняет свою смету расходов.</w:t>
      </w:r>
      <w:r w:rsidRPr="00E018B5">
        <w:rPr>
          <w:rFonts w:ascii="Arial" w:eastAsia="Times New Roman" w:hAnsi="Arial" w:cs="Times New Roman"/>
          <w:color w:val="3C4052"/>
          <w:sz w:val="24"/>
          <w:szCs w:val="24"/>
          <w:lang w:eastAsia="ru-RU"/>
        </w:rPr>
        <w:br/>
        <w:t>7. Лица, замещающие в аппарате должности, отнесенные законодательством Республики Татарстан к должностям государственной гражданской службы Республики Татарстан, являются государственными гражданскими служащими Республики Татарстан. В целях технического обеспечения деятельности Уполномоченного по правам ребенка в штатное расписание аппарата могут включаться должности, не отнесенные к должностям государственной гражданской службы Республики Татарстан.</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16. Финансовое и материально-техническое обеспечение деятельности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Финансирование деятельности Уполномоченного по правам ребенка и его аппарата осуществляется из средств бюджета Республики Татарстан.</w:t>
      </w:r>
      <w:r w:rsidRPr="00E018B5">
        <w:rPr>
          <w:rFonts w:ascii="Arial" w:eastAsia="Times New Roman" w:hAnsi="Arial" w:cs="Times New Roman"/>
          <w:color w:val="3C4052"/>
          <w:sz w:val="24"/>
          <w:szCs w:val="24"/>
          <w:lang w:eastAsia="ru-RU"/>
        </w:rPr>
        <w:br/>
        <w:t>2. Средства на финансирование деятельности Уполномоченного по правам ребенка и его аппарата ежегодно предусматриваются отдельной строкой в бюджете Республики Татарстан.</w:t>
      </w:r>
      <w:r w:rsidRPr="00E018B5">
        <w:rPr>
          <w:rFonts w:ascii="Arial" w:eastAsia="Times New Roman" w:hAnsi="Arial" w:cs="Times New Roman"/>
          <w:color w:val="3C4052"/>
          <w:sz w:val="24"/>
          <w:szCs w:val="24"/>
          <w:lang w:eastAsia="ru-RU"/>
        </w:rPr>
        <w:br/>
        <w:t>3. Финансовая отчетность представляется Уполномоченным по правам ребенка в порядке, установленном законодательством.</w:t>
      </w:r>
      <w:r w:rsidRPr="00E018B5">
        <w:rPr>
          <w:rFonts w:ascii="Arial" w:eastAsia="Times New Roman" w:hAnsi="Arial" w:cs="Times New Roman"/>
          <w:color w:val="3C4052"/>
          <w:sz w:val="24"/>
          <w:szCs w:val="24"/>
          <w:lang w:eastAsia="ru-RU"/>
        </w:rPr>
        <w:br/>
        <w:t>4. Финансирование текущей деятельности Уполномоченного по правам ребенка и его аппарата обеспечивает возможность независимого осуществления ими своих полномочий в полном объеме.</w:t>
      </w:r>
      <w:r w:rsidRPr="00E018B5">
        <w:rPr>
          <w:rFonts w:ascii="Arial" w:eastAsia="Times New Roman" w:hAnsi="Arial" w:cs="Times New Roman"/>
          <w:color w:val="3C4052"/>
          <w:sz w:val="24"/>
          <w:szCs w:val="24"/>
          <w:lang w:eastAsia="ru-RU"/>
        </w:rPr>
        <w:br/>
        <w:t>5. Имущество, необходимое Уполномоченному по правам ребенка и его аппарату для осуществления деятельности, является государственной собственностью Республики Татарстан и находится в оперативном управлении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17. Общественные помощники Уполномоченного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Уполномоченный по правам ребенка вправе иметь помощников, работающих на общественных началах (далее - общественные помощники).</w:t>
      </w:r>
      <w:r w:rsidRPr="00E018B5">
        <w:rPr>
          <w:rFonts w:ascii="Arial" w:eastAsia="Times New Roman" w:hAnsi="Arial" w:cs="Times New Roman"/>
          <w:color w:val="3C4052"/>
          <w:sz w:val="24"/>
          <w:szCs w:val="24"/>
          <w:lang w:eastAsia="ru-RU"/>
        </w:rPr>
        <w:br/>
        <w:t xml:space="preserve">2. Положение об общественных помощниках утверждается Уполномоченным по </w:t>
      </w:r>
      <w:r w:rsidRPr="00E018B5">
        <w:rPr>
          <w:rFonts w:ascii="Arial" w:eastAsia="Times New Roman" w:hAnsi="Arial" w:cs="Times New Roman"/>
          <w:color w:val="3C4052"/>
          <w:sz w:val="24"/>
          <w:szCs w:val="24"/>
          <w:lang w:eastAsia="ru-RU"/>
        </w:rPr>
        <w:lastRenderedPageBreak/>
        <w:t>правам ребенка.</w:t>
      </w:r>
      <w:r w:rsidRPr="00E018B5">
        <w:rPr>
          <w:rFonts w:ascii="Arial" w:eastAsia="Times New Roman" w:hAnsi="Arial" w:cs="Times New Roman"/>
          <w:color w:val="3C4052"/>
          <w:sz w:val="24"/>
          <w:szCs w:val="24"/>
          <w:lang w:eastAsia="ru-RU"/>
        </w:rPr>
        <w:br/>
        <w:t>3. Общественным помощникам выдается удостоверение соответствующего образца, подписанное Уполномоченным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br/>
        <w:t>Статья 18. Координационные и совещательные органы при Уполномоченном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В целях обеспечения деятельности Уполномоченного по правам ребенка и повышения эффективности выполнения возложенных на него задач и полномочий могут создаваться координационные и совещательные органы при Уполномоченном по правам ребенка.</w:t>
      </w:r>
      <w:r w:rsidRPr="00E018B5">
        <w:rPr>
          <w:rFonts w:ascii="Arial" w:eastAsia="Times New Roman" w:hAnsi="Arial" w:cs="Times New Roman"/>
          <w:color w:val="3C4052"/>
          <w:sz w:val="24"/>
          <w:szCs w:val="24"/>
          <w:lang w:eastAsia="ru-RU"/>
        </w:rPr>
        <w:br/>
        <w:t>2. Для оказания консультативной помощи, предварительного рассмотрения вопросов и подготовки соответствующих предложений рекомендательного характера по вопросам соблюдения и защиты прав и интересов детей может создаваться экспертный совет при Уполномоченном по правам ребенка, состоящий из специалистов, имеющих необходимые знания в области прав и законных интересов ребенка.</w:t>
      </w:r>
      <w:r w:rsidRPr="00E018B5">
        <w:rPr>
          <w:rFonts w:ascii="Arial" w:eastAsia="Times New Roman" w:hAnsi="Arial" w:cs="Times New Roman"/>
          <w:color w:val="3C4052"/>
          <w:sz w:val="24"/>
          <w:szCs w:val="24"/>
          <w:lang w:eastAsia="ru-RU"/>
        </w:rPr>
        <w:br/>
        <w:t>3. Для организации взаимодействия и обеспечения согласованных действий заинтересованных органов исполнительной власти при решении задач по соблюдению и защите прав и интересов детей может создаваться координационный комитет при Уполномоченном по правам ребенка.</w:t>
      </w:r>
      <w:r w:rsidRPr="00E018B5">
        <w:rPr>
          <w:rFonts w:ascii="Arial" w:eastAsia="Times New Roman" w:hAnsi="Arial" w:cs="Times New Roman"/>
          <w:color w:val="3C4052"/>
          <w:sz w:val="24"/>
          <w:szCs w:val="24"/>
          <w:lang w:eastAsia="ru-RU"/>
        </w:rPr>
        <w:br/>
        <w:t>4. В состав экспертного совета при Уполномоченном по правам ребенка и координационного комитета при Уполномоченном по правам ребенка могут включаться также (по согласованию) представители иных органов государственной власти, общественных объединений, ученые, специалисты и общественные деятели.</w:t>
      </w:r>
      <w:r w:rsidRPr="00E018B5">
        <w:rPr>
          <w:rFonts w:ascii="Arial" w:eastAsia="Times New Roman" w:hAnsi="Arial" w:cs="Times New Roman"/>
          <w:color w:val="3C4052"/>
          <w:sz w:val="24"/>
          <w:szCs w:val="24"/>
          <w:lang w:eastAsia="ru-RU"/>
        </w:rPr>
        <w:br/>
        <w:t>5. Положения об экспертном совете при Уполномоченном по правам ребенка и координационном комитете при Уполномоченном по правам ребенка и их составы утверждаются Уполномоченным по правам ребенка.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Глава 5. ЗАКЛЮЧИТЕЛЬНЫЕ ПОЛОЖЕНИЯ</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19. Особенности осуществления деятельности Уполномоченного по правам ребенка в Республике Татарстан, действующего на день вступления в силу настоящего Закона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Уполномоченный по правам ребенка в Республике Татарстан, избранный в соответствии с Законом Республики Татарстан от 3 марта 2000 года N 95 "Об Уполномоченном по правам человека в Республике Татарстан", со дня вступления в силу настоящего Закона осуществляет установленные им полномочия до истечения срока, на который был избран.</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br/>
        <w:t>Статья 20. О внесении изменений в Закон Республики Татарстан "Об Уполномоченном по правам человека в Республике Татарстан"</w:t>
      </w:r>
      <w:r w:rsidRPr="00E018B5">
        <w:rPr>
          <w:rFonts w:ascii="Arial" w:eastAsia="Times New Roman" w:hAnsi="Arial" w:cs="Times New Roman"/>
          <w:b/>
          <w:bCs/>
          <w:color w:val="3C4052"/>
          <w:sz w:val="24"/>
          <w:szCs w:val="24"/>
          <w:lang w:eastAsia="ru-RU"/>
        </w:rPr>
        <w:br/>
      </w:r>
      <w:r w:rsidRPr="00E018B5">
        <w:rPr>
          <w:rFonts w:ascii="Arial" w:eastAsia="Times New Roman" w:hAnsi="Arial" w:cs="Times New Roman"/>
          <w:color w:val="3C4052"/>
          <w:sz w:val="24"/>
          <w:szCs w:val="24"/>
          <w:lang w:eastAsia="ru-RU"/>
        </w:rPr>
        <w:br/>
        <w:t>Внести в Закон Республики Татарстан от 3 марта 2000 года N 95 "Об Уполномоченном по правам человека в Республике Татарстан" (в редакции Закона Республики Татарстан от 9 августа 2003 года N 32-ЗРТ) (Ведомости Государственного Совета Татарстана, 2000, N 3 (3); 2003, N 8; 2008, N 11 (III часть); 2010, N 6 (I часть)) следующие изменения:</w:t>
      </w:r>
      <w:r w:rsidRPr="00E018B5">
        <w:rPr>
          <w:rFonts w:ascii="Arial" w:eastAsia="Times New Roman" w:hAnsi="Arial" w:cs="Times New Roman"/>
          <w:color w:val="3C4052"/>
          <w:sz w:val="24"/>
          <w:szCs w:val="24"/>
          <w:lang w:eastAsia="ru-RU"/>
        </w:rPr>
        <w:br/>
        <w:t>1) часть 5 статьи 12 признать утратившей силу;</w:t>
      </w:r>
      <w:r w:rsidRPr="00E018B5">
        <w:rPr>
          <w:rFonts w:ascii="Arial" w:eastAsia="Times New Roman" w:hAnsi="Arial" w:cs="Times New Roman"/>
          <w:color w:val="3C4052"/>
          <w:sz w:val="24"/>
          <w:szCs w:val="24"/>
          <w:lang w:eastAsia="ru-RU"/>
        </w:rPr>
        <w:br/>
        <w:t>2) главу V.1 признать утратившей силу;</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lastRenderedPageBreak/>
        <w:t>3) в статье 36:</w:t>
      </w:r>
      <w:r w:rsidRPr="00E018B5">
        <w:rPr>
          <w:rFonts w:ascii="Arial" w:eastAsia="Times New Roman" w:hAnsi="Arial" w:cs="Times New Roman"/>
          <w:color w:val="3C4052"/>
          <w:sz w:val="24"/>
          <w:szCs w:val="24"/>
          <w:lang w:eastAsia="ru-RU"/>
        </w:rPr>
        <w:br/>
        <w:t>а) часть 1 изложить в следующей редакции:</w:t>
      </w:r>
      <w:r w:rsidRPr="00E018B5">
        <w:rPr>
          <w:rFonts w:ascii="Arial" w:eastAsia="Times New Roman" w:hAnsi="Arial" w:cs="Times New Roman"/>
          <w:color w:val="3C4052"/>
          <w:sz w:val="24"/>
          <w:szCs w:val="24"/>
          <w:lang w:eastAsia="ru-RU"/>
        </w:rPr>
        <w:br/>
        <w:t>"1. Для обеспечения деятельности Уполномоченного и осуществления им своих полномочий создается аппарат Уполномоченного (далее - аппарат).";</w:t>
      </w:r>
      <w:r w:rsidRPr="00E018B5">
        <w:rPr>
          <w:rFonts w:ascii="Arial" w:eastAsia="Times New Roman" w:hAnsi="Arial" w:cs="Times New Roman"/>
          <w:color w:val="3C4052"/>
          <w:sz w:val="24"/>
          <w:szCs w:val="24"/>
          <w:lang w:eastAsia="ru-RU"/>
        </w:rPr>
        <w:br/>
        <w:t>б) в части 2 слова ", Уполномоченный по правам ребенка" исключить;</w:t>
      </w:r>
      <w:r w:rsidRPr="00E018B5">
        <w:rPr>
          <w:rFonts w:ascii="Arial" w:eastAsia="Times New Roman" w:hAnsi="Arial" w:cs="Times New Roman"/>
          <w:color w:val="3C4052"/>
          <w:sz w:val="24"/>
          <w:szCs w:val="24"/>
          <w:lang w:eastAsia="ru-RU"/>
        </w:rPr>
        <w:br/>
        <w:t>в) в части 4 слова ", Уполномоченного по правам ребенка" исключить.</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21. О внесении изменений в Кодекс Республики Татарстан об административных правонарушениях</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Внести в Кодекс Республики Татарстан об административных правонарушениях от 19 декабря 2006 года N 80-ЗРТ (Ведомости Государственного Совета Татарстана, 2006, N 12 (I часть); 2007, N 11; 2009, N 2, N 7-8 (I часть), N 9-10, N 12 (I часть); 2010, N 1-2, N 3, N 6 (I часть), N 7 (I часть), N 7 (II часть), N 10 (II часть); Республика Татарстан, 2011, 21 июня) следующие изменения:</w:t>
      </w:r>
      <w:r w:rsidRPr="00E018B5">
        <w:rPr>
          <w:rFonts w:ascii="Arial" w:eastAsia="Times New Roman" w:hAnsi="Arial" w:cs="Times New Roman"/>
          <w:color w:val="3C4052"/>
          <w:sz w:val="24"/>
          <w:szCs w:val="24"/>
          <w:lang w:eastAsia="ru-RU"/>
        </w:rPr>
        <w:br/>
        <w:t>1) в статье 2.3 слова "Законом Республики Татарстан "Об Уполномоченном по правам человека в Республике Татарстан" заменить словами "законами Республики Татарстан "Об Уполномоченном по правам человека в Республике Татарстан", "Об Уполномоченном по правам ребенка в Республике Татарстан";</w:t>
      </w:r>
      <w:r w:rsidRPr="00E018B5">
        <w:rPr>
          <w:rFonts w:ascii="Arial" w:eastAsia="Times New Roman" w:hAnsi="Arial" w:cs="Times New Roman"/>
          <w:color w:val="3C4052"/>
          <w:sz w:val="24"/>
          <w:szCs w:val="24"/>
          <w:lang w:eastAsia="ru-RU"/>
        </w:rPr>
        <w:br/>
        <w:t>2) в части 3 статьи 8.1:</w:t>
      </w:r>
      <w:r w:rsidRPr="00E018B5">
        <w:rPr>
          <w:rFonts w:ascii="Arial" w:eastAsia="Times New Roman" w:hAnsi="Arial" w:cs="Times New Roman"/>
          <w:color w:val="3C4052"/>
          <w:sz w:val="24"/>
          <w:szCs w:val="24"/>
          <w:lang w:eastAsia="ru-RU"/>
        </w:rPr>
        <w:br/>
        <w:t>а) после слов "Уполномоченный по правам человека в Республике Татарстан" дополнить словами "(в отношении деятельности Уполномоченного по правам человека в Республике Татарстан)";</w:t>
      </w:r>
      <w:r w:rsidRPr="00E018B5">
        <w:rPr>
          <w:rFonts w:ascii="Arial" w:eastAsia="Times New Roman" w:hAnsi="Arial" w:cs="Times New Roman"/>
          <w:color w:val="3C4052"/>
          <w:sz w:val="24"/>
          <w:szCs w:val="24"/>
          <w:lang w:eastAsia="ru-RU"/>
        </w:rPr>
        <w:br/>
        <w:t>б) после слов "Уполномоченный по правам ребенка в Республике Татарстан" дополнить словами "(в отношении деятельности Уполномоченного по правам ребенка в Республике Татарстан)".</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22. О признании утратившими силу отдельных положений Закона Республики Татарстан "О внесении изменений в Закон Республики Татарстан "Об Уполномоченном по правам человека в Республике Татарстан" и статьи 2.3, 8.1 Кодекса Республики Татарстан об административных правонарушениях"</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Признать утратившими силу подпункт "в" пункта 3, пункт 11, подпункты "а", "б", "г" пункта 12 статьи 1 Закона Республики Татарстан от 28 июня 2010 года N 34-ЗРТ "О внесении изменений в Закон Республики Татарстан "Об Уполномоченном по правам человека в Республике Татарстан" и статьи 2.3, 8.1 Кодекса Республики Татарстан об административных правонарушениях" (Ведомости Государственного Совета Татарстана, 2010, N 6 (I часть)).</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b/>
          <w:bCs/>
          <w:color w:val="3C4052"/>
          <w:sz w:val="24"/>
          <w:szCs w:val="24"/>
          <w:lang w:eastAsia="ru-RU"/>
        </w:rPr>
        <w:t>Статья 23. Вступление в силу настоящего Закона</w:t>
      </w: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t>1. Настоящий Закон вступает в силу через 10 дней после дня его официального опубликования.</w:t>
      </w:r>
      <w:r w:rsidRPr="00E018B5">
        <w:rPr>
          <w:rFonts w:ascii="Arial" w:eastAsia="Times New Roman" w:hAnsi="Arial" w:cs="Times New Roman"/>
          <w:color w:val="3C4052"/>
          <w:sz w:val="24"/>
          <w:szCs w:val="24"/>
          <w:lang w:eastAsia="ru-RU"/>
        </w:rPr>
        <w:br/>
        <w:t>2.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r w:rsidRPr="00E018B5">
        <w:rPr>
          <w:rFonts w:ascii="Arial" w:eastAsia="Times New Roman" w:hAnsi="Arial" w:cs="Times New Roman"/>
          <w:color w:val="3C4052"/>
          <w:sz w:val="24"/>
          <w:szCs w:val="24"/>
          <w:lang w:eastAsia="ru-RU"/>
        </w:rPr>
        <w:br/>
      </w:r>
    </w:p>
    <w:p w14:paraId="544BDFFB" w14:textId="77777777" w:rsidR="00E018B5" w:rsidRPr="00E018B5" w:rsidRDefault="00E018B5" w:rsidP="00E018B5">
      <w:pPr>
        <w:shd w:val="clear" w:color="auto" w:fill="FFFFFF"/>
        <w:spacing w:after="0" w:line="240" w:lineRule="auto"/>
        <w:jc w:val="right"/>
        <w:rPr>
          <w:rFonts w:ascii="Arial" w:eastAsia="Times New Roman" w:hAnsi="Arial" w:cs="Times New Roman"/>
          <w:color w:val="3C4052"/>
          <w:sz w:val="24"/>
          <w:szCs w:val="24"/>
          <w:lang w:eastAsia="ru-RU"/>
        </w:rPr>
      </w:pPr>
      <w:r w:rsidRPr="00E018B5">
        <w:rPr>
          <w:rFonts w:ascii="Arial" w:eastAsia="Times New Roman" w:hAnsi="Arial" w:cs="Times New Roman"/>
          <w:i/>
          <w:iCs/>
          <w:color w:val="3C4052"/>
          <w:sz w:val="24"/>
          <w:szCs w:val="24"/>
          <w:lang w:eastAsia="ru-RU"/>
        </w:rPr>
        <w:t>Президент</w:t>
      </w:r>
      <w:r w:rsidRPr="00E018B5">
        <w:rPr>
          <w:rFonts w:ascii="Arial" w:eastAsia="Times New Roman" w:hAnsi="Arial" w:cs="Times New Roman"/>
          <w:i/>
          <w:iCs/>
          <w:color w:val="3C4052"/>
          <w:sz w:val="24"/>
          <w:szCs w:val="24"/>
          <w:lang w:eastAsia="ru-RU"/>
        </w:rPr>
        <w:br/>
        <w:t>Республики Татарстан</w:t>
      </w:r>
      <w:r w:rsidRPr="00E018B5">
        <w:rPr>
          <w:rFonts w:ascii="Arial" w:eastAsia="Times New Roman" w:hAnsi="Arial" w:cs="Times New Roman"/>
          <w:i/>
          <w:iCs/>
          <w:color w:val="3C4052"/>
          <w:sz w:val="24"/>
          <w:szCs w:val="24"/>
          <w:lang w:eastAsia="ru-RU"/>
        </w:rPr>
        <w:br/>
        <w:t>Р.Н.МИННИХАНОВ</w:t>
      </w:r>
      <w:r w:rsidRPr="00E018B5">
        <w:rPr>
          <w:rFonts w:ascii="Arial" w:eastAsia="Times New Roman" w:hAnsi="Arial" w:cs="Times New Roman"/>
          <w:i/>
          <w:iCs/>
          <w:color w:val="3C4052"/>
          <w:sz w:val="24"/>
          <w:szCs w:val="24"/>
          <w:lang w:eastAsia="ru-RU"/>
        </w:rPr>
        <w:br/>
        <w:t>Казань, Кремль</w:t>
      </w:r>
      <w:r w:rsidRPr="00E018B5">
        <w:rPr>
          <w:rFonts w:ascii="Arial" w:eastAsia="Times New Roman" w:hAnsi="Arial" w:cs="Times New Roman"/>
          <w:i/>
          <w:iCs/>
          <w:color w:val="3C4052"/>
          <w:sz w:val="24"/>
          <w:szCs w:val="24"/>
          <w:lang w:eastAsia="ru-RU"/>
        </w:rPr>
        <w:br/>
      </w:r>
      <w:r w:rsidRPr="00E018B5">
        <w:rPr>
          <w:rFonts w:ascii="Arial" w:eastAsia="Times New Roman" w:hAnsi="Arial" w:cs="Times New Roman"/>
          <w:i/>
          <w:iCs/>
          <w:color w:val="3C4052"/>
          <w:sz w:val="24"/>
          <w:szCs w:val="24"/>
          <w:lang w:eastAsia="ru-RU"/>
        </w:rPr>
        <w:lastRenderedPageBreak/>
        <w:t>1 августа 2011 года</w:t>
      </w:r>
      <w:r w:rsidRPr="00E018B5">
        <w:rPr>
          <w:rFonts w:ascii="Arial" w:eastAsia="Times New Roman" w:hAnsi="Arial" w:cs="Times New Roman"/>
          <w:i/>
          <w:iCs/>
          <w:color w:val="3C4052"/>
          <w:sz w:val="24"/>
          <w:szCs w:val="24"/>
          <w:lang w:eastAsia="ru-RU"/>
        </w:rPr>
        <w:br/>
        <w:t>N 59-ЗРТ</w:t>
      </w:r>
    </w:p>
    <w:p w14:paraId="7DDC9478" w14:textId="77777777" w:rsidR="00E018B5" w:rsidRPr="00E018B5" w:rsidRDefault="00E018B5" w:rsidP="00E018B5">
      <w:pPr>
        <w:shd w:val="clear" w:color="auto" w:fill="FFFFFF"/>
        <w:spacing w:after="0" w:line="240" w:lineRule="auto"/>
        <w:rPr>
          <w:rFonts w:ascii="Arial" w:eastAsia="Times New Roman" w:hAnsi="Arial" w:cs="Times New Roman"/>
          <w:color w:val="3C4052"/>
          <w:sz w:val="24"/>
          <w:szCs w:val="24"/>
          <w:lang w:eastAsia="ru-RU"/>
        </w:rPr>
      </w:pPr>
      <w:r w:rsidRPr="00E018B5">
        <w:rPr>
          <w:rFonts w:ascii="Arial" w:eastAsia="Times New Roman" w:hAnsi="Arial" w:cs="Times New Roman"/>
          <w:color w:val="3C4052"/>
          <w:sz w:val="24"/>
          <w:szCs w:val="24"/>
          <w:lang w:eastAsia="ru-RU"/>
        </w:rPr>
        <w:br/>
      </w:r>
      <w:r w:rsidRPr="00E018B5">
        <w:rPr>
          <w:rFonts w:ascii="Arial" w:eastAsia="Times New Roman" w:hAnsi="Arial" w:cs="Times New Roman"/>
          <w:color w:val="3C4052"/>
          <w:sz w:val="24"/>
          <w:szCs w:val="24"/>
          <w:lang w:eastAsia="ru-RU"/>
        </w:rPr>
        <w:br/>
      </w:r>
    </w:p>
    <w:p w14:paraId="504834C7" w14:textId="77777777" w:rsidR="001C73C6" w:rsidRDefault="001C73C6">
      <w:bookmarkStart w:id="0" w:name="_GoBack"/>
      <w:bookmarkEnd w:id="0"/>
    </w:p>
    <w:sectPr w:rsidR="001C73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3C6"/>
    <w:rsid w:val="001C73C6"/>
    <w:rsid w:val="00E01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43B1F3-F6C1-48C2-8E08-D0DC5264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788">
      <w:bodyDiv w:val="1"/>
      <w:marLeft w:val="0"/>
      <w:marRight w:val="0"/>
      <w:marTop w:val="0"/>
      <w:marBottom w:val="0"/>
      <w:divBdr>
        <w:top w:val="none" w:sz="0" w:space="0" w:color="auto"/>
        <w:left w:val="none" w:sz="0" w:space="0" w:color="auto"/>
        <w:bottom w:val="none" w:sz="0" w:space="0" w:color="auto"/>
        <w:right w:val="none" w:sz="0" w:space="0" w:color="auto"/>
      </w:divBdr>
      <w:divsChild>
        <w:div w:id="66002159">
          <w:marLeft w:val="0"/>
          <w:marRight w:val="0"/>
          <w:marTop w:val="0"/>
          <w:marBottom w:val="0"/>
          <w:divBdr>
            <w:top w:val="none" w:sz="0" w:space="0" w:color="auto"/>
            <w:left w:val="none" w:sz="0" w:space="0" w:color="auto"/>
            <w:bottom w:val="none" w:sz="0" w:space="0" w:color="auto"/>
            <w:right w:val="none" w:sz="0" w:space="0" w:color="auto"/>
          </w:divBdr>
          <w:divsChild>
            <w:div w:id="1280801911">
              <w:marLeft w:val="0"/>
              <w:marRight w:val="0"/>
              <w:marTop w:val="0"/>
              <w:marBottom w:val="0"/>
              <w:divBdr>
                <w:top w:val="none" w:sz="0" w:space="0" w:color="auto"/>
                <w:left w:val="none" w:sz="0" w:space="0" w:color="auto"/>
                <w:bottom w:val="none" w:sz="0" w:space="0" w:color="auto"/>
                <w:right w:val="none" w:sz="0" w:space="0" w:color="auto"/>
              </w:divBdr>
              <w:divsChild>
                <w:div w:id="2531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5067</Words>
  <Characters>28882</Characters>
  <Application>Microsoft Office Word</Application>
  <DocSecurity>0</DocSecurity>
  <Lines>240</Lines>
  <Paragraphs>67</Paragraphs>
  <ScaleCrop>false</ScaleCrop>
  <Company/>
  <LinksUpToDate>false</LinksUpToDate>
  <CharactersWithSpaces>33882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faridavagiz@outlook.com</dc:creator>
  <cp:keywords/>
  <dc:description/>
  <cp:lastModifiedBy>faridavagiz@outlook.com</cp:lastModifiedBy>
  <cp:revision>3</cp:revision>
  <dcterms:created xsi:type="dcterms:W3CDTF">2022-01-25T08:04:00Z</dcterms:created>
  <dcterms:modified xsi:type="dcterms:W3CDTF">2022-01-25T08:05:00Z</dcterms:modified>
</cp:coreProperties>
</file>