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2F8" w:rsidRDefault="003B7CBA" w:rsidP="003B7CBA">
      <w:pPr>
        <w:jc w:val="center"/>
      </w:pPr>
      <w:r>
        <w:t>Награждение призеров республиканского конкурса «Безопасное Колесо 2018»</w:t>
      </w:r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94970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419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94970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42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94970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42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94970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42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394970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427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B22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95D"/>
    <w:rsid w:val="003B7CBA"/>
    <w:rsid w:val="00495115"/>
    <w:rsid w:val="00B8095D"/>
    <w:rsid w:val="00CA2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7C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7C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7C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7C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</Words>
  <Characters>67</Characters>
  <Application>Microsoft Office Word</Application>
  <DocSecurity>0</DocSecurity>
  <Lines>1</Lines>
  <Paragraphs>1</Paragraphs>
  <ScaleCrop>false</ScaleCrop>
  <Company/>
  <LinksUpToDate>false</LinksUpToDate>
  <CharactersWithSpaces>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Манзарас</dc:creator>
  <cp:keywords/>
  <dc:description/>
  <cp:lastModifiedBy>Манзарас</cp:lastModifiedBy>
  <cp:revision>3</cp:revision>
  <dcterms:created xsi:type="dcterms:W3CDTF">2018-11-16T08:30:00Z</dcterms:created>
  <dcterms:modified xsi:type="dcterms:W3CDTF">2018-11-16T08:32:00Z</dcterms:modified>
</cp:coreProperties>
</file>