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947"/>
        <w:tblW w:w="10598" w:type="dxa"/>
        <w:tblLook w:val="01E0"/>
      </w:tblPr>
      <w:tblGrid>
        <w:gridCol w:w="5495"/>
        <w:gridCol w:w="5103"/>
      </w:tblGrid>
      <w:tr w:rsidR="00F838DB" w:rsidRPr="00E943A3" w:rsidTr="00563827">
        <w:trPr>
          <w:trHeight w:val="1540"/>
        </w:trPr>
        <w:tc>
          <w:tcPr>
            <w:tcW w:w="5495" w:type="dxa"/>
            <w:hideMark/>
          </w:tcPr>
          <w:p w:rsidR="00F838DB" w:rsidRPr="00E943A3" w:rsidRDefault="00F838DB" w:rsidP="00563827">
            <w:pPr>
              <w:spacing w:after="0" w:line="240" w:lineRule="auto"/>
              <w:ind w:right="-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>Принято на заседании совета</w:t>
            </w:r>
          </w:p>
          <w:p w:rsidR="00F838DB" w:rsidRPr="00E943A3" w:rsidRDefault="00F838DB" w:rsidP="00563827">
            <w:pPr>
              <w:spacing w:after="0" w:line="240" w:lineRule="auto"/>
              <w:ind w:right="-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 бюджетного образовательного учреждения «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СОШ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Нижняя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Русь</w:t>
            </w:r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>Кукморского</w:t>
            </w:r>
            <w:proofErr w:type="spellEnd"/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  <w:p w:rsidR="00F838DB" w:rsidRPr="00E943A3" w:rsidRDefault="00F838DB" w:rsidP="00563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Протокол от </w:t>
            </w:r>
            <w:r w:rsidRPr="00E943A3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29</w:t>
            </w:r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>.09.2013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>.№ 1</w:t>
            </w:r>
          </w:p>
        </w:tc>
        <w:tc>
          <w:tcPr>
            <w:tcW w:w="5103" w:type="dxa"/>
            <w:hideMark/>
          </w:tcPr>
          <w:p w:rsidR="00F838DB" w:rsidRPr="00E943A3" w:rsidRDefault="00F838DB" w:rsidP="005638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</w:t>
            </w:r>
          </w:p>
          <w:p w:rsidR="00F838DB" w:rsidRPr="00E943A3" w:rsidRDefault="00F838DB" w:rsidP="00563827">
            <w:pPr>
              <w:spacing w:after="0" w:line="240" w:lineRule="auto"/>
              <w:ind w:firstLine="11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Утверждено и введено в действие приказом </w:t>
            </w:r>
          </w:p>
          <w:p w:rsidR="00F838DB" w:rsidRPr="00E943A3" w:rsidRDefault="00F838DB" w:rsidP="00563827">
            <w:pPr>
              <w:spacing w:after="0" w:line="240" w:lineRule="auto"/>
              <w:ind w:firstLine="111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>ди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ректора от 29.09.2013 №129</w:t>
            </w:r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F838DB" w:rsidRPr="00DB3E77" w:rsidRDefault="00F838DB" w:rsidP="00563827">
            <w:pPr>
              <w:spacing w:after="0" w:line="240" w:lineRule="auto"/>
              <w:ind w:firstLine="11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иректор МБОУ «СОШ с. Нижняя Русь»</w:t>
            </w:r>
            <w:proofErr w:type="gramEnd"/>
          </w:p>
          <w:p w:rsidR="00F838DB" w:rsidRPr="00E943A3" w:rsidRDefault="00F838DB" w:rsidP="00563827">
            <w:pPr>
              <w:spacing w:after="0" w:line="240" w:lineRule="auto"/>
              <w:ind w:firstLine="111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___________В.Н Егоров</w:t>
            </w:r>
            <w:r w:rsidRPr="00E943A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F838DB" w:rsidRPr="00E943A3" w:rsidRDefault="00F838DB" w:rsidP="0056382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F838DB" w:rsidRDefault="00F838DB" w:rsidP="00F838DB">
      <w:pPr>
        <w:pStyle w:val="a4"/>
        <w:tabs>
          <w:tab w:val="left" w:pos="993"/>
        </w:tabs>
        <w:spacing w:after="0"/>
        <w:ind w:left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F838DB" w:rsidRDefault="00F838DB" w:rsidP="00F838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8DB" w:rsidRDefault="00F838DB" w:rsidP="00F838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8DB" w:rsidRPr="00177BE6" w:rsidRDefault="00F838DB" w:rsidP="00F838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BE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838DB" w:rsidRDefault="00F838DB" w:rsidP="00F838DB">
      <w:pPr>
        <w:spacing w:after="0" w:line="240" w:lineRule="auto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177BE6">
        <w:rPr>
          <w:rFonts w:ascii="Times New Roman" w:hAnsi="Times New Roman" w:cs="Times New Roman"/>
          <w:b/>
          <w:sz w:val="28"/>
          <w:szCs w:val="28"/>
        </w:rPr>
        <w:t>о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 поддержке </w:t>
      </w:r>
      <w:r w:rsidRPr="00177BE6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 стимулировании</w:t>
      </w:r>
      <w:r w:rsidRPr="00177BE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177BE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77BE6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образовате</w:t>
      </w:r>
      <w:r>
        <w:rPr>
          <w:rFonts w:ascii="Times New Roman" w:hAnsi="Times New Roman" w:cs="Times New Roman"/>
          <w:b/>
          <w:sz w:val="28"/>
          <w:szCs w:val="28"/>
        </w:rPr>
        <w:t>льного учреждения «Средняя общеобразовательная с. Нижняя Русь</w:t>
      </w:r>
      <w:r w:rsidRPr="00177BE6">
        <w:rPr>
          <w:rFonts w:ascii="Times New Roman" w:hAnsi="Times New Roman" w:cs="Times New Roman"/>
          <w:b/>
          <w:sz w:val="28"/>
          <w:szCs w:val="28"/>
        </w:rPr>
        <w:t>»</w:t>
      </w:r>
    </w:p>
    <w:p w:rsidR="00F838DB" w:rsidRDefault="00F838DB" w:rsidP="00F838DB">
      <w:pPr>
        <w:spacing w:after="0" w:line="240" w:lineRule="auto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F838DB" w:rsidRDefault="00F838DB" w:rsidP="00F838DB">
      <w:pPr>
        <w:spacing w:after="0"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77B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1.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Общие положения</w:t>
      </w:r>
    </w:p>
    <w:p w:rsidR="00F838DB" w:rsidRDefault="00F838DB" w:rsidP="00F838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 Настоящие Положение разработано в соответствии с Федеральным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w:tgtFrame="_blank" w:history="1">
        <w:r w:rsidRPr="000C4D79">
          <w:rPr>
            <w:rStyle w:val="a3"/>
            <w:rFonts w:ascii="Times New Roman" w:eastAsia="Times New Roman" w:hAnsi="Times New Roman"/>
            <w:color w:val="000000"/>
            <w:sz w:val="28"/>
            <w:szCs w:val="28"/>
            <w:u w:val="none"/>
            <w:lang w:eastAsia="ru-RU"/>
          </w:rPr>
          <w:t xml:space="preserve">законом 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от 29 декабря 2012 г. № 273-ФЗ «Об образовании в Российской Федерации», уставом  образовательного   учреждения,  с учетом мнения совета учащихся  и совета родителей.</w:t>
      </w:r>
    </w:p>
    <w:p w:rsidR="00F838DB" w:rsidRDefault="00F838DB" w:rsidP="00F838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1.2. Настоящие Положение  регулирует</w:t>
      </w:r>
      <w:r w:rsidRPr="00177B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социальную поддержку  и стимулирование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школы  (МБОУ «СОШ с. Нижняя Русь») </w:t>
      </w:r>
    </w:p>
    <w:p w:rsidR="00F838DB" w:rsidRDefault="00F838DB" w:rsidP="00F838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1.3. Настоящее  Положение  утверждено с учетом мнения совета обучающихся  школы (протокол от 29 августа 2013 года  № 1) и совета родителей (законных представителей)  обучающихся  школы (протокол от 30 августа  2013 года  № 1).</w:t>
      </w:r>
    </w:p>
    <w:p w:rsidR="00F838DB" w:rsidRDefault="00F838DB" w:rsidP="00F838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1.4. Настоящее Положение обязательно для исполнения всеми учащимися  школы  и их родителями (законными представителями), обеспечивающими получение учащимися общего образования.</w:t>
      </w:r>
    </w:p>
    <w:p w:rsidR="00F838DB" w:rsidRDefault="00F838DB" w:rsidP="00F838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1.6. Один экземпляр настоящего Положения  хранится в библиотеке школы. Текст настоящих Положений размещается на официальном сайте школы  в сети Интернет.</w:t>
      </w:r>
    </w:p>
    <w:p w:rsidR="00F838DB" w:rsidRDefault="00F838DB" w:rsidP="00F838DB">
      <w:pPr>
        <w:spacing w:after="0" w:line="240" w:lineRule="auto"/>
        <w:outlineLvl w:val="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</w:t>
      </w:r>
      <w:r w:rsidRPr="00E70D8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Социальная поддержка  и стимулирование </w:t>
      </w:r>
      <w:r w:rsidRPr="00177B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77BE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</w:p>
    <w:p w:rsidR="00F838DB" w:rsidRDefault="00F838DB" w:rsidP="00F838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За образцовое выполнение своих обязанностей, повышение качества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безупречную учебу, достижения на олимпиадах, конкурсах, смотрах и за другие достижения в учебной и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внеучебной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деятельности к учащимся  школы  могут быть применены следующие виды социальной поддержки и стимулирования:</w:t>
      </w:r>
    </w:p>
    <w:p w:rsidR="00F838DB" w:rsidRDefault="00F838DB" w:rsidP="00F838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-объявление благодарности учащемуся;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br/>
        <w:t>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направление благодарственного письма родителям (законным представителям) учащегося;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-награждение почетной грамотой и (или) дипломом;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-награждение ценным подарком;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-представление к  стипендии Главы района;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-представление к награждению золотой или серебряной медалью.</w:t>
      </w:r>
    </w:p>
    <w:p w:rsidR="00F838DB" w:rsidRDefault="00F838DB" w:rsidP="00F838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 Процедура применения поощрений</w:t>
      </w:r>
    </w:p>
    <w:p w:rsidR="00F838DB" w:rsidRDefault="00F838DB" w:rsidP="00F838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 при проявлении учащимися активности с положительным результатом.</w:t>
      </w:r>
    </w:p>
    <w:p w:rsidR="00F838DB" w:rsidRDefault="00F838DB" w:rsidP="00F838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2.2.2. Награждение почетной грамотой (дипломом) может осуществляться администрацией 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 и (или) муниципального образования, на территории которого находится  школа.</w:t>
      </w:r>
    </w:p>
    <w:p w:rsidR="00F838DB" w:rsidRDefault="00F838DB" w:rsidP="00F838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муниципального образования, субъекта Российской Федерации.</w:t>
      </w:r>
    </w:p>
    <w:p w:rsidR="00F838DB" w:rsidRDefault="00F838DB" w:rsidP="00F838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2.2.4. Представление к  стипендии Главы района  осуществляется на основании 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портфолио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 ученика. Представленные материалы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портфолио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соискателя проходят конкурсную экспертизу и рассматриваются  комиссией. Назначение стипендии Главы  района производится вне зависимости от получения других видов стипендий или грантов. Лишение школьников стипендии Главы района производится в  случае ухудшения успеваемости, нарушения стипендиатами учебной и общественной дисциплины, совершения поступка, порочащего честь и достоинство стипендиата, по представлению педагогического совета образовательных учреждений в комиссию. Выплата денежного содержания стипендии прекращается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со дня принятия  постановления  Главы района о досрочном снятии стипендиата со стипендии Главы района  в соответствии с Положением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стипендии Главы района.</w:t>
      </w:r>
    </w:p>
    <w:p w:rsidR="00F838DB" w:rsidRDefault="00F838DB" w:rsidP="00F838D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2.2.5.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школы.</w:t>
      </w:r>
    </w:p>
    <w:p w:rsidR="00FA224D" w:rsidRDefault="00FA224D"/>
    <w:sectPr w:rsidR="00FA224D" w:rsidSect="000A3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838DB"/>
    <w:rsid w:val="00F838DB"/>
    <w:rsid w:val="00FA2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38DB"/>
    <w:rPr>
      <w:color w:val="0000FF"/>
      <w:u w:val="single"/>
    </w:rPr>
  </w:style>
  <w:style w:type="paragraph" w:styleId="a4">
    <w:name w:val="List Paragraph"/>
    <w:basedOn w:val="a"/>
    <w:qFormat/>
    <w:rsid w:val="00F838DB"/>
    <w:pPr>
      <w:ind w:left="720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2014-04-21T08:33:00Z</dcterms:created>
  <dcterms:modified xsi:type="dcterms:W3CDTF">2014-04-21T08:34:00Z</dcterms:modified>
</cp:coreProperties>
</file>