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889" w:rsidRPr="00606889" w:rsidRDefault="001B049E" w:rsidP="00606889">
      <w:pPr>
        <w:tabs>
          <w:tab w:val="left" w:pos="9288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606889" w:rsidRP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</w:t>
      </w: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пришкольного оздоровительного лагеря </w:t>
      </w: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Pr="00606889" w:rsidRDefault="00606889" w:rsidP="00606889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68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Разработали:  воспитатели</w:t>
      </w:r>
      <w:proofErr w:type="gramEnd"/>
      <w:r w:rsidRPr="0060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889" w:rsidRPr="00606889" w:rsidRDefault="000C0C76" w:rsidP="00606889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 В.В.</w:t>
      </w:r>
    </w:p>
    <w:p w:rsidR="00606889" w:rsidRPr="00606889" w:rsidRDefault="00606889" w:rsidP="00606889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Pr="0060688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Чапуринова</w:t>
      </w:r>
      <w:proofErr w:type="spellEnd"/>
      <w:r w:rsidRPr="0060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</w:t>
      </w: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89" w:rsidRDefault="00606889" w:rsidP="006068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Чарли, 202</w:t>
      </w:r>
      <w:r w:rsidR="000C0C76">
        <w:rPr>
          <w:rFonts w:ascii="Times New Roman" w:hAnsi="Times New Roman" w:cs="Times New Roman"/>
          <w:sz w:val="28"/>
          <w:szCs w:val="28"/>
        </w:rPr>
        <w:t>6</w:t>
      </w:r>
    </w:p>
    <w:p w:rsidR="0073037B" w:rsidRDefault="0073037B" w:rsidP="00606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C76" w:rsidRDefault="000C0C76" w:rsidP="000C0C76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hAnsi="Times New Roman" w:cs="Times New Roman"/>
          <w:sz w:val="28"/>
          <w:szCs w:val="28"/>
        </w:rPr>
      </w:pPr>
    </w:p>
    <w:p w:rsidR="000C0C76" w:rsidRDefault="000C0C76" w:rsidP="000C0C76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hAnsi="Times New Roman" w:cs="Times New Roman"/>
          <w:sz w:val="28"/>
          <w:szCs w:val="28"/>
        </w:rPr>
      </w:pPr>
    </w:p>
    <w:p w:rsidR="000C0C76" w:rsidRPr="000C0C76" w:rsidRDefault="000C0C76" w:rsidP="000C0C76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107"/>
        <w:gridCol w:w="4965"/>
        <w:gridCol w:w="2845"/>
      </w:tblGrid>
      <w:tr w:rsidR="000C0C76" w:rsidRPr="000C0C76" w:rsidTr="00C4642C">
        <w:tc>
          <w:tcPr>
            <w:tcW w:w="9917" w:type="dxa"/>
            <w:gridSpan w:val="3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0C0C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План мероприятий пришкольного лагеря «Солнышко»</w:t>
            </w:r>
          </w:p>
        </w:tc>
      </w:tr>
      <w:tr w:rsidR="000C0C76" w:rsidRPr="000C0C76" w:rsidTr="00C4642C">
        <w:tc>
          <w:tcPr>
            <w:tcW w:w="2107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Название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01.06.26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Торжественная линейка. Открытие лагерной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Беседа по технике безопасности и правилах жизни лагерной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смены, инструктаж по ПДД, правилам противопожарной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безопасности.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Игровой час «Играю я – играют друзья»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Конкурсно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-развлекательная программа «День Защиты детей»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Рефлексия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Орлятские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заповеди». Оформление странички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0C0C76" w:rsidRPr="000C0C76" w:rsidRDefault="000C0C76" w:rsidP="000C0C76">
            <w:pPr>
              <w:ind w:right="91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Воспитатели, начальник лагеря,</w:t>
            </w:r>
          </w:p>
          <w:p w:rsidR="000C0C76" w:rsidRPr="000C0C76" w:rsidRDefault="000C0C76" w:rsidP="000C0C76">
            <w:pPr>
              <w:ind w:right="91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Медицинский работник</w:t>
            </w:r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02.06.26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Правила жизни в лагере.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«Если хочешь быть здоров!»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Распределение обязанностей в отрядах, оформление отрядного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уголка, девиза, отрядной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речевки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эмблемы.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Разучивание лагерной песни.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 Интерактивное мероприятие «Звенит звонок, начинается урок» (просмотр отрывков из мультипликационных фильмов).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Творческая мастерская «Удивительные превращения»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(изготовление поделок из бросового материала)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Подвижные 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Рефлексия. Оформление странички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начальник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лагеря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03.06.26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Погружение в игровой сюжет смены.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«Путешествие в страну Безопасности»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Творческая встреча орлят «</w:t>
            </w:r>
            <w:proofErr w:type="spellStart"/>
            <w:proofErr w:type="gram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Знакомьтесь,это</w:t>
            </w:r>
            <w:proofErr w:type="spellEnd"/>
            <w:proofErr w:type="gram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мы!»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Час здоровья (взвешивание, измерение роста)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4.Тематический час «Открывая страницы интересной книги».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Подготовка творческих номеров к закрытию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6. Подвижные 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7. Рефлексия «Шкатулка хранителя знаний». Оформление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странички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04.06.26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Лагерь – это здорово!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«Кто он – незнакомец?»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«У Лукоморья…» - литературный серпантин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«Сказка о царе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Салтане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…» - мультфильм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Посещение игровой площадки «Планета развлечений».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Подготовка творческих номеров к закрытию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Подвижные 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7. Рефлексия «Шкатулка читателя». Оформление странички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05.06.26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«Национальные игры и забавы».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«Сказки о здоровье»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Время добрых дел. Помощь в уборке школы, а также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пришкольной территории.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Игра по станциям «Если добрый ты…»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Творческий мастер-класс «Добрый знак»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Подготовка творческих номеров к закрытию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6. Подвижные игры на свежем воздухе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7. Рефлексия «Шкатулка добрых дел».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странички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летописи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06.06.26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День русского языка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«Солнышко лучистое»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Просмотр сказки «Сказка о рыбаке и рыбке»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Викторина по сказкам А.С. Пушкина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Конкурс рисунков (по произведениям А.С. Пушкина)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 Познавательно – развлекательное мероприятие «Праздник дружбы и добра».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Подвижные игры на свежем воздухе.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7. Рефлексия «Шкатулка читателя». Оформление странички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 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07.06.26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Тематический день «Устное </w:t>
            </w: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народное творчество».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1.Минутка здоровья «Нет вредным привычкам»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2. </w:t>
            </w: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знатоков «Ларец народной мудрости».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 Театральный час «Там на неведомых дорожках».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Первенство лагеря по различным видам спорта.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• веселые старты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• шашки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Подвижные игры на свежем воздухе.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Рефлексия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Бабушкина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шкатулка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08.06.26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«Устное народное творчество народов Татарстана».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Минутка здоровья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Читаем сказки народов республики Татарстан.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Рисуем Сказочную Иллюстрацию.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Посещение спортивной площадки. Подвижные игры на свежем воздухе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Воспитательное мероприятие «Родина малая, славная самая». (рассказ о своей Родине).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Подвижные игры на свежем воздухе.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7. Рефлексия «Шкатулка патриота». Оформление странички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9.06.26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«Национальные и народные танцы».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Минутка здоровья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Витаминка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Просмотр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видеоурок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разучиванию элементов русского народного танца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3. Танцевальный час «В ритмах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детства».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Рисуем национальный костюм татарского и русского народа.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Посещение спортивной площадки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6. Рефлексия «Шкатулка патриота».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странички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летописи</w:t>
            </w:r>
            <w:proofErr w:type="spellEnd"/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10.06.26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«Мир науки вокруг меня».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Минутка здоровья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Научно- познавательные встречи «Мир науки вокруг меня».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Конкурсная программа «Эврика!».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4. Киновечер «Большая перемена».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Подвижные игры на свежем воздухе.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Рефлексия «Шкатулка патриота». Оформление странички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11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11.06.26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«Великие изобретения и открытия».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«Я выбираю безопасность»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Просмотр видеофильма о великих ученых и открытиях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Интеллектуальная игра «Что? Где? Когда?».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Подготовка творческих номеров к закрытию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Подвижные игры на свежем воздухе.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Рефлексия «Я знаю главные правила безопасности».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странички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летописи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12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12.06.26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«Природное богатство».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Минутка здоровья «Аптечка в дорогу»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Экскурсия «Кладовая природы».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Экологический час «Создание экологического постера и его защита» (уровень лагеря).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 Научно-развлекательное мероприятие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Познавайка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-День России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Подвижные игры на свежем воздухе.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6. Рефлексия «Шкатулка путешественника» Оформление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странички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13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13.06.26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«Прикладное творчество и народные ремёсла».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«Три слагаемых здоровья»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 Мастер-классы «Умелые ручки» (уровень отряда).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 Игра по станциям «Твори! Выдумывай! Пробуй!» (уровень лагеря). (Прикладное творчество народа).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Шуточный концерт «Мы к вам заехали на час»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Подвижные игры на свежем воздухе.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7. Рефлексия «Ноты радости». Оформление странички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14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14.06.26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«Умелые ручки»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Настольная игра.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«Знакомство со спокойными играми»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Мастер – классы в отрядах «Умелые ручки»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Игра по станциям «Твори! Выдумывай! Пробуй!»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Рефлексия «Шкатулка рукоделия». Оформление странички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15.06.26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«Открытые тайны великой страны».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Тематический час «Открываем Россию» (уровень отряда).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Конкурс рисунков "Символы России".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 Праздничная танцевальная программа «В кругу друзей» (уровень лагеря).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4. 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6. Рефлексия «Шкатулка рукоделия».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странички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летописи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16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16.06.26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Тематический день «Я и моя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семьЯ</w:t>
            </w:r>
            <w:proofErr w:type="spellEnd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«Мои глаза –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моѐ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богатство»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Творческая мастерская «Подарок своим друзьям» (уровень отряда).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Просмотр спектакля театра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Аленушкины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сказки».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Гостиная династий «Ими гордится Россия». Экскурсия в музей.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отряда/лагеря).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Подготовка творческих номеров к закрытию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7. Рефлексия «Шкатулка танцора». Оформление странички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17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17.06.26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Тематический день «Я и мои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друзьЯ</w:t>
            </w:r>
            <w:proofErr w:type="spellEnd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«Береги здоровье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своѐ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другого»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2.</w:t>
            </w:r>
            <w:r w:rsidRPr="000C0C76">
              <w:rPr>
                <w:lang w:val="ru-RU"/>
              </w:rPr>
              <w:t xml:space="preserve"> </w:t>
            </w: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 творчества и общий сбор участников «От идеи – к делу!» (уровень отряда и лагеря).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Большая командная игра «</w:t>
            </w:r>
            <w:proofErr w:type="spellStart"/>
            <w:proofErr w:type="gram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УРА</w:t>
            </w:r>
            <w:proofErr w:type="gram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! </w:t>
            </w:r>
            <w:proofErr w:type="gram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»(</w:t>
            </w:r>
            <w:proofErr w:type="gram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уровень лагеря).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Посещение СДК.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Рефлексия «Ноты скорби». Оформление странички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18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18.06.26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Тематический день «Я и моя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РоссиЯ</w:t>
            </w:r>
            <w:proofErr w:type="spellEnd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1. </w:t>
            </w: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Минутка здоровья «Пожарная безопасность»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Подготовка к празднику «Создаём праздник вместе».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Праздничный калейдоскоп «По страницам нашей книги».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Мастер-класс «Лучший букет!»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Экологический час «Создание букета и его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защита»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Игра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Ловись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рыбка!»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6. Рефлексия «Шкатулка защитника».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странички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летописи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19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19.06.26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«Я и моя семья».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«Береги нервные клетки»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Творческая мастерская «Подарок своей семье»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Гостиная династий «Ими гордится Россия»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Игры на свежем воздухе.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Подготовка творческих номеров к закрытию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Рефлексия «Моя семья». Оформление странички «</w:t>
            </w: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летописи</w:t>
            </w:r>
            <w:proofErr w:type="spellEnd"/>
            <w:r w:rsidRPr="000C0C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20.06.26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lang w:val="ru-RU"/>
              </w:rPr>
              <w:t xml:space="preserve">Итоговый период смены.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 xml:space="preserve">1. Час здоровья «Физкульт-Ура!»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>2. Итоговый сбор участников «Нас ждут новые открытия</w:t>
            </w:r>
            <w:proofErr w:type="gramStart"/>
            <w:r w:rsidRPr="000C0C76">
              <w:rPr>
                <w:rFonts w:ascii="Times New Roman" w:eastAsia="Times New Roman" w:hAnsi="Times New Roman"/>
                <w:lang w:val="ru-RU"/>
              </w:rPr>
              <w:t>! »</w:t>
            </w:r>
            <w:proofErr w:type="gramEnd"/>
            <w:r w:rsidRPr="000C0C76">
              <w:rPr>
                <w:rFonts w:ascii="Times New Roman" w:eastAsia="Times New Roman" w:hAnsi="Times New Roman"/>
                <w:lang w:val="ru-RU"/>
              </w:rPr>
              <w:t xml:space="preserve"> (уровень отряда).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>3. Экскурсия в районный центр.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0C0C76" w:rsidRPr="000C0C76" w:rsidTr="00C4642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21 </w:t>
            </w:r>
            <w:proofErr w:type="spellStart"/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0C76">
              <w:rPr>
                <w:rFonts w:ascii="Times New Roman" w:eastAsia="Times New Roman" w:hAnsi="Times New Roman"/>
                <w:b/>
                <w:sz w:val="24"/>
                <w:szCs w:val="24"/>
              </w:rPr>
              <w:t>21.06.26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lang w:val="ru-RU"/>
              </w:rPr>
            </w:pPr>
            <w:r w:rsidRPr="000C0C76">
              <w:rPr>
                <w:rFonts w:ascii="Times New Roman" w:eastAsia="Times New Roman" w:hAnsi="Times New Roman"/>
                <w:b/>
                <w:lang w:val="ru-RU"/>
              </w:rPr>
              <w:t>Выход из игрового сюжета.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>1. Линейка закрытия смены «Орлята России» (уровень лагеря).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>2. Веселые старты.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>3. День скорби и памяти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 xml:space="preserve">Рефлексия «Ноты скорби». Оформление странички </w:t>
            </w:r>
          </w:p>
          <w:p w:rsidR="000C0C76" w:rsidRPr="000C0C76" w:rsidRDefault="000C0C76" w:rsidP="000C0C76">
            <w:pPr>
              <w:ind w:right="911"/>
              <w:contextualSpacing/>
              <w:rPr>
                <w:rFonts w:ascii="Times New Roman" w:eastAsia="Times New Roman" w:hAnsi="Times New Roman"/>
                <w:b/>
                <w:lang w:val="ru-RU"/>
              </w:rPr>
            </w:pPr>
            <w:r w:rsidRPr="000C0C76">
              <w:rPr>
                <w:rFonts w:ascii="Times New Roman" w:eastAsia="Times New Roman" w:hAnsi="Times New Roman"/>
                <w:lang w:val="ru-RU"/>
              </w:rPr>
              <w:t>«</w:t>
            </w:r>
            <w:proofErr w:type="spellStart"/>
            <w:r w:rsidRPr="000C0C76">
              <w:rPr>
                <w:rFonts w:ascii="Times New Roman" w:eastAsia="Times New Roman" w:hAnsi="Times New Roman"/>
                <w:lang w:val="ru-RU"/>
              </w:rPr>
              <w:t>Орлятской</w:t>
            </w:r>
            <w:proofErr w:type="spellEnd"/>
            <w:r w:rsidRPr="000C0C76">
              <w:rPr>
                <w:rFonts w:ascii="Times New Roman" w:eastAsia="Times New Roman" w:hAnsi="Times New Roman"/>
                <w:lang w:val="ru-RU"/>
              </w:rPr>
              <w:t xml:space="preserve"> летописи»</w:t>
            </w:r>
          </w:p>
        </w:tc>
        <w:tc>
          <w:tcPr>
            <w:tcW w:w="2845" w:type="dxa"/>
          </w:tcPr>
          <w:p w:rsidR="000C0C76" w:rsidRPr="000C0C76" w:rsidRDefault="000C0C76" w:rsidP="000C0C76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C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</w:tbl>
    <w:p w:rsidR="000C0C76" w:rsidRDefault="000C0C76" w:rsidP="000C0C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2E"/>
    <w:rsid w:val="000C0C76"/>
    <w:rsid w:val="00143939"/>
    <w:rsid w:val="001B049E"/>
    <w:rsid w:val="00606889"/>
    <w:rsid w:val="0073037B"/>
    <w:rsid w:val="008A0FD7"/>
    <w:rsid w:val="008E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321F"/>
  <w15:chartTrackingRefBased/>
  <w15:docId w15:val="{53FFE40F-2CC3-4148-8391-D8AA9E3A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9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486B2-DF8E-40AE-A7A9-1E77634E2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2025-05-19T18:17:00Z</dcterms:created>
  <dcterms:modified xsi:type="dcterms:W3CDTF">2026-05-06T05:26:00Z</dcterms:modified>
</cp:coreProperties>
</file>