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EA" w:rsidRPr="003571EA" w:rsidRDefault="004C3546" w:rsidP="003571EA">
      <w:pPr>
        <w:pStyle w:val="42"/>
        <w:numPr>
          <w:ilvl w:val="0"/>
          <w:numId w:val="2"/>
        </w:numPr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3571EA">
        <w:rPr>
          <w:rStyle w:val="a4"/>
          <w:rFonts w:ascii="Times New Roman" w:hAnsi="Times New Roman" w:cs="Times New Roman"/>
          <w:b/>
          <w:sz w:val="28"/>
          <w:szCs w:val="28"/>
          <w:lang w:val="ru-RU"/>
        </w:rPr>
        <w:t>Список</w:t>
      </w:r>
      <w:r w:rsidR="003571EA" w:rsidRPr="003571EA">
        <w:rPr>
          <w:rStyle w:val="a4"/>
          <w:rFonts w:ascii="Times New Roman" w:hAnsi="Times New Roman" w:cs="Times New Roman"/>
          <w:b/>
          <w:sz w:val="28"/>
          <w:szCs w:val="28"/>
          <w:lang w:val="ru-RU"/>
        </w:rPr>
        <w:t xml:space="preserve"> прошедших на второй тур объединенных секций «Моё счастливое будущее», «Т</w:t>
      </w:r>
      <w:r w:rsidR="00A96569" w:rsidRPr="003571EA">
        <w:rPr>
          <w:rFonts w:ascii="Times New Roman" w:hAnsi="Times New Roman" w:cs="Times New Roman"/>
          <w:b w:val="0"/>
          <w:color w:val="000000"/>
          <w:sz w:val="28"/>
          <w:szCs w:val="28"/>
          <w:lang w:val="ru-RU"/>
        </w:rPr>
        <w:t>ехническое творчество</w:t>
      </w:r>
      <w:r w:rsidR="003571EA" w:rsidRPr="003571EA">
        <w:rPr>
          <w:rFonts w:ascii="Times New Roman" w:hAnsi="Times New Roman" w:cs="Times New Roman"/>
          <w:b w:val="0"/>
          <w:color w:val="000000"/>
          <w:sz w:val="28"/>
          <w:szCs w:val="28"/>
          <w:lang w:val="ru-RU"/>
        </w:rPr>
        <w:t xml:space="preserve">» ответственный </w:t>
      </w:r>
      <w:r w:rsidR="003571EA" w:rsidRPr="003571EA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Шарафиева Р.Р. сот. 89655815752; эл. адрес: </w:t>
      </w:r>
      <w:r w:rsidR="00C25B12" w:rsidRPr="003571EA">
        <w:rPr>
          <w:rFonts w:ascii="Times New Roman" w:hAnsi="Times New Roman" w:cs="Times New Roman"/>
          <w:b w:val="0"/>
          <w:sz w:val="28"/>
          <w:szCs w:val="28"/>
          <w:lang w:val="tt-RU"/>
        </w:rPr>
        <w:fldChar w:fldCharType="begin"/>
      </w:r>
      <w:r w:rsidR="003571EA" w:rsidRPr="003571EA">
        <w:rPr>
          <w:rFonts w:ascii="Times New Roman" w:hAnsi="Times New Roman" w:cs="Times New Roman"/>
          <w:b w:val="0"/>
          <w:sz w:val="28"/>
          <w:szCs w:val="28"/>
          <w:lang w:val="tt-RU"/>
        </w:rPr>
        <w:instrText xml:space="preserve"> HYPERLINK "mailto:2318000175@edu.tatar.ru" </w:instrText>
      </w:r>
      <w:r w:rsidR="00C25B12" w:rsidRPr="003571EA">
        <w:rPr>
          <w:rFonts w:ascii="Times New Roman" w:hAnsi="Times New Roman" w:cs="Times New Roman"/>
          <w:b w:val="0"/>
          <w:sz w:val="28"/>
          <w:szCs w:val="28"/>
          <w:lang w:val="tt-RU"/>
        </w:rPr>
        <w:fldChar w:fldCharType="separate"/>
      </w:r>
      <w:r w:rsidR="003571EA" w:rsidRPr="003571EA">
        <w:rPr>
          <w:rStyle w:val="af6"/>
          <w:rFonts w:ascii="Times New Roman" w:hAnsi="Times New Roman" w:cs="Times New Roman"/>
          <w:b w:val="0"/>
          <w:color w:val="auto"/>
          <w:sz w:val="28"/>
          <w:szCs w:val="28"/>
          <w:lang w:val="tt-RU"/>
        </w:rPr>
        <w:t>2318000175@edu.tatar.ru</w:t>
      </w:r>
      <w:r w:rsidR="00C25B12" w:rsidRPr="003571EA">
        <w:rPr>
          <w:rFonts w:ascii="Times New Roman" w:hAnsi="Times New Roman" w:cs="Times New Roman"/>
          <w:b w:val="0"/>
          <w:sz w:val="28"/>
          <w:szCs w:val="28"/>
          <w:lang w:val="tt-RU"/>
        </w:rPr>
        <w:fldChar w:fldCharType="end"/>
      </w:r>
    </w:p>
    <w:tbl>
      <w:tblPr>
        <w:tblStyle w:val="a5"/>
        <w:tblW w:w="14850" w:type="dxa"/>
        <w:tblLayout w:type="fixed"/>
        <w:tblLook w:val="04A0"/>
      </w:tblPr>
      <w:tblGrid>
        <w:gridCol w:w="1186"/>
        <w:gridCol w:w="2630"/>
        <w:gridCol w:w="2805"/>
        <w:gridCol w:w="2981"/>
        <w:gridCol w:w="5248"/>
      </w:tblGrid>
      <w:tr w:rsidR="00780882" w:rsidRPr="00780882" w:rsidTr="00780882">
        <w:trPr>
          <w:cnfStyle w:val="100000000000"/>
          <w:trHeight w:val="728"/>
        </w:trPr>
        <w:tc>
          <w:tcPr>
            <w:cnfStyle w:val="001000000000"/>
            <w:tcW w:w="1186" w:type="dxa"/>
          </w:tcPr>
          <w:p w:rsidR="00780882" w:rsidRPr="00780882" w:rsidRDefault="00780882" w:rsidP="00780882">
            <w:p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2630" w:type="dxa"/>
          </w:tcPr>
          <w:p w:rsidR="00780882" w:rsidRPr="00780882" w:rsidRDefault="00780882" w:rsidP="00780882">
            <w:pPr>
              <w:spacing w:before="0" w:after="0" w:line="240" w:lineRule="auto"/>
              <w:cnfStyle w:val="1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ФИО учащегося</w:t>
            </w:r>
          </w:p>
        </w:tc>
        <w:tc>
          <w:tcPr>
            <w:tcW w:w="2805" w:type="dxa"/>
          </w:tcPr>
          <w:p w:rsidR="00780882" w:rsidRPr="00780882" w:rsidRDefault="00780882" w:rsidP="00780882">
            <w:pPr>
              <w:spacing w:before="0" w:after="0" w:line="240" w:lineRule="auto"/>
              <w:cnfStyle w:val="1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Тема работы</w:t>
            </w:r>
          </w:p>
        </w:tc>
        <w:tc>
          <w:tcPr>
            <w:tcW w:w="2981" w:type="dxa"/>
          </w:tcPr>
          <w:p w:rsidR="00780882" w:rsidRPr="00780882" w:rsidRDefault="00780882" w:rsidP="00780882">
            <w:pPr>
              <w:spacing w:before="0" w:after="0" w:line="240" w:lineRule="auto"/>
              <w:cnfStyle w:val="1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ФИО учителя</w:t>
            </w:r>
          </w:p>
        </w:tc>
        <w:tc>
          <w:tcPr>
            <w:tcW w:w="5248" w:type="dxa"/>
          </w:tcPr>
          <w:p w:rsidR="00780882" w:rsidRPr="00780882" w:rsidRDefault="00780882" w:rsidP="00780882">
            <w:pPr>
              <w:spacing w:before="0" w:after="0" w:line="240" w:lineRule="auto"/>
              <w:jc w:val="center"/>
              <w:cnfStyle w:val="1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Школа</w:t>
            </w:r>
          </w:p>
        </w:tc>
      </w:tr>
      <w:tr w:rsidR="00780882" w:rsidRPr="00780882" w:rsidTr="00780882">
        <w:trPr>
          <w:trHeight w:val="577"/>
        </w:trPr>
        <w:tc>
          <w:tcPr>
            <w:cnfStyle w:val="001000000000"/>
            <w:tcW w:w="1186" w:type="dxa"/>
          </w:tcPr>
          <w:p w:rsidR="00780882" w:rsidRPr="00780882" w:rsidRDefault="00780882" w:rsidP="00780882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30" w:type="dxa"/>
          </w:tcPr>
          <w:p w:rsidR="00780882" w:rsidRPr="00780882" w:rsidRDefault="00780882" w:rsidP="00780882">
            <w:pPr>
              <w:autoSpaceDE w:val="0"/>
              <w:autoSpaceDN w:val="0"/>
              <w:spacing w:before="0" w:after="0" w:line="240" w:lineRule="auto"/>
              <w:cnfStyle w:val="000000000000"/>
              <w:rPr>
                <w:rStyle w:val="a4"/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>Даутов</w:t>
            </w:r>
            <w:proofErr w:type="spellEnd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>Азатович</w:t>
            </w:r>
            <w:proofErr w:type="spellEnd"/>
          </w:p>
        </w:tc>
        <w:tc>
          <w:tcPr>
            <w:tcW w:w="2805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Минем умарталык – иң отышлысы</w:t>
            </w:r>
          </w:p>
        </w:tc>
        <w:tc>
          <w:tcPr>
            <w:tcW w:w="2981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Мубаракова Гульнара Рамазановна</w:t>
            </w:r>
          </w:p>
        </w:tc>
        <w:tc>
          <w:tcPr>
            <w:tcW w:w="5248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 Ядыгерь” Кукморского муниципального района РТ</w:t>
            </w:r>
          </w:p>
        </w:tc>
      </w:tr>
      <w:tr w:rsidR="00780882" w:rsidRPr="00780882" w:rsidTr="00780882">
        <w:trPr>
          <w:trHeight w:val="878"/>
        </w:trPr>
        <w:tc>
          <w:tcPr>
            <w:cnfStyle w:val="001000000000"/>
            <w:tcW w:w="1186" w:type="dxa"/>
          </w:tcPr>
          <w:p w:rsidR="00780882" w:rsidRPr="00780882" w:rsidRDefault="00780882" w:rsidP="00780882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30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Данилов Владислав Демьянович</w:t>
            </w:r>
          </w:p>
        </w:tc>
        <w:tc>
          <w:tcPr>
            <w:tcW w:w="2805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Умартачылык авылда – табышлы тармак</w:t>
            </w:r>
          </w:p>
        </w:tc>
        <w:tc>
          <w:tcPr>
            <w:tcW w:w="2981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Данилова Любовь Алексеевна</w:t>
            </w:r>
          </w:p>
        </w:tc>
        <w:tc>
          <w:tcPr>
            <w:tcW w:w="5248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“Владимировская ООШ”Мамадышского района РТ</w:t>
            </w:r>
          </w:p>
        </w:tc>
      </w:tr>
      <w:tr w:rsidR="00780882" w:rsidRPr="00780882" w:rsidTr="00780882">
        <w:trPr>
          <w:trHeight w:val="647"/>
        </w:trPr>
        <w:tc>
          <w:tcPr>
            <w:cnfStyle w:val="001000000000"/>
            <w:tcW w:w="1186" w:type="dxa"/>
          </w:tcPr>
          <w:p w:rsidR="00780882" w:rsidRPr="00780882" w:rsidRDefault="00780882" w:rsidP="00780882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30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Галия Райнафовна</w:t>
            </w:r>
          </w:p>
        </w:tc>
        <w:tc>
          <w:tcPr>
            <w:tcW w:w="2805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Салкын фарфордан шахмат ясау</w:t>
            </w:r>
          </w:p>
        </w:tc>
        <w:tc>
          <w:tcPr>
            <w:tcW w:w="2981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Нуриева Фания Габдулбаровна</w:t>
            </w:r>
          </w:p>
        </w:tc>
        <w:tc>
          <w:tcPr>
            <w:tcW w:w="5248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 Ядыгерь” Кукморского муниципального района РТ</w:t>
            </w:r>
          </w:p>
        </w:tc>
      </w:tr>
      <w:tr w:rsidR="00780882" w:rsidRPr="00780882" w:rsidTr="00780882">
        <w:trPr>
          <w:trHeight w:val="616"/>
        </w:trPr>
        <w:tc>
          <w:tcPr>
            <w:cnfStyle w:val="001000000000"/>
            <w:tcW w:w="1186" w:type="dxa"/>
          </w:tcPr>
          <w:p w:rsidR="00780882" w:rsidRPr="00780882" w:rsidRDefault="00780882" w:rsidP="00780882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30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Хабибрахманов</w:t>
            </w:r>
            <w:proofErr w:type="spellEnd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Альбертович</w:t>
            </w:r>
          </w:p>
        </w:tc>
        <w:tc>
          <w:tcPr>
            <w:tcW w:w="2805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Лошадка-качалка</w:t>
            </w:r>
          </w:p>
        </w:tc>
        <w:tc>
          <w:tcPr>
            <w:tcW w:w="2981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>Ленар</w:t>
            </w:r>
            <w:proofErr w:type="spellEnd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>Мубаракзянович</w:t>
            </w:r>
            <w:proofErr w:type="spellEnd"/>
          </w:p>
        </w:tc>
        <w:tc>
          <w:tcPr>
            <w:tcW w:w="5248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“Шубанская ООШ”  </w:t>
            </w: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Балтасинского</w:t>
            </w:r>
            <w:proofErr w:type="spellEnd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</w:t>
            </w:r>
          </w:p>
        </w:tc>
      </w:tr>
      <w:tr w:rsidR="00780882" w:rsidRPr="00780882" w:rsidTr="00780882">
        <w:trPr>
          <w:trHeight w:val="892"/>
        </w:trPr>
        <w:tc>
          <w:tcPr>
            <w:cnfStyle w:val="001000000000"/>
            <w:tcW w:w="1186" w:type="dxa"/>
          </w:tcPr>
          <w:p w:rsidR="00780882" w:rsidRPr="00780882" w:rsidRDefault="00780882" w:rsidP="00780882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30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Тазетдинов Раиф Радикович</w:t>
            </w:r>
          </w:p>
        </w:tc>
        <w:tc>
          <w:tcPr>
            <w:tcW w:w="2805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Автоматическое мусорное ведро</w:t>
            </w:r>
          </w:p>
        </w:tc>
        <w:tc>
          <w:tcPr>
            <w:tcW w:w="2981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>Гимадиев</w:t>
            </w:r>
            <w:proofErr w:type="spellEnd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>Амир</w:t>
            </w:r>
            <w:proofErr w:type="spellEnd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5248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«Олуязская средняя школа им. Г. Х. Хабибрахманова»  Кукморского муниципального района РТ</w:t>
            </w:r>
          </w:p>
        </w:tc>
      </w:tr>
      <w:tr w:rsidR="00780882" w:rsidRPr="00780882" w:rsidTr="00780882">
        <w:trPr>
          <w:trHeight w:val="892"/>
        </w:trPr>
        <w:tc>
          <w:tcPr>
            <w:cnfStyle w:val="001000000000"/>
            <w:tcW w:w="1186" w:type="dxa"/>
          </w:tcPr>
          <w:p w:rsidR="00780882" w:rsidRPr="00780882" w:rsidRDefault="00780882" w:rsidP="00780882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630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>Гайнутдинов</w:t>
            </w:r>
            <w:proofErr w:type="spellEnd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>Ильсур</w:t>
            </w:r>
            <w:proofErr w:type="spellEnd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805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>Проект «Духовное начало» в технике выжигания по дереву</w:t>
            </w:r>
          </w:p>
        </w:tc>
        <w:tc>
          <w:tcPr>
            <w:tcW w:w="2981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Гайнутдинова Гульназ Салихзяновна</w:t>
            </w:r>
          </w:p>
        </w:tc>
        <w:tc>
          <w:tcPr>
            <w:tcW w:w="5248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8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Кулле</w:t>
            </w:r>
            <w:proofErr w:type="spellEnd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Киминская</w:t>
            </w:r>
            <w:proofErr w:type="spellEnd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808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основная</w:t>
            </w:r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 общеобразовательная школа имени </w:t>
            </w: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Сибгата</w:t>
            </w:r>
            <w:proofErr w:type="spellEnd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Хакима</w:t>
            </w:r>
            <w:proofErr w:type="spellEnd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Атнинского</w:t>
            </w:r>
            <w:proofErr w:type="spellEnd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района РТ</w:t>
            </w:r>
          </w:p>
        </w:tc>
      </w:tr>
      <w:tr w:rsidR="00780882" w:rsidRPr="00780882" w:rsidTr="00780882">
        <w:trPr>
          <w:trHeight w:val="719"/>
        </w:trPr>
        <w:tc>
          <w:tcPr>
            <w:cnfStyle w:val="001000000000"/>
            <w:tcW w:w="1186" w:type="dxa"/>
          </w:tcPr>
          <w:p w:rsidR="00780882" w:rsidRPr="00780882" w:rsidRDefault="00780882" w:rsidP="00780882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630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Галимзянов Ризат Ленарович</w:t>
            </w:r>
          </w:p>
        </w:tc>
        <w:tc>
          <w:tcPr>
            <w:tcW w:w="2805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82">
              <w:rPr>
                <w:rFonts w:ascii="Times New Roman" w:hAnsi="Times New Roman" w:cs="Times New Roman"/>
                <w:bCs/>
                <w:sz w:val="28"/>
                <w:szCs w:val="28"/>
              </w:rPr>
              <w:t>Шлифованный станок</w:t>
            </w:r>
          </w:p>
        </w:tc>
        <w:tc>
          <w:tcPr>
            <w:tcW w:w="2981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>Галимзянов</w:t>
            </w:r>
            <w:proofErr w:type="spellEnd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>Ильгизар</w:t>
            </w:r>
            <w:proofErr w:type="spellEnd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882">
              <w:rPr>
                <w:rFonts w:ascii="Times New Roman" w:eastAsia="Calibri" w:hAnsi="Times New Roman" w:cs="Times New Roman"/>
                <w:sz w:val="28"/>
                <w:szCs w:val="28"/>
              </w:rPr>
              <w:t>Аминович</w:t>
            </w:r>
            <w:proofErr w:type="spellEnd"/>
          </w:p>
        </w:tc>
        <w:tc>
          <w:tcPr>
            <w:tcW w:w="5248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“Евлаштауская СОШ Сабинского муниципального района РТ”</w:t>
            </w:r>
          </w:p>
        </w:tc>
      </w:tr>
      <w:tr w:rsidR="00780882" w:rsidRPr="00780882" w:rsidTr="00780882">
        <w:trPr>
          <w:trHeight w:val="892"/>
        </w:trPr>
        <w:tc>
          <w:tcPr>
            <w:cnfStyle w:val="001000000000"/>
            <w:tcW w:w="1186" w:type="dxa"/>
          </w:tcPr>
          <w:p w:rsidR="00780882" w:rsidRPr="00780882" w:rsidRDefault="00780882" w:rsidP="00780882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630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Шайгарданов</w:t>
            </w:r>
            <w:proofErr w:type="spellEnd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Газинур</w:t>
            </w:r>
            <w:proofErr w:type="spellEnd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805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Мельница «Ура»</w:t>
            </w:r>
          </w:p>
        </w:tc>
        <w:tc>
          <w:tcPr>
            <w:tcW w:w="2981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Шайгарданова</w:t>
            </w:r>
            <w:proofErr w:type="spellEnd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Асгатовна</w:t>
            </w:r>
            <w:proofErr w:type="spellEnd"/>
          </w:p>
        </w:tc>
        <w:tc>
          <w:tcPr>
            <w:tcW w:w="5248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МБОУ “Тат. </w:t>
            </w: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Булярская</w:t>
            </w:r>
            <w:proofErr w:type="spellEnd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СОШ” </w:t>
            </w: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780882" w:rsidRPr="00780882" w:rsidTr="00780882">
        <w:trPr>
          <w:trHeight w:val="699"/>
        </w:trPr>
        <w:tc>
          <w:tcPr>
            <w:cnfStyle w:val="001000000000"/>
            <w:tcW w:w="1186" w:type="dxa"/>
          </w:tcPr>
          <w:p w:rsidR="00780882" w:rsidRPr="00780882" w:rsidRDefault="00780882" w:rsidP="00780882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630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Башаров Ислам Фатхрахманович</w:t>
            </w:r>
          </w:p>
        </w:tc>
        <w:tc>
          <w:tcPr>
            <w:tcW w:w="2805" w:type="dxa"/>
          </w:tcPr>
          <w:p w:rsidR="00780882" w:rsidRPr="00780882" w:rsidRDefault="00780882" w:rsidP="00780882">
            <w:pPr>
              <w:spacing w:before="0" w:after="0" w:line="240" w:lineRule="auto"/>
              <w:ind w:left="-709" w:firstLine="709"/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Бизнес-проект “Исмай”</w:t>
            </w:r>
          </w:p>
        </w:tc>
        <w:tc>
          <w:tcPr>
            <w:tcW w:w="2981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Башарова Рамзия Ваккасовна</w:t>
            </w:r>
          </w:p>
        </w:tc>
        <w:tc>
          <w:tcPr>
            <w:tcW w:w="5248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 Ядыгерь” Кукморского муниципального района РТ</w:t>
            </w:r>
          </w:p>
        </w:tc>
      </w:tr>
      <w:tr w:rsidR="00780882" w:rsidRPr="00780882" w:rsidTr="00780882">
        <w:trPr>
          <w:trHeight w:val="318"/>
        </w:trPr>
        <w:tc>
          <w:tcPr>
            <w:cnfStyle w:val="001000000000"/>
            <w:tcW w:w="1186" w:type="dxa"/>
          </w:tcPr>
          <w:p w:rsidR="00780882" w:rsidRPr="00780882" w:rsidRDefault="00780882" w:rsidP="00780882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630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Ахмадуллина Ильсина Ильдусовна</w:t>
            </w:r>
          </w:p>
        </w:tc>
        <w:tc>
          <w:tcPr>
            <w:tcW w:w="2805" w:type="dxa"/>
          </w:tcPr>
          <w:p w:rsidR="00780882" w:rsidRPr="00780882" w:rsidRDefault="00780882" w:rsidP="00780882">
            <w:pPr>
              <w:spacing w:before="0" w:after="0" w:line="240" w:lineRule="auto"/>
              <w:ind w:left="12"/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Бизнес-проект “Графический дизайн”</w:t>
            </w:r>
          </w:p>
        </w:tc>
        <w:tc>
          <w:tcPr>
            <w:tcW w:w="2981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Нуриева</w:t>
            </w:r>
            <w:r w:rsidRPr="007808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Гульназ Максумовна</w:t>
            </w:r>
          </w:p>
        </w:tc>
        <w:tc>
          <w:tcPr>
            <w:tcW w:w="5248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 Ядыгерь” Кукморского муниципального района РТ</w:t>
            </w:r>
          </w:p>
        </w:tc>
      </w:tr>
      <w:tr w:rsidR="00780882" w:rsidRPr="00780882" w:rsidTr="00780882">
        <w:trPr>
          <w:trHeight w:val="318"/>
        </w:trPr>
        <w:tc>
          <w:tcPr>
            <w:cnfStyle w:val="001000000000"/>
            <w:tcW w:w="1186" w:type="dxa"/>
          </w:tcPr>
          <w:p w:rsidR="00780882" w:rsidRPr="00780882" w:rsidRDefault="00780882" w:rsidP="00780882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630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Сабиров Ильнур Марсович</w:t>
            </w:r>
          </w:p>
        </w:tc>
        <w:tc>
          <w:tcPr>
            <w:tcW w:w="2805" w:type="dxa"/>
          </w:tcPr>
          <w:p w:rsidR="00780882" w:rsidRPr="00780882" w:rsidRDefault="00780882" w:rsidP="00780882">
            <w:pPr>
              <w:spacing w:before="0" w:after="0" w:line="240" w:lineRule="auto"/>
              <w:ind w:firstLine="13"/>
              <w:cnfStyle w:val="0000000000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Энергосбережение или </w:t>
            </w: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ЭКОфонарик</w:t>
            </w:r>
            <w:proofErr w:type="spellEnd"/>
          </w:p>
        </w:tc>
        <w:tc>
          <w:tcPr>
            <w:tcW w:w="2981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Байкова</w:t>
            </w:r>
            <w:proofErr w:type="spellEnd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Резеда Маратовна  </w:t>
            </w:r>
          </w:p>
        </w:tc>
        <w:tc>
          <w:tcPr>
            <w:tcW w:w="5248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Шеморданский</w:t>
            </w:r>
            <w:proofErr w:type="spellEnd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лицей </w:t>
            </w: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Сабинского</w:t>
            </w:r>
            <w:proofErr w:type="spellEnd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</w:tr>
      <w:tr w:rsidR="00780882" w:rsidRPr="00780882" w:rsidTr="00780882">
        <w:trPr>
          <w:trHeight w:val="318"/>
        </w:trPr>
        <w:tc>
          <w:tcPr>
            <w:cnfStyle w:val="001000000000"/>
            <w:tcW w:w="1186" w:type="dxa"/>
          </w:tcPr>
          <w:p w:rsidR="00780882" w:rsidRPr="00780882" w:rsidRDefault="00780882" w:rsidP="00780882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630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Гильфанов Ильгиз Динарович</w:t>
            </w:r>
          </w:p>
        </w:tc>
        <w:tc>
          <w:tcPr>
            <w:tcW w:w="2805" w:type="dxa"/>
          </w:tcPr>
          <w:p w:rsidR="00780882" w:rsidRPr="00780882" w:rsidRDefault="00780882" w:rsidP="00780882">
            <w:pPr>
              <w:spacing w:before="0" w:after="0" w:line="240" w:lineRule="auto"/>
              <w:ind w:left="13"/>
              <w:cnfStyle w:val="0000000000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Трансформатор Теслы</w:t>
            </w:r>
          </w:p>
        </w:tc>
        <w:tc>
          <w:tcPr>
            <w:tcW w:w="2981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Григорьева Надежда Алексеевна</w:t>
            </w:r>
          </w:p>
        </w:tc>
        <w:tc>
          <w:tcPr>
            <w:tcW w:w="5248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МБОУ “Шеморданский лицей” Сабинского района РТ</w:t>
            </w:r>
          </w:p>
        </w:tc>
      </w:tr>
      <w:tr w:rsidR="00780882" w:rsidRPr="00780882" w:rsidTr="00780882">
        <w:trPr>
          <w:trHeight w:val="892"/>
        </w:trPr>
        <w:tc>
          <w:tcPr>
            <w:cnfStyle w:val="001000000000"/>
            <w:tcW w:w="1186" w:type="dxa"/>
          </w:tcPr>
          <w:p w:rsidR="00780882" w:rsidRPr="00780882" w:rsidRDefault="00780882" w:rsidP="00780882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630" w:type="dxa"/>
          </w:tcPr>
          <w:p w:rsidR="00780882" w:rsidRPr="00780882" w:rsidRDefault="00780882" w:rsidP="00780882">
            <w:pPr>
              <w:autoSpaceDE w:val="0"/>
              <w:autoSpaceDN w:val="0"/>
              <w:spacing w:before="0" w:after="0" w:line="240" w:lineRule="auto"/>
              <w:cnfStyle w:val="00000000000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Закиров Ильсаф Ильгамович</w:t>
            </w:r>
          </w:p>
        </w:tc>
        <w:tc>
          <w:tcPr>
            <w:tcW w:w="2805" w:type="dxa"/>
          </w:tcPr>
          <w:p w:rsidR="00780882" w:rsidRPr="00780882" w:rsidRDefault="00780882" w:rsidP="00780882">
            <w:pPr>
              <w:spacing w:before="0" w:after="0" w:line="240" w:lineRule="auto"/>
              <w:ind w:left="13" w:hanging="13"/>
              <w:cnfStyle w:val="00000000000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Универсальная подставка</w:t>
            </w:r>
          </w:p>
        </w:tc>
        <w:tc>
          <w:tcPr>
            <w:tcW w:w="2981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Калимуллин Раниль Нурисламович</w:t>
            </w:r>
          </w:p>
        </w:tc>
        <w:tc>
          <w:tcPr>
            <w:tcW w:w="5248" w:type="dxa"/>
          </w:tcPr>
          <w:p w:rsidR="00780882" w:rsidRPr="00780882" w:rsidRDefault="00780882" w:rsidP="00780882">
            <w:pPr>
              <w:spacing w:before="0" w:after="0" w:line="240" w:lineRule="auto"/>
              <w:cnfStyle w:val="00000000000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80882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МБОУ”Нуринерская СОШ”</w:t>
            </w:r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>Балтасинского</w:t>
            </w:r>
            <w:proofErr w:type="spellEnd"/>
            <w:r w:rsidRPr="00780882">
              <w:rPr>
                <w:rFonts w:ascii="Times New Roman" w:hAnsi="Times New Roman" w:cs="Times New Roman"/>
                <w:sz w:val="28"/>
                <w:szCs w:val="28"/>
              </w:rPr>
              <w:t xml:space="preserve"> района     </w:t>
            </w:r>
          </w:p>
        </w:tc>
      </w:tr>
    </w:tbl>
    <w:p w:rsidR="004C3546" w:rsidRPr="004C3546" w:rsidRDefault="004C3546" w:rsidP="00625EF5">
      <w:pPr>
        <w:spacing w:before="0" w:after="0"/>
        <w:rPr>
          <w:rStyle w:val="a4"/>
          <w:rFonts w:ascii="Times New Roman" w:hAnsi="Times New Roman" w:cs="Times New Roman"/>
          <w:sz w:val="24"/>
          <w:szCs w:val="24"/>
          <w:lang w:val="ru-RU"/>
        </w:rPr>
      </w:pPr>
    </w:p>
    <w:sectPr w:rsidR="004C3546" w:rsidRPr="004C3546" w:rsidSect="004C35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B68EA"/>
    <w:multiLevelType w:val="hybridMultilevel"/>
    <w:tmpl w:val="EBF00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35821"/>
    <w:multiLevelType w:val="hybridMultilevel"/>
    <w:tmpl w:val="2C007430"/>
    <w:lvl w:ilvl="0" w:tplc="E820A30A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stylePaneSortMethod w:val="0002"/>
  <w:defaultTabStop w:val="708"/>
  <w:drawingGridHorizontalSpacing w:val="100"/>
  <w:displayHorizontalDrawingGridEvery w:val="2"/>
  <w:characterSpacingControl w:val="doNotCompress"/>
  <w:compat>
    <w:useFELayout/>
  </w:compat>
  <w:rsids>
    <w:rsidRoot w:val="004C3546"/>
    <w:rsid w:val="00002AC0"/>
    <w:rsid w:val="00072AD8"/>
    <w:rsid w:val="000E037D"/>
    <w:rsid w:val="000F56CE"/>
    <w:rsid w:val="00114EC4"/>
    <w:rsid w:val="0015273B"/>
    <w:rsid w:val="002050FC"/>
    <w:rsid w:val="00217107"/>
    <w:rsid w:val="00247DE0"/>
    <w:rsid w:val="002B6F1E"/>
    <w:rsid w:val="002F212E"/>
    <w:rsid w:val="0032076F"/>
    <w:rsid w:val="00334B65"/>
    <w:rsid w:val="003571EA"/>
    <w:rsid w:val="003811A2"/>
    <w:rsid w:val="003E1477"/>
    <w:rsid w:val="003E3141"/>
    <w:rsid w:val="00401F2B"/>
    <w:rsid w:val="004B2CDF"/>
    <w:rsid w:val="004C3546"/>
    <w:rsid w:val="004C6ABA"/>
    <w:rsid w:val="004F1904"/>
    <w:rsid w:val="004F530A"/>
    <w:rsid w:val="005150A6"/>
    <w:rsid w:val="005F6A29"/>
    <w:rsid w:val="00625EF5"/>
    <w:rsid w:val="00646D27"/>
    <w:rsid w:val="00690E4B"/>
    <w:rsid w:val="00695AFB"/>
    <w:rsid w:val="006A3CDD"/>
    <w:rsid w:val="006D7E9F"/>
    <w:rsid w:val="006F5818"/>
    <w:rsid w:val="007163C6"/>
    <w:rsid w:val="00780882"/>
    <w:rsid w:val="007C5C94"/>
    <w:rsid w:val="0082027E"/>
    <w:rsid w:val="00847B3A"/>
    <w:rsid w:val="008811B0"/>
    <w:rsid w:val="009629E1"/>
    <w:rsid w:val="00977B76"/>
    <w:rsid w:val="009B1C84"/>
    <w:rsid w:val="00A0318C"/>
    <w:rsid w:val="00A76E16"/>
    <w:rsid w:val="00A96569"/>
    <w:rsid w:val="00B276B9"/>
    <w:rsid w:val="00B663BA"/>
    <w:rsid w:val="00BA4758"/>
    <w:rsid w:val="00BC5CCA"/>
    <w:rsid w:val="00C01736"/>
    <w:rsid w:val="00C11DBF"/>
    <w:rsid w:val="00C25B12"/>
    <w:rsid w:val="00C62A70"/>
    <w:rsid w:val="00C8363B"/>
    <w:rsid w:val="00D65E10"/>
    <w:rsid w:val="00DF10B2"/>
    <w:rsid w:val="00E22AD4"/>
    <w:rsid w:val="00E57871"/>
    <w:rsid w:val="00E6351E"/>
    <w:rsid w:val="00EF511F"/>
    <w:rsid w:val="00F5651C"/>
    <w:rsid w:val="00F71A32"/>
    <w:rsid w:val="00F81161"/>
    <w:rsid w:val="00F8387F"/>
    <w:rsid w:val="00FD2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546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C354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C354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354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3546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3546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3546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3546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354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354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546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4C3546"/>
    <w:rPr>
      <w:caps/>
      <w:spacing w:val="15"/>
      <w:shd w:val="clear" w:color="auto" w:fill="DBE5F1" w:themeFill="accent1" w:themeFillTint="33"/>
    </w:rPr>
  </w:style>
  <w:style w:type="paragraph" w:styleId="a3">
    <w:name w:val="List Paragraph"/>
    <w:basedOn w:val="a"/>
    <w:uiPriority w:val="34"/>
    <w:qFormat/>
    <w:rsid w:val="004C3546"/>
    <w:pPr>
      <w:ind w:left="720"/>
      <w:contextualSpacing/>
    </w:pPr>
  </w:style>
  <w:style w:type="character" w:styleId="a4">
    <w:name w:val="Strong"/>
    <w:uiPriority w:val="22"/>
    <w:qFormat/>
    <w:rsid w:val="004C3546"/>
    <w:rPr>
      <w:b/>
      <w:bCs/>
    </w:rPr>
  </w:style>
  <w:style w:type="table" w:styleId="a5">
    <w:name w:val="Table Grid"/>
    <w:basedOn w:val="11"/>
    <w:uiPriority w:val="59"/>
    <w:rsid w:val="00695AFB"/>
    <w:rPr>
      <w:iCs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lassic 1"/>
    <w:basedOn w:val="a1"/>
    <w:uiPriority w:val="99"/>
    <w:semiHidden/>
    <w:unhideWhenUsed/>
    <w:rsid w:val="000E037D"/>
    <w:pPr>
      <w:shd w:val="clear" w:color="auto" w:fill="CCCCCC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No Spacing"/>
    <w:basedOn w:val="a"/>
    <w:link w:val="a7"/>
    <w:uiPriority w:val="1"/>
    <w:qFormat/>
    <w:rsid w:val="004C3546"/>
    <w:pPr>
      <w:spacing w:before="0"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4C3546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4C3546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C3546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C3546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C3546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C354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C3546"/>
    <w:rPr>
      <w:i/>
      <w:caps/>
      <w:spacing w:val="10"/>
      <w:sz w:val="18"/>
      <w:szCs w:val="18"/>
    </w:rPr>
  </w:style>
  <w:style w:type="paragraph" w:styleId="a8">
    <w:name w:val="caption"/>
    <w:basedOn w:val="a"/>
    <w:next w:val="a"/>
    <w:uiPriority w:val="35"/>
    <w:semiHidden/>
    <w:unhideWhenUsed/>
    <w:qFormat/>
    <w:rsid w:val="004C3546"/>
    <w:rPr>
      <w:b/>
      <w:bCs/>
      <w:color w:val="365F91" w:themeColor="accent1" w:themeShade="BF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4C3546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4C3546"/>
    <w:rPr>
      <w:caps/>
      <w:color w:val="4F81BD" w:themeColor="accent1"/>
      <w:spacing w:val="10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4C354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4C3546"/>
    <w:rPr>
      <w:caps/>
      <w:color w:val="595959" w:themeColor="text1" w:themeTint="A6"/>
      <w:spacing w:val="10"/>
      <w:sz w:val="24"/>
      <w:szCs w:val="24"/>
    </w:rPr>
  </w:style>
  <w:style w:type="character" w:styleId="ad">
    <w:name w:val="Emphasis"/>
    <w:uiPriority w:val="20"/>
    <w:qFormat/>
    <w:rsid w:val="004C3546"/>
    <w:rPr>
      <w:caps/>
      <w:color w:val="243F60" w:themeColor="accent1" w:themeShade="7F"/>
      <w:spacing w:val="5"/>
    </w:rPr>
  </w:style>
  <w:style w:type="character" w:customStyle="1" w:styleId="a7">
    <w:name w:val="Без интервала Знак"/>
    <w:basedOn w:val="a0"/>
    <w:link w:val="a6"/>
    <w:uiPriority w:val="1"/>
    <w:rsid w:val="004C3546"/>
    <w:rPr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4C354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C3546"/>
    <w:rPr>
      <w:i/>
      <w:iCs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4C3546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4C3546"/>
    <w:rPr>
      <w:i/>
      <w:iCs/>
      <w:color w:val="4F81BD" w:themeColor="accent1"/>
      <w:sz w:val="20"/>
      <w:szCs w:val="20"/>
    </w:rPr>
  </w:style>
  <w:style w:type="character" w:styleId="af0">
    <w:name w:val="Subtle Emphasis"/>
    <w:uiPriority w:val="19"/>
    <w:qFormat/>
    <w:rsid w:val="004C3546"/>
    <w:rPr>
      <w:i/>
      <w:iCs/>
      <w:color w:val="243F60" w:themeColor="accent1" w:themeShade="7F"/>
    </w:rPr>
  </w:style>
  <w:style w:type="character" w:styleId="af1">
    <w:name w:val="Intense Emphasis"/>
    <w:uiPriority w:val="21"/>
    <w:qFormat/>
    <w:rsid w:val="004C3546"/>
    <w:rPr>
      <w:b/>
      <w:bCs/>
      <w:caps/>
      <w:color w:val="243F60" w:themeColor="accent1" w:themeShade="7F"/>
      <w:spacing w:val="10"/>
    </w:rPr>
  </w:style>
  <w:style w:type="character" w:styleId="af2">
    <w:name w:val="Subtle Reference"/>
    <w:uiPriority w:val="31"/>
    <w:qFormat/>
    <w:rsid w:val="004C3546"/>
    <w:rPr>
      <w:b/>
      <w:bCs/>
      <w:color w:val="4F81BD" w:themeColor="accent1"/>
    </w:rPr>
  </w:style>
  <w:style w:type="character" w:styleId="af3">
    <w:name w:val="Intense Reference"/>
    <w:uiPriority w:val="32"/>
    <w:qFormat/>
    <w:rsid w:val="004C3546"/>
    <w:rPr>
      <w:b/>
      <w:bCs/>
      <w:i/>
      <w:iCs/>
      <w:caps/>
      <w:color w:val="4F81BD" w:themeColor="accent1"/>
    </w:rPr>
  </w:style>
  <w:style w:type="character" w:styleId="af4">
    <w:name w:val="Book Title"/>
    <w:uiPriority w:val="33"/>
    <w:qFormat/>
    <w:rsid w:val="004C3546"/>
    <w:rPr>
      <w:b/>
      <w:bCs/>
      <w:i/>
      <w:iCs/>
      <w:spacing w:val="9"/>
    </w:rPr>
  </w:style>
  <w:style w:type="paragraph" w:styleId="af5">
    <w:name w:val="TOC Heading"/>
    <w:basedOn w:val="1"/>
    <w:next w:val="a"/>
    <w:uiPriority w:val="39"/>
    <w:semiHidden/>
    <w:unhideWhenUsed/>
    <w:qFormat/>
    <w:rsid w:val="004C3546"/>
    <w:pPr>
      <w:outlineLvl w:val="9"/>
    </w:pPr>
  </w:style>
  <w:style w:type="table" w:customStyle="1" w:styleId="13">
    <w:name w:val="Стиль1"/>
    <w:basedOn w:val="11"/>
    <w:uiPriority w:val="99"/>
    <w:qFormat/>
    <w:rsid w:val="00695AFB"/>
    <w:rPr>
      <w:iCs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">
    <w:name w:val="Стиль2"/>
    <w:basedOn w:val="a1"/>
    <w:uiPriority w:val="99"/>
    <w:qFormat/>
    <w:rsid w:val="00F8387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тиль3"/>
    <w:basedOn w:val="14"/>
    <w:uiPriority w:val="99"/>
    <w:qFormat/>
    <w:rsid w:val="00695AFB"/>
    <w:rPr>
      <w:iCs/>
      <w:sz w:val="20"/>
      <w:szCs w:val="20"/>
      <w:lang w:val="ru-RU" w:eastAsia="ru-RU" w:bidi="ar-S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Grid 1"/>
    <w:basedOn w:val="a1"/>
    <w:uiPriority w:val="99"/>
    <w:semiHidden/>
    <w:unhideWhenUsed/>
    <w:rsid w:val="00695AF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imple 1"/>
    <w:basedOn w:val="a1"/>
    <w:uiPriority w:val="99"/>
    <w:semiHidden/>
    <w:unhideWhenUsed/>
    <w:rsid w:val="00695AFB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af6">
    <w:name w:val="Hyperlink"/>
    <w:basedOn w:val="a0"/>
    <w:uiPriority w:val="99"/>
    <w:unhideWhenUsed/>
    <w:rsid w:val="004C3546"/>
    <w:rPr>
      <w:color w:val="0000FF" w:themeColor="hyperlink"/>
      <w:u w:val="single"/>
    </w:rPr>
  </w:style>
  <w:style w:type="character" w:customStyle="1" w:styleId="41">
    <w:name w:val="Основной текст (4)_"/>
    <w:link w:val="42"/>
    <w:locked/>
    <w:rsid w:val="003571EA"/>
    <w:rPr>
      <w:b/>
      <w:bCs/>
      <w:spacing w:val="10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571EA"/>
    <w:pPr>
      <w:widowControl w:val="0"/>
      <w:shd w:val="clear" w:color="auto" w:fill="FFFFFF"/>
      <w:spacing w:before="0" w:after="0" w:line="319" w:lineRule="exact"/>
    </w:pPr>
    <w:rPr>
      <w:b/>
      <w:bCs/>
      <w:spacing w:val="10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шарафиева</dc:creator>
  <cp:keywords/>
  <dc:description/>
  <cp:lastModifiedBy> шарафиева</cp:lastModifiedBy>
  <cp:revision>7</cp:revision>
  <dcterms:created xsi:type="dcterms:W3CDTF">2019-03-18T18:01:00Z</dcterms:created>
  <dcterms:modified xsi:type="dcterms:W3CDTF">2019-03-19T08:45:00Z</dcterms:modified>
</cp:coreProperties>
</file>