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DA" w:rsidRPr="007C02DA" w:rsidRDefault="007C02DA" w:rsidP="007C02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</w:p>
    <w:p w:rsidR="007C02DA" w:rsidRPr="007C02DA" w:rsidRDefault="007C02DA" w:rsidP="007C02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7C02DA">
        <w:rPr>
          <w:rFonts w:ascii="Times New Roman" w:hAnsi="Times New Roman" w:cs="Times New Roman"/>
          <w:sz w:val="26"/>
          <w:szCs w:val="26"/>
        </w:rPr>
        <w:t xml:space="preserve">УТВЕРЖДЕНО </w:t>
      </w:r>
    </w:p>
    <w:p w:rsidR="007C02DA" w:rsidRPr="007C02DA" w:rsidRDefault="007C02DA" w:rsidP="007C02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7C02DA">
        <w:rPr>
          <w:rFonts w:ascii="Times New Roman" w:hAnsi="Times New Roman" w:cs="Times New Roman"/>
          <w:sz w:val="26"/>
          <w:szCs w:val="26"/>
        </w:rPr>
        <w:t>приказом Управления образования Исполнительного комитета</w:t>
      </w:r>
    </w:p>
    <w:p w:rsidR="007C02DA" w:rsidRPr="007C02DA" w:rsidRDefault="007C02DA" w:rsidP="007C02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7C02DA">
        <w:rPr>
          <w:rFonts w:ascii="Times New Roman" w:hAnsi="Times New Roman" w:cs="Times New Roman"/>
          <w:sz w:val="26"/>
          <w:szCs w:val="26"/>
        </w:rPr>
        <w:t xml:space="preserve">Кукморского муниципального района </w:t>
      </w:r>
    </w:p>
    <w:p w:rsidR="007C02DA" w:rsidRPr="007C02DA" w:rsidRDefault="007C02DA" w:rsidP="007C02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_________2022</w:t>
      </w:r>
      <w:r w:rsidRPr="007C02DA">
        <w:rPr>
          <w:rFonts w:ascii="Times New Roman" w:hAnsi="Times New Roman" w:cs="Times New Roman"/>
          <w:sz w:val="26"/>
          <w:szCs w:val="26"/>
        </w:rPr>
        <w:t>г. №</w:t>
      </w:r>
      <w:r w:rsidRPr="007C02DA">
        <w:rPr>
          <w:rFonts w:ascii="Times New Roman" w:hAnsi="Times New Roman" w:cs="Times New Roman"/>
          <w:i/>
          <w:sz w:val="26"/>
          <w:szCs w:val="26"/>
        </w:rPr>
        <w:t>______</w:t>
      </w:r>
    </w:p>
    <w:p w:rsidR="003648DA" w:rsidRPr="00EC7328" w:rsidRDefault="003648DA" w:rsidP="003648DA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</w:p>
    <w:p w:rsidR="003648DA" w:rsidRDefault="003648DA" w:rsidP="003648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Pr="005F195F" w:rsidRDefault="003648DA" w:rsidP="003648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48DA" w:rsidRDefault="003648DA" w:rsidP="003648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районном конкурсе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-чемпион по обучению граждан района навыкам электронной оплаты за жилищно-коммунальные услуги</w:t>
      </w:r>
      <w:r w:rsidRPr="00B13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5F19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8DA" w:rsidRPr="005F195F" w:rsidRDefault="003648DA" w:rsidP="003648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Pr="005F195F" w:rsidRDefault="003648DA" w:rsidP="003648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5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Pr="005F195F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и порядок проведения районного </w:t>
      </w:r>
      <w:r w:rsidRPr="0049235E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235E">
        <w:rPr>
          <w:rFonts w:ascii="Times New Roman" w:hAnsi="Times New Roman" w:cs="Times New Roman"/>
          <w:sz w:val="28"/>
          <w:szCs w:val="28"/>
        </w:rPr>
        <w:t xml:space="preserve"> «</w:t>
      </w:r>
      <w:r w:rsidRPr="0049235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492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-чемпион по обучению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137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Pr="0049235E">
        <w:rPr>
          <w:rFonts w:ascii="Times New Roman" w:hAnsi="Times New Roman" w:cs="Times New Roman"/>
          <w:color w:val="000000" w:themeColor="text1"/>
          <w:sz w:val="28"/>
          <w:szCs w:val="28"/>
        </w:rPr>
        <w:t>навыкам электронной оплаты за жилищно-коммунальные услуги»</w:t>
      </w:r>
      <w:r w:rsidRPr="005F1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95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F195F">
        <w:rPr>
          <w:rFonts w:ascii="Times New Roman" w:hAnsi="Times New Roman" w:cs="Times New Roman"/>
          <w:sz w:val="28"/>
          <w:szCs w:val="28"/>
        </w:rPr>
        <w:t>Конкурс).</w:t>
      </w:r>
    </w:p>
    <w:p w:rsidR="003648DA" w:rsidRPr="005F195F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5F">
        <w:rPr>
          <w:rFonts w:ascii="Times New Roman" w:hAnsi="Times New Roman" w:cs="Times New Roman"/>
          <w:b/>
          <w:sz w:val="28"/>
          <w:szCs w:val="28"/>
        </w:rPr>
        <w:t>2. Цели Конкурса</w:t>
      </w:r>
    </w:p>
    <w:p w:rsidR="003648DA" w:rsidRPr="005F195F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5F">
        <w:rPr>
          <w:rFonts w:ascii="Times New Roman" w:hAnsi="Times New Roman" w:cs="Times New Roman"/>
          <w:sz w:val="28"/>
          <w:szCs w:val="28"/>
        </w:rPr>
        <w:t>Основными целями Конкурса являются:</w:t>
      </w:r>
    </w:p>
    <w:p w:rsidR="003648DA" w:rsidRPr="003E227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популяризация государственных и муниципальных </w:t>
      </w:r>
      <w:r w:rsidRPr="003E227A">
        <w:rPr>
          <w:rFonts w:ascii="Times New Roman" w:hAnsi="Times New Roman" w:cs="Times New Roman"/>
          <w:sz w:val="28"/>
          <w:szCs w:val="28"/>
        </w:rPr>
        <w:t>услуг, предоставляемых населению в электронном виде;</w:t>
      </w:r>
    </w:p>
    <w:p w:rsidR="003648DA" w:rsidRPr="003A75C9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в активизации</w:t>
      </w:r>
      <w:r w:rsidRPr="003A75C9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3A75C9">
        <w:rPr>
          <w:rFonts w:ascii="Times New Roman" w:hAnsi="Times New Roman" w:cs="Times New Roman"/>
          <w:sz w:val="28"/>
          <w:szCs w:val="28"/>
        </w:rPr>
        <w:t>и муниципальных услуг в элек</w:t>
      </w:r>
      <w:r>
        <w:rPr>
          <w:rFonts w:ascii="Times New Roman" w:hAnsi="Times New Roman" w:cs="Times New Roman"/>
          <w:sz w:val="28"/>
          <w:szCs w:val="28"/>
        </w:rPr>
        <w:t>тронном виде среди граждан района</w:t>
      </w:r>
      <w:r w:rsidRPr="003A75C9">
        <w:rPr>
          <w:rFonts w:ascii="Times New Roman" w:hAnsi="Times New Roman" w:cs="Times New Roman"/>
          <w:sz w:val="28"/>
          <w:szCs w:val="28"/>
        </w:rPr>
        <w:t>;</w:t>
      </w:r>
    </w:p>
    <w:p w:rsidR="003648DA" w:rsidRDefault="003648DA" w:rsidP="003648DA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воспитание у участников Конкурса</w:t>
      </w:r>
      <w:r w:rsidRPr="003A75C9">
        <w:rPr>
          <w:rFonts w:ascii="Times New Roman" w:hAnsi="Times New Roman" w:cs="Times New Roman"/>
          <w:sz w:val="28"/>
          <w:szCs w:val="28"/>
        </w:rPr>
        <w:t xml:space="preserve"> активной жизненной позиции.</w:t>
      </w:r>
    </w:p>
    <w:p w:rsidR="003648DA" w:rsidRPr="00EE6BCA" w:rsidRDefault="003648DA" w:rsidP="003648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Pr="005F195F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5F">
        <w:rPr>
          <w:rFonts w:ascii="Times New Roman" w:hAnsi="Times New Roman" w:cs="Times New Roman"/>
          <w:b/>
          <w:sz w:val="28"/>
          <w:szCs w:val="28"/>
        </w:rPr>
        <w:t>3. Организатор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5F195F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648DA" w:rsidRPr="005F195F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5F">
        <w:rPr>
          <w:rFonts w:ascii="Times New Roman" w:hAnsi="Times New Roman" w:cs="Times New Roman"/>
          <w:sz w:val="28"/>
          <w:szCs w:val="28"/>
        </w:rPr>
        <w:t>3.1.</w:t>
      </w:r>
      <w:r w:rsidRPr="005F195F">
        <w:rPr>
          <w:rFonts w:ascii="Times New Roman" w:hAnsi="Times New Roman" w:cs="Times New Roman"/>
          <w:sz w:val="28"/>
          <w:szCs w:val="28"/>
        </w:rPr>
        <w:tab/>
        <w:t>Организатор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F195F">
        <w:rPr>
          <w:rFonts w:ascii="Times New Roman" w:hAnsi="Times New Roman" w:cs="Times New Roman"/>
          <w:sz w:val="28"/>
          <w:szCs w:val="28"/>
        </w:rPr>
        <w:t xml:space="preserve"> Конкурса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F195F">
        <w:rPr>
          <w:rFonts w:ascii="Times New Roman" w:hAnsi="Times New Roman" w:cs="Times New Roman"/>
          <w:sz w:val="28"/>
          <w:szCs w:val="28"/>
        </w:rPr>
        <w:t>тся:</w:t>
      </w:r>
    </w:p>
    <w:p w:rsidR="003648DA" w:rsidRPr="003A75C9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Исполнительный комитет Кукморского муниципального района, МУ «Управление образования Исполнительного комитета Кукморского муниципального района».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>Партнеров</w:t>
      </w:r>
      <w:r w:rsidRPr="005F195F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привлекают организаторы, ими</w:t>
      </w:r>
      <w:r w:rsidRPr="005F195F">
        <w:rPr>
          <w:rFonts w:ascii="Times New Roman" w:hAnsi="Times New Roman" w:cs="Times New Roman"/>
          <w:sz w:val="28"/>
          <w:szCs w:val="28"/>
        </w:rPr>
        <w:t xml:space="preserve"> могут стать любые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5F19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поддерживающие цели и задачи Конкурса</w:t>
      </w:r>
      <w:r w:rsidRPr="005F1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DA" w:rsidRPr="005F195F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Pr="005F195F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5F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Участниками К</w:t>
      </w:r>
      <w:r w:rsidRPr="005F195F">
        <w:rPr>
          <w:rFonts w:ascii="Times New Roman" w:hAnsi="Times New Roman" w:cs="Times New Roman"/>
          <w:sz w:val="28"/>
          <w:szCs w:val="28"/>
        </w:rPr>
        <w:t xml:space="preserve">онкурса являются учащиеся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</w:t>
      </w:r>
      <w:r w:rsidRPr="005F195F"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>Кукморского муниципального района и общеобразовательные организации Кукморского муниципального района.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Pr="00243F10" w:rsidRDefault="003648DA" w:rsidP="003648D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10">
        <w:rPr>
          <w:rFonts w:ascii="Times New Roman" w:hAnsi="Times New Roman" w:cs="Times New Roman"/>
          <w:b/>
          <w:sz w:val="28"/>
          <w:szCs w:val="28"/>
        </w:rPr>
        <w:t>5. Порядок организации Конкурса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EC7328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5724">
        <w:rPr>
          <w:rFonts w:ascii="Times New Roman" w:hAnsi="Times New Roman" w:cs="Times New Roman"/>
          <w:sz w:val="28"/>
          <w:szCs w:val="28"/>
        </w:rPr>
        <w:t>ентября</w:t>
      </w:r>
      <w:r w:rsidR="003C5724" w:rsidRPr="00973939">
        <w:rPr>
          <w:rFonts w:ascii="Times New Roman" w:hAnsi="Times New Roman" w:cs="Times New Roman"/>
          <w:sz w:val="28"/>
          <w:szCs w:val="28"/>
        </w:rPr>
        <w:t xml:space="preserve"> </w:t>
      </w:r>
      <w:r w:rsidR="003C5724">
        <w:rPr>
          <w:rFonts w:ascii="Times New Roman" w:hAnsi="Times New Roman" w:cs="Times New Roman"/>
          <w:sz w:val="28"/>
          <w:szCs w:val="28"/>
        </w:rPr>
        <w:t xml:space="preserve">2022 г. </w:t>
      </w:r>
      <w:r w:rsidRPr="0097393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C57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24">
        <w:rPr>
          <w:rFonts w:ascii="Times New Roman" w:hAnsi="Times New Roman" w:cs="Times New Roman"/>
          <w:sz w:val="28"/>
          <w:szCs w:val="28"/>
        </w:rPr>
        <w:t>мая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328">
        <w:rPr>
          <w:rFonts w:ascii="Times New Roman" w:hAnsi="Times New Roman" w:cs="Times New Roman"/>
          <w:sz w:val="28"/>
          <w:szCs w:val="28"/>
        </w:rPr>
        <w:t>по двум номинациям: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балльно-рейтинговая номинация «Самый активный школьник»;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балльно-рейтинговая номинация «Самая активная школа».</w:t>
      </w:r>
    </w:p>
    <w:p w:rsidR="003648DA" w:rsidRPr="005F195F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Порядок подведения итогов определяется пунктом 7 данного Положения.</w:t>
      </w:r>
      <w:r w:rsidR="003C572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Номинации Конкурса</w:t>
      </w:r>
    </w:p>
    <w:p w:rsidR="003648DA" w:rsidRPr="00C030F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1. Порядок проведения Конкурса по номинации «Самый активный школьник</w:t>
      </w:r>
      <w:r w:rsidRPr="005F195F">
        <w:rPr>
          <w:rFonts w:ascii="Times New Roman" w:hAnsi="Times New Roman" w:cs="Times New Roman"/>
          <w:b/>
          <w:sz w:val="28"/>
          <w:szCs w:val="28"/>
        </w:rPr>
        <w:t>»</w:t>
      </w:r>
    </w:p>
    <w:p w:rsidR="003648DA" w:rsidRPr="00402F9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02F9A">
        <w:rPr>
          <w:rFonts w:ascii="Times New Roman" w:hAnsi="Times New Roman" w:cs="Times New Roman"/>
          <w:sz w:val="28"/>
          <w:szCs w:val="28"/>
        </w:rPr>
        <w:t xml:space="preserve">.1.1. Участники Конкурса помогают </w:t>
      </w:r>
      <w:r>
        <w:rPr>
          <w:rFonts w:ascii="Times New Roman" w:hAnsi="Times New Roman" w:cs="Times New Roman"/>
          <w:sz w:val="28"/>
          <w:szCs w:val="28"/>
        </w:rPr>
        <w:t>гражданам района</w:t>
      </w:r>
      <w:r w:rsidRPr="004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зарегистрировать</w:t>
      </w:r>
      <w:r w:rsidRPr="00402F9A">
        <w:rPr>
          <w:rFonts w:ascii="Times New Roman" w:hAnsi="Times New Roman" w:cs="Times New Roman"/>
          <w:sz w:val="28"/>
          <w:szCs w:val="28"/>
        </w:rPr>
        <w:t xml:space="preserve"> на Портале государственных и муниципальных услуг Республики Татарстан </w:t>
      </w:r>
      <w:r w:rsidRPr="00402F9A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402F9A">
        <w:rPr>
          <w:rFonts w:ascii="Times New Roman" w:hAnsi="Times New Roman" w:cs="Times New Roman"/>
          <w:sz w:val="28"/>
          <w:szCs w:val="28"/>
        </w:rPr>
        <w:t>.</w:t>
      </w:r>
      <w:r w:rsidRPr="00402F9A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402F9A">
        <w:rPr>
          <w:rFonts w:ascii="Times New Roman" w:hAnsi="Times New Roman" w:cs="Times New Roman"/>
          <w:sz w:val="28"/>
          <w:szCs w:val="28"/>
        </w:rPr>
        <w:t>.</w:t>
      </w:r>
      <w:r w:rsidRPr="00402F9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2F9A">
        <w:rPr>
          <w:rFonts w:ascii="Times New Roman" w:hAnsi="Times New Roman" w:cs="Times New Roman"/>
          <w:sz w:val="28"/>
          <w:szCs w:val="28"/>
        </w:rPr>
        <w:t xml:space="preserve"> (далее – Портал услуг РТ</w:t>
      </w:r>
      <w:r>
        <w:rPr>
          <w:rFonts w:ascii="Times New Roman" w:hAnsi="Times New Roman" w:cs="Times New Roman"/>
          <w:sz w:val="28"/>
          <w:szCs w:val="28"/>
        </w:rPr>
        <w:t>) л</w:t>
      </w:r>
      <w:r w:rsidRPr="00402F9A">
        <w:rPr>
          <w:rFonts w:ascii="Times New Roman" w:hAnsi="Times New Roman" w:cs="Times New Roman"/>
          <w:sz w:val="28"/>
          <w:szCs w:val="28"/>
        </w:rPr>
        <w:t xml:space="preserve">ичный кабинет и </w:t>
      </w:r>
      <w:r>
        <w:rPr>
          <w:rFonts w:ascii="Times New Roman" w:hAnsi="Times New Roman" w:cs="Times New Roman"/>
          <w:sz w:val="28"/>
          <w:szCs w:val="28"/>
        </w:rPr>
        <w:t>включить автоплатеж по оплате услуг ЖКХ</w:t>
      </w:r>
      <w:r w:rsidRPr="00402F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DA" w:rsidRPr="00B958BC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BC">
        <w:rPr>
          <w:rFonts w:ascii="Times New Roman" w:hAnsi="Times New Roman" w:cs="Times New Roman"/>
          <w:sz w:val="28"/>
          <w:szCs w:val="28"/>
        </w:rPr>
        <w:t>6.1.2. Баллы начисляются при оплате жилищно-коммунальных услуг через автоплатеж в личном кабинете.</w:t>
      </w:r>
    </w:p>
    <w:p w:rsidR="003648DA" w:rsidRPr="00B958BC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BC">
        <w:rPr>
          <w:rFonts w:ascii="Times New Roman" w:hAnsi="Times New Roman" w:cs="Times New Roman"/>
          <w:sz w:val="28"/>
          <w:szCs w:val="28"/>
        </w:rPr>
        <w:t>6.1.3. Порядок начисления баллов:</w:t>
      </w:r>
    </w:p>
    <w:p w:rsidR="003648DA" w:rsidRPr="00B958BC" w:rsidRDefault="003648DA" w:rsidP="003648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BC">
        <w:rPr>
          <w:rFonts w:ascii="Times New Roman" w:hAnsi="Times New Roman" w:cs="Times New Roman"/>
          <w:sz w:val="28"/>
          <w:szCs w:val="28"/>
        </w:rPr>
        <w:t>- за проведение автоплатежей за жилищно-коммунальные услуги через личный кабинет за каждую транзакцию (платеж) начисляется 1 балл;</w:t>
      </w:r>
    </w:p>
    <w:p w:rsidR="003648DA" w:rsidRPr="0068294C" w:rsidRDefault="003648DA" w:rsidP="003648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BC">
        <w:rPr>
          <w:rFonts w:ascii="Times New Roman" w:hAnsi="Times New Roman" w:cs="Times New Roman"/>
          <w:sz w:val="28"/>
          <w:szCs w:val="28"/>
        </w:rPr>
        <w:t xml:space="preserve">- обязательным условием начисления баллов за транзакции (платежи) является оплата через личный кабинет услуг ЖКХ за отчетный период (календарный месяц) по счет-квитанции </w:t>
      </w:r>
      <w:r w:rsidRPr="00B12DCF">
        <w:rPr>
          <w:rFonts w:ascii="Times New Roman" w:hAnsi="Times New Roman" w:cs="Times New Roman"/>
          <w:sz w:val="28"/>
          <w:szCs w:val="28"/>
        </w:rPr>
        <w:t>УОН «</w:t>
      </w:r>
      <w:r>
        <w:rPr>
          <w:rFonts w:ascii="Times New Roman" w:hAnsi="Times New Roman" w:cs="Times New Roman"/>
          <w:sz w:val="28"/>
          <w:szCs w:val="28"/>
        </w:rPr>
        <w:t>Кукморский</w:t>
      </w:r>
      <w:r w:rsidRPr="00B12DCF">
        <w:rPr>
          <w:rFonts w:ascii="Times New Roman" w:hAnsi="Times New Roman" w:cs="Times New Roman"/>
          <w:sz w:val="28"/>
          <w:szCs w:val="28"/>
        </w:rPr>
        <w:t xml:space="preserve">» ООО </w:t>
      </w:r>
      <w:r w:rsidRPr="0068294C">
        <w:rPr>
          <w:rFonts w:ascii="Times New Roman" w:hAnsi="Times New Roman" w:cs="Times New Roman"/>
          <w:sz w:val="28"/>
          <w:szCs w:val="28"/>
        </w:rPr>
        <w:t xml:space="preserve">«ЕРЦ-«Татэнергосбыт»; </w:t>
      </w:r>
    </w:p>
    <w:p w:rsidR="003648DA" w:rsidRPr="0068294C" w:rsidRDefault="003648DA" w:rsidP="003648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94C">
        <w:rPr>
          <w:rFonts w:ascii="Times New Roman" w:hAnsi="Times New Roman" w:cs="Times New Roman"/>
          <w:sz w:val="28"/>
          <w:szCs w:val="28"/>
        </w:rPr>
        <w:t>- в целях исключения многократного дробления оплаты по квитанциям за жилищно-коммунальные услуги, максимальное количество баллов, которые может получить участник конкурса за отчетный период (календарный месяц) на одного вовлеченного гражданина, равен 1 оплаченному через личный кабинет услуг ЖКХ по счету-квитанции УОН «</w:t>
      </w:r>
      <w:r w:rsidRPr="00097A06">
        <w:rPr>
          <w:rFonts w:ascii="Times New Roman" w:hAnsi="Times New Roman" w:cs="Times New Roman"/>
          <w:sz w:val="28"/>
          <w:szCs w:val="28"/>
        </w:rPr>
        <w:t>Кукморски</w:t>
      </w:r>
      <w:r w:rsidRPr="0068294C">
        <w:rPr>
          <w:rFonts w:ascii="Times New Roman" w:hAnsi="Times New Roman" w:cs="Times New Roman"/>
          <w:sz w:val="28"/>
          <w:szCs w:val="28"/>
        </w:rPr>
        <w:t>й» ООО «ЕРЦ-«Татэнергосбыт»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8DA" w:rsidRPr="004405DE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94C">
        <w:rPr>
          <w:rFonts w:ascii="Times New Roman" w:hAnsi="Times New Roman" w:cs="Times New Roman"/>
          <w:sz w:val="28"/>
          <w:szCs w:val="28"/>
        </w:rPr>
        <w:t>6.1.4. Начисленные баллы участниками Конкурса (рейтинг ш</w:t>
      </w:r>
      <w:r w:rsidRPr="00B958BC">
        <w:rPr>
          <w:rFonts w:ascii="Times New Roman" w:hAnsi="Times New Roman" w:cs="Times New Roman"/>
          <w:sz w:val="28"/>
          <w:szCs w:val="28"/>
        </w:rPr>
        <w:t xml:space="preserve">кольников) ежемесячно с нарастающим итогом размещаются на сайте </w:t>
      </w:r>
      <w:r>
        <w:rPr>
          <w:rFonts w:ascii="Times New Roman" w:hAnsi="Times New Roman" w:cs="Times New Roman"/>
          <w:sz w:val="28"/>
          <w:szCs w:val="28"/>
        </w:rPr>
        <w:t>Кукморского муниципального района.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BC">
        <w:rPr>
          <w:rFonts w:ascii="Times New Roman" w:hAnsi="Times New Roman" w:cs="Times New Roman"/>
          <w:sz w:val="28"/>
          <w:szCs w:val="28"/>
        </w:rPr>
        <w:t>6.1.5. В целях начисления баллов условием привязки школьника к личному кабинету человека на Портале услуг РТ является ФИО человека и номер лицевого счета ЖКХ.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>6. 2. Порядок проведения Конкурса по номинации «Самая активная школа»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6.2.1. Общеобразовательная организация проводит работу по популяризации Портала услуг РТ и проведению транзакций через Портал услуг РТ среди </w:t>
      </w:r>
      <w:r>
        <w:rPr>
          <w:rFonts w:ascii="Times New Roman" w:hAnsi="Times New Roman" w:cs="Times New Roman"/>
          <w:sz w:val="28"/>
          <w:szCs w:val="28"/>
        </w:rPr>
        <w:t>граждан района</w:t>
      </w:r>
      <w:r w:rsidRPr="00EC73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6.2.2. Порядок начисления баллов: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Баллы начисляются путем суммирования баллов, набранных обучающимися в </w:t>
      </w:r>
      <w:r>
        <w:rPr>
          <w:rFonts w:ascii="Times New Roman" w:hAnsi="Times New Roman" w:cs="Times New Roman"/>
          <w:sz w:val="28"/>
          <w:szCs w:val="28"/>
        </w:rPr>
        <w:t xml:space="preserve">конкретной </w:t>
      </w:r>
      <w:r w:rsidRPr="00EC7328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учащимися в номинации «Самый активный школьник». 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«Самый</w:t>
      </w:r>
      <w:r w:rsidRPr="00A86D8D">
        <w:t xml:space="preserve"> </w:t>
      </w:r>
      <w:r w:rsidRPr="00A86D8D">
        <w:rPr>
          <w:rFonts w:ascii="Times New Roman" w:hAnsi="Times New Roman" w:cs="Times New Roman"/>
          <w:sz w:val="28"/>
          <w:szCs w:val="28"/>
        </w:rPr>
        <w:t xml:space="preserve">активная школа» </w:t>
      </w:r>
      <w:r>
        <w:rPr>
          <w:rFonts w:ascii="Times New Roman" w:hAnsi="Times New Roman" w:cs="Times New Roman"/>
          <w:sz w:val="28"/>
          <w:szCs w:val="28"/>
        </w:rPr>
        <w:t>баллы исчисляю</w:t>
      </w:r>
      <w:r w:rsidRPr="00EC7328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из среднего показателя</w:t>
      </w:r>
      <w:r w:rsidRPr="00EC7328">
        <w:rPr>
          <w:rFonts w:ascii="Times New Roman" w:hAnsi="Times New Roman" w:cs="Times New Roman"/>
          <w:sz w:val="28"/>
          <w:szCs w:val="28"/>
        </w:rPr>
        <w:t>, который складывается из суммы общего количества баллов, разделенн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C7328">
        <w:rPr>
          <w:rFonts w:ascii="Times New Roman" w:hAnsi="Times New Roman" w:cs="Times New Roman"/>
          <w:sz w:val="28"/>
          <w:szCs w:val="28"/>
        </w:rPr>
        <w:t>й на общее количество учащихся данной общеобразовательной организации.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6.2.3. Автоматизированный мониторинг и рейтинг школ в номинации «Самая активная школа» доступен только для организаторов Конкурса.</w:t>
      </w: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8DA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>7. Порядок подведения итогов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 xml:space="preserve">7.1. В номинации «Самый активный школьник»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7.1.1. Итоги подводятся в конце Конкурса. Победителями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EC7328">
        <w:rPr>
          <w:rFonts w:ascii="Times New Roman" w:hAnsi="Times New Roman" w:cs="Times New Roman"/>
          <w:sz w:val="28"/>
          <w:szCs w:val="28"/>
        </w:rPr>
        <w:t xml:space="preserve">признаются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C732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C7328">
        <w:rPr>
          <w:rFonts w:ascii="Times New Roman" w:hAnsi="Times New Roman" w:cs="Times New Roman"/>
          <w:sz w:val="28"/>
          <w:szCs w:val="28"/>
        </w:rPr>
        <w:t>, набравши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C7328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7.1.2. Места с 1 по 10 определяются ранжированием участников в соответствии с количеством набранных баллов</w:t>
      </w:r>
      <w:r w:rsidRPr="00EC7328">
        <w:rPr>
          <w:rFonts w:ascii="Times New Roman" w:hAnsi="Times New Roman" w:cs="Times New Roman"/>
          <w:sz w:val="28"/>
          <w:szCs w:val="28"/>
        </w:rPr>
        <w:t>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 Победители конкурса будут награждены денежным поощрением.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 xml:space="preserve">7.2. В номинации «Самая активная школа»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7.2.1. Итоги подводятся в конце Конкурса. Победител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C7328">
        <w:rPr>
          <w:rFonts w:ascii="Times New Roman" w:hAnsi="Times New Roman" w:cs="Times New Roman"/>
          <w:sz w:val="28"/>
          <w:szCs w:val="28"/>
        </w:rPr>
        <w:t xml:space="preserve"> призна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C7328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EC7328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C7328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исходя из максимального среднего показателя в соответствии с п.6.2.2. по общеобразовательной организации.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7.2.2. По итогам проведения Конкурса 3 школы-лидера</w:t>
      </w:r>
      <w:r>
        <w:rPr>
          <w:rFonts w:ascii="Times New Roman" w:hAnsi="Times New Roman" w:cs="Times New Roman"/>
          <w:sz w:val="28"/>
          <w:szCs w:val="28"/>
        </w:rPr>
        <w:t xml:space="preserve"> будут награждены денежным поощрением.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648DA" w:rsidRPr="00EC7328" w:rsidRDefault="003648DA" w:rsidP="0036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</w:rPr>
        <w:t>Размер денежных поощрений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C7328">
        <w:rPr>
          <w:rFonts w:ascii="Times New Roman" w:hAnsi="Times New Roman" w:cs="Times New Roman"/>
          <w:b/>
          <w:sz w:val="28"/>
          <w:szCs w:val="28"/>
        </w:rPr>
        <w:t>.1. В номинации «Самый активный школьник»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C73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10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9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8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место – 7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место – 6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место – 5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место – 4 тысячи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место – 3 тысячи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место – 2 тысячи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место – 1 тысяча рублей.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C7328">
        <w:rPr>
          <w:rFonts w:ascii="Times New Roman" w:hAnsi="Times New Roman" w:cs="Times New Roman"/>
          <w:sz w:val="28"/>
          <w:szCs w:val="28"/>
        </w:rPr>
        <w:t xml:space="preserve"> соответствии со статьей 224 Налогового кодекса Российской Федерации установлена подлежащая к оплате налоговая ставка. При этом получатель </w:t>
      </w:r>
      <w:r>
        <w:rPr>
          <w:rFonts w:ascii="Times New Roman" w:hAnsi="Times New Roman" w:cs="Times New Roman"/>
          <w:sz w:val="28"/>
          <w:szCs w:val="28"/>
        </w:rPr>
        <w:t>денежного поощрения</w:t>
      </w:r>
      <w:r w:rsidRPr="00EC7328">
        <w:rPr>
          <w:rFonts w:ascii="Times New Roman" w:hAnsi="Times New Roman" w:cs="Times New Roman"/>
          <w:sz w:val="28"/>
          <w:szCs w:val="28"/>
        </w:rPr>
        <w:t>, с которого не был удержан налог на доходы физических лиц, должен представить в налоговую инспекцию по месту жительства декларацию по </w:t>
      </w:r>
      <w:r w:rsidRPr="0098127D">
        <w:rPr>
          <w:rFonts w:ascii="Times New Roman" w:hAnsi="Times New Roman" w:cs="Times New Roman"/>
          <w:sz w:val="28"/>
          <w:szCs w:val="28"/>
        </w:rPr>
        <w:t xml:space="preserve">форме 3-НДФЛ за тот год, в котором получил приз. Срок для её подачи – </w:t>
      </w:r>
      <w:r w:rsidRPr="0098127D">
        <w:rPr>
          <w:rFonts w:ascii="Times New Roman" w:hAnsi="Times New Roman" w:cs="Times New Roman"/>
          <w:bCs/>
          <w:sz w:val="28"/>
          <w:szCs w:val="28"/>
        </w:rPr>
        <w:t>не позднее 30 апреля</w:t>
      </w:r>
      <w:r w:rsidRPr="0098127D">
        <w:rPr>
          <w:rFonts w:ascii="Times New Roman" w:hAnsi="Times New Roman" w:cs="Times New Roman"/>
          <w:sz w:val="28"/>
          <w:szCs w:val="28"/>
        </w:rPr>
        <w:t xml:space="preserve"> следующего года </w:t>
      </w:r>
      <w:r w:rsidRPr="0098127D">
        <w:rPr>
          <w:rFonts w:ascii="Times New Roman" w:hAnsi="Times New Roman" w:cs="Times New Roman"/>
          <w:i/>
          <w:iCs/>
          <w:sz w:val="28"/>
          <w:szCs w:val="28"/>
        </w:rPr>
        <w:t>(подп. 4 п. 1 ст. 228 и п. 1 ст. 229 НК РФ)</w:t>
      </w:r>
      <w:r w:rsidRPr="0098127D">
        <w:rPr>
          <w:rFonts w:ascii="Times New Roman" w:hAnsi="Times New Roman" w:cs="Times New Roman"/>
          <w:sz w:val="28"/>
          <w:szCs w:val="28"/>
        </w:rPr>
        <w:t>. В срок </w:t>
      </w:r>
      <w:r w:rsidRPr="0098127D">
        <w:rPr>
          <w:rFonts w:ascii="Times New Roman" w:hAnsi="Times New Roman" w:cs="Times New Roman"/>
          <w:bCs/>
          <w:sz w:val="28"/>
          <w:szCs w:val="28"/>
        </w:rPr>
        <w:t xml:space="preserve">по 15 июля </w:t>
      </w:r>
      <w:r w:rsidRPr="0098127D">
        <w:rPr>
          <w:rFonts w:ascii="Times New Roman" w:hAnsi="Times New Roman" w:cs="Times New Roman"/>
          <w:sz w:val="28"/>
          <w:szCs w:val="28"/>
        </w:rPr>
        <w:t>этого</w:t>
      </w:r>
      <w:r w:rsidRPr="00EC7328">
        <w:rPr>
          <w:rFonts w:ascii="Times New Roman" w:hAnsi="Times New Roman" w:cs="Times New Roman"/>
          <w:sz w:val="28"/>
          <w:szCs w:val="28"/>
        </w:rPr>
        <w:t xml:space="preserve"> же года победители должны уплатить налог в бюджет </w:t>
      </w:r>
      <w:r w:rsidRPr="00EC7328">
        <w:rPr>
          <w:rFonts w:ascii="Times New Roman" w:hAnsi="Times New Roman" w:cs="Times New Roman"/>
          <w:i/>
          <w:iCs/>
          <w:sz w:val="28"/>
          <w:szCs w:val="28"/>
        </w:rPr>
        <w:t>(п. 4 ст. 228 НК РФ).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8.2</w:t>
      </w:r>
      <w:r w:rsidRPr="00EC7328">
        <w:rPr>
          <w:rFonts w:ascii="Times New Roman" w:hAnsi="Times New Roman" w:cs="Times New Roman"/>
          <w:b/>
          <w:sz w:val="28"/>
          <w:szCs w:val="28"/>
        </w:rPr>
        <w:t>. В номинации «Сам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EC7328">
        <w:rPr>
          <w:rFonts w:ascii="Times New Roman" w:hAnsi="Times New Roman" w:cs="Times New Roman"/>
          <w:b/>
          <w:sz w:val="28"/>
          <w:szCs w:val="28"/>
        </w:rPr>
        <w:t xml:space="preserve"> активн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EC7328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C732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C73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9F0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2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7 тысяч рублей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4 тысячи рублей.</w:t>
      </w:r>
    </w:p>
    <w:p w:rsidR="003648DA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имеют право использовать денежное поощрение на улучшение материально-технической базы образовательного учреждения.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Pr="00EC7328" w:rsidRDefault="003648DA" w:rsidP="003648D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>9. Права и обязанности организаторов Конкурса</w:t>
      </w:r>
    </w:p>
    <w:p w:rsidR="003648DA" w:rsidRPr="00EC7328" w:rsidRDefault="003648DA" w:rsidP="003648D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9.1 Организаторы Конкурса обязаны:</w:t>
      </w:r>
    </w:p>
    <w:p w:rsidR="003648DA" w:rsidRDefault="003648DA" w:rsidP="003648D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lastRenderedPageBreak/>
        <w:t>своевременно информировать участников Конкурса по вопросам его проведения;</w:t>
      </w:r>
    </w:p>
    <w:p w:rsidR="003648DA" w:rsidRPr="00EC7328" w:rsidRDefault="003648DA" w:rsidP="003648D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образования Исполнительного комитета Кукморского муниципального района» </w:t>
      </w:r>
      <w:r w:rsidRPr="00EC7328">
        <w:rPr>
          <w:rFonts w:ascii="Times New Roman" w:hAnsi="Times New Roman" w:cs="Times New Roman"/>
          <w:sz w:val="28"/>
          <w:szCs w:val="28"/>
        </w:rPr>
        <w:t>создать Оргкомитет Конкурса</w:t>
      </w:r>
      <w:r>
        <w:rPr>
          <w:rFonts w:ascii="Times New Roman" w:hAnsi="Times New Roman" w:cs="Times New Roman"/>
          <w:sz w:val="28"/>
          <w:szCs w:val="28"/>
        </w:rPr>
        <w:t xml:space="preserve"> и ежемесячно обеспечить мониторинг начисления баллов участниками Конкурса и среднего показателя в соответствии с п.6.2.2. по общеобразовательным организациям</w:t>
      </w:r>
      <w:r w:rsidRPr="00EC7328">
        <w:rPr>
          <w:rFonts w:ascii="Times New Roman" w:hAnsi="Times New Roman" w:cs="Times New Roman"/>
          <w:sz w:val="28"/>
          <w:szCs w:val="28"/>
        </w:rPr>
        <w:t>;</w:t>
      </w:r>
    </w:p>
    <w:p w:rsidR="003648DA" w:rsidRPr="00EC7328" w:rsidRDefault="003648DA" w:rsidP="003648D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информировать СМИ о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7328">
        <w:rPr>
          <w:rFonts w:ascii="Times New Roman" w:hAnsi="Times New Roman" w:cs="Times New Roman"/>
          <w:sz w:val="28"/>
          <w:szCs w:val="28"/>
        </w:rPr>
        <w:t xml:space="preserve"> Конкурса и его итогах;</w:t>
      </w:r>
    </w:p>
    <w:p w:rsidR="003648DA" w:rsidRPr="00EC7328" w:rsidRDefault="003648DA" w:rsidP="003648D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утвердить решение об итогах Конкурса.</w:t>
      </w:r>
    </w:p>
    <w:p w:rsidR="003648DA" w:rsidRPr="00EC7328" w:rsidRDefault="003648DA" w:rsidP="003648D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9.2 Организаторы Конкурса имеют право:</w:t>
      </w:r>
    </w:p>
    <w:p w:rsidR="003648DA" w:rsidRPr="00EC7328" w:rsidRDefault="003648DA" w:rsidP="003648DA">
      <w:pPr>
        <w:pStyle w:val="a3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организовать работу по подготовке и проведению Конкурса;</w:t>
      </w:r>
    </w:p>
    <w:p w:rsidR="003648DA" w:rsidRPr="00EC7328" w:rsidRDefault="003648DA" w:rsidP="003648DA">
      <w:pPr>
        <w:pStyle w:val="a3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- организовать </w:t>
      </w:r>
      <w:r w:rsidRPr="00EC7328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EC7328">
        <w:rPr>
          <w:rFonts w:ascii="Times New Roman" w:hAnsi="Times New Roman" w:cs="Times New Roman"/>
          <w:sz w:val="28"/>
          <w:szCs w:val="28"/>
        </w:rPr>
        <w:t>-акцию по награждению победителей Конкурса;</w:t>
      </w:r>
    </w:p>
    <w:p w:rsidR="003648DA" w:rsidRPr="00EC7328" w:rsidRDefault="003648DA" w:rsidP="003648DA">
      <w:pPr>
        <w:pStyle w:val="a3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привлекать спонсоров и партнеров Конкурса.</w:t>
      </w:r>
    </w:p>
    <w:p w:rsidR="003648DA" w:rsidRPr="00EC7328" w:rsidRDefault="003648DA" w:rsidP="003648DA">
      <w:pPr>
        <w:pStyle w:val="a3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DA" w:rsidRPr="00EC7328" w:rsidRDefault="003648DA" w:rsidP="003648D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28">
        <w:rPr>
          <w:rFonts w:ascii="Times New Roman" w:hAnsi="Times New Roman" w:cs="Times New Roman"/>
          <w:b/>
          <w:sz w:val="28"/>
          <w:szCs w:val="28"/>
        </w:rPr>
        <w:t>10. Права и обязанности участник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C7328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10.1. Участники обязаны: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предоставлять в рамках Конкурса достоверную информацию;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соблюдать все правила Конкурса.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10.2. Участники Конкурса имеют право: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знакомиться с настоящим положением Конкурса;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>- принимать участие в Конкурсе в соответствии с положением Конкурса;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- получить </w:t>
      </w:r>
      <w:r>
        <w:rPr>
          <w:rFonts w:ascii="Times New Roman" w:hAnsi="Times New Roman" w:cs="Times New Roman"/>
          <w:sz w:val="28"/>
          <w:szCs w:val="28"/>
        </w:rPr>
        <w:t xml:space="preserve">денежное поощрение </w:t>
      </w:r>
      <w:r w:rsidRPr="00EC7328">
        <w:rPr>
          <w:rFonts w:ascii="Times New Roman" w:hAnsi="Times New Roman" w:cs="Times New Roman"/>
          <w:sz w:val="28"/>
          <w:szCs w:val="28"/>
        </w:rPr>
        <w:t>по итогам Конкурса, если участник будет признан выигравшим в соответствии с положением Конкурса;</w:t>
      </w:r>
    </w:p>
    <w:p w:rsidR="003648DA" w:rsidRPr="00EC7328" w:rsidRDefault="003648DA" w:rsidP="003648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- отказаться от получения </w:t>
      </w:r>
      <w:r>
        <w:rPr>
          <w:rFonts w:ascii="Times New Roman" w:hAnsi="Times New Roman" w:cs="Times New Roman"/>
          <w:sz w:val="28"/>
          <w:szCs w:val="28"/>
        </w:rPr>
        <w:t>денежного поощрения</w:t>
      </w:r>
      <w:r w:rsidRPr="00EC7328">
        <w:rPr>
          <w:rFonts w:ascii="Times New Roman" w:hAnsi="Times New Roman" w:cs="Times New Roman"/>
          <w:sz w:val="28"/>
          <w:szCs w:val="28"/>
        </w:rPr>
        <w:t>, присужденного ему по результатам Конкурса.</w:t>
      </w:r>
    </w:p>
    <w:p w:rsidR="003648DA" w:rsidRDefault="003648DA" w:rsidP="003648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328">
        <w:rPr>
          <w:rFonts w:ascii="Times New Roman" w:hAnsi="Times New Roman" w:cs="Times New Roman"/>
          <w:sz w:val="28"/>
          <w:szCs w:val="28"/>
        </w:rPr>
        <w:t xml:space="preserve">10.3. </w:t>
      </w:r>
      <w:r>
        <w:rPr>
          <w:rFonts w:ascii="Times New Roman" w:hAnsi="Times New Roman" w:cs="Times New Roman"/>
          <w:sz w:val="28"/>
          <w:szCs w:val="28"/>
        </w:rPr>
        <w:t>В случае предоставления у</w:t>
      </w:r>
      <w:r w:rsidRPr="00EC7328">
        <w:rPr>
          <w:rFonts w:ascii="Times New Roman" w:hAnsi="Times New Roman" w:cs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7328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недостоверной информации (номер квитанции; скриншот; информация по гражданам), повлиявших на начисление баллов, результаты такого участника аннулируются и решением Организатора участник снимается с Конкурса.</w:t>
      </w:r>
    </w:p>
    <w:p w:rsidR="003648DA" w:rsidRDefault="003648DA" w:rsidP="003648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В случае дублирования прикрепленных граждан к школьникам и предоставления несколькими участниками (два и более) Конкурса сведений об оплате </w:t>
      </w:r>
      <w:r w:rsidRPr="00F86683">
        <w:rPr>
          <w:rFonts w:ascii="Times New Roman" w:hAnsi="Times New Roman" w:cs="Times New Roman"/>
          <w:sz w:val="28"/>
          <w:szCs w:val="28"/>
        </w:rPr>
        <w:t>через личный кабине</w:t>
      </w:r>
      <w:r>
        <w:rPr>
          <w:rFonts w:ascii="Times New Roman" w:hAnsi="Times New Roman" w:cs="Times New Roman"/>
          <w:sz w:val="28"/>
          <w:szCs w:val="28"/>
        </w:rPr>
        <w:t xml:space="preserve">т по одному и тому же гражданину, результаты таких участников аннулируются и решением Организатора участники снимаются с Конкурса.  </w:t>
      </w:r>
    </w:p>
    <w:p w:rsidR="003648DA" w:rsidRPr="00EC7328" w:rsidRDefault="003648DA" w:rsidP="0036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DA" w:rsidRDefault="003648DA" w:rsidP="003648DA"/>
    <w:p w:rsidR="00C74137" w:rsidRDefault="00C74137"/>
    <w:sectPr w:rsidR="00C74137" w:rsidSect="00B65F6A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1CC"/>
    <w:multiLevelType w:val="hybridMultilevel"/>
    <w:tmpl w:val="4B4873A6"/>
    <w:lvl w:ilvl="0" w:tplc="A9DC039C">
      <w:start w:val="1"/>
      <w:numFmt w:val="bullet"/>
      <w:lvlText w:val="-"/>
      <w:lvlJc w:val="left"/>
      <w:pPr>
        <w:ind w:left="135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DA"/>
    <w:rsid w:val="00054366"/>
    <w:rsid w:val="003648DA"/>
    <w:rsid w:val="003C513C"/>
    <w:rsid w:val="003C5724"/>
    <w:rsid w:val="005B57DD"/>
    <w:rsid w:val="007C02DA"/>
    <w:rsid w:val="00855FAC"/>
    <w:rsid w:val="008975C1"/>
    <w:rsid w:val="00B6684A"/>
    <w:rsid w:val="00C74137"/>
    <w:rsid w:val="00D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917C"/>
  <w15:chartTrackingRefBased/>
  <w15:docId w15:val="{C56A1101-A941-4AA0-AD67-ECEC0910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8D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</dc:creator>
  <cp:keywords/>
  <dc:description/>
  <cp:lastModifiedBy>Tagir</cp:lastModifiedBy>
  <cp:revision>2</cp:revision>
  <cp:lastPrinted>2022-09-27T05:07:00Z</cp:lastPrinted>
  <dcterms:created xsi:type="dcterms:W3CDTF">2022-09-13T10:16:00Z</dcterms:created>
  <dcterms:modified xsi:type="dcterms:W3CDTF">2022-09-27T10:12:00Z</dcterms:modified>
</cp:coreProperties>
</file>