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CB" w:rsidRPr="00E949E9" w:rsidRDefault="00DD6FCB" w:rsidP="00DD6FCB">
      <w:pPr>
        <w:contextualSpacing/>
        <w:jc w:val="center"/>
        <w:rPr>
          <w:b/>
        </w:rPr>
      </w:pPr>
      <w:r w:rsidRPr="00E949E9">
        <w:rPr>
          <w:b/>
        </w:rPr>
        <w:t>Форма проведения промежуточной аттестации</w:t>
      </w:r>
    </w:p>
    <w:p w:rsidR="00DD6FCB" w:rsidRPr="00E949E9" w:rsidRDefault="00DD6FCB" w:rsidP="00DD6FCB">
      <w:pPr>
        <w:ind w:firstLine="708"/>
        <w:contextualSpacing/>
        <w:jc w:val="both"/>
      </w:pPr>
      <w:proofErr w:type="gramStart"/>
      <w:r w:rsidRPr="00E949E9">
        <w:t xml:space="preserve">Промежуточная аттестация учащихся 1-9, </w:t>
      </w:r>
      <w:r>
        <w:t>10</w:t>
      </w:r>
      <w:r w:rsidRPr="00E949E9">
        <w:t xml:space="preserve"> классов регламентируется с соответствии с п.2 Федерального закона «Об образовании в Российской Федерации» 29 декабря 2012 года №273-ФЗ и локальным нормативно-правовым актом «Положение о форме, периодичности, порядке текущего контроля успеваемости, промежуточной аттестации и порядке, основании перевода обучающихся», утвержденный на заседании педагогического совета школы (прото</w:t>
      </w:r>
      <w:r>
        <w:t>кол №1, от 28.09.2021</w:t>
      </w:r>
      <w:r w:rsidRPr="00E949E9">
        <w:t>)</w:t>
      </w:r>
      <w:proofErr w:type="gramEnd"/>
      <w:r w:rsidRPr="00E949E9">
        <w:t>.Промежуточная аттестация проходит в следующих формах: контрольная работа</w:t>
      </w:r>
      <w:r>
        <w:t xml:space="preserve"> (</w:t>
      </w:r>
      <w:proofErr w:type="gramStart"/>
      <w:r>
        <w:t>КР</w:t>
      </w:r>
      <w:proofErr w:type="gramEnd"/>
      <w:r>
        <w:t>)</w:t>
      </w:r>
      <w:r w:rsidRPr="00E949E9">
        <w:t>, срез знаний</w:t>
      </w:r>
      <w:r>
        <w:t xml:space="preserve"> (СР)</w:t>
      </w:r>
      <w:r w:rsidRPr="00E949E9">
        <w:t>, тестирование</w:t>
      </w:r>
      <w:r>
        <w:t xml:space="preserve"> (Т)</w:t>
      </w:r>
      <w:r w:rsidRPr="00E949E9">
        <w:t>, диктант</w:t>
      </w:r>
      <w:r>
        <w:t xml:space="preserve"> (Д)</w:t>
      </w:r>
      <w:r w:rsidRPr="00E949E9">
        <w:t>, изложен</w:t>
      </w:r>
      <w:r>
        <w:t>ие (ИЗЛ), зачет (З), устный опрос (УО), проект (П), списывание (СП), работа над текстом (РНТ), практическая работа (ПР).</w:t>
      </w:r>
    </w:p>
    <w:p w:rsidR="00DD6FCB" w:rsidRPr="00E949E9" w:rsidRDefault="00DD6FCB" w:rsidP="00DD6FCB">
      <w:pPr>
        <w:ind w:firstLine="708"/>
        <w:contextualSpacing/>
        <w:jc w:val="both"/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425"/>
        <w:gridCol w:w="567"/>
      </w:tblGrid>
      <w:tr w:rsidR="00DD6FCB" w:rsidRPr="00E949E9" w:rsidTr="007A36F6">
        <w:trPr>
          <w:trHeight w:val="654"/>
        </w:trPr>
        <w:tc>
          <w:tcPr>
            <w:tcW w:w="1560" w:type="dxa"/>
            <w:tcBorders>
              <w:tl2br w:val="single" w:sz="4" w:space="0" w:color="auto"/>
            </w:tcBorders>
            <w:shd w:val="clear" w:color="auto" w:fill="auto"/>
          </w:tcPr>
          <w:p w:rsidR="00DD6FCB" w:rsidRPr="00E949E9" w:rsidRDefault="00DD6FCB" w:rsidP="007A36F6">
            <w:pPr>
              <w:ind w:left="708" w:right="-108"/>
            </w:pPr>
            <w:r w:rsidRPr="00E949E9">
              <w:t>классы</w:t>
            </w:r>
          </w:p>
          <w:p w:rsidR="00DD6FCB" w:rsidRPr="00E949E9" w:rsidRDefault="00DD6FCB" w:rsidP="007A36F6">
            <w:pPr>
              <w:ind w:right="-108"/>
            </w:pPr>
            <w:r w:rsidRPr="00E949E9">
              <w:t>предметы</w:t>
            </w:r>
          </w:p>
        </w:tc>
        <w:tc>
          <w:tcPr>
            <w:tcW w:w="708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1а</w:t>
            </w:r>
          </w:p>
        </w:tc>
        <w:tc>
          <w:tcPr>
            <w:tcW w:w="709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1б</w:t>
            </w:r>
          </w:p>
        </w:tc>
        <w:tc>
          <w:tcPr>
            <w:tcW w:w="709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2а</w:t>
            </w:r>
          </w:p>
        </w:tc>
        <w:tc>
          <w:tcPr>
            <w:tcW w:w="709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2б</w:t>
            </w:r>
          </w:p>
        </w:tc>
        <w:tc>
          <w:tcPr>
            <w:tcW w:w="708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3а</w:t>
            </w:r>
          </w:p>
        </w:tc>
        <w:tc>
          <w:tcPr>
            <w:tcW w:w="709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3б</w:t>
            </w:r>
          </w:p>
        </w:tc>
        <w:tc>
          <w:tcPr>
            <w:tcW w:w="709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4а</w:t>
            </w:r>
          </w:p>
        </w:tc>
        <w:tc>
          <w:tcPr>
            <w:tcW w:w="709" w:type="dxa"/>
            <w:shd w:val="clear" w:color="auto" w:fill="auto"/>
          </w:tcPr>
          <w:p w:rsidR="00DD6FCB" w:rsidRPr="00E949E9" w:rsidRDefault="00DD6FCB" w:rsidP="007A36F6">
            <w:r w:rsidRPr="00E949E9">
              <w:t>4б</w:t>
            </w:r>
          </w:p>
        </w:tc>
        <w:tc>
          <w:tcPr>
            <w:tcW w:w="708" w:type="dxa"/>
            <w:shd w:val="clear" w:color="auto" w:fill="auto"/>
          </w:tcPr>
          <w:p w:rsidR="00DD6FCB" w:rsidRPr="00E949E9" w:rsidRDefault="00DD6FCB" w:rsidP="007A36F6">
            <w:r w:rsidRPr="00E949E9">
              <w:t>5</w:t>
            </w:r>
          </w:p>
        </w:tc>
        <w:tc>
          <w:tcPr>
            <w:tcW w:w="709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6</w:t>
            </w:r>
          </w:p>
        </w:tc>
        <w:tc>
          <w:tcPr>
            <w:tcW w:w="709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7</w:t>
            </w:r>
          </w:p>
        </w:tc>
        <w:tc>
          <w:tcPr>
            <w:tcW w:w="709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8</w:t>
            </w:r>
          </w:p>
        </w:tc>
        <w:tc>
          <w:tcPr>
            <w:tcW w:w="425" w:type="dxa"/>
            <w:shd w:val="clear" w:color="auto" w:fill="auto"/>
          </w:tcPr>
          <w:p w:rsidR="00DD6FCB" w:rsidRPr="00E949E9" w:rsidRDefault="00DD6FCB" w:rsidP="007A36F6">
            <w:pPr>
              <w:ind w:right="-108"/>
            </w:pPr>
            <w:r w:rsidRPr="00E949E9">
              <w:t>9</w:t>
            </w:r>
          </w:p>
        </w:tc>
        <w:tc>
          <w:tcPr>
            <w:tcW w:w="567" w:type="dxa"/>
            <w:shd w:val="clear" w:color="auto" w:fill="auto"/>
          </w:tcPr>
          <w:p w:rsidR="00DD6FCB" w:rsidRPr="00E949E9" w:rsidRDefault="00DD6FCB" w:rsidP="007A36F6">
            <w:pPr>
              <w:ind w:right="-107"/>
            </w:pPr>
            <w:r>
              <w:t>10</w:t>
            </w:r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Русский  язык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сп</w:t>
            </w:r>
            <w:proofErr w:type="spell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сп</w:t>
            </w:r>
            <w:proofErr w:type="spell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д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д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д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д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д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д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42030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Литература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420306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Литературное</w:t>
            </w:r>
          </w:p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чтение</w:t>
            </w:r>
          </w:p>
        </w:tc>
        <w:tc>
          <w:tcPr>
            <w:tcW w:w="708" w:type="dxa"/>
            <w:shd w:val="clear" w:color="auto" w:fill="auto"/>
          </w:tcPr>
          <w:p w:rsidR="00DD6FCB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рнт</w:t>
            </w:r>
            <w:proofErr w:type="spellEnd"/>
            <w:r w:rsidRPr="007D0646">
              <w:rPr>
                <w:b/>
                <w:sz w:val="22"/>
              </w:rPr>
              <w:t>/</w:t>
            </w:r>
          </w:p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рнт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рнт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рнт</w:t>
            </w:r>
            <w:proofErr w:type="spellEnd"/>
            <w:r w:rsidRPr="007D0646">
              <w:rPr>
                <w:b/>
                <w:sz w:val="22"/>
              </w:rPr>
              <w:t>/</w:t>
            </w:r>
          </w:p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рнт</w:t>
            </w:r>
            <w:proofErr w:type="spellEnd"/>
            <w:r w:rsidRPr="007D0646">
              <w:rPr>
                <w:b/>
                <w:sz w:val="22"/>
              </w:rPr>
              <w:t>/</w:t>
            </w:r>
          </w:p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рнт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рнт</w:t>
            </w:r>
            <w:proofErr w:type="spellEnd"/>
            <w:r w:rsidRPr="007D0646">
              <w:rPr>
                <w:b/>
                <w:sz w:val="22"/>
              </w:rPr>
              <w:t>/</w:t>
            </w:r>
          </w:p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г</w:t>
            </w:r>
            <w:r w:rsidRPr="007D0646">
              <w:rPr>
                <w:sz w:val="22"/>
              </w:rPr>
              <w:t>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рнт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 xml:space="preserve">Родной язык 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сп</w:t>
            </w:r>
            <w:proofErr w:type="spell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сп</w:t>
            </w:r>
            <w:proofErr w:type="spell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д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д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д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д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д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д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42030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42030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изл</w:t>
            </w:r>
            <w:proofErr w:type="spellEnd"/>
            <w:r w:rsidRPr="007D0646">
              <w:rPr>
                <w:b/>
                <w:sz w:val="22"/>
              </w:rPr>
              <w:t>/</w:t>
            </w:r>
          </w:p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 xml:space="preserve">Родная литература 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42030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420306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г</w:t>
            </w:r>
            <w:r w:rsidRPr="007D0646">
              <w:rPr>
                <w:sz w:val="22"/>
              </w:rPr>
              <w:t>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 xml:space="preserve">Литературное   чтение на родном языке 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>/</w:t>
            </w:r>
          </w:p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уо</w:t>
            </w:r>
            <w:proofErr w:type="spellEnd"/>
            <w:r w:rsidRPr="007D0646">
              <w:rPr>
                <w:b/>
                <w:sz w:val="22"/>
              </w:rPr>
              <w:t xml:space="preserve"> 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>
              <w:t>Иностранный язык (</w:t>
            </w:r>
            <w:proofErr w:type="spellStart"/>
            <w:proofErr w:type="gramStart"/>
            <w:r>
              <w:t>англ</w:t>
            </w:r>
            <w:proofErr w:type="spellEnd"/>
            <w:proofErr w:type="gramEnd"/>
            <w:r w:rsidRPr="00E949E9">
              <w:t>)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42030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>
              <w:rPr>
                <w:sz w:val="22"/>
              </w:rPr>
              <w:t>г</w:t>
            </w:r>
            <w:r w:rsidRPr="007D0646">
              <w:rPr>
                <w:sz w:val="22"/>
              </w:rPr>
              <w:t>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>
              <w:rPr>
                <w:sz w:val="22"/>
              </w:rPr>
              <w:t>т/</w:t>
            </w:r>
            <w:proofErr w:type="spellStart"/>
            <w:r>
              <w:rPr>
                <w:sz w:val="22"/>
              </w:rPr>
              <w:t>г</w:t>
            </w:r>
            <w:r w:rsidRPr="007D0646">
              <w:rPr>
                <w:sz w:val="22"/>
              </w:rPr>
              <w:t>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42030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Второй иностранный язык (не</w:t>
            </w:r>
            <w:r>
              <w:t>мец</w:t>
            </w:r>
            <w:r w:rsidRPr="00E949E9">
              <w:t>)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</w:p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Математика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</w:p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Алгебра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  <w:p w:rsidR="00DD6FCB" w:rsidRPr="007D0646" w:rsidRDefault="00DD6FCB" w:rsidP="007A36F6">
            <w:pPr>
              <w:ind w:right="-108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rPr>
          <w:trHeight w:val="315"/>
        </w:trPr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Геометрия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  <w:p w:rsidR="00DD6FCB" w:rsidRPr="007D0646" w:rsidRDefault="00DD6FCB" w:rsidP="007A36F6">
            <w:pPr>
              <w:ind w:right="-108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420306" w:rsidRDefault="00DD6FCB" w:rsidP="007A36F6">
            <w:pPr>
              <w:ind w:right="-108"/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Информатика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  <w:p w:rsidR="00DD6FCB" w:rsidRPr="007D0646" w:rsidRDefault="00DD6FCB" w:rsidP="007A36F6">
            <w:pPr>
              <w:ind w:right="-108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rPr>
          <w:trHeight w:val="421"/>
        </w:trPr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 xml:space="preserve">История 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>
              <w:t>Обществознание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>
              <w:t>Экономика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>
              <w:t>П</w:t>
            </w:r>
            <w:r w:rsidRPr="00E949E9">
              <w:t>раво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Default="00DD6FCB" w:rsidP="007A36F6">
            <w:pPr>
              <w:ind w:left="-108" w:right="-108" w:firstLine="108"/>
              <w:contextualSpacing/>
            </w:pPr>
            <w:r>
              <w:t>ОДНКНР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>
              <w:rPr>
                <w:sz w:val="22"/>
              </w:rPr>
              <w:t>г</w:t>
            </w:r>
            <w:r w:rsidRPr="007D0646">
              <w:rPr>
                <w:sz w:val="22"/>
              </w:rPr>
              <w:t>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rPr>
          <w:trHeight w:val="232"/>
        </w:trPr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География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Default="00DD6FCB" w:rsidP="007A36F6">
            <w:pPr>
              <w:rPr>
                <w:sz w:val="22"/>
              </w:rPr>
            </w:pPr>
            <w:r>
              <w:rPr>
                <w:sz w:val="22"/>
              </w:rPr>
              <w:t>т/</w:t>
            </w:r>
          </w:p>
          <w:p w:rsidR="00DD6FCB" w:rsidRPr="00A77000" w:rsidRDefault="00DD6FCB" w:rsidP="007A36F6">
            <w:pPr>
              <w:rPr>
                <w:b/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Окружающий мир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rPr>
          <w:trHeight w:val="210"/>
        </w:trPr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t>Физика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</w:p>
          <w:p w:rsidR="00DD6FCB" w:rsidRPr="007D0646" w:rsidRDefault="00DD6FCB" w:rsidP="007A36F6">
            <w:pPr>
              <w:ind w:right="-108"/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lastRenderedPageBreak/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lastRenderedPageBreak/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lastRenderedPageBreak/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08" w:right="-108" w:firstLine="108"/>
              <w:contextualSpacing/>
            </w:pPr>
            <w:r w:rsidRPr="00E949E9">
              <w:lastRenderedPageBreak/>
              <w:t>Химия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right="-108"/>
              <w:contextualSpacing/>
            </w:pPr>
            <w:r w:rsidRPr="00E949E9">
              <w:t>Биология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right="-108"/>
              <w:contextualSpacing/>
            </w:pPr>
            <w:r w:rsidRPr="00E949E9">
              <w:t>Изобразительное искусство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right="-108"/>
              <w:contextualSpacing/>
            </w:pPr>
            <w:r w:rsidRPr="00E949E9">
              <w:t>Музыка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right="-108"/>
              <w:contextualSpacing/>
            </w:pPr>
            <w:r w:rsidRPr="00E949E9">
              <w:t>Технология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г</w:t>
            </w:r>
            <w:r w:rsidRPr="007D0646">
              <w:rPr>
                <w:sz w:val="22"/>
              </w:rPr>
              <w:t>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  <w:tr w:rsidR="00DD6FCB" w:rsidRPr="00E949E9" w:rsidTr="007A36F6"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left="-142" w:right="-108" w:firstLine="142"/>
              <w:contextualSpacing/>
            </w:pPr>
            <w:r w:rsidRPr="00E949E9">
              <w:t>ОБЖ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ind w:right="-108"/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rPr>
          <w:trHeight w:val="424"/>
        </w:trPr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right="-108"/>
              <w:contextualSpacing/>
            </w:pPr>
            <w:r w:rsidRPr="00E949E9">
              <w:t>Физическая  культура</w:t>
            </w:r>
          </w:p>
        </w:tc>
        <w:tc>
          <w:tcPr>
            <w:tcW w:w="708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>
              <w:rPr>
                <w:sz w:val="22"/>
              </w:rPr>
              <w:t>г</w:t>
            </w:r>
            <w:r w:rsidRPr="007D0646">
              <w:rPr>
                <w:sz w:val="22"/>
              </w:rPr>
              <w:t>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proofErr w:type="spellStart"/>
            <w:proofErr w:type="gramStart"/>
            <w:r w:rsidRPr="007D0646">
              <w:rPr>
                <w:sz w:val="22"/>
              </w:rPr>
              <w:t>кр</w:t>
            </w:r>
            <w:proofErr w:type="spellEnd"/>
            <w:proofErr w:type="gramEnd"/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</w:tr>
      <w:tr w:rsidR="00DD6FCB" w:rsidRPr="00E949E9" w:rsidTr="007A36F6">
        <w:trPr>
          <w:trHeight w:val="276"/>
        </w:trPr>
        <w:tc>
          <w:tcPr>
            <w:tcW w:w="1560" w:type="dxa"/>
            <w:shd w:val="clear" w:color="auto" w:fill="auto"/>
          </w:tcPr>
          <w:p w:rsidR="00DD6FCB" w:rsidRPr="00E949E9" w:rsidRDefault="00DD6FCB" w:rsidP="007A36F6">
            <w:pPr>
              <w:ind w:right="-108"/>
              <w:contextualSpacing/>
            </w:pPr>
            <w:r w:rsidRPr="00E949E9">
              <w:t>ОРКСЭ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A77000" w:rsidRDefault="00DD6FCB" w:rsidP="007A36F6">
            <w:pPr>
              <w:rPr>
                <w:b/>
                <w:sz w:val="22"/>
              </w:rPr>
            </w:pPr>
            <w:r w:rsidRPr="007D0646">
              <w:rPr>
                <w:sz w:val="22"/>
              </w:rPr>
              <w:t>т</w:t>
            </w:r>
            <w:r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т</w:t>
            </w:r>
            <w:r w:rsidRPr="007D0646">
              <w:rPr>
                <w:b/>
                <w:sz w:val="22"/>
              </w:rPr>
              <w:t>/</w:t>
            </w:r>
            <w:proofErr w:type="spellStart"/>
            <w:r w:rsidRPr="007D0646">
              <w:rPr>
                <w:sz w:val="22"/>
              </w:rPr>
              <w:t>го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D6FCB" w:rsidRPr="007D0646" w:rsidRDefault="00DD6FCB" w:rsidP="007A36F6">
            <w:pPr>
              <w:rPr>
                <w:sz w:val="22"/>
              </w:rPr>
            </w:pPr>
            <w:r w:rsidRPr="007D0646">
              <w:rPr>
                <w:sz w:val="22"/>
              </w:rPr>
              <w:t>-</w:t>
            </w:r>
          </w:p>
        </w:tc>
      </w:tr>
    </w:tbl>
    <w:p w:rsidR="00DD6FCB" w:rsidRDefault="00DD6FCB" w:rsidP="00DD6FCB">
      <w:pPr>
        <w:spacing w:line="276" w:lineRule="auto"/>
      </w:pPr>
    </w:p>
    <w:p w:rsidR="00DD6FCB" w:rsidRPr="00E949E9" w:rsidRDefault="00DD6FCB" w:rsidP="00DD6FCB">
      <w:pPr>
        <w:spacing w:line="276" w:lineRule="auto"/>
      </w:pPr>
      <w:r>
        <w:t xml:space="preserve">          </w:t>
      </w:r>
      <w:r w:rsidRPr="00E949E9">
        <w:t xml:space="preserve">В 1-ых классах промежуточная аттестация проводится для изучения развития учащихся и является </w:t>
      </w:r>
      <w:proofErr w:type="gramStart"/>
      <w:r w:rsidRPr="00E949E9">
        <w:t>без</w:t>
      </w:r>
      <w:proofErr w:type="gramEnd"/>
      <w:r w:rsidRPr="00E949E9">
        <w:t xml:space="preserve"> оценочным.</w:t>
      </w:r>
    </w:p>
    <w:p w:rsidR="00DD6FCB" w:rsidRDefault="00DD6FCB" w:rsidP="00DD6FCB">
      <w:pPr>
        <w:spacing w:after="200" w:line="276" w:lineRule="auto"/>
        <w:ind w:firstLine="567"/>
      </w:pPr>
      <w:r w:rsidRPr="00E949E9">
        <w:t>Реализация данного учебного плана предоставляет возможность получения стандарта образования всеми учащимися, позволяет достигнуть целей образовательной программы ОУ, удовлетворять социальный заказ родителей, образовательные запросы и познавательные интересы учащихся.</w:t>
      </w:r>
    </w:p>
    <w:p w:rsidR="00303B71" w:rsidRDefault="00303B71">
      <w:bookmarkStart w:id="0" w:name="_GoBack"/>
      <w:bookmarkEnd w:id="0"/>
    </w:p>
    <w:sectPr w:rsidR="0030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CB"/>
    <w:rsid w:val="00303B71"/>
    <w:rsid w:val="00DD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2021-10-26T09:47:00Z</dcterms:created>
  <dcterms:modified xsi:type="dcterms:W3CDTF">2021-10-26T09:47:00Z</dcterms:modified>
</cp:coreProperties>
</file>