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4" w:rsidRPr="008340DC" w:rsidRDefault="006E46B4" w:rsidP="006E46B4">
      <w:pPr>
        <w:jc w:val="center"/>
        <w:rPr>
          <w:color w:val="002060"/>
          <w:sz w:val="28"/>
          <w:szCs w:val="32"/>
        </w:rPr>
      </w:pPr>
      <w:r w:rsidRPr="008340DC">
        <w:rPr>
          <w:color w:val="002060"/>
          <w:sz w:val="28"/>
          <w:szCs w:val="32"/>
        </w:rPr>
        <w:t>Опись имущества и документов кабинета №</w:t>
      </w:r>
      <w:r w:rsidR="004518B8">
        <w:rPr>
          <w:color w:val="002060"/>
          <w:sz w:val="28"/>
          <w:szCs w:val="32"/>
        </w:rPr>
        <w:t>14 математики</w:t>
      </w:r>
    </w:p>
    <w:p w:rsidR="006E46B4" w:rsidRPr="008340DC" w:rsidRDefault="006E46B4" w:rsidP="006E46B4">
      <w:pPr>
        <w:rPr>
          <w:color w:val="333399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380"/>
        <w:gridCol w:w="1543"/>
      </w:tblGrid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№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jc w:val="center"/>
            </w:pPr>
            <w:r w:rsidRPr="008340DC">
              <w:rPr>
                <w:sz w:val="22"/>
              </w:rPr>
              <w:t>Наименование имущества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Количества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стул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Учительский стол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Парты двуместные</w:t>
            </w:r>
          </w:p>
        </w:tc>
        <w:tc>
          <w:tcPr>
            <w:tcW w:w="1543" w:type="dxa"/>
          </w:tcPr>
          <w:p w:rsidR="006E46B4" w:rsidRPr="008340DC" w:rsidRDefault="009D1494" w:rsidP="00CC4060">
            <w:pPr>
              <w:rPr>
                <w:lang w:val="tt-RU"/>
              </w:rPr>
            </w:pPr>
            <w:r>
              <w:rPr>
                <w:sz w:val="22"/>
                <w:lang w:val="tt-RU"/>
              </w:rPr>
              <w:t>9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Стулья ученические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18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Шкафы</w:t>
            </w:r>
          </w:p>
        </w:tc>
        <w:tc>
          <w:tcPr>
            <w:tcW w:w="1543" w:type="dxa"/>
          </w:tcPr>
          <w:p w:rsidR="006E46B4" w:rsidRPr="008340DC" w:rsidRDefault="009D1494" w:rsidP="00CC4060">
            <w:pPr>
              <w:rPr>
                <w:lang w:val="tt-RU"/>
              </w:rPr>
            </w:pPr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Доска магнитная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Ящик для хранения печатных пособий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Тумбочка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Карнизы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11</w:t>
            </w:r>
          </w:p>
        </w:tc>
        <w:tc>
          <w:tcPr>
            <w:tcW w:w="7380" w:type="dxa"/>
          </w:tcPr>
          <w:p w:rsidR="006E46B4" w:rsidRPr="008340DC" w:rsidRDefault="009D1494" w:rsidP="00CC4060">
            <w:r>
              <w:rPr>
                <w:sz w:val="22"/>
              </w:rPr>
              <w:t xml:space="preserve">Тюли  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3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цветов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Стенды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14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Зеркало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15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Декоративные цветы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16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Термометр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Указка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Часы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19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Подставка для книг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20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Экран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21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Раковина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22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Мусорное ведро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Лампочки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8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24</w:t>
            </w:r>
          </w:p>
        </w:tc>
        <w:tc>
          <w:tcPr>
            <w:tcW w:w="7380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Ноутбук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  <w:r w:rsidRPr="008340DC">
              <w:rPr>
                <w:sz w:val="22"/>
                <w:lang w:val="tt-RU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 xml:space="preserve">Набор </w:t>
            </w:r>
            <w:r w:rsidR="009D1494">
              <w:rPr>
                <w:sz w:val="22"/>
              </w:rPr>
              <w:t>чертежных инструментов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29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Модели объемных фигур</w:t>
            </w:r>
          </w:p>
        </w:tc>
        <w:tc>
          <w:tcPr>
            <w:tcW w:w="1543" w:type="dxa"/>
          </w:tcPr>
          <w:p w:rsidR="006E46B4" w:rsidRPr="008340DC" w:rsidRDefault="006E46B4" w:rsidP="00CC4060">
            <w:r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33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Набор магнитный «Координатные оси»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37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Мультимедийный проектор</w:t>
            </w:r>
          </w:p>
        </w:tc>
        <w:tc>
          <w:tcPr>
            <w:tcW w:w="1543" w:type="dxa"/>
          </w:tcPr>
          <w:p w:rsidR="006E46B4" w:rsidRPr="008340DC" w:rsidRDefault="006E46B4" w:rsidP="00CC4060">
            <w:r w:rsidRPr="008340DC">
              <w:rPr>
                <w:sz w:val="22"/>
              </w:rPr>
              <w:t>1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38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Датчик температуры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39</w:t>
            </w:r>
          </w:p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Переходник</w:t>
            </w:r>
          </w:p>
        </w:tc>
        <w:tc>
          <w:tcPr>
            <w:tcW w:w="1543" w:type="dxa"/>
          </w:tcPr>
          <w:p w:rsidR="006E46B4" w:rsidRPr="008340DC" w:rsidRDefault="009D1494" w:rsidP="00CC4060">
            <w:r>
              <w:rPr>
                <w:sz w:val="22"/>
              </w:rPr>
              <w:t>0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>
            <w:r w:rsidRPr="008340DC">
              <w:rPr>
                <w:sz w:val="22"/>
              </w:rPr>
              <w:t>49</w:t>
            </w:r>
          </w:p>
        </w:tc>
        <w:tc>
          <w:tcPr>
            <w:tcW w:w="7380" w:type="dxa"/>
          </w:tcPr>
          <w:p w:rsidR="006E46B4" w:rsidRPr="008340DC" w:rsidRDefault="006E46B4" w:rsidP="009D1494">
            <w:r w:rsidRPr="008340DC">
              <w:rPr>
                <w:sz w:val="22"/>
              </w:rPr>
              <w:t xml:space="preserve">Таблицы к основным разделам </w:t>
            </w:r>
            <w:r w:rsidR="009D1494">
              <w:rPr>
                <w:sz w:val="22"/>
              </w:rPr>
              <w:t>алгебры и геометрии</w:t>
            </w:r>
          </w:p>
        </w:tc>
        <w:tc>
          <w:tcPr>
            <w:tcW w:w="1543" w:type="dxa"/>
          </w:tcPr>
          <w:p w:rsidR="006E46B4" w:rsidRPr="008340DC" w:rsidRDefault="009D1494" w:rsidP="00CC4060">
            <w:bookmarkStart w:id="0" w:name="_GoBack"/>
            <w:bookmarkEnd w:id="0"/>
            <w:r>
              <w:rPr>
                <w:sz w:val="22"/>
              </w:rPr>
              <w:t>12</w:t>
            </w:r>
          </w:p>
        </w:tc>
      </w:tr>
      <w:tr w:rsidR="006E46B4" w:rsidRPr="008340DC" w:rsidTr="00CC4060">
        <w:tc>
          <w:tcPr>
            <w:tcW w:w="648" w:type="dxa"/>
          </w:tcPr>
          <w:p w:rsidR="006E46B4" w:rsidRPr="008340DC" w:rsidRDefault="006E46B4" w:rsidP="00CC4060"/>
        </w:tc>
        <w:tc>
          <w:tcPr>
            <w:tcW w:w="7380" w:type="dxa"/>
          </w:tcPr>
          <w:p w:rsidR="006E46B4" w:rsidRPr="008340DC" w:rsidRDefault="006E46B4" w:rsidP="00CC4060">
            <w:r w:rsidRPr="008340DC">
              <w:rPr>
                <w:sz w:val="22"/>
              </w:rPr>
              <w:t>Оснащенность</w:t>
            </w:r>
          </w:p>
        </w:tc>
        <w:tc>
          <w:tcPr>
            <w:tcW w:w="1543" w:type="dxa"/>
          </w:tcPr>
          <w:p w:rsidR="006E46B4" w:rsidRPr="008340DC" w:rsidRDefault="006E46B4" w:rsidP="00CC4060">
            <w:pPr>
              <w:rPr>
                <w:lang w:val="tt-RU"/>
              </w:rPr>
            </w:pPr>
          </w:p>
        </w:tc>
      </w:tr>
    </w:tbl>
    <w:p w:rsidR="006E46B4" w:rsidRPr="008340DC" w:rsidRDefault="006E46B4" w:rsidP="006E46B4">
      <w:pPr>
        <w:rPr>
          <w:color w:val="808080"/>
          <w:sz w:val="28"/>
          <w:szCs w:val="32"/>
        </w:rPr>
      </w:pPr>
    </w:p>
    <w:p w:rsidR="006E46B4" w:rsidRPr="008340DC" w:rsidRDefault="006E46B4" w:rsidP="006E46B4">
      <w:pPr>
        <w:rPr>
          <w:sz w:val="18"/>
          <w:szCs w:val="20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6E46B4" w:rsidRPr="008340DC" w:rsidRDefault="006E46B4" w:rsidP="006E46B4">
      <w:pPr>
        <w:rPr>
          <w:sz w:val="20"/>
          <w:szCs w:val="22"/>
          <w:lang w:val="tt-RU"/>
        </w:rPr>
      </w:pPr>
    </w:p>
    <w:p w:rsidR="00793942" w:rsidRDefault="00793942"/>
    <w:sectPr w:rsidR="00793942" w:rsidSect="00F77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6B4"/>
    <w:rsid w:val="004518B8"/>
    <w:rsid w:val="006E46B4"/>
    <w:rsid w:val="00793942"/>
    <w:rsid w:val="009D1494"/>
    <w:rsid w:val="00F7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Лиля</cp:lastModifiedBy>
  <cp:revision>3</cp:revision>
  <dcterms:created xsi:type="dcterms:W3CDTF">2017-10-21T10:30:00Z</dcterms:created>
  <dcterms:modified xsi:type="dcterms:W3CDTF">2017-10-22T15:13:00Z</dcterms:modified>
</cp:coreProperties>
</file>