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753B7" w14:textId="77777777" w:rsidR="00D45124" w:rsidRDefault="0000000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МБУ ДО «Центр внешкольной работы» </w:t>
      </w:r>
    </w:p>
    <w:p w14:paraId="28836322" w14:textId="77777777" w:rsidR="00D45124" w:rsidRDefault="0000000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Камско-Устьинского муниципального района Республики Татарстан</w:t>
      </w:r>
    </w:p>
    <w:p w14:paraId="537EC60C" w14:textId="77777777" w:rsidR="00D45124" w:rsidRDefault="00D4512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180AB20" w14:textId="77777777" w:rsidR="00D45124" w:rsidRDefault="00D4512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031D2A1" w14:textId="77777777" w:rsidR="00D45124" w:rsidRDefault="00D4512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26A2276" w14:textId="77777777" w:rsidR="00D45124" w:rsidRDefault="00D4512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CB8D6A6" w14:textId="77777777" w:rsidR="00D45124" w:rsidRDefault="00D4512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A0F4E9E" w14:textId="77777777" w:rsidR="00D45124" w:rsidRDefault="00D4512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847C4CB" w14:textId="77777777" w:rsidR="00D45124" w:rsidRDefault="0000000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Республиканский конкурс профессионального мастерства </w:t>
      </w:r>
    </w:p>
    <w:p w14:paraId="6455710B" w14:textId="77777777" w:rsidR="00D45124" w:rsidRDefault="0000000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работников сферы воспитания и дополнительного образования </w:t>
      </w:r>
    </w:p>
    <w:p w14:paraId="3CDE8FE8" w14:textId="77777777" w:rsidR="00D45124" w:rsidRDefault="0000000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«Сердце отдаю детям - 2025»</w:t>
      </w:r>
    </w:p>
    <w:p w14:paraId="41439A1D" w14:textId="77777777" w:rsidR="00D45124" w:rsidRDefault="00D4512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97C146A" w14:textId="77777777" w:rsidR="00D45124" w:rsidRDefault="00D4512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8280419" w14:textId="77777777" w:rsidR="00D45124" w:rsidRDefault="00D45124">
      <w:pPr>
        <w:widowControl w:val="0"/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231E18B" w14:textId="77777777" w:rsidR="00D45124" w:rsidRDefault="00000000">
      <w:pPr>
        <w:widowControl w:val="0"/>
        <w:spacing w:after="0" w:line="36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Сведения о качестве реализации  </w:t>
      </w:r>
    </w:p>
    <w:p w14:paraId="4EA63649" w14:textId="77777777" w:rsidR="00D45124" w:rsidRDefault="00000000">
      <w:pPr>
        <w:widowControl w:val="0"/>
        <w:spacing w:after="0" w:line="36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дополнительной общеобразовательной программы </w:t>
      </w:r>
    </w:p>
    <w:p w14:paraId="597D6F7A" w14:textId="77777777" w:rsidR="00D45124" w:rsidRDefault="00000000">
      <w:pPr>
        <w:widowControl w:val="0"/>
        <w:spacing w:after="0" w:line="36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sz w:val="36"/>
          <w:szCs w:val="36"/>
          <w:lang w:eastAsia="ru-RU"/>
        </w:rPr>
        <w:t>«ИЗО студия»</w:t>
      </w:r>
    </w:p>
    <w:p w14:paraId="3C2A8DD0" w14:textId="77777777" w:rsidR="00D45124" w:rsidRDefault="00D4512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78F2D05" w14:textId="62325CB9" w:rsidR="00D45124" w:rsidRDefault="000000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Направленность: художе</w:t>
      </w:r>
      <w:r w:rsidR="003752EF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>твенная</w:t>
      </w:r>
    </w:p>
    <w:p w14:paraId="5ABEE518" w14:textId="77777777" w:rsidR="00D45124" w:rsidRDefault="000000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Возраст учащихся: 7-15  лет </w:t>
      </w:r>
    </w:p>
    <w:p w14:paraId="6867A01C" w14:textId="77777777" w:rsidR="00D45124" w:rsidRDefault="000000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Срок реализации: 3 года</w:t>
      </w:r>
    </w:p>
    <w:p w14:paraId="6A763C91" w14:textId="77777777" w:rsidR="00D45124" w:rsidRDefault="00D4512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4FE842E" w14:textId="77777777" w:rsidR="00D45124" w:rsidRDefault="00D4512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321BC11" w14:textId="77777777" w:rsidR="00D45124" w:rsidRDefault="00D4512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038AC79" w14:textId="77777777" w:rsidR="00D45124" w:rsidRDefault="00D4512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93D5EB3" w14:textId="77777777" w:rsidR="00D45124" w:rsidRDefault="00D4512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266AA1B" w14:textId="77777777" w:rsidR="00D45124" w:rsidRDefault="00D4512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798B50B" w14:textId="77777777" w:rsidR="00D45124" w:rsidRDefault="00D4512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8662DE1" w14:textId="77777777" w:rsidR="00D45124" w:rsidRDefault="00D4512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2FAE422" w14:textId="77777777" w:rsidR="00D45124" w:rsidRDefault="0000000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Автор-составитель: Климчук Анастасия Николаевна,</w:t>
      </w:r>
    </w:p>
    <w:p w14:paraId="4E0ECC8F" w14:textId="77777777" w:rsidR="00D45124" w:rsidRDefault="00000000">
      <w:pPr>
        <w:widowControl w:val="0"/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  педагог дополнительного образования</w:t>
      </w:r>
    </w:p>
    <w:p w14:paraId="28CA6C7B" w14:textId="77777777" w:rsidR="00D45124" w:rsidRDefault="00D45124">
      <w:pPr>
        <w:widowControl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8B07F0D" w14:textId="77777777" w:rsidR="00D45124" w:rsidRDefault="00D45124">
      <w:pPr>
        <w:widowControl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60703CB" w14:textId="77777777" w:rsidR="00D45124" w:rsidRDefault="00D45124">
      <w:pPr>
        <w:widowControl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295623" w14:textId="77777777" w:rsidR="00D45124" w:rsidRDefault="00D45124">
      <w:pPr>
        <w:widowControl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ADA834A" w14:textId="77777777" w:rsidR="00D45124" w:rsidRDefault="00D45124">
      <w:pPr>
        <w:widowControl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BEB6A0E" w14:textId="77777777" w:rsidR="00D45124" w:rsidRDefault="00D45124">
      <w:pPr>
        <w:widowControl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1504918" w14:textId="77777777" w:rsidR="00D45124" w:rsidRDefault="00D45124">
      <w:pPr>
        <w:widowControl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010E56C" w14:textId="77777777" w:rsidR="00D45124" w:rsidRDefault="0000000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  <w:sectPr w:rsidR="00D45124">
          <w:pgSz w:w="11906" w:h="16838"/>
          <w:pgMar w:top="1133" w:right="1133" w:bottom="1133" w:left="1133" w:header="0" w:footer="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  <w:formProt w:val="0"/>
          <w:docGrid w:linePitch="360" w:charSpace="4096"/>
        </w:sect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2025 год</w:t>
      </w:r>
    </w:p>
    <w:p w14:paraId="533E59EB" w14:textId="77777777" w:rsidR="00D45124" w:rsidRDefault="000000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Динамика результативности реализации дополнительной общеобразовательной программы «ИЗО студия» </w:t>
      </w:r>
    </w:p>
    <w:p w14:paraId="1A0C659D" w14:textId="77777777" w:rsidR="00D45124" w:rsidRDefault="000000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января 2024 по февраль 2025 годы.</w:t>
      </w:r>
    </w:p>
    <w:p w14:paraId="68A2F852" w14:textId="77777777" w:rsidR="00D45124" w:rsidRDefault="00D451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F1D5C25" w14:textId="77777777" w:rsidR="00D45124" w:rsidRDefault="00000000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Самоанализ эффективности профессиональной деятельности педагога.</w:t>
      </w:r>
    </w:p>
    <w:p w14:paraId="3464E909" w14:textId="77777777" w:rsidR="00D45124" w:rsidRDefault="00D4512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E4CBFD6" w14:textId="3398E99A" w:rsidR="00D45124" w:rsidRDefault="00D850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</w:t>
      </w:r>
      <w:r w:rsidR="00000000">
        <w:rPr>
          <w:rFonts w:ascii="Times New Roman" w:hAnsi="Times New Roman"/>
          <w:sz w:val="28"/>
          <w:szCs w:val="28"/>
        </w:rPr>
        <w:t xml:space="preserve"> работаю педагогом дополнительного образования в Муниципальном бюджетном</w:t>
      </w:r>
      <w:r w:rsidR="00E436CA">
        <w:rPr>
          <w:rFonts w:ascii="Times New Roman" w:hAnsi="Times New Roman"/>
          <w:sz w:val="28"/>
          <w:szCs w:val="28"/>
        </w:rPr>
        <w:t xml:space="preserve"> </w:t>
      </w:r>
      <w:r w:rsidR="00000000">
        <w:rPr>
          <w:rFonts w:ascii="Times New Roman" w:hAnsi="Times New Roman"/>
          <w:sz w:val="28"/>
          <w:szCs w:val="28"/>
        </w:rPr>
        <w:t xml:space="preserve"> учреждении  дополнительного образования «Центр внешкольной работы» Камско-Устьинского муниципального района Республики Татарстан.</w:t>
      </w:r>
    </w:p>
    <w:p w14:paraId="016825C0" w14:textId="77777777" w:rsidR="00D45124" w:rsidRDefault="0000000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 дополнительного образования – удивительная педагогическая профессия. Она помогает учащимся открывать свое призвание, учит любить труд, формирует готовность к творческой деятельности, способность решать задачи в нестандартных ситуациях.</w:t>
      </w:r>
    </w:p>
    <w:p w14:paraId="137CE249" w14:textId="77777777" w:rsidR="00D45124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Педагог дополнительного образования должен обладать следующими личностными качествами:</w:t>
      </w:r>
    </w:p>
    <w:p w14:paraId="3901D274" w14:textId="6A20CFBD" w:rsidR="00D45124" w:rsidRDefault="00000000">
      <w:pPr>
        <w:pStyle w:val="ac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пониманием потребностей и интересов </w:t>
      </w:r>
      <w:r w:rsidR="00D85071">
        <w:rPr>
          <w:rFonts w:ascii="Times New Roman" w:hAnsi="Times New Roman"/>
          <w:sz w:val="28"/>
          <w:szCs w:val="28"/>
        </w:rPr>
        <w:t>обучающихся</w:t>
      </w:r>
      <w:r>
        <w:rPr>
          <w:rFonts w:ascii="Times New Roman" w:hAnsi="Times New Roman"/>
          <w:sz w:val="28"/>
          <w:szCs w:val="28"/>
        </w:rPr>
        <w:t>;</w:t>
      </w:r>
    </w:p>
    <w:p w14:paraId="15F37982" w14:textId="77777777" w:rsidR="00D45124" w:rsidRDefault="00000000">
      <w:pPr>
        <w:pStyle w:val="ac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высокого уровня  интеллектуального развития;</w:t>
      </w:r>
    </w:p>
    <w:p w14:paraId="3889256D" w14:textId="77777777" w:rsidR="00D45124" w:rsidRDefault="00000000">
      <w:pPr>
        <w:pStyle w:val="ac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самокритичность, эмпатичность и доброжелательность;</w:t>
      </w:r>
    </w:p>
    <w:p w14:paraId="006D9F18" w14:textId="77777777" w:rsidR="00D45124" w:rsidRDefault="00000000">
      <w:pPr>
        <w:pStyle w:val="ac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широкий  круг интересов и умений;</w:t>
      </w:r>
    </w:p>
    <w:p w14:paraId="087CFCB1" w14:textId="77777777" w:rsidR="00D45124" w:rsidRDefault="00000000">
      <w:pPr>
        <w:pStyle w:val="ac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гибкость, готовность к постоянному самосовершенствованию;</w:t>
      </w:r>
    </w:p>
    <w:p w14:paraId="3DF6C2C8" w14:textId="77777777" w:rsidR="00D45124" w:rsidRDefault="00000000">
      <w:pPr>
        <w:pStyle w:val="ac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творческий потенциал.</w:t>
      </w:r>
    </w:p>
    <w:p w14:paraId="3E9B45A4" w14:textId="77777777" w:rsidR="00D45124" w:rsidRDefault="0000000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Став педагогом дополнительного образования я поняла, что у меня появилось еще больше возможностей реализовать себя и в общении с детьми, и в возможности научить их тому, что знаю и умею сама. И, конечно же, возможность развиваться самой как творческой личности.</w:t>
      </w:r>
    </w:p>
    <w:p w14:paraId="65CB719A" w14:textId="7C336271" w:rsidR="00D45124" w:rsidRDefault="0000000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своих занятиях в объединении   кроме прикладных умений и навыков я стараюсь п</w:t>
      </w:r>
      <w:r>
        <w:rPr>
          <w:rFonts w:ascii="Times New Roman" w:hAnsi="Times New Roman"/>
          <w:sz w:val="26"/>
          <w:szCs w:val="26"/>
        </w:rPr>
        <w:t xml:space="preserve">риобщать </w:t>
      </w:r>
      <w:r w:rsidR="00D85071">
        <w:rPr>
          <w:rFonts w:ascii="Times New Roman" w:hAnsi="Times New Roman"/>
          <w:sz w:val="26"/>
          <w:szCs w:val="26"/>
        </w:rPr>
        <w:t>обучающихся</w:t>
      </w:r>
      <w:r>
        <w:rPr>
          <w:rFonts w:ascii="Times New Roman" w:hAnsi="Times New Roman"/>
          <w:sz w:val="26"/>
          <w:szCs w:val="26"/>
        </w:rPr>
        <w:t xml:space="preserve"> к достижениям мировой художественной культуры, а также глубокому погружению в культурные традиции своей многонациональной страны</w:t>
      </w:r>
      <w:r>
        <w:rPr>
          <w:rFonts w:ascii="Times New Roman" w:hAnsi="Times New Roman"/>
          <w:sz w:val="28"/>
          <w:szCs w:val="28"/>
        </w:rPr>
        <w:t>. Ну и, конечно, стараюсь способствовать развитию индивидуальных особенностей каждого ребёнка.</w:t>
      </w:r>
    </w:p>
    <w:p w14:paraId="48D216A8" w14:textId="77777777" w:rsidR="00D45124" w:rsidRDefault="0000000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      Г</w:t>
      </w:r>
      <w:r>
        <w:rPr>
          <w:rFonts w:ascii="Times New Roman" w:hAnsi="Times New Roman"/>
          <w:sz w:val="28"/>
        </w:rPr>
        <w:t>лавным результатом реализации программы является то, чтобы дети приобретают определённые знания по истории и теории изобразительного искусства, а также основополагающие практические умения и навыки в данной сфере. Последние является хорошей основой для продолжения занятий в тех видах деятельности, которые окажутся наиболее привлекательными для конкретного ребёнка и будут выбраны им для дальнейших углублённых занятий по специализированным программам – таким как: «Цветоведение», «Рисунок», «Графика», «Скульптура», «Роспись на ткани» и т.п., это все создаёт для обучающихся перспективу их творческого роста и личностного развития.</w:t>
      </w:r>
    </w:p>
    <w:p w14:paraId="3EBC1295" w14:textId="77777777" w:rsidR="00D45124" w:rsidRDefault="0000000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Результативность образовательной программы:</w:t>
      </w:r>
    </w:p>
    <w:p w14:paraId="5021B904" w14:textId="77777777" w:rsidR="00D45124" w:rsidRDefault="0000000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•</w:t>
      </w:r>
      <w:r>
        <w:rPr>
          <w:rFonts w:ascii="Times New Roman" w:hAnsi="Times New Roman"/>
          <w:sz w:val="28"/>
        </w:rPr>
        <w:tab/>
        <w:t>1.Обучение основам изобразительной грамотности (работа в различных жанрах)</w:t>
      </w:r>
    </w:p>
    <w:p w14:paraId="38C3B4F5" w14:textId="77777777" w:rsidR="00D45124" w:rsidRDefault="0000000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•</w:t>
      </w:r>
      <w:r>
        <w:rPr>
          <w:rFonts w:ascii="Times New Roman" w:hAnsi="Times New Roman"/>
          <w:sz w:val="28"/>
        </w:rPr>
        <w:tab/>
        <w:t>2.Поддержание и развитие активное творчества с учетом индивидуальных особенностей каждого ребенка</w:t>
      </w:r>
    </w:p>
    <w:p w14:paraId="4701E110" w14:textId="636731EE" w:rsidR="00D45124" w:rsidRDefault="0000000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 xml:space="preserve">3.Приобщение </w:t>
      </w:r>
      <w:r w:rsidR="00D85071">
        <w:rPr>
          <w:rFonts w:ascii="Times New Roman" w:hAnsi="Times New Roman"/>
          <w:sz w:val="28"/>
          <w:szCs w:val="28"/>
        </w:rPr>
        <w:t>обучающихся</w:t>
      </w:r>
      <w:r>
        <w:rPr>
          <w:rFonts w:ascii="Times New Roman" w:hAnsi="Times New Roman"/>
          <w:sz w:val="28"/>
          <w:szCs w:val="28"/>
        </w:rPr>
        <w:t xml:space="preserve"> к достижениям мировой художественной культуры.</w:t>
      </w:r>
    </w:p>
    <w:p w14:paraId="2E23F649" w14:textId="77777777" w:rsidR="00D45124" w:rsidRDefault="00D4512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4AC0F55" w14:textId="77777777" w:rsidR="00D45124" w:rsidRDefault="00D4512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7D50E4A" w14:textId="77777777" w:rsidR="00D45124" w:rsidRDefault="0000000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Результативность реализации программы.</w:t>
      </w:r>
    </w:p>
    <w:p w14:paraId="539201A0" w14:textId="77777777" w:rsidR="00D45124" w:rsidRDefault="00D45124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14:paraId="235541AD" w14:textId="77777777" w:rsidR="00D45124" w:rsidRPr="00E436CA" w:rsidRDefault="00000000" w:rsidP="003752EF">
      <w:pPr>
        <w:pStyle w:val="a7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Cs w:val="28"/>
        </w:rPr>
        <w:t xml:space="preserve">  </w:t>
      </w:r>
      <w:r w:rsidRPr="00E436CA">
        <w:rPr>
          <w:rFonts w:ascii="Times New Roman" w:hAnsi="Times New Roman"/>
          <w:sz w:val="28"/>
        </w:rPr>
        <w:t xml:space="preserve">По мере освоения программы периодически проводится контроль полученных знаний и навыков учащихся. Контроль позволяет определить эффективность обучения по программе, проанализировать результаты, внести коррективы в учебный процесс; детям, родителям, педагогу увидеть результаты общего труда. Контроль успешности учащихся при освоении программы в объединении проводится в следующих формах: </w:t>
      </w:r>
    </w:p>
    <w:p w14:paraId="18C54891" w14:textId="77777777" w:rsidR="00D45124" w:rsidRPr="00E436CA" w:rsidRDefault="00000000">
      <w:pPr>
        <w:pStyle w:val="a7"/>
        <w:ind w:firstLine="567"/>
        <w:rPr>
          <w:rFonts w:ascii="Times New Roman" w:hAnsi="Times New Roman"/>
          <w:sz w:val="28"/>
        </w:rPr>
      </w:pPr>
      <w:r w:rsidRPr="00E436CA">
        <w:rPr>
          <w:rFonts w:ascii="Times New Roman" w:hAnsi="Times New Roman"/>
          <w:sz w:val="28"/>
        </w:rPr>
        <w:t>•</w:t>
      </w:r>
      <w:r w:rsidRPr="00E436CA">
        <w:rPr>
          <w:rFonts w:ascii="Times New Roman" w:hAnsi="Times New Roman"/>
          <w:sz w:val="28"/>
        </w:rPr>
        <w:tab/>
        <w:t xml:space="preserve">текущие </w:t>
      </w:r>
    </w:p>
    <w:p w14:paraId="637D976C" w14:textId="77777777" w:rsidR="00D45124" w:rsidRPr="00E436CA" w:rsidRDefault="00000000">
      <w:pPr>
        <w:pStyle w:val="a7"/>
        <w:ind w:firstLine="567"/>
        <w:rPr>
          <w:rFonts w:ascii="Times New Roman" w:hAnsi="Times New Roman"/>
          <w:sz w:val="28"/>
        </w:rPr>
      </w:pPr>
      <w:r w:rsidRPr="00E436CA">
        <w:rPr>
          <w:rFonts w:ascii="Times New Roman" w:hAnsi="Times New Roman"/>
          <w:sz w:val="28"/>
        </w:rPr>
        <w:t>•</w:t>
      </w:r>
      <w:r w:rsidRPr="00E436CA">
        <w:rPr>
          <w:rFonts w:ascii="Times New Roman" w:hAnsi="Times New Roman"/>
          <w:sz w:val="28"/>
        </w:rPr>
        <w:tab/>
        <w:t>промежуточные</w:t>
      </w:r>
    </w:p>
    <w:p w14:paraId="642705A4" w14:textId="17DE1390" w:rsidR="00D45124" w:rsidRPr="00E436CA" w:rsidRDefault="00000000">
      <w:pPr>
        <w:pStyle w:val="a7"/>
        <w:ind w:firstLine="567"/>
        <w:rPr>
          <w:rFonts w:ascii="Times New Roman" w:hAnsi="Times New Roman"/>
          <w:sz w:val="28"/>
        </w:rPr>
      </w:pPr>
      <w:r w:rsidRPr="00E436CA">
        <w:rPr>
          <w:rFonts w:ascii="Times New Roman" w:hAnsi="Times New Roman"/>
          <w:sz w:val="28"/>
        </w:rPr>
        <w:t>•</w:t>
      </w:r>
      <w:r w:rsidRPr="00E436CA">
        <w:rPr>
          <w:rFonts w:ascii="Times New Roman" w:hAnsi="Times New Roman"/>
          <w:sz w:val="28"/>
        </w:rPr>
        <w:tab/>
      </w:r>
      <w:r w:rsidR="00D85071">
        <w:rPr>
          <w:rFonts w:ascii="Times New Roman" w:hAnsi="Times New Roman"/>
          <w:sz w:val="28"/>
        </w:rPr>
        <w:t>по завершению освоения программы,</w:t>
      </w:r>
      <w:r w:rsidRPr="00E436CA">
        <w:rPr>
          <w:rFonts w:ascii="Times New Roman" w:hAnsi="Times New Roman"/>
          <w:sz w:val="28"/>
        </w:rPr>
        <w:t xml:space="preserve"> через механизм тестирования </w:t>
      </w:r>
    </w:p>
    <w:p w14:paraId="481044A3" w14:textId="77777777" w:rsidR="00D45124" w:rsidRPr="00E436CA" w:rsidRDefault="00000000">
      <w:pPr>
        <w:pStyle w:val="a7"/>
        <w:ind w:firstLine="567"/>
        <w:rPr>
          <w:rFonts w:ascii="Times New Roman" w:hAnsi="Times New Roman"/>
          <w:sz w:val="28"/>
        </w:rPr>
      </w:pPr>
      <w:r w:rsidRPr="00E436CA">
        <w:rPr>
          <w:rFonts w:ascii="Times New Roman" w:hAnsi="Times New Roman"/>
          <w:sz w:val="28"/>
        </w:rPr>
        <w:t xml:space="preserve">отчётные просмотры </w:t>
      </w:r>
    </w:p>
    <w:p w14:paraId="3325F5CF" w14:textId="77777777" w:rsidR="00D45124" w:rsidRDefault="00000000">
      <w:pPr>
        <w:pStyle w:val="a7"/>
        <w:ind w:firstLine="567"/>
        <w:rPr>
          <w:rFonts w:ascii="Tinos" w:hAnsi="Tinos"/>
          <w:sz w:val="28"/>
          <w:szCs w:val="28"/>
        </w:rPr>
      </w:pPr>
      <w:r w:rsidRPr="00E436CA">
        <w:rPr>
          <w:rFonts w:ascii="Times New Roman" w:hAnsi="Times New Roman"/>
          <w:sz w:val="28"/>
        </w:rPr>
        <w:t>Отслеживание личностного развития итоговая  выставка  детских работ.</w:t>
      </w:r>
      <w:r>
        <w:rPr>
          <w:rFonts w:ascii="Tinos" w:hAnsi="Tinos"/>
          <w:spacing w:val="-4"/>
          <w:sz w:val="28"/>
          <w:szCs w:val="28"/>
        </w:rPr>
        <w:t xml:space="preserve"> </w:t>
      </w:r>
    </w:p>
    <w:p w14:paraId="5253E2CF" w14:textId="77777777" w:rsidR="00D45124" w:rsidRDefault="00000000">
      <w:pPr>
        <w:pStyle w:val="3"/>
        <w:spacing w:after="0"/>
        <w:ind w:right="-23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Аттестация проводится с целью установления:</w:t>
      </w:r>
    </w:p>
    <w:p w14:paraId="77310C84" w14:textId="77777777" w:rsidR="00D45124" w:rsidRDefault="00000000">
      <w:pPr>
        <w:pStyle w:val="3"/>
        <w:spacing w:after="0"/>
        <w:ind w:right="-23" w:firstLine="518"/>
        <w:jc w:val="both"/>
        <w:rPr>
          <w:sz w:val="28"/>
          <w:szCs w:val="28"/>
        </w:rPr>
      </w:pPr>
      <w:r>
        <w:rPr>
          <w:sz w:val="28"/>
          <w:szCs w:val="28"/>
        </w:rPr>
        <w:t>- соответствия результатов освоения программы заявленным задачам и планируемым результатам обучения;</w:t>
      </w:r>
    </w:p>
    <w:p w14:paraId="2FBA24AE" w14:textId="77777777" w:rsidR="00D45124" w:rsidRDefault="00000000">
      <w:pPr>
        <w:pStyle w:val="3"/>
        <w:spacing w:after="0"/>
        <w:ind w:right="-23" w:firstLine="5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соответствия организации образовательного процесса по реализации программы установленным требованиям к порядку и условиям реализации программ </w:t>
      </w:r>
    </w:p>
    <w:p w14:paraId="131E0373" w14:textId="55DB11FA" w:rsidR="00D45124" w:rsidRDefault="00000000">
      <w:pPr>
        <w:spacing w:after="0" w:line="240" w:lineRule="auto"/>
        <w:ind w:firstLine="5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D85071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ттестация </w:t>
      </w:r>
      <w:r w:rsidR="00D85071">
        <w:rPr>
          <w:rFonts w:ascii="Times New Roman" w:hAnsi="Times New Roman"/>
          <w:sz w:val="28"/>
          <w:szCs w:val="28"/>
        </w:rPr>
        <w:t xml:space="preserve">по завершению освоения программы </w:t>
      </w:r>
      <w:r>
        <w:rPr>
          <w:rFonts w:ascii="Times New Roman" w:hAnsi="Times New Roman"/>
          <w:sz w:val="28"/>
          <w:szCs w:val="28"/>
        </w:rPr>
        <w:t xml:space="preserve">проводится в соответствии с локальным актом - положением,  устанавливающим порядок и формы проведения, систему оценки, оформление и анализ результатов  </w:t>
      </w:r>
      <w:r w:rsidR="00D85071">
        <w:rPr>
          <w:rFonts w:ascii="Times New Roman" w:hAnsi="Times New Roman"/>
          <w:sz w:val="28"/>
          <w:szCs w:val="28"/>
        </w:rPr>
        <w:t>обучающихся</w:t>
      </w:r>
      <w:r>
        <w:rPr>
          <w:rFonts w:ascii="Times New Roman" w:hAnsi="Times New Roman"/>
          <w:sz w:val="28"/>
          <w:szCs w:val="28"/>
        </w:rPr>
        <w:t xml:space="preserve"> в соответствии с требованиями дополнительных общеобразовательных общеразвивающих программ.</w:t>
      </w:r>
    </w:p>
    <w:p w14:paraId="01771D43" w14:textId="77777777" w:rsidR="00D45124" w:rsidRDefault="00000000">
      <w:pPr>
        <w:pStyle w:val="3"/>
        <w:spacing w:after="0"/>
        <w:ind w:right="-23" w:firstLine="5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Отслеживание результативности осуществляется в форме собеседования.</w:t>
      </w:r>
    </w:p>
    <w:p w14:paraId="51AA3595" w14:textId="77777777" w:rsidR="00D45124" w:rsidRDefault="00000000">
      <w:pPr>
        <w:shd w:val="clear" w:color="auto" w:fill="FFFFFF"/>
        <w:spacing w:after="0" w:line="240" w:lineRule="auto"/>
        <w:ind w:right="-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6"/>
          <w:sz w:val="28"/>
          <w:szCs w:val="28"/>
        </w:rPr>
        <w:t>При этом проводятся</w:t>
      </w:r>
      <w:r>
        <w:rPr>
          <w:rFonts w:ascii="Times New Roman" w:hAnsi="Times New Roman"/>
          <w:spacing w:val="-1"/>
          <w:sz w:val="28"/>
          <w:szCs w:val="28"/>
        </w:rPr>
        <w:t>:</w:t>
      </w:r>
    </w:p>
    <w:p w14:paraId="09D66F59" w14:textId="77777777" w:rsidR="00D45124" w:rsidRDefault="00000000">
      <w:pPr>
        <w:numPr>
          <w:ilvl w:val="0"/>
          <w:numId w:val="2"/>
        </w:numPr>
        <w:shd w:val="clear" w:color="auto" w:fill="FFFFFF"/>
        <w:tabs>
          <w:tab w:val="left" w:pos="653"/>
        </w:tabs>
        <w:spacing w:after="0" w:line="240" w:lineRule="auto"/>
        <w:ind w:firstLine="5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входная диагностика, организуемая в начале обучения (проводится с целью определения уровня развития и подготовки детей) в форме беседы;</w:t>
      </w:r>
    </w:p>
    <w:p w14:paraId="027A5C96" w14:textId="77777777" w:rsidR="00D45124" w:rsidRDefault="00000000">
      <w:pPr>
        <w:numPr>
          <w:ilvl w:val="0"/>
          <w:numId w:val="2"/>
        </w:numPr>
        <w:shd w:val="clear" w:color="auto" w:fill="FFFFFF"/>
        <w:tabs>
          <w:tab w:val="left" w:pos="653"/>
        </w:tabs>
        <w:spacing w:after="0" w:line="240" w:lineRule="auto"/>
        <w:ind w:firstLine="5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текущие (цель – выявление ошибок и успехов в работах обучающихся);</w:t>
      </w:r>
    </w:p>
    <w:p w14:paraId="2B3EA343" w14:textId="77777777" w:rsidR="00D45124" w:rsidRDefault="00000000">
      <w:pPr>
        <w:spacing w:after="0" w:line="240" w:lineRule="auto"/>
        <w:ind w:right="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промежуточные (проверяется уровень освоения детьми программы за полугодие);</w:t>
      </w:r>
    </w:p>
    <w:p w14:paraId="1D0A00BC" w14:textId="77777777" w:rsidR="00D45124" w:rsidRDefault="00000000">
      <w:pPr>
        <w:spacing w:after="0" w:line="240" w:lineRule="auto"/>
        <w:ind w:right="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-итоговые (определяется уровень знаний, умений, навыков по освоению программы за весь учебный год и по окончании всего курса обучения).</w:t>
      </w:r>
    </w:p>
    <w:p w14:paraId="23CAEA0A" w14:textId="77777777" w:rsidR="00D45124" w:rsidRDefault="00000000">
      <w:pPr>
        <w:spacing w:after="0" w:line="240" w:lineRule="auto"/>
        <w:ind w:right="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Выявление достигнутых результатов осуществляется:</w:t>
      </w:r>
    </w:p>
    <w:p w14:paraId="3A814EE2" w14:textId="77777777" w:rsidR="00D45124" w:rsidRDefault="00000000">
      <w:pPr>
        <w:spacing w:after="0" w:line="240" w:lineRule="auto"/>
        <w:ind w:right="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-через механизм тестирования (устный фронтальный опрос по отдельным темам пройденного материала);</w:t>
      </w:r>
    </w:p>
    <w:p w14:paraId="0DBC185C" w14:textId="77777777" w:rsidR="00D45124" w:rsidRDefault="00000000">
      <w:pPr>
        <w:spacing w:after="0" w:line="240" w:lineRule="auto"/>
        <w:ind w:right="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-через отчётные просмотры законченных работ.</w:t>
      </w:r>
    </w:p>
    <w:p w14:paraId="03FF3640" w14:textId="77777777" w:rsidR="00D45124" w:rsidRDefault="00000000" w:rsidP="003752EF">
      <w:pPr>
        <w:spacing w:after="0" w:line="240" w:lineRule="auto"/>
        <w:ind w:right="1" w:firstLine="567"/>
        <w:jc w:val="both"/>
      </w:pPr>
      <w:r>
        <w:rPr>
          <w:rFonts w:ascii="Times New Roman" w:hAnsi="Times New Roman"/>
          <w:color w:val="000000"/>
          <w:sz w:val="28"/>
          <w:szCs w:val="28"/>
        </w:rPr>
        <w:t>Отслеживание личностного развития детей осуществляется методом наблюдения и фиксируется в рабочей тетради педагога.</w:t>
      </w:r>
    </w:p>
    <w:p w14:paraId="70D0EAE5" w14:textId="77777777" w:rsidR="00D45124" w:rsidRPr="00E436CA" w:rsidRDefault="00000000" w:rsidP="003752EF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E436CA">
        <w:rPr>
          <w:rFonts w:ascii="Times New Roman" w:hAnsi="Times New Roman"/>
          <w:color w:val="000000"/>
          <w:sz w:val="28"/>
          <w:szCs w:val="28"/>
        </w:rPr>
        <w:t>О качестве реализации дополнительной общеобразовательной программы свидетельствуют результаты обучающихся, формирование и развитие которых определено целями и входит в задачи  программы дополнительного образования «ИЗО студия», реализуемой на базе МБОУ «Затонская средняя общеобразовательная школа имени В.П.Муравьева» Камско-Устьинского муниципального района РТ.</w:t>
      </w:r>
    </w:p>
    <w:p w14:paraId="19D0557F" w14:textId="77777777" w:rsidR="00D45124" w:rsidRDefault="00000000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Cs/>
          <w:color w:val="000000"/>
          <w:sz w:val="28"/>
          <w:szCs w:val="28"/>
        </w:rPr>
      </w:pPr>
      <w:r>
        <w:rPr>
          <w:rStyle w:val="a5"/>
          <w:rFonts w:ascii="Times New Roman" w:hAnsi="Times New Roman"/>
          <w:iCs/>
          <w:color w:val="000000"/>
          <w:sz w:val="28"/>
          <w:szCs w:val="28"/>
        </w:rPr>
        <w:t>2.1. Результативность  участия детей объединения  «ИЗО студия» в олимпиадах, конкурсах, конференциях (количество участников/процент победителей и призеров)</w:t>
      </w:r>
    </w:p>
    <w:p w14:paraId="686C97D1" w14:textId="77777777" w:rsidR="00D45124" w:rsidRDefault="00D4512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3447"/>
        <w:gridCol w:w="6181"/>
      </w:tblGrid>
      <w:tr w:rsidR="00D45124" w14:paraId="58F9E5B0" w14:textId="77777777"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90CFC" w14:textId="77777777" w:rsidR="00D45124" w:rsidRDefault="00000000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Уровень</w:t>
            </w:r>
          </w:p>
        </w:tc>
        <w:tc>
          <w:tcPr>
            <w:tcW w:w="6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3F424" w14:textId="77777777" w:rsidR="00D45124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2024-2025</w:t>
            </w:r>
          </w:p>
        </w:tc>
      </w:tr>
      <w:tr w:rsidR="00D45124" w14:paraId="520ED9B1" w14:textId="77777777"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D7E43" w14:textId="77777777" w:rsidR="00D45124" w:rsidRDefault="00000000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Международный  </w:t>
            </w:r>
          </w:p>
        </w:tc>
        <w:tc>
          <w:tcPr>
            <w:tcW w:w="6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18458" w14:textId="77777777" w:rsidR="00D45124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(сертификаты участников)</w:t>
            </w:r>
          </w:p>
        </w:tc>
      </w:tr>
      <w:tr w:rsidR="00D45124" w14:paraId="5A225F35" w14:textId="77777777"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23E36" w14:textId="77777777" w:rsidR="00D45124" w:rsidRDefault="00000000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Российский</w:t>
            </w:r>
          </w:p>
        </w:tc>
        <w:tc>
          <w:tcPr>
            <w:tcW w:w="6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95F1B" w14:textId="77777777" w:rsidR="00D45124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(лауреат 1 степени)</w:t>
            </w:r>
          </w:p>
        </w:tc>
      </w:tr>
      <w:tr w:rsidR="00D45124" w14:paraId="63DD7D5E" w14:textId="77777777"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B4A45" w14:textId="77777777" w:rsidR="00D45124" w:rsidRDefault="00000000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6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D26FD" w14:textId="77777777" w:rsidR="00D45124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(100%)</w:t>
            </w:r>
          </w:p>
        </w:tc>
      </w:tr>
    </w:tbl>
    <w:p w14:paraId="431F6799" w14:textId="77777777" w:rsidR="00D45124" w:rsidRDefault="00D4512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14:paraId="26D63A5E" w14:textId="4B7DE42A" w:rsidR="00D45124" w:rsidRPr="00E436CA" w:rsidRDefault="00000000" w:rsidP="003752EF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436CA">
        <w:rPr>
          <w:rFonts w:ascii="Times New Roman" w:hAnsi="Times New Roman"/>
          <w:color w:val="000000"/>
          <w:sz w:val="28"/>
          <w:szCs w:val="28"/>
        </w:rPr>
        <w:t>Анализируя данные аттестации по завершени</w:t>
      </w:r>
      <w:r w:rsidR="00D85071">
        <w:rPr>
          <w:rFonts w:ascii="Times New Roman" w:hAnsi="Times New Roman"/>
          <w:color w:val="000000"/>
          <w:sz w:val="28"/>
          <w:szCs w:val="28"/>
        </w:rPr>
        <w:t>ю</w:t>
      </w:r>
      <w:r w:rsidRPr="00E436CA">
        <w:rPr>
          <w:rFonts w:ascii="Times New Roman" w:hAnsi="Times New Roman"/>
          <w:color w:val="000000"/>
          <w:sz w:val="28"/>
          <w:szCs w:val="28"/>
        </w:rPr>
        <w:t xml:space="preserve"> освоения программы можно сделать вывод, что учащиеся получают качественные знания, что представлено в таблице:</w:t>
      </w:r>
    </w:p>
    <w:p w14:paraId="0389DD34" w14:textId="77777777" w:rsidR="00D45124" w:rsidRPr="00E436CA" w:rsidRDefault="00000000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E436CA">
        <w:rPr>
          <w:rFonts w:ascii="Times New Roman" w:hAnsi="Times New Roman"/>
          <w:color w:val="000000"/>
          <w:sz w:val="28"/>
          <w:szCs w:val="28"/>
        </w:rPr>
        <w:t>Аттестация</w:t>
      </w:r>
    </w:p>
    <w:tbl>
      <w:tblPr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80"/>
        <w:gridCol w:w="1242"/>
        <w:gridCol w:w="1242"/>
        <w:gridCol w:w="1242"/>
        <w:gridCol w:w="1242"/>
        <w:gridCol w:w="1242"/>
        <w:gridCol w:w="1242"/>
      </w:tblGrid>
      <w:tr w:rsidR="00D45124" w:rsidRPr="00E436CA" w14:paraId="659619FB" w14:textId="77777777">
        <w:tc>
          <w:tcPr>
            <w:tcW w:w="21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AF7B814" w14:textId="77777777" w:rsidR="00D45124" w:rsidRPr="00E436CA" w:rsidRDefault="00000000">
            <w:pPr>
              <w:pStyle w:val="af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6CA">
              <w:rPr>
                <w:rFonts w:ascii="Times New Roman" w:hAnsi="Times New Roman"/>
                <w:color w:val="000000"/>
                <w:sz w:val="28"/>
                <w:szCs w:val="28"/>
              </w:rPr>
              <w:t>Аттестация</w:t>
            </w:r>
          </w:p>
        </w:tc>
        <w:tc>
          <w:tcPr>
            <w:tcW w:w="745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5DCD33" w14:textId="77777777" w:rsidR="00D45124" w:rsidRPr="00E436CA" w:rsidRDefault="00000000">
            <w:pPr>
              <w:pStyle w:val="af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6CA">
              <w:rPr>
                <w:rFonts w:ascii="Times New Roman" w:hAnsi="Times New Roman"/>
                <w:color w:val="000000"/>
                <w:sz w:val="28"/>
                <w:szCs w:val="28"/>
              </w:rPr>
              <w:t>Уровень освоения</w:t>
            </w:r>
          </w:p>
        </w:tc>
      </w:tr>
      <w:tr w:rsidR="00D45124" w:rsidRPr="00E436CA" w14:paraId="39EC952C" w14:textId="77777777">
        <w:tc>
          <w:tcPr>
            <w:tcW w:w="218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A6FA725" w14:textId="77777777" w:rsidR="00D45124" w:rsidRPr="00E436CA" w:rsidRDefault="00D45124">
            <w:pPr>
              <w:pStyle w:val="af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86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386C2509" w14:textId="77777777" w:rsidR="00D45124" w:rsidRPr="00E436CA" w:rsidRDefault="00000000">
            <w:pPr>
              <w:pStyle w:val="af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6CA">
              <w:rPr>
                <w:rFonts w:ascii="Times New Roman" w:hAnsi="Times New Roman"/>
                <w:color w:val="000000"/>
                <w:sz w:val="28"/>
                <w:szCs w:val="28"/>
              </w:rPr>
              <w:t>Высокий</w:t>
            </w:r>
          </w:p>
        </w:tc>
        <w:tc>
          <w:tcPr>
            <w:tcW w:w="2486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27D5A802" w14:textId="77777777" w:rsidR="00D45124" w:rsidRPr="00E436CA" w:rsidRDefault="00000000">
            <w:pPr>
              <w:pStyle w:val="af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6CA">
              <w:rPr>
                <w:rFonts w:ascii="Times New Roman" w:hAnsi="Times New Roman"/>
                <w:color w:val="000000"/>
                <w:sz w:val="28"/>
                <w:szCs w:val="28"/>
              </w:rPr>
              <w:t>Средний</w:t>
            </w:r>
          </w:p>
        </w:tc>
        <w:tc>
          <w:tcPr>
            <w:tcW w:w="248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9B111E" w14:textId="77777777" w:rsidR="00D45124" w:rsidRPr="00E436CA" w:rsidRDefault="00000000">
            <w:pPr>
              <w:pStyle w:val="af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6CA">
              <w:rPr>
                <w:rFonts w:ascii="Times New Roman" w:hAnsi="Times New Roman"/>
                <w:color w:val="000000"/>
                <w:sz w:val="28"/>
                <w:szCs w:val="28"/>
              </w:rPr>
              <w:t>Низкий</w:t>
            </w:r>
          </w:p>
        </w:tc>
      </w:tr>
      <w:tr w:rsidR="00D45124" w:rsidRPr="00E436CA" w14:paraId="6C6492D7" w14:textId="77777777">
        <w:tc>
          <w:tcPr>
            <w:tcW w:w="218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4239AB1" w14:textId="77777777" w:rsidR="00D45124" w:rsidRPr="00E436CA" w:rsidRDefault="00D45124">
            <w:pPr>
              <w:pStyle w:val="af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 w14:paraId="24F24CBF" w14:textId="77777777" w:rsidR="00D45124" w:rsidRPr="00E436CA" w:rsidRDefault="00000000">
            <w:pPr>
              <w:pStyle w:val="af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6CA">
              <w:rPr>
                <w:rFonts w:ascii="Times New Roman" w:hAnsi="Times New Roman"/>
                <w:color w:val="000000"/>
                <w:sz w:val="28"/>
                <w:szCs w:val="28"/>
              </w:rPr>
              <w:t>Кол — во участников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 w14:paraId="7E770A0F" w14:textId="77777777" w:rsidR="00D45124" w:rsidRPr="00E436CA" w:rsidRDefault="00000000">
            <w:pPr>
              <w:pStyle w:val="af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6CA">
              <w:rPr>
                <w:rFonts w:ascii="Times New Roman" w:hAnsi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 w14:paraId="37C9D703" w14:textId="77777777" w:rsidR="00D45124" w:rsidRPr="00E436CA" w:rsidRDefault="00000000">
            <w:pPr>
              <w:pStyle w:val="af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6CA">
              <w:rPr>
                <w:rFonts w:ascii="Times New Roman" w:hAnsi="Times New Roman"/>
                <w:color w:val="000000"/>
                <w:sz w:val="28"/>
                <w:szCs w:val="28"/>
              </w:rPr>
              <w:t>Кол — во участников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 w14:paraId="554A67C7" w14:textId="77777777" w:rsidR="00D45124" w:rsidRPr="00E436CA" w:rsidRDefault="00000000">
            <w:pPr>
              <w:pStyle w:val="af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6CA">
              <w:rPr>
                <w:rFonts w:ascii="Times New Roman" w:hAnsi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 w14:paraId="227C2765" w14:textId="77777777" w:rsidR="00D45124" w:rsidRPr="00E436CA" w:rsidRDefault="00000000">
            <w:pPr>
              <w:pStyle w:val="af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6CA">
              <w:rPr>
                <w:rFonts w:ascii="Times New Roman" w:hAnsi="Times New Roman"/>
                <w:color w:val="000000"/>
                <w:sz w:val="28"/>
                <w:szCs w:val="28"/>
              </w:rPr>
              <w:t>Кол — во участников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0008F7" w14:textId="77777777" w:rsidR="00D45124" w:rsidRPr="00E436CA" w:rsidRDefault="00000000">
            <w:pPr>
              <w:pStyle w:val="af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6CA">
              <w:rPr>
                <w:rFonts w:ascii="Times New Roman" w:hAnsi="Times New Roman"/>
                <w:color w:val="000000"/>
                <w:sz w:val="28"/>
                <w:szCs w:val="28"/>
              </w:rPr>
              <w:t>%</w:t>
            </w:r>
          </w:p>
        </w:tc>
      </w:tr>
      <w:tr w:rsidR="00D45124" w:rsidRPr="00E436CA" w14:paraId="78886E99" w14:textId="77777777">
        <w:tc>
          <w:tcPr>
            <w:tcW w:w="9638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623B43" w14:textId="77777777" w:rsidR="00D45124" w:rsidRPr="00E436CA" w:rsidRDefault="00000000">
            <w:pPr>
              <w:pStyle w:val="af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6CA">
              <w:rPr>
                <w:rFonts w:ascii="Times New Roman" w:hAnsi="Times New Roman"/>
                <w:color w:val="000000"/>
                <w:sz w:val="28"/>
                <w:szCs w:val="28"/>
              </w:rPr>
              <w:t>2023-2024 год</w:t>
            </w:r>
          </w:p>
        </w:tc>
      </w:tr>
      <w:tr w:rsidR="00D45124" w:rsidRPr="00E436CA" w14:paraId="13C46E5D" w14:textId="77777777">
        <w:tc>
          <w:tcPr>
            <w:tcW w:w="2180" w:type="dxa"/>
            <w:tcBorders>
              <w:left w:val="single" w:sz="2" w:space="0" w:color="000000"/>
              <w:bottom w:val="single" w:sz="2" w:space="0" w:color="000000"/>
            </w:tcBorders>
          </w:tcPr>
          <w:p w14:paraId="2507EE0D" w14:textId="77777777" w:rsidR="00D45124" w:rsidRPr="00E436CA" w:rsidRDefault="00000000">
            <w:pPr>
              <w:pStyle w:val="a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6CA">
              <w:rPr>
                <w:rFonts w:ascii="Times New Roman" w:hAnsi="Times New Roman"/>
                <w:color w:val="000000"/>
                <w:sz w:val="28"/>
                <w:szCs w:val="28"/>
              </w:rPr>
              <w:t>Текущий контроль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 w14:paraId="3C4435F9" w14:textId="77777777" w:rsidR="00D45124" w:rsidRPr="00E436CA" w:rsidRDefault="00000000">
            <w:pPr>
              <w:pStyle w:val="a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6CA">
              <w:rPr>
                <w:rFonts w:ascii="Times New Roman" w:hAnsi="Times New Roman"/>
                <w:color w:val="000000"/>
                <w:sz w:val="28"/>
                <w:szCs w:val="28"/>
              </w:rPr>
              <w:t>9 уч.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 w14:paraId="1FD775B7" w14:textId="77777777" w:rsidR="00D45124" w:rsidRPr="00E436CA" w:rsidRDefault="00000000">
            <w:pPr>
              <w:pStyle w:val="a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6CA">
              <w:rPr>
                <w:rFonts w:ascii="Times New Roman" w:hAnsi="Times New Roman"/>
                <w:color w:val="000000"/>
                <w:sz w:val="28"/>
                <w:szCs w:val="28"/>
              </w:rPr>
              <w:t>60 %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 w14:paraId="27CBA24F" w14:textId="77777777" w:rsidR="00D45124" w:rsidRPr="00E436CA" w:rsidRDefault="00000000">
            <w:pPr>
              <w:pStyle w:val="a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6CA">
              <w:rPr>
                <w:rFonts w:ascii="Times New Roman" w:hAnsi="Times New Roman"/>
                <w:color w:val="000000"/>
                <w:sz w:val="28"/>
                <w:szCs w:val="28"/>
              </w:rPr>
              <w:t>6 уч.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 w14:paraId="4A1E6659" w14:textId="77777777" w:rsidR="00D45124" w:rsidRPr="00E436CA" w:rsidRDefault="00000000">
            <w:pPr>
              <w:pStyle w:val="a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6CA">
              <w:rPr>
                <w:rFonts w:ascii="Times New Roman" w:hAnsi="Times New Roman"/>
                <w:color w:val="000000"/>
                <w:sz w:val="28"/>
                <w:szCs w:val="28"/>
              </w:rPr>
              <w:t>40%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 w14:paraId="0B494046" w14:textId="77777777" w:rsidR="00D45124" w:rsidRPr="00E436CA" w:rsidRDefault="00000000">
            <w:pPr>
              <w:pStyle w:val="a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6CA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336C0A" w14:textId="77777777" w:rsidR="00D45124" w:rsidRPr="00E436CA" w:rsidRDefault="00000000">
            <w:pPr>
              <w:pStyle w:val="a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6CA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 w:rsidR="00D45124" w:rsidRPr="00E436CA" w14:paraId="7A6E2E70" w14:textId="77777777">
        <w:tc>
          <w:tcPr>
            <w:tcW w:w="2180" w:type="dxa"/>
            <w:tcBorders>
              <w:left w:val="single" w:sz="2" w:space="0" w:color="000000"/>
              <w:bottom w:val="single" w:sz="2" w:space="0" w:color="000000"/>
            </w:tcBorders>
          </w:tcPr>
          <w:p w14:paraId="71CA9822" w14:textId="77777777" w:rsidR="00D45124" w:rsidRPr="00E436CA" w:rsidRDefault="00000000">
            <w:pPr>
              <w:pStyle w:val="a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6CA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Аттестация по завершении освоения программы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 w14:paraId="043B52F5" w14:textId="77777777" w:rsidR="00D45124" w:rsidRPr="00E436CA" w:rsidRDefault="00000000">
            <w:pPr>
              <w:pStyle w:val="a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6CA">
              <w:rPr>
                <w:rFonts w:ascii="Times New Roman" w:hAnsi="Times New Roman"/>
                <w:color w:val="000000"/>
                <w:sz w:val="28"/>
                <w:szCs w:val="28"/>
              </w:rPr>
              <w:t>12 уч.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 w14:paraId="72EA2531" w14:textId="77777777" w:rsidR="00D45124" w:rsidRPr="00E436CA" w:rsidRDefault="00000000">
            <w:pPr>
              <w:pStyle w:val="a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6CA">
              <w:rPr>
                <w:rFonts w:ascii="Times New Roman" w:hAnsi="Times New Roman"/>
                <w:color w:val="000000"/>
                <w:sz w:val="28"/>
                <w:szCs w:val="28"/>
              </w:rPr>
              <w:t>80 %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 w14:paraId="1BA1BEBE" w14:textId="77777777" w:rsidR="00D45124" w:rsidRPr="00E436CA" w:rsidRDefault="00000000">
            <w:pPr>
              <w:pStyle w:val="a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6CA">
              <w:rPr>
                <w:rFonts w:ascii="Times New Roman" w:hAnsi="Times New Roman"/>
                <w:color w:val="000000"/>
                <w:sz w:val="28"/>
                <w:szCs w:val="28"/>
              </w:rPr>
              <w:t>3 уч.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 w14:paraId="271F2EE8" w14:textId="77777777" w:rsidR="00D45124" w:rsidRPr="00E436CA" w:rsidRDefault="00000000">
            <w:pPr>
              <w:pStyle w:val="a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6CA">
              <w:rPr>
                <w:rFonts w:ascii="Times New Roman" w:hAnsi="Times New Roman"/>
                <w:color w:val="000000"/>
                <w:sz w:val="28"/>
                <w:szCs w:val="28"/>
              </w:rPr>
              <w:t>20%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 w14:paraId="72573060" w14:textId="77777777" w:rsidR="00D45124" w:rsidRPr="00E436CA" w:rsidRDefault="00000000">
            <w:pPr>
              <w:pStyle w:val="a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6CA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E7D8A0" w14:textId="77777777" w:rsidR="00D45124" w:rsidRPr="00E436CA" w:rsidRDefault="00000000">
            <w:pPr>
              <w:pStyle w:val="a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6CA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 w:rsidR="00D45124" w:rsidRPr="00E436CA" w14:paraId="2C6D93E3" w14:textId="77777777">
        <w:tc>
          <w:tcPr>
            <w:tcW w:w="9638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F8875B" w14:textId="77777777" w:rsidR="00D45124" w:rsidRPr="00E436CA" w:rsidRDefault="00000000">
            <w:pPr>
              <w:pStyle w:val="af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6CA">
              <w:rPr>
                <w:rFonts w:ascii="Times New Roman" w:hAnsi="Times New Roman"/>
                <w:color w:val="000000"/>
                <w:sz w:val="28"/>
                <w:szCs w:val="28"/>
              </w:rPr>
              <w:t>2024-2025 год</w:t>
            </w:r>
          </w:p>
        </w:tc>
      </w:tr>
      <w:tr w:rsidR="00D45124" w:rsidRPr="00E436CA" w14:paraId="5A91BECD" w14:textId="77777777">
        <w:tc>
          <w:tcPr>
            <w:tcW w:w="2180" w:type="dxa"/>
            <w:tcBorders>
              <w:left w:val="single" w:sz="2" w:space="0" w:color="000000"/>
              <w:bottom w:val="single" w:sz="2" w:space="0" w:color="000000"/>
            </w:tcBorders>
          </w:tcPr>
          <w:p w14:paraId="02CF3F9D" w14:textId="77777777" w:rsidR="00D45124" w:rsidRPr="00E436CA" w:rsidRDefault="00000000">
            <w:pPr>
              <w:pStyle w:val="a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6CA">
              <w:rPr>
                <w:rFonts w:ascii="Times New Roman" w:hAnsi="Times New Roman"/>
                <w:color w:val="000000"/>
                <w:sz w:val="28"/>
                <w:szCs w:val="28"/>
              </w:rPr>
              <w:t>Текущий контроль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 w14:paraId="63C81CD6" w14:textId="77777777" w:rsidR="00D45124" w:rsidRPr="00E436CA" w:rsidRDefault="00000000">
            <w:pPr>
              <w:pStyle w:val="a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6CA">
              <w:rPr>
                <w:rFonts w:ascii="Times New Roman" w:hAnsi="Times New Roman"/>
                <w:color w:val="000000"/>
                <w:sz w:val="28"/>
                <w:szCs w:val="28"/>
              </w:rPr>
              <w:t>8 уч.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 w14:paraId="0F071D6E" w14:textId="77777777" w:rsidR="00D45124" w:rsidRPr="00E436CA" w:rsidRDefault="00000000">
            <w:pPr>
              <w:pStyle w:val="a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6CA">
              <w:rPr>
                <w:rFonts w:ascii="Times New Roman" w:hAnsi="Times New Roman"/>
                <w:color w:val="000000"/>
                <w:sz w:val="28"/>
                <w:szCs w:val="28"/>
              </w:rPr>
              <w:t>53%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 w14:paraId="1F00CDB8" w14:textId="77777777" w:rsidR="00D45124" w:rsidRPr="00E436CA" w:rsidRDefault="00000000">
            <w:pPr>
              <w:pStyle w:val="a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6CA">
              <w:rPr>
                <w:rFonts w:ascii="Times New Roman" w:hAnsi="Times New Roman"/>
                <w:color w:val="000000"/>
                <w:sz w:val="28"/>
                <w:szCs w:val="28"/>
              </w:rPr>
              <w:t>7 уч.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 w14:paraId="7CE0CDA1" w14:textId="77777777" w:rsidR="00D45124" w:rsidRPr="00E436CA" w:rsidRDefault="00000000">
            <w:pPr>
              <w:pStyle w:val="a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6CA">
              <w:rPr>
                <w:rFonts w:ascii="Times New Roman" w:hAnsi="Times New Roman"/>
                <w:color w:val="000000"/>
                <w:sz w:val="28"/>
                <w:szCs w:val="28"/>
              </w:rPr>
              <w:t>47%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 w14:paraId="573D85C2" w14:textId="77777777" w:rsidR="00D45124" w:rsidRPr="00E436CA" w:rsidRDefault="00000000">
            <w:pPr>
              <w:pStyle w:val="a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6CA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414F72" w14:textId="77777777" w:rsidR="00D45124" w:rsidRPr="00E436CA" w:rsidRDefault="00000000">
            <w:pPr>
              <w:pStyle w:val="a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6CA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</w:tbl>
    <w:p w14:paraId="24519804" w14:textId="77777777" w:rsidR="00D45124" w:rsidRPr="00E436CA" w:rsidRDefault="00D45124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69418740" w14:textId="77777777" w:rsidR="00D45124" w:rsidRDefault="00000000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мониторинга позволяют наглядно проследить положительную динамику образовательных результатов обучающихся (знания, умения, навыки) на протяжении трёх лет обучения. 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11EE8C20" w14:textId="77777777" w:rsidR="00D45124" w:rsidRDefault="00000000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Выводы :</w:t>
      </w:r>
    </w:p>
    <w:p w14:paraId="0782745B" w14:textId="77777777" w:rsidR="00D45124" w:rsidRDefault="00000000" w:rsidP="003752E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обучающиеся проявляют устойчивый интерес к занятиям в творческом объединении;</w:t>
      </w:r>
    </w:p>
    <w:p w14:paraId="32B67A89" w14:textId="0F7D64E7" w:rsidR="00D45124" w:rsidRDefault="00000000" w:rsidP="003752E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сохранность контингента обучающихся составляет 100% за все годы реализации программы «ИЗО</w:t>
      </w:r>
      <w:r w:rsidR="00E436CA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студи</w:t>
      </w:r>
      <w:r w:rsidR="00E436CA"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>;</w:t>
      </w:r>
    </w:p>
    <w:p w14:paraId="1D87AB72" w14:textId="77777777" w:rsidR="00D45124" w:rsidRDefault="00000000" w:rsidP="003752E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материал дополнительной общеобразовательной программы усваивается в полном объёме;</w:t>
      </w:r>
    </w:p>
    <w:p w14:paraId="78C8E770" w14:textId="77777777" w:rsidR="00D45124" w:rsidRDefault="00000000" w:rsidP="003752E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около 90% обучающихся имеют высокий уровень знаний, умений, навыков, что подтверждается и показателями относительной динамики числа участников конкурсных мероприятий (без учета выставок, композиций и групповых работ и конкурсов внутри кружковой направленности и школьного уровня);</w:t>
      </w:r>
    </w:p>
    <w:p w14:paraId="4E63A846" w14:textId="77777777" w:rsidR="00D45124" w:rsidRDefault="00000000" w:rsidP="003752EF">
      <w:pPr>
        <w:jc w:val="both"/>
      </w:pPr>
      <w:r>
        <w:rPr>
          <w:rFonts w:ascii="Times New Roman" w:hAnsi="Times New Roman"/>
          <w:sz w:val="28"/>
          <w:szCs w:val="28"/>
        </w:rPr>
        <w:t>5. обучающиеся и их родители (законные представители) удовлетворены качеством, предоставляемой образовательной услуги.</w:t>
      </w:r>
    </w:p>
    <w:p w14:paraId="603B778B" w14:textId="77777777" w:rsidR="00D45124" w:rsidRDefault="00D45124" w:rsidP="003752E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46601D6" w14:textId="77777777" w:rsidR="00D45124" w:rsidRDefault="00D45124" w:rsidP="003752EF">
      <w:pPr>
        <w:spacing w:after="0" w:line="240" w:lineRule="auto"/>
        <w:jc w:val="both"/>
      </w:pPr>
    </w:p>
    <w:sectPr w:rsidR="00D45124">
      <w:footerReference w:type="default" r:id="rId7"/>
      <w:pgSz w:w="11906" w:h="16838"/>
      <w:pgMar w:top="1134" w:right="1134" w:bottom="851" w:left="1134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3B875" w14:textId="77777777" w:rsidR="00444244" w:rsidRDefault="00444244">
      <w:pPr>
        <w:spacing w:after="0" w:line="240" w:lineRule="auto"/>
      </w:pPr>
      <w:r>
        <w:separator/>
      </w:r>
    </w:p>
  </w:endnote>
  <w:endnote w:type="continuationSeparator" w:id="0">
    <w:p w14:paraId="1B6CC0D1" w14:textId="77777777" w:rsidR="00444244" w:rsidRDefault="00444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Tinos">
    <w:altName w:val="Calibri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0AF4C" w14:textId="77777777" w:rsidR="00D45124" w:rsidRDefault="00000000">
    <w:pPr>
      <w:pStyle w:val="a4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1351F0BF" w14:textId="77777777" w:rsidR="00D45124" w:rsidRDefault="00D4512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45EC9" w14:textId="77777777" w:rsidR="00444244" w:rsidRDefault="00444244">
      <w:pPr>
        <w:spacing w:after="0" w:line="240" w:lineRule="auto"/>
      </w:pPr>
      <w:r>
        <w:separator/>
      </w:r>
    </w:p>
  </w:footnote>
  <w:footnote w:type="continuationSeparator" w:id="0">
    <w:p w14:paraId="1245C687" w14:textId="77777777" w:rsidR="00444244" w:rsidRDefault="004442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4E3AFA"/>
    <w:multiLevelType w:val="multilevel"/>
    <w:tmpl w:val="A55437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EB94655"/>
    <w:multiLevelType w:val="multilevel"/>
    <w:tmpl w:val="E9840EA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3FA3C1F"/>
    <w:multiLevelType w:val="multilevel"/>
    <w:tmpl w:val="54B2931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290555056">
    <w:abstractNumId w:val="2"/>
  </w:num>
  <w:num w:numId="2" w16cid:durableId="219444845">
    <w:abstractNumId w:val="0"/>
  </w:num>
  <w:num w:numId="3" w16cid:durableId="1101100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124"/>
    <w:rsid w:val="00075EE5"/>
    <w:rsid w:val="003752EF"/>
    <w:rsid w:val="00444244"/>
    <w:rsid w:val="005F07F3"/>
    <w:rsid w:val="009B7E51"/>
    <w:rsid w:val="00AB025E"/>
    <w:rsid w:val="00D45124"/>
    <w:rsid w:val="00D85071"/>
    <w:rsid w:val="00E436CA"/>
    <w:rsid w:val="00F32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0FA08"/>
  <w15:docId w15:val="{9D449D87-3C6C-42C0-A974-65E6FB5B0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7C8D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qFormat/>
    <w:rsid w:val="00EF7C8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5">
    <w:name w:val="Strong"/>
    <w:qFormat/>
    <w:rsid w:val="00EF7C8D"/>
    <w:rPr>
      <w:rFonts w:cs="Times New Roman"/>
      <w:b/>
      <w:bCs/>
    </w:rPr>
  </w:style>
  <w:style w:type="character" w:customStyle="1" w:styleId="c6c19">
    <w:name w:val="c6 c19"/>
    <w:qFormat/>
    <w:rsid w:val="00EF7C8D"/>
  </w:style>
  <w:style w:type="character" w:customStyle="1" w:styleId="c6">
    <w:name w:val="c6"/>
    <w:qFormat/>
    <w:rsid w:val="00EF7C8D"/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b">
    <w:name w:val="Колонтитул"/>
    <w:basedOn w:val="a"/>
    <w:qFormat/>
  </w:style>
  <w:style w:type="paragraph" w:styleId="a4">
    <w:name w:val="footer"/>
    <w:basedOn w:val="a"/>
    <w:link w:val="a3"/>
    <w:rsid w:val="00EF7C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EF7C8D"/>
    <w:pPr>
      <w:ind w:left="720"/>
      <w:contextualSpacing/>
    </w:pPr>
    <w:rPr>
      <w:rFonts w:eastAsia="Times New Roman"/>
      <w:lang w:eastAsia="ru-RU"/>
    </w:rPr>
  </w:style>
  <w:style w:type="paragraph" w:customStyle="1" w:styleId="c5">
    <w:name w:val="c5"/>
    <w:basedOn w:val="a"/>
    <w:qFormat/>
    <w:rsid w:val="00EF7C8D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EF7C8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e">
    <w:name w:val="Normal (Web)"/>
    <w:basedOn w:val="a"/>
    <w:uiPriority w:val="99"/>
    <w:semiHidden/>
    <w:unhideWhenUsed/>
    <w:qFormat/>
    <w:rsid w:val="00EF7C8D"/>
    <w:rPr>
      <w:rFonts w:ascii="Times New Roman" w:hAnsi="Times New Roman"/>
      <w:sz w:val="24"/>
      <w:szCs w:val="24"/>
    </w:rPr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styleId="3">
    <w:name w:val="Body Text 3"/>
    <w:basedOn w:val="a"/>
    <w:qFormat/>
    <w:pPr>
      <w:widowControl w:val="0"/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1055</Words>
  <Characters>6020</Characters>
  <Application>Microsoft Office Word</Application>
  <DocSecurity>0</DocSecurity>
  <Lines>50</Lines>
  <Paragraphs>14</Paragraphs>
  <ScaleCrop>false</ScaleCrop>
  <Company/>
  <LinksUpToDate>false</LinksUpToDate>
  <CharactersWithSpaces>7061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ЦВР</dc:creator>
  <dc:description/>
  <cp:lastModifiedBy>ЦВР</cp:lastModifiedBy>
  <cp:revision>9</cp:revision>
  <dcterms:created xsi:type="dcterms:W3CDTF">2025-02-27T07:07:00Z</dcterms:created>
  <dcterms:modified xsi:type="dcterms:W3CDTF">2025-02-28T11:18:00Z</dcterms:modified>
  <dc:language>ru-RU</dc:language>
</cp:coreProperties>
</file>