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20E9" w14:textId="3F331FBC" w:rsidR="00486EF0" w:rsidRPr="0081078F" w:rsidRDefault="00513488" w:rsidP="00CB53CE">
      <w:pPr>
        <w:jc w:val="both"/>
        <w:rPr>
          <w:rFonts w:ascii="Times New Roman" w:hAnsi="Times New Roman" w:cs="Times New Roman"/>
          <w:color w:val="auto"/>
        </w:rPr>
      </w:pPr>
      <w:r>
        <w:rPr>
          <w:noProof/>
        </w:rPr>
        <w:drawing>
          <wp:inline distT="0" distB="0" distL="0" distR="0" wp14:anchorId="4F6F7262" wp14:editId="38EA5B12">
            <wp:extent cx="6661785" cy="9154795"/>
            <wp:effectExtent l="0" t="0" r="5715" b="8255"/>
            <wp:docPr id="16892372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1785" cy="9154795"/>
                    </a:xfrm>
                    <a:prstGeom prst="rect">
                      <a:avLst/>
                    </a:prstGeom>
                    <a:noFill/>
                    <a:ln>
                      <a:noFill/>
                    </a:ln>
                  </pic:spPr>
                </pic:pic>
              </a:graphicData>
            </a:graphic>
          </wp:inline>
        </w:drawing>
      </w:r>
    </w:p>
    <w:p w14:paraId="55915725" w14:textId="2CF66FA3" w:rsidR="00486EF0" w:rsidRPr="0081078F" w:rsidRDefault="00486EF0" w:rsidP="00CB53CE">
      <w:pPr>
        <w:jc w:val="both"/>
        <w:rPr>
          <w:rFonts w:ascii="Times New Roman" w:hAnsi="Times New Roman" w:cs="Times New Roman"/>
          <w:color w:val="auto"/>
        </w:rPr>
      </w:pPr>
    </w:p>
    <w:p w14:paraId="43C911BD" w14:textId="77777777" w:rsidR="00486EF0" w:rsidRPr="0081078F" w:rsidRDefault="00486EF0" w:rsidP="00CB53CE">
      <w:pPr>
        <w:jc w:val="both"/>
        <w:rPr>
          <w:rFonts w:ascii="Times New Roman" w:hAnsi="Times New Roman" w:cs="Times New Roman"/>
          <w:color w:val="auto"/>
        </w:rPr>
      </w:pPr>
    </w:p>
    <w:p w14:paraId="13BA5DB3" w14:textId="77777777" w:rsidR="00486EF0" w:rsidRPr="0081078F" w:rsidRDefault="00486EF0" w:rsidP="00CB53CE">
      <w:pPr>
        <w:jc w:val="both"/>
        <w:rPr>
          <w:rFonts w:ascii="Times New Roman" w:hAnsi="Times New Roman" w:cs="Times New Roman"/>
          <w:color w:val="auto"/>
        </w:rPr>
      </w:pPr>
    </w:p>
    <w:p w14:paraId="6FA94DED" w14:textId="77777777" w:rsidR="00486EF0" w:rsidRPr="0081078F" w:rsidRDefault="00486EF0" w:rsidP="00CB53CE">
      <w:pPr>
        <w:jc w:val="both"/>
        <w:rPr>
          <w:rFonts w:ascii="Times New Roman" w:hAnsi="Times New Roman" w:cs="Times New Roman"/>
          <w:color w:val="auto"/>
        </w:rPr>
      </w:pPr>
    </w:p>
    <w:p w14:paraId="4BEE8688" w14:textId="77777777" w:rsidR="00486EF0" w:rsidRPr="0081078F" w:rsidRDefault="00486EF0" w:rsidP="00CB53CE">
      <w:pPr>
        <w:jc w:val="both"/>
        <w:rPr>
          <w:rFonts w:ascii="Times New Roman" w:hAnsi="Times New Roman" w:cs="Times New Roman"/>
          <w:color w:val="auto"/>
        </w:rPr>
      </w:pPr>
    </w:p>
    <w:p w14:paraId="18ABDCBC" w14:textId="77777777" w:rsidR="00305D03" w:rsidRPr="0081078F" w:rsidRDefault="00305D03" w:rsidP="00251400">
      <w:pPr>
        <w:jc w:val="center"/>
        <w:rPr>
          <w:rFonts w:ascii="Times New Roman" w:hAnsi="Times New Roman" w:cs="Times New Roman"/>
          <w:color w:val="auto"/>
        </w:rPr>
      </w:pPr>
      <w:r w:rsidRPr="0081078F">
        <w:rPr>
          <w:rFonts w:ascii="Times New Roman" w:hAnsi="Times New Roman" w:cs="Times New Roman"/>
          <w:color w:val="auto"/>
        </w:rPr>
        <w:t>Информационная карта образовательной программы</w:t>
      </w:r>
    </w:p>
    <w:p w14:paraId="143FDD29" w14:textId="77777777" w:rsidR="00486F76" w:rsidRPr="0081078F" w:rsidRDefault="00486F76" w:rsidP="00CB53CE">
      <w:pPr>
        <w:jc w:val="both"/>
        <w:rPr>
          <w:rFonts w:ascii="Times New Roman" w:hAnsi="Times New Roman" w:cs="Times New Roman"/>
          <w:color w:val="auto"/>
        </w:rPr>
      </w:pPr>
    </w:p>
    <w:tbl>
      <w:tblPr>
        <w:tblW w:w="0" w:type="auto"/>
        <w:tblLayout w:type="fixed"/>
        <w:tblCellMar>
          <w:left w:w="0" w:type="dxa"/>
          <w:right w:w="0" w:type="dxa"/>
        </w:tblCellMar>
        <w:tblLook w:val="0000" w:firstRow="0" w:lastRow="0" w:firstColumn="0" w:lastColumn="0" w:noHBand="0" w:noVBand="0"/>
      </w:tblPr>
      <w:tblGrid>
        <w:gridCol w:w="682"/>
        <w:gridCol w:w="4143"/>
        <w:gridCol w:w="5670"/>
      </w:tblGrid>
      <w:tr w:rsidR="00305D03" w:rsidRPr="0081078F" w14:paraId="40EC62D3" w14:textId="77777777"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71141E98"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2BE6AFF8"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Образовательная организация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4BF99595" w14:textId="77777777" w:rsidR="00305D03" w:rsidRPr="0081078F" w:rsidRDefault="0032156E" w:rsidP="00CB53CE">
            <w:pPr>
              <w:jc w:val="both"/>
              <w:rPr>
                <w:rFonts w:ascii="Times New Roman" w:eastAsia="Arial Unicode MS" w:hAnsi="Times New Roman" w:cs="Times New Roman"/>
                <w:color w:val="auto"/>
              </w:rPr>
            </w:pPr>
            <w:r w:rsidRPr="0032156E">
              <w:rPr>
                <w:rFonts w:ascii="Times New Roman" w:eastAsia="Arial Unicode MS" w:hAnsi="Times New Roman" w:cs="Times New Roman"/>
                <w:color w:val="auto"/>
              </w:rPr>
              <w:t>МБУДО «Центр внешкольной работы» Камско-Устьинского муниципального района РТ</w:t>
            </w:r>
          </w:p>
        </w:tc>
      </w:tr>
      <w:tr w:rsidR="00305D03" w:rsidRPr="0081078F" w14:paraId="2C857FF4" w14:textId="77777777"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47980F7E"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2F97429F"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Полное название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58E38C2D" w14:textId="406462BF" w:rsidR="00305D03" w:rsidRPr="0081078F" w:rsidRDefault="006608CC" w:rsidP="00CB53CE">
            <w:pPr>
              <w:jc w:val="both"/>
              <w:rPr>
                <w:rFonts w:ascii="Times New Roman" w:eastAsia="Arial Unicode MS" w:hAnsi="Times New Roman" w:cs="Times New Roman"/>
                <w:color w:val="auto"/>
              </w:rPr>
            </w:pPr>
            <w:r w:rsidRPr="006608CC">
              <w:rPr>
                <w:rFonts w:ascii="Times New Roman" w:eastAsia="Arial Unicode MS" w:hAnsi="Times New Roman" w:cs="Times New Roman"/>
                <w:color w:val="auto"/>
              </w:rPr>
              <w:t xml:space="preserve">Дополнительная общеобразовательная общеразвивающая программа </w:t>
            </w:r>
            <w:r w:rsidR="00305D03" w:rsidRPr="0081078F">
              <w:rPr>
                <w:rFonts w:ascii="Times New Roman" w:eastAsia="Arial Unicode MS" w:hAnsi="Times New Roman" w:cs="Times New Roman"/>
                <w:color w:val="auto"/>
              </w:rPr>
              <w:t>«</w:t>
            </w:r>
            <w:r w:rsidR="000B0973" w:rsidRPr="0081078F">
              <w:rPr>
                <w:rFonts w:ascii="Times New Roman" w:eastAsia="Arial Unicode MS" w:hAnsi="Times New Roman" w:cs="Times New Roman"/>
                <w:color w:val="auto"/>
                <w:lang w:val="tt-RU"/>
              </w:rPr>
              <w:t>Робототехника</w:t>
            </w:r>
            <w:r w:rsidR="00305D03" w:rsidRPr="0081078F">
              <w:rPr>
                <w:rFonts w:ascii="Times New Roman" w:eastAsia="Arial Unicode MS" w:hAnsi="Times New Roman" w:cs="Times New Roman"/>
                <w:color w:val="auto"/>
              </w:rPr>
              <w:t>»</w:t>
            </w:r>
          </w:p>
        </w:tc>
      </w:tr>
      <w:tr w:rsidR="00305D03" w:rsidRPr="0081078F" w14:paraId="59AB8ED1" w14:textId="77777777"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188A72CF"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3.</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12632766"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Направленность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0EB3060" w14:textId="77777777" w:rsidR="00305D03" w:rsidRPr="0081078F" w:rsidRDefault="000B0973" w:rsidP="00CB53CE">
            <w:pPr>
              <w:jc w:val="both"/>
              <w:rPr>
                <w:rFonts w:ascii="Times New Roman" w:eastAsia="Arial Unicode MS" w:hAnsi="Times New Roman" w:cs="Times New Roman"/>
                <w:color w:val="auto"/>
                <w:lang w:val="tt-RU"/>
              </w:rPr>
            </w:pPr>
            <w:r w:rsidRPr="0081078F">
              <w:rPr>
                <w:rFonts w:ascii="Times New Roman" w:eastAsia="Arial Unicode MS" w:hAnsi="Times New Roman" w:cs="Times New Roman"/>
                <w:color w:val="auto"/>
                <w:lang w:val="tt-RU"/>
              </w:rPr>
              <w:t>Техническая</w:t>
            </w:r>
          </w:p>
        </w:tc>
      </w:tr>
      <w:tr w:rsidR="00305D03" w:rsidRPr="0081078F" w14:paraId="15BF8E25" w14:textId="77777777"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2592CDC2"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0BEC44A6"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Сведения о разработчиках</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2125E7D" w14:textId="77777777" w:rsidR="00305D03" w:rsidRPr="0081078F" w:rsidRDefault="00305D03" w:rsidP="00CB53CE">
            <w:pPr>
              <w:jc w:val="both"/>
              <w:rPr>
                <w:rFonts w:ascii="Times New Roman" w:eastAsia="Arial Unicode MS" w:hAnsi="Times New Roman" w:cs="Times New Roman"/>
                <w:color w:val="auto"/>
              </w:rPr>
            </w:pPr>
          </w:p>
        </w:tc>
      </w:tr>
      <w:tr w:rsidR="00305D03" w:rsidRPr="0081078F" w14:paraId="366F35FD" w14:textId="77777777"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70BCE5C7"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4.1.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19C7E6F3"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ФИО, должность</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24F3C23C" w14:textId="77777777" w:rsidR="00305D03" w:rsidRPr="0081078F" w:rsidRDefault="000B0973" w:rsidP="00CB53CE">
            <w:pPr>
              <w:jc w:val="both"/>
              <w:rPr>
                <w:rFonts w:ascii="Times New Roman" w:eastAsia="Arial Unicode MS" w:hAnsi="Times New Roman" w:cs="Times New Roman"/>
                <w:color w:val="auto"/>
                <w:lang w:val="tt-RU"/>
              </w:rPr>
            </w:pPr>
            <w:r w:rsidRPr="0081078F">
              <w:rPr>
                <w:rFonts w:ascii="Times New Roman" w:eastAsia="Arial Unicode MS" w:hAnsi="Times New Roman" w:cs="Times New Roman"/>
                <w:color w:val="auto"/>
                <w:lang w:val="tt-RU"/>
              </w:rPr>
              <w:t>Равило</w:t>
            </w:r>
            <w:r w:rsidR="00E56F82" w:rsidRPr="0081078F">
              <w:rPr>
                <w:rFonts w:ascii="Times New Roman" w:eastAsia="Arial Unicode MS" w:hAnsi="Times New Roman" w:cs="Times New Roman"/>
                <w:color w:val="auto"/>
                <w:lang w:val="tt-RU"/>
              </w:rPr>
              <w:t xml:space="preserve">в </w:t>
            </w:r>
            <w:r w:rsidR="00185013" w:rsidRPr="00185013">
              <w:rPr>
                <w:rFonts w:ascii="Times New Roman" w:eastAsia="Arial Unicode MS" w:hAnsi="Times New Roman" w:cs="Times New Roman"/>
                <w:color w:val="auto"/>
                <w:lang w:val="tt-RU"/>
              </w:rPr>
              <w:t>Фарит Рашитович</w:t>
            </w:r>
            <w:r w:rsidR="00E56F82" w:rsidRPr="0081078F">
              <w:rPr>
                <w:rFonts w:ascii="Times New Roman" w:eastAsia="Arial Unicode MS" w:hAnsi="Times New Roman" w:cs="Times New Roman"/>
                <w:color w:val="auto"/>
                <w:lang w:val="tt-RU"/>
              </w:rPr>
              <w:t>, педагог дополнитель</w:t>
            </w:r>
            <w:r w:rsidRPr="0081078F">
              <w:rPr>
                <w:rFonts w:ascii="Times New Roman" w:eastAsia="Arial Unicode MS" w:hAnsi="Times New Roman" w:cs="Times New Roman"/>
                <w:color w:val="auto"/>
                <w:lang w:val="tt-RU"/>
              </w:rPr>
              <w:t>ного образования</w:t>
            </w:r>
          </w:p>
        </w:tc>
      </w:tr>
      <w:tr w:rsidR="00305D03" w:rsidRPr="0081078F" w14:paraId="1B181A9D" w14:textId="77777777"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6376FB9B"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5.</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669F5B33"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Сведения о программе:</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A7A90F7" w14:textId="77777777" w:rsidR="00305D03" w:rsidRPr="0081078F" w:rsidRDefault="00305D03" w:rsidP="00CB53CE">
            <w:pPr>
              <w:jc w:val="both"/>
              <w:rPr>
                <w:rFonts w:ascii="Times New Roman" w:eastAsia="Arial Unicode MS" w:hAnsi="Times New Roman" w:cs="Times New Roman"/>
                <w:color w:val="auto"/>
              </w:rPr>
            </w:pPr>
          </w:p>
        </w:tc>
      </w:tr>
      <w:tr w:rsidR="00305D03" w:rsidRPr="0081078F" w14:paraId="17B2688A" w14:textId="77777777"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06C1CC6F"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5.1.</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53CC782B"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Срок реализации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662AEC26"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3 года</w:t>
            </w:r>
          </w:p>
        </w:tc>
      </w:tr>
      <w:tr w:rsidR="00305D03" w:rsidRPr="0081078F" w14:paraId="50A58265" w14:textId="77777777"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32613DD7"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5.2.</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578E346D"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Возраст обучающихся</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57E12D7" w14:textId="617BD585" w:rsidR="00305D03" w:rsidRPr="0081078F" w:rsidRDefault="000B097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lang w:val="tt-RU"/>
              </w:rPr>
              <w:t>1</w:t>
            </w:r>
            <w:r w:rsidR="00270F97">
              <w:rPr>
                <w:rFonts w:ascii="Times New Roman" w:eastAsia="Arial Unicode MS" w:hAnsi="Times New Roman" w:cs="Times New Roman"/>
                <w:color w:val="auto"/>
                <w:lang w:val="tt-RU"/>
              </w:rPr>
              <w:t>1</w:t>
            </w:r>
            <w:r w:rsidRPr="0081078F">
              <w:rPr>
                <w:rFonts w:ascii="Times New Roman" w:eastAsia="Arial Unicode MS" w:hAnsi="Times New Roman" w:cs="Times New Roman"/>
                <w:color w:val="auto"/>
                <w:lang w:val="tt-RU"/>
              </w:rPr>
              <w:t>-1</w:t>
            </w:r>
            <w:r w:rsidR="00270F97">
              <w:rPr>
                <w:rFonts w:ascii="Times New Roman" w:eastAsia="Arial Unicode MS" w:hAnsi="Times New Roman" w:cs="Times New Roman"/>
                <w:color w:val="auto"/>
                <w:lang w:val="tt-RU"/>
              </w:rPr>
              <w:t>5</w:t>
            </w:r>
            <w:r w:rsidR="00305D03" w:rsidRPr="0081078F">
              <w:rPr>
                <w:rFonts w:ascii="Times New Roman" w:eastAsia="Arial Unicode MS" w:hAnsi="Times New Roman" w:cs="Times New Roman"/>
                <w:color w:val="auto"/>
              </w:rPr>
              <w:t xml:space="preserve"> лет</w:t>
            </w:r>
          </w:p>
        </w:tc>
      </w:tr>
      <w:tr w:rsidR="00305D03" w:rsidRPr="0081078F" w14:paraId="6C481C70" w14:textId="77777777" w:rsidTr="000B0973">
        <w:trPr>
          <w:trHeight w:val="432"/>
        </w:trPr>
        <w:tc>
          <w:tcPr>
            <w:tcW w:w="682" w:type="dxa"/>
            <w:tcBorders>
              <w:top w:val="single" w:sz="4" w:space="0" w:color="auto"/>
              <w:left w:val="single" w:sz="4" w:space="0" w:color="auto"/>
              <w:bottom w:val="nil"/>
              <w:right w:val="single" w:sz="4" w:space="0" w:color="auto"/>
            </w:tcBorders>
            <w:shd w:val="clear" w:color="auto" w:fill="FFFFFF"/>
          </w:tcPr>
          <w:p w14:paraId="788830AF"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5.3.</w:t>
            </w:r>
          </w:p>
        </w:tc>
        <w:tc>
          <w:tcPr>
            <w:tcW w:w="4143" w:type="dxa"/>
            <w:tcBorders>
              <w:top w:val="single" w:sz="4" w:space="0" w:color="auto"/>
              <w:left w:val="single" w:sz="4" w:space="0" w:color="auto"/>
              <w:bottom w:val="nil"/>
              <w:right w:val="single" w:sz="4" w:space="0" w:color="auto"/>
            </w:tcBorders>
            <w:shd w:val="clear" w:color="auto" w:fill="FFFFFF"/>
          </w:tcPr>
          <w:p w14:paraId="1BC09B2B"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Характеристика программы:</w:t>
            </w:r>
          </w:p>
        </w:tc>
        <w:tc>
          <w:tcPr>
            <w:tcW w:w="5670" w:type="dxa"/>
            <w:tcBorders>
              <w:top w:val="single" w:sz="4" w:space="0" w:color="auto"/>
              <w:left w:val="single" w:sz="4" w:space="0" w:color="auto"/>
              <w:bottom w:val="nil"/>
              <w:right w:val="single" w:sz="4" w:space="0" w:color="auto"/>
            </w:tcBorders>
            <w:shd w:val="clear" w:color="auto" w:fill="FFFFFF"/>
          </w:tcPr>
          <w:p w14:paraId="470D822F" w14:textId="77777777" w:rsidR="00305D03" w:rsidRPr="0081078F" w:rsidRDefault="00305D03" w:rsidP="00CB53CE">
            <w:pPr>
              <w:jc w:val="both"/>
              <w:rPr>
                <w:rFonts w:ascii="Times New Roman" w:eastAsia="Arial Unicode MS" w:hAnsi="Times New Roman" w:cs="Times New Roman"/>
                <w:color w:val="auto"/>
              </w:rPr>
            </w:pPr>
          </w:p>
        </w:tc>
      </w:tr>
      <w:tr w:rsidR="00305D03" w:rsidRPr="0081078F" w14:paraId="08823F5F" w14:textId="77777777" w:rsidTr="000B0973">
        <w:trPr>
          <w:trHeight w:val="861"/>
        </w:trPr>
        <w:tc>
          <w:tcPr>
            <w:tcW w:w="682" w:type="dxa"/>
            <w:tcBorders>
              <w:top w:val="nil"/>
              <w:left w:val="single" w:sz="4" w:space="0" w:color="auto"/>
              <w:bottom w:val="nil"/>
              <w:right w:val="single" w:sz="4" w:space="0" w:color="auto"/>
            </w:tcBorders>
            <w:shd w:val="clear" w:color="auto" w:fill="FFFFFF"/>
          </w:tcPr>
          <w:p w14:paraId="2577ECF3" w14:textId="77777777"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14:paraId="04C9EE4A"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тип программы</w:t>
            </w:r>
          </w:p>
        </w:tc>
        <w:tc>
          <w:tcPr>
            <w:tcW w:w="5670" w:type="dxa"/>
            <w:tcBorders>
              <w:top w:val="nil"/>
              <w:left w:val="single" w:sz="4" w:space="0" w:color="auto"/>
              <w:bottom w:val="nil"/>
              <w:right w:val="single" w:sz="4" w:space="0" w:color="auto"/>
            </w:tcBorders>
            <w:shd w:val="clear" w:color="auto" w:fill="FFFFFF"/>
          </w:tcPr>
          <w:p w14:paraId="51C72F59"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дополнительная</w:t>
            </w:r>
          </w:p>
          <w:p w14:paraId="61705873"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общеобразовательная</w:t>
            </w:r>
            <w:r w:rsidR="00E56F82" w:rsidRPr="0081078F">
              <w:rPr>
                <w:rFonts w:ascii="Times New Roman" w:eastAsia="Arial Unicode MS" w:hAnsi="Times New Roman" w:cs="Times New Roman"/>
                <w:color w:val="auto"/>
              </w:rPr>
              <w:t xml:space="preserve"> </w:t>
            </w:r>
            <w:r w:rsidR="00E56F82" w:rsidRPr="0081078F">
              <w:rPr>
                <w:rFonts w:ascii="Times New Roman" w:hAnsi="Times New Roman" w:cs="Times New Roman"/>
                <w:color w:val="auto"/>
              </w:rPr>
              <w:t>общеразвивающая</w:t>
            </w:r>
          </w:p>
          <w:p w14:paraId="2DFE1BEE"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программа</w:t>
            </w:r>
          </w:p>
        </w:tc>
      </w:tr>
      <w:tr w:rsidR="00305D03" w:rsidRPr="0081078F" w14:paraId="673E8368" w14:textId="77777777" w:rsidTr="000B0973">
        <w:trPr>
          <w:trHeight w:val="291"/>
        </w:trPr>
        <w:tc>
          <w:tcPr>
            <w:tcW w:w="682" w:type="dxa"/>
            <w:tcBorders>
              <w:top w:val="nil"/>
              <w:left w:val="single" w:sz="4" w:space="0" w:color="auto"/>
              <w:bottom w:val="nil"/>
              <w:right w:val="single" w:sz="4" w:space="0" w:color="auto"/>
            </w:tcBorders>
            <w:shd w:val="clear" w:color="auto" w:fill="FFFFFF"/>
          </w:tcPr>
          <w:p w14:paraId="07C5E50D" w14:textId="77777777"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14:paraId="4DF0C66A"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вид программы</w:t>
            </w:r>
          </w:p>
        </w:tc>
        <w:tc>
          <w:tcPr>
            <w:tcW w:w="5670" w:type="dxa"/>
            <w:tcBorders>
              <w:top w:val="nil"/>
              <w:left w:val="single" w:sz="4" w:space="0" w:color="auto"/>
              <w:bottom w:val="nil"/>
              <w:right w:val="single" w:sz="4" w:space="0" w:color="auto"/>
            </w:tcBorders>
            <w:shd w:val="clear" w:color="auto" w:fill="FFFFFF"/>
          </w:tcPr>
          <w:p w14:paraId="28F8AE2B"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Общеразвивающая</w:t>
            </w:r>
          </w:p>
        </w:tc>
      </w:tr>
      <w:tr w:rsidR="00305D03" w:rsidRPr="0081078F" w14:paraId="368859A1" w14:textId="77777777" w:rsidTr="000B0973">
        <w:trPr>
          <w:trHeight w:val="256"/>
        </w:trPr>
        <w:tc>
          <w:tcPr>
            <w:tcW w:w="682" w:type="dxa"/>
            <w:tcBorders>
              <w:top w:val="nil"/>
              <w:left w:val="single" w:sz="4" w:space="0" w:color="auto"/>
              <w:bottom w:val="nil"/>
              <w:right w:val="single" w:sz="4" w:space="0" w:color="auto"/>
            </w:tcBorders>
            <w:shd w:val="clear" w:color="auto" w:fill="FFFFFF"/>
          </w:tcPr>
          <w:p w14:paraId="64441A2D" w14:textId="77777777"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14:paraId="23AD11AE"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принцип проектирования программы</w:t>
            </w:r>
          </w:p>
        </w:tc>
        <w:tc>
          <w:tcPr>
            <w:tcW w:w="5670" w:type="dxa"/>
            <w:tcBorders>
              <w:top w:val="nil"/>
              <w:left w:val="single" w:sz="4" w:space="0" w:color="auto"/>
              <w:bottom w:val="nil"/>
              <w:right w:val="single" w:sz="4" w:space="0" w:color="auto"/>
            </w:tcBorders>
            <w:shd w:val="clear" w:color="auto" w:fill="FFFFFF"/>
          </w:tcPr>
          <w:p w14:paraId="418C182D"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Разноуровневая</w:t>
            </w:r>
          </w:p>
        </w:tc>
      </w:tr>
      <w:tr w:rsidR="00305D03" w:rsidRPr="0081078F" w14:paraId="5F0B1661" w14:textId="77777777" w:rsidTr="000B0973">
        <w:trPr>
          <w:trHeight w:val="437"/>
        </w:trPr>
        <w:tc>
          <w:tcPr>
            <w:tcW w:w="682" w:type="dxa"/>
            <w:tcBorders>
              <w:top w:val="nil"/>
              <w:left w:val="single" w:sz="4" w:space="0" w:color="auto"/>
              <w:bottom w:val="nil"/>
              <w:right w:val="single" w:sz="4" w:space="0" w:color="auto"/>
            </w:tcBorders>
            <w:shd w:val="clear" w:color="auto" w:fill="FFFFFF"/>
          </w:tcPr>
          <w:p w14:paraId="27E342D1" w14:textId="77777777"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14:paraId="548710C9"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 форма организации содержания и учебного</w:t>
            </w:r>
            <w:r w:rsidR="000B0973" w:rsidRPr="0081078F">
              <w:rPr>
                <w:rFonts w:ascii="Times New Roman" w:eastAsia="Arial Unicode MS" w:hAnsi="Times New Roman" w:cs="Times New Roman"/>
                <w:color w:val="auto"/>
              </w:rPr>
              <w:t xml:space="preserve"> процесса</w:t>
            </w:r>
          </w:p>
        </w:tc>
        <w:tc>
          <w:tcPr>
            <w:tcW w:w="5670" w:type="dxa"/>
            <w:tcBorders>
              <w:top w:val="nil"/>
              <w:left w:val="single" w:sz="4" w:space="0" w:color="auto"/>
              <w:bottom w:val="nil"/>
              <w:right w:val="single" w:sz="4" w:space="0" w:color="auto"/>
            </w:tcBorders>
            <w:shd w:val="clear" w:color="auto" w:fill="FFFFFF"/>
          </w:tcPr>
          <w:p w14:paraId="5C9BC616" w14:textId="77777777" w:rsidR="00305D03" w:rsidRPr="0081078F" w:rsidRDefault="00305D03" w:rsidP="00CB53CE">
            <w:pPr>
              <w:jc w:val="both"/>
              <w:rPr>
                <w:rFonts w:ascii="Times New Roman" w:eastAsia="Arial Unicode MS" w:hAnsi="Times New Roman" w:cs="Times New Roman"/>
                <w:color w:val="auto"/>
              </w:rPr>
            </w:pPr>
          </w:p>
        </w:tc>
      </w:tr>
      <w:tr w:rsidR="00305D03" w:rsidRPr="0081078F" w14:paraId="6BD6CD23" w14:textId="77777777" w:rsidTr="000B0973">
        <w:trPr>
          <w:trHeight w:val="432"/>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47665FA7"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5.4.</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3D707065"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Цель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1D94ADA8" w14:textId="77777777" w:rsidR="00305D03" w:rsidRPr="0081078F" w:rsidRDefault="000B0973" w:rsidP="00CB53CE">
            <w:pPr>
              <w:jc w:val="both"/>
              <w:rPr>
                <w:rFonts w:ascii="Times New Roman" w:eastAsia="Arial Unicode MS" w:hAnsi="Times New Roman" w:cs="Times New Roman"/>
                <w:color w:val="auto"/>
              </w:rPr>
            </w:pPr>
            <w:r w:rsidRPr="0081078F">
              <w:rPr>
                <w:rFonts w:ascii="Times New Roman" w:hAnsi="Times New Roman" w:cs="Times New Roman"/>
                <w:color w:val="auto"/>
              </w:rPr>
              <w:t xml:space="preserve">Развитие научно-технических способностей подростков и юношества в процессе проектирования, моделирования, конструирования и программирования на конструкторе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tc>
      </w:tr>
      <w:tr w:rsidR="00305D03" w:rsidRPr="0081078F" w14:paraId="79217A81" w14:textId="77777777" w:rsidTr="000B0973">
        <w:trPr>
          <w:trHeight w:val="422"/>
        </w:trPr>
        <w:tc>
          <w:tcPr>
            <w:tcW w:w="682" w:type="dxa"/>
            <w:tcBorders>
              <w:top w:val="single" w:sz="4" w:space="0" w:color="auto"/>
              <w:left w:val="single" w:sz="4" w:space="0" w:color="auto"/>
              <w:bottom w:val="nil"/>
              <w:right w:val="single" w:sz="4" w:space="0" w:color="auto"/>
            </w:tcBorders>
            <w:shd w:val="clear" w:color="auto" w:fill="FFFFFF"/>
          </w:tcPr>
          <w:p w14:paraId="2A88A004"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5.5.</w:t>
            </w:r>
          </w:p>
        </w:tc>
        <w:tc>
          <w:tcPr>
            <w:tcW w:w="4143" w:type="dxa"/>
            <w:tcBorders>
              <w:top w:val="single" w:sz="4" w:space="0" w:color="auto"/>
              <w:left w:val="single" w:sz="4" w:space="0" w:color="auto"/>
              <w:bottom w:val="nil"/>
              <w:right w:val="single" w:sz="4" w:space="0" w:color="auto"/>
            </w:tcBorders>
            <w:shd w:val="clear" w:color="auto" w:fill="FFFFFF"/>
          </w:tcPr>
          <w:p w14:paraId="566F8D4C"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Образовательные модули (в соответствии с</w:t>
            </w:r>
          </w:p>
        </w:tc>
        <w:tc>
          <w:tcPr>
            <w:tcW w:w="5670" w:type="dxa"/>
            <w:tcBorders>
              <w:top w:val="single" w:sz="4" w:space="0" w:color="auto"/>
              <w:left w:val="single" w:sz="4" w:space="0" w:color="auto"/>
              <w:bottom w:val="nil"/>
              <w:right w:val="single" w:sz="4" w:space="0" w:color="auto"/>
            </w:tcBorders>
            <w:shd w:val="clear" w:color="auto" w:fill="FFFFFF"/>
          </w:tcPr>
          <w:p w14:paraId="108C8044"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Стартовый уровень -1 год</w:t>
            </w:r>
          </w:p>
        </w:tc>
      </w:tr>
      <w:tr w:rsidR="00305D03" w:rsidRPr="0081078F" w14:paraId="17E04E37" w14:textId="77777777" w:rsidTr="000B0973">
        <w:trPr>
          <w:trHeight w:val="398"/>
        </w:trPr>
        <w:tc>
          <w:tcPr>
            <w:tcW w:w="682" w:type="dxa"/>
            <w:tcBorders>
              <w:top w:val="nil"/>
              <w:left w:val="single" w:sz="4" w:space="0" w:color="auto"/>
              <w:bottom w:val="nil"/>
              <w:right w:val="single" w:sz="4" w:space="0" w:color="auto"/>
            </w:tcBorders>
            <w:shd w:val="clear" w:color="auto" w:fill="FFFFFF"/>
          </w:tcPr>
          <w:p w14:paraId="1465A3D9" w14:textId="77777777"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nil"/>
              <w:right w:val="single" w:sz="4" w:space="0" w:color="auto"/>
            </w:tcBorders>
            <w:shd w:val="clear" w:color="auto" w:fill="FFFFFF"/>
          </w:tcPr>
          <w:p w14:paraId="1A4B6E69"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уровнями сложности содержания и материала</w:t>
            </w:r>
          </w:p>
        </w:tc>
        <w:tc>
          <w:tcPr>
            <w:tcW w:w="5670" w:type="dxa"/>
            <w:tcBorders>
              <w:top w:val="nil"/>
              <w:left w:val="single" w:sz="4" w:space="0" w:color="auto"/>
              <w:bottom w:val="nil"/>
              <w:right w:val="single" w:sz="4" w:space="0" w:color="auto"/>
            </w:tcBorders>
            <w:shd w:val="clear" w:color="auto" w:fill="FFFFFF"/>
          </w:tcPr>
          <w:p w14:paraId="5AD77CEC"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Базовый уровень -2 год</w:t>
            </w:r>
          </w:p>
        </w:tc>
      </w:tr>
      <w:tr w:rsidR="00305D03" w:rsidRPr="0081078F" w14:paraId="0AB3151C" w14:textId="77777777" w:rsidTr="000B0973">
        <w:trPr>
          <w:trHeight w:val="442"/>
        </w:trPr>
        <w:tc>
          <w:tcPr>
            <w:tcW w:w="682" w:type="dxa"/>
            <w:tcBorders>
              <w:top w:val="nil"/>
              <w:left w:val="single" w:sz="4" w:space="0" w:color="auto"/>
              <w:bottom w:val="single" w:sz="4" w:space="0" w:color="auto"/>
              <w:right w:val="single" w:sz="4" w:space="0" w:color="auto"/>
            </w:tcBorders>
            <w:shd w:val="clear" w:color="auto" w:fill="FFFFFF"/>
          </w:tcPr>
          <w:p w14:paraId="13255DB7" w14:textId="77777777" w:rsidR="00305D03" w:rsidRPr="0081078F" w:rsidRDefault="00305D03" w:rsidP="00CB53CE">
            <w:pPr>
              <w:jc w:val="both"/>
              <w:rPr>
                <w:rFonts w:ascii="Times New Roman" w:eastAsia="Arial Unicode MS" w:hAnsi="Times New Roman" w:cs="Times New Roman"/>
                <w:color w:val="auto"/>
              </w:rPr>
            </w:pPr>
          </w:p>
        </w:tc>
        <w:tc>
          <w:tcPr>
            <w:tcW w:w="4143" w:type="dxa"/>
            <w:tcBorders>
              <w:top w:val="nil"/>
              <w:left w:val="single" w:sz="4" w:space="0" w:color="auto"/>
              <w:bottom w:val="single" w:sz="4" w:space="0" w:color="auto"/>
              <w:right w:val="single" w:sz="4" w:space="0" w:color="auto"/>
            </w:tcBorders>
            <w:shd w:val="clear" w:color="auto" w:fill="FFFFFF"/>
          </w:tcPr>
          <w:p w14:paraId="1B88DEC5"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программы)</w:t>
            </w:r>
          </w:p>
        </w:tc>
        <w:tc>
          <w:tcPr>
            <w:tcW w:w="5670" w:type="dxa"/>
            <w:tcBorders>
              <w:top w:val="nil"/>
              <w:left w:val="single" w:sz="4" w:space="0" w:color="auto"/>
              <w:bottom w:val="single" w:sz="4" w:space="0" w:color="auto"/>
              <w:right w:val="single" w:sz="4" w:space="0" w:color="auto"/>
            </w:tcBorders>
            <w:shd w:val="clear" w:color="auto" w:fill="FFFFFF"/>
          </w:tcPr>
          <w:p w14:paraId="6CD6E243"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Продвинутый уровень -3 год</w:t>
            </w:r>
          </w:p>
        </w:tc>
      </w:tr>
      <w:tr w:rsidR="00305D03" w:rsidRPr="0081078F" w14:paraId="39DBDE55" w14:textId="77777777" w:rsidTr="000B0973">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133D94E3"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6.</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3C858768"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Формы и методы образовательной деятельности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69A86A6F" w14:textId="77777777" w:rsidR="00305D03" w:rsidRPr="0081078F" w:rsidRDefault="00541D35" w:rsidP="00CB53CE">
            <w:pPr>
              <w:jc w:val="both"/>
              <w:rPr>
                <w:rFonts w:ascii="Times New Roman" w:hAnsi="Times New Roman" w:cs="Times New Roman"/>
                <w:color w:val="auto"/>
                <w:lang w:val="tt-RU"/>
              </w:rPr>
            </w:pPr>
            <w:r w:rsidRPr="0081078F">
              <w:rPr>
                <w:rFonts w:ascii="Times New Roman" w:hAnsi="Times New Roman" w:cs="Times New Roman"/>
                <w:color w:val="auto"/>
                <w:lang w:val="tt-RU"/>
              </w:rPr>
              <w:t>Индивидуаль</w:t>
            </w:r>
            <w:r w:rsidR="000B0973" w:rsidRPr="0081078F">
              <w:rPr>
                <w:rFonts w:ascii="Times New Roman" w:hAnsi="Times New Roman" w:cs="Times New Roman"/>
                <w:color w:val="auto"/>
                <w:lang w:val="tt-RU"/>
              </w:rPr>
              <w:t>но-групповая</w:t>
            </w:r>
          </w:p>
          <w:p w14:paraId="7D08135D" w14:textId="77777777" w:rsidR="00305D03" w:rsidRPr="0081078F" w:rsidRDefault="00305D03" w:rsidP="00CB53CE">
            <w:pPr>
              <w:jc w:val="both"/>
              <w:rPr>
                <w:rFonts w:ascii="Times New Roman" w:eastAsia="Arial Unicode MS" w:hAnsi="Times New Roman" w:cs="Times New Roman"/>
                <w:color w:val="auto"/>
              </w:rPr>
            </w:pPr>
          </w:p>
        </w:tc>
      </w:tr>
      <w:tr w:rsidR="00305D03" w:rsidRPr="0081078F" w14:paraId="17111B6F" w14:textId="77777777"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42ED2CFC"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7.</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1FE38BAD"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Формы мониторинга результативности</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7772344D" w14:textId="77777777"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текущие </w:t>
            </w:r>
          </w:p>
          <w:p w14:paraId="734D609C" w14:textId="77777777"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промежуточные</w:t>
            </w:r>
          </w:p>
          <w:p w14:paraId="7A803D93" w14:textId="77777777"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итоговые</w:t>
            </w:r>
          </w:p>
          <w:p w14:paraId="24C728D0" w14:textId="77777777"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через механизм тестирования </w:t>
            </w:r>
          </w:p>
          <w:p w14:paraId="07758982" w14:textId="77777777"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 xml:space="preserve">отчётные просмотры </w:t>
            </w:r>
          </w:p>
          <w:p w14:paraId="432900D1" w14:textId="77777777" w:rsidR="00305D03" w:rsidRPr="0081078F" w:rsidRDefault="00305D03" w:rsidP="00CB53CE">
            <w:pPr>
              <w:jc w:val="both"/>
              <w:rPr>
                <w:rFonts w:ascii="Times New Roman" w:hAnsi="Times New Roman" w:cs="Times New Roman"/>
                <w:color w:val="auto"/>
              </w:rPr>
            </w:pPr>
            <w:r w:rsidRPr="0081078F">
              <w:rPr>
                <w:rFonts w:ascii="Times New Roman" w:hAnsi="Times New Roman" w:cs="Times New Roman"/>
                <w:color w:val="auto"/>
              </w:rPr>
              <w:t>Отслеживание личностного развития</w:t>
            </w:r>
          </w:p>
        </w:tc>
      </w:tr>
      <w:tr w:rsidR="00305D03" w:rsidRPr="0081078F" w14:paraId="7D37ECB6" w14:textId="77777777" w:rsidTr="000B0973">
        <w:trPr>
          <w:trHeight w:val="427"/>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06562C12"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8.</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32E5719A"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Результативность реализации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2743EA3A" w14:textId="77777777" w:rsidR="00305D03" w:rsidRPr="0081078F" w:rsidRDefault="00305D03" w:rsidP="00CB53CE">
            <w:pPr>
              <w:jc w:val="both"/>
              <w:rPr>
                <w:rFonts w:ascii="Times New Roman" w:hAnsi="Times New Roman" w:cs="Times New Roman"/>
                <w:color w:val="auto"/>
                <w:lang w:val="tt-RU"/>
              </w:rPr>
            </w:pPr>
            <w:r w:rsidRPr="0081078F">
              <w:rPr>
                <w:rFonts w:ascii="Times New Roman" w:hAnsi="Times New Roman" w:cs="Times New Roman"/>
                <w:color w:val="auto"/>
              </w:rPr>
              <w:t xml:space="preserve">1.Обучение основам </w:t>
            </w:r>
            <w:r w:rsidR="000B0973" w:rsidRPr="0081078F">
              <w:rPr>
                <w:rFonts w:ascii="Times New Roman" w:hAnsi="Times New Roman" w:cs="Times New Roman"/>
                <w:color w:val="auto"/>
                <w:lang w:val="tt-RU"/>
              </w:rPr>
              <w:t>робототехники;</w:t>
            </w:r>
          </w:p>
          <w:p w14:paraId="737D7F45" w14:textId="77777777" w:rsidR="00305D03" w:rsidRPr="0081078F" w:rsidRDefault="00305D03" w:rsidP="00CB53CE">
            <w:pPr>
              <w:jc w:val="both"/>
              <w:rPr>
                <w:rFonts w:ascii="Times New Roman" w:hAnsi="Times New Roman" w:cs="Times New Roman"/>
                <w:color w:val="auto"/>
                <w:lang w:val="tt-RU"/>
              </w:rPr>
            </w:pPr>
            <w:r w:rsidRPr="0081078F">
              <w:rPr>
                <w:rFonts w:ascii="Times New Roman" w:hAnsi="Times New Roman" w:cs="Times New Roman"/>
                <w:color w:val="auto"/>
              </w:rPr>
              <w:t>2.Поддержание и развитие активное творчества с учетом индивидуальных особенностей каждого ребенка</w:t>
            </w:r>
            <w:r w:rsidR="000B0973" w:rsidRPr="0081078F">
              <w:rPr>
                <w:rFonts w:ascii="Times New Roman" w:hAnsi="Times New Roman" w:cs="Times New Roman"/>
                <w:color w:val="auto"/>
                <w:lang w:val="tt-RU"/>
              </w:rPr>
              <w:t>;</w:t>
            </w:r>
          </w:p>
          <w:p w14:paraId="30886FDB"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hAnsi="Times New Roman" w:cs="Times New Roman"/>
                <w:color w:val="auto"/>
              </w:rPr>
              <w:t xml:space="preserve">3.Приобщение учащихся к достижениям </w:t>
            </w:r>
            <w:r w:rsidR="000B0973" w:rsidRPr="0081078F">
              <w:rPr>
                <w:rFonts w:ascii="Times New Roman" w:hAnsi="Times New Roman" w:cs="Times New Roman"/>
                <w:color w:val="auto"/>
                <w:lang w:val="tt-RU"/>
              </w:rPr>
              <w:t>робототехники</w:t>
            </w:r>
            <w:r w:rsidRPr="0081078F">
              <w:rPr>
                <w:rFonts w:ascii="Times New Roman" w:hAnsi="Times New Roman" w:cs="Times New Roman"/>
                <w:color w:val="auto"/>
              </w:rPr>
              <w:t>.</w:t>
            </w:r>
          </w:p>
        </w:tc>
      </w:tr>
      <w:tr w:rsidR="00305D03" w:rsidRPr="0081078F" w14:paraId="326C52AC" w14:textId="77777777" w:rsidTr="000B0973">
        <w:trPr>
          <w:trHeight w:val="850"/>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6580FF3F"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9.</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20CCFAEA"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Дата утверждения и последней корректировки программы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72C2B37A"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28.08.2017</w:t>
            </w:r>
          </w:p>
        </w:tc>
      </w:tr>
      <w:tr w:rsidR="00305D03" w:rsidRPr="0081078F" w14:paraId="3C2FD669" w14:textId="77777777" w:rsidTr="000B0973">
        <w:trPr>
          <w:trHeight w:val="437"/>
        </w:trPr>
        <w:tc>
          <w:tcPr>
            <w:tcW w:w="682" w:type="dxa"/>
            <w:tcBorders>
              <w:top w:val="single" w:sz="4" w:space="0" w:color="auto"/>
              <w:left w:val="single" w:sz="4" w:space="0" w:color="auto"/>
              <w:bottom w:val="single" w:sz="4" w:space="0" w:color="auto"/>
              <w:right w:val="single" w:sz="4" w:space="0" w:color="auto"/>
            </w:tcBorders>
            <w:shd w:val="clear" w:color="auto" w:fill="FFFFFF"/>
          </w:tcPr>
          <w:p w14:paraId="00AC5400"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10.</w:t>
            </w:r>
          </w:p>
        </w:tc>
        <w:tc>
          <w:tcPr>
            <w:tcW w:w="4143" w:type="dxa"/>
            <w:tcBorders>
              <w:top w:val="single" w:sz="4" w:space="0" w:color="auto"/>
              <w:left w:val="single" w:sz="4" w:space="0" w:color="auto"/>
              <w:bottom w:val="single" w:sz="4" w:space="0" w:color="auto"/>
              <w:right w:val="single" w:sz="4" w:space="0" w:color="auto"/>
            </w:tcBorders>
            <w:shd w:val="clear" w:color="auto" w:fill="FFFFFF"/>
          </w:tcPr>
          <w:p w14:paraId="6E1F2A5C" w14:textId="77777777" w:rsidR="00305D03" w:rsidRPr="0081078F" w:rsidRDefault="00305D03" w:rsidP="00CB53CE">
            <w:pPr>
              <w:jc w:val="both"/>
              <w:rPr>
                <w:rFonts w:ascii="Times New Roman" w:eastAsia="Arial Unicode MS" w:hAnsi="Times New Roman" w:cs="Times New Roman"/>
                <w:b/>
                <w:bCs/>
                <w:color w:val="auto"/>
              </w:rPr>
            </w:pPr>
            <w:r w:rsidRPr="0081078F">
              <w:rPr>
                <w:rFonts w:ascii="Times New Roman" w:eastAsia="Arial Unicode MS" w:hAnsi="Times New Roman" w:cs="Times New Roman"/>
                <w:b/>
                <w:bCs/>
                <w:color w:val="auto"/>
              </w:rPr>
              <w:t>Рецензенты</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3CA90BA0" w14:textId="77777777" w:rsidR="00305D03" w:rsidRPr="0081078F" w:rsidRDefault="00305D03" w:rsidP="00CB53CE">
            <w:pPr>
              <w:jc w:val="both"/>
              <w:rPr>
                <w:rFonts w:ascii="Times New Roman" w:eastAsia="Arial Unicode MS" w:hAnsi="Times New Roman" w:cs="Times New Roman"/>
                <w:color w:val="auto"/>
              </w:rPr>
            </w:pPr>
            <w:r w:rsidRPr="0081078F">
              <w:rPr>
                <w:rFonts w:ascii="Times New Roman" w:eastAsia="Arial Unicode MS" w:hAnsi="Times New Roman" w:cs="Times New Roman"/>
                <w:color w:val="auto"/>
              </w:rPr>
              <w:t>-</w:t>
            </w:r>
          </w:p>
        </w:tc>
      </w:tr>
    </w:tbl>
    <w:p w14:paraId="12415975" w14:textId="77777777" w:rsidR="00CB53CE" w:rsidRPr="0081078F" w:rsidRDefault="00CB53CE" w:rsidP="00CB53CE">
      <w:pPr>
        <w:jc w:val="both"/>
        <w:rPr>
          <w:rFonts w:ascii="Times New Roman" w:hAnsi="Times New Roman" w:cs="Times New Roman"/>
          <w:b/>
          <w:color w:val="auto"/>
        </w:rPr>
      </w:pPr>
    </w:p>
    <w:sdt>
      <w:sdtPr>
        <w:rPr>
          <w:rFonts w:ascii="Times New Roman" w:eastAsia="Courier New" w:hAnsi="Times New Roman" w:cs="Times New Roman"/>
          <w:color w:val="auto"/>
          <w:sz w:val="24"/>
          <w:szCs w:val="24"/>
        </w:rPr>
        <w:id w:val="918983208"/>
        <w:docPartObj>
          <w:docPartGallery w:val="Table of Contents"/>
          <w:docPartUnique/>
        </w:docPartObj>
      </w:sdtPr>
      <w:sdtEndPr>
        <w:rPr>
          <w:b/>
          <w:bCs/>
        </w:rPr>
      </w:sdtEndPr>
      <w:sdtContent>
        <w:p w14:paraId="701192C6" w14:textId="77777777" w:rsidR="00754960" w:rsidRPr="0081078F" w:rsidRDefault="00754960">
          <w:pPr>
            <w:pStyle w:val="a8"/>
            <w:rPr>
              <w:rFonts w:ascii="Times New Roman" w:hAnsi="Times New Roman" w:cs="Times New Roman"/>
              <w:color w:val="auto"/>
            </w:rPr>
          </w:pPr>
          <w:r w:rsidRPr="0081078F">
            <w:rPr>
              <w:rFonts w:ascii="Times New Roman" w:hAnsi="Times New Roman" w:cs="Times New Roman"/>
              <w:color w:val="auto"/>
            </w:rPr>
            <w:t>Оглавление</w:t>
          </w:r>
        </w:p>
        <w:p w14:paraId="6D38BBC0" w14:textId="77777777" w:rsidR="004E6298" w:rsidRPr="0081078F" w:rsidRDefault="00754960">
          <w:pPr>
            <w:pStyle w:val="14"/>
            <w:tabs>
              <w:tab w:val="right" w:leader="dot" w:pos="10481"/>
            </w:tabs>
            <w:rPr>
              <w:rFonts w:ascii="Times New Roman" w:eastAsiaTheme="minorEastAsia" w:hAnsi="Times New Roman" w:cs="Times New Roman"/>
              <w:noProof/>
              <w:color w:val="auto"/>
              <w:sz w:val="22"/>
              <w:szCs w:val="22"/>
            </w:rPr>
          </w:pPr>
          <w:r w:rsidRPr="0081078F">
            <w:rPr>
              <w:rFonts w:ascii="Times New Roman" w:hAnsi="Times New Roman" w:cs="Times New Roman"/>
              <w:color w:val="auto"/>
            </w:rPr>
            <w:fldChar w:fldCharType="begin"/>
          </w:r>
          <w:r w:rsidRPr="0081078F">
            <w:rPr>
              <w:rFonts w:ascii="Times New Roman" w:hAnsi="Times New Roman" w:cs="Times New Roman"/>
              <w:color w:val="auto"/>
            </w:rPr>
            <w:instrText xml:space="preserve"> TOC \o "1-3" \h \z \u </w:instrText>
          </w:r>
          <w:r w:rsidRPr="0081078F">
            <w:rPr>
              <w:rFonts w:ascii="Times New Roman" w:hAnsi="Times New Roman" w:cs="Times New Roman"/>
              <w:color w:val="auto"/>
            </w:rPr>
            <w:fldChar w:fldCharType="separate"/>
          </w:r>
          <w:hyperlink w:anchor="_Toc102995037" w:history="1">
            <w:r w:rsidR="004E6298" w:rsidRPr="0081078F">
              <w:rPr>
                <w:rStyle w:val="a3"/>
                <w:rFonts w:ascii="Times New Roman" w:hAnsi="Times New Roman" w:cs="Times New Roman"/>
                <w:noProof/>
              </w:rPr>
              <w:t>ПОЯСНИТЕЛЬНАЯ ЗАПИСКА</w:t>
            </w:r>
            <w:r w:rsidR="004E6298" w:rsidRPr="0081078F">
              <w:rPr>
                <w:rFonts w:ascii="Times New Roman" w:hAnsi="Times New Roman" w:cs="Times New Roman"/>
                <w:noProof/>
                <w:webHidden/>
              </w:rPr>
              <w:tab/>
            </w:r>
            <w:r w:rsidR="004E6298" w:rsidRPr="0081078F">
              <w:rPr>
                <w:rFonts w:ascii="Times New Roman" w:hAnsi="Times New Roman" w:cs="Times New Roman"/>
                <w:noProof/>
                <w:webHidden/>
              </w:rPr>
              <w:fldChar w:fldCharType="begin"/>
            </w:r>
            <w:r w:rsidR="004E6298" w:rsidRPr="0081078F">
              <w:rPr>
                <w:rFonts w:ascii="Times New Roman" w:hAnsi="Times New Roman" w:cs="Times New Roman"/>
                <w:noProof/>
                <w:webHidden/>
              </w:rPr>
              <w:instrText xml:space="preserve"> PAGEREF _Toc102995037 \h </w:instrText>
            </w:r>
            <w:r w:rsidR="004E6298" w:rsidRPr="0081078F">
              <w:rPr>
                <w:rFonts w:ascii="Times New Roman" w:hAnsi="Times New Roman" w:cs="Times New Roman"/>
                <w:noProof/>
                <w:webHidden/>
              </w:rPr>
            </w:r>
            <w:r w:rsidR="004E6298"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4</w:t>
            </w:r>
            <w:r w:rsidR="004E6298" w:rsidRPr="0081078F">
              <w:rPr>
                <w:rFonts w:ascii="Times New Roman" w:hAnsi="Times New Roman" w:cs="Times New Roman"/>
                <w:noProof/>
                <w:webHidden/>
              </w:rPr>
              <w:fldChar w:fldCharType="end"/>
            </w:r>
          </w:hyperlink>
        </w:p>
        <w:p w14:paraId="34879E7A"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38" w:history="1">
            <w:r w:rsidRPr="0081078F">
              <w:rPr>
                <w:rStyle w:val="a3"/>
                <w:rFonts w:ascii="Times New Roman" w:hAnsi="Times New Roman" w:cs="Times New Roman"/>
                <w:noProof/>
              </w:rPr>
              <w:t>НОРМАТИВНО-ПРАВОВОЕ ОБЕСПЕЧЕНИЕ ПРОГРАММЫ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_Toc102995038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5</w:t>
            </w:r>
            <w:r w:rsidRPr="0081078F">
              <w:rPr>
                <w:rFonts w:ascii="Times New Roman" w:hAnsi="Times New Roman" w:cs="Times New Roman"/>
                <w:noProof/>
                <w:webHidden/>
              </w:rPr>
              <w:fldChar w:fldCharType="end"/>
            </w:r>
          </w:hyperlink>
        </w:p>
        <w:p w14:paraId="51D76D2F"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39" w:history="1">
            <w:r w:rsidRPr="0081078F">
              <w:rPr>
                <w:rStyle w:val="a3"/>
                <w:rFonts w:ascii="Times New Roman" w:hAnsi="Times New Roman" w:cs="Times New Roman"/>
                <w:noProof/>
              </w:rPr>
              <w:t>АКТУАЛЬНОСТЬ ПРОГРАММЫ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_Toc102995039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5</w:t>
            </w:r>
            <w:r w:rsidRPr="0081078F">
              <w:rPr>
                <w:rFonts w:ascii="Times New Roman" w:hAnsi="Times New Roman" w:cs="Times New Roman"/>
                <w:noProof/>
                <w:webHidden/>
              </w:rPr>
              <w:fldChar w:fldCharType="end"/>
            </w:r>
          </w:hyperlink>
        </w:p>
        <w:p w14:paraId="50848D1F"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0" w:history="1">
            <w:r w:rsidRPr="0081078F">
              <w:rPr>
                <w:rStyle w:val="a3"/>
                <w:rFonts w:ascii="Times New Roman" w:hAnsi="Times New Roman" w:cs="Times New Roman"/>
                <w:noProof/>
              </w:rPr>
              <w:t>ЦЕЛЬ</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_Toc102995040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Pr="0081078F">
              <w:rPr>
                <w:rFonts w:ascii="Times New Roman" w:hAnsi="Times New Roman" w:cs="Times New Roman"/>
                <w:noProof/>
                <w:webHidden/>
              </w:rPr>
              <w:fldChar w:fldCharType="end"/>
            </w:r>
          </w:hyperlink>
        </w:p>
        <w:p w14:paraId="0826D16E"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1" w:history="1">
            <w:r w:rsidRPr="0081078F">
              <w:rPr>
                <w:rStyle w:val="a3"/>
                <w:rFonts w:ascii="Times New Roman" w:hAnsi="Times New Roman" w:cs="Times New Roman"/>
                <w:noProof/>
              </w:rPr>
              <w:t>ЗАДАЧИ</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_Toc102995041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Pr="0081078F">
              <w:rPr>
                <w:rFonts w:ascii="Times New Roman" w:hAnsi="Times New Roman" w:cs="Times New Roman"/>
                <w:noProof/>
                <w:webHidden/>
              </w:rPr>
              <w:fldChar w:fldCharType="end"/>
            </w:r>
          </w:hyperlink>
        </w:p>
        <w:p w14:paraId="543D2367"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2" w:history="1">
            <w:r w:rsidRPr="0081078F">
              <w:rPr>
                <w:rStyle w:val="a3"/>
                <w:rFonts w:ascii="Times New Roman" w:hAnsi="Times New Roman" w:cs="Times New Roman"/>
                <w:noProof/>
              </w:rPr>
              <w:t>АДРЕСАТ ПРОГРАММЫ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_Toc102995042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Pr="0081078F">
              <w:rPr>
                <w:rFonts w:ascii="Times New Roman" w:hAnsi="Times New Roman" w:cs="Times New Roman"/>
                <w:noProof/>
                <w:webHidden/>
              </w:rPr>
              <w:fldChar w:fldCharType="end"/>
            </w:r>
          </w:hyperlink>
        </w:p>
        <w:p w14:paraId="48841A55"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3" w:history="1">
            <w:r w:rsidRPr="0081078F">
              <w:rPr>
                <w:rStyle w:val="a3"/>
                <w:rFonts w:ascii="Times New Roman" w:hAnsi="Times New Roman" w:cs="Times New Roman"/>
                <w:noProof/>
              </w:rPr>
              <w:t>ОБЪЕМ ПРОГРАММЫ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_Toc102995043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Pr="0081078F">
              <w:rPr>
                <w:rFonts w:ascii="Times New Roman" w:hAnsi="Times New Roman" w:cs="Times New Roman"/>
                <w:noProof/>
                <w:webHidden/>
              </w:rPr>
              <w:fldChar w:fldCharType="end"/>
            </w:r>
          </w:hyperlink>
        </w:p>
        <w:p w14:paraId="0EF308A5"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4" w:history="1">
            <w:r w:rsidRPr="0081078F">
              <w:rPr>
                <w:rStyle w:val="a3"/>
                <w:rFonts w:ascii="Times New Roman" w:hAnsi="Times New Roman" w:cs="Times New Roman"/>
                <w:noProof/>
              </w:rPr>
              <w:t>РЕЖИМ ЗАНЯТИЙ</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_Toc102995044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6</w:t>
            </w:r>
            <w:r w:rsidRPr="0081078F">
              <w:rPr>
                <w:rFonts w:ascii="Times New Roman" w:hAnsi="Times New Roman" w:cs="Times New Roman"/>
                <w:noProof/>
                <w:webHidden/>
              </w:rPr>
              <w:fldChar w:fldCharType="end"/>
            </w:r>
          </w:hyperlink>
        </w:p>
        <w:p w14:paraId="1C9F6CA6"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5" w:history="1">
            <w:r w:rsidRPr="0081078F">
              <w:rPr>
                <w:rStyle w:val="a3"/>
                <w:rFonts w:ascii="Times New Roman" w:hAnsi="Times New Roman" w:cs="Times New Roman"/>
                <w:noProof/>
              </w:rPr>
              <w:t>ФОРМА ОРГАНИЗАЦИИ ДЕЯТЕЛЬНОСТИ ДЕТЕЙ НА ЗАНЯТИИ</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_Toc102995045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7</w:t>
            </w:r>
            <w:r w:rsidRPr="0081078F">
              <w:rPr>
                <w:rFonts w:ascii="Times New Roman" w:hAnsi="Times New Roman" w:cs="Times New Roman"/>
                <w:noProof/>
                <w:webHidden/>
              </w:rPr>
              <w:fldChar w:fldCharType="end"/>
            </w:r>
          </w:hyperlink>
        </w:p>
        <w:p w14:paraId="2B17D374"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6" w:history="1">
            <w:r w:rsidRPr="0081078F">
              <w:rPr>
                <w:rStyle w:val="a3"/>
                <w:rFonts w:ascii="Times New Roman" w:hAnsi="Times New Roman" w:cs="Times New Roman"/>
                <w:noProof/>
              </w:rPr>
              <w:t>ПЛАНИРУЕМЫЕ РЕЗУЛЬТАТЫ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_Toc102995046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8</w:t>
            </w:r>
            <w:r w:rsidRPr="0081078F">
              <w:rPr>
                <w:rFonts w:ascii="Times New Roman" w:hAnsi="Times New Roman" w:cs="Times New Roman"/>
                <w:noProof/>
                <w:webHidden/>
              </w:rPr>
              <w:fldChar w:fldCharType="end"/>
            </w:r>
          </w:hyperlink>
        </w:p>
        <w:p w14:paraId="4C17D6FE"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7" w:history="1">
            <w:r w:rsidRPr="0081078F">
              <w:rPr>
                <w:rStyle w:val="a3"/>
                <w:rFonts w:ascii="Times New Roman" w:hAnsi="Times New Roman" w:cs="Times New Roman"/>
                <w:noProof/>
              </w:rPr>
              <w:t>ФОРМЫ ПОДВЕДЕНИЯ ИТОГОВ РЕАЛИЗАЦИИ ПРОГРАММЫ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_Toc102995047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10</w:t>
            </w:r>
            <w:r w:rsidRPr="0081078F">
              <w:rPr>
                <w:rFonts w:ascii="Times New Roman" w:hAnsi="Times New Roman" w:cs="Times New Roman"/>
                <w:noProof/>
                <w:webHidden/>
              </w:rPr>
              <w:fldChar w:fldCharType="end"/>
            </w:r>
          </w:hyperlink>
        </w:p>
        <w:p w14:paraId="499F9D8C"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8" w:history="1">
            <w:r w:rsidRPr="0081078F">
              <w:rPr>
                <w:rStyle w:val="a3"/>
                <w:rFonts w:ascii="Times New Roman" w:hAnsi="Times New Roman" w:cs="Times New Roman"/>
                <w:noProof/>
              </w:rPr>
              <w:t>МАТРИЦА ДОПОЛНИТЕЛЬНОЙ ОБЩЕОБРАЗОВАТЕЛЬНОЙ ПРОГРАММЫ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_Toc102995048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11</w:t>
            </w:r>
            <w:r w:rsidRPr="0081078F">
              <w:rPr>
                <w:rFonts w:ascii="Times New Roman" w:hAnsi="Times New Roman" w:cs="Times New Roman"/>
                <w:noProof/>
                <w:webHidden/>
              </w:rPr>
              <w:fldChar w:fldCharType="end"/>
            </w:r>
          </w:hyperlink>
        </w:p>
        <w:p w14:paraId="0B6BE472"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49" w:history="1">
            <w:r w:rsidRPr="0081078F">
              <w:rPr>
                <w:rStyle w:val="a3"/>
                <w:rFonts w:ascii="Times New Roman" w:hAnsi="Times New Roman" w:cs="Times New Roman"/>
                <w:noProof/>
              </w:rPr>
              <w:t>УЧЕБНЫЙ ПЛАН (ТЕМАТИЧЕСКИЙ) ПЛАН/СОДЕРЖАНИЕ ПРОГРАММЫ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_Toc102995049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12</w:t>
            </w:r>
            <w:r w:rsidRPr="0081078F">
              <w:rPr>
                <w:rFonts w:ascii="Times New Roman" w:hAnsi="Times New Roman" w:cs="Times New Roman"/>
                <w:noProof/>
                <w:webHidden/>
              </w:rPr>
              <w:fldChar w:fldCharType="end"/>
            </w:r>
          </w:hyperlink>
        </w:p>
        <w:p w14:paraId="4527A20F"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50" w:history="1">
            <w:r w:rsidRPr="0081078F">
              <w:rPr>
                <w:rStyle w:val="a3"/>
                <w:rFonts w:ascii="Times New Roman" w:hAnsi="Times New Roman" w:cs="Times New Roman"/>
                <w:noProof/>
              </w:rPr>
              <w:t>ОРГАНИЗАЦИОННО-ПЕДАГОГИЧЕСКИЕ УСЛОВИЯ РЕАЛИЗАЦИИ ПРОГРАММЫ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_Toc102995050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22</w:t>
            </w:r>
            <w:r w:rsidRPr="0081078F">
              <w:rPr>
                <w:rFonts w:ascii="Times New Roman" w:hAnsi="Times New Roman" w:cs="Times New Roman"/>
                <w:noProof/>
                <w:webHidden/>
              </w:rPr>
              <w:fldChar w:fldCharType="end"/>
            </w:r>
          </w:hyperlink>
        </w:p>
        <w:p w14:paraId="1C80FF94"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51" w:history="1">
            <w:r w:rsidRPr="0081078F">
              <w:rPr>
                <w:rStyle w:val="a3"/>
                <w:rFonts w:ascii="Times New Roman" w:hAnsi="Times New Roman" w:cs="Times New Roman"/>
                <w:noProof/>
              </w:rPr>
              <w:t>ФОРМЫ АТТЕСТАЦИИ</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_Toc102995051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23</w:t>
            </w:r>
            <w:r w:rsidRPr="0081078F">
              <w:rPr>
                <w:rFonts w:ascii="Times New Roman" w:hAnsi="Times New Roman" w:cs="Times New Roman"/>
                <w:noProof/>
                <w:webHidden/>
              </w:rPr>
              <w:fldChar w:fldCharType="end"/>
            </w:r>
          </w:hyperlink>
        </w:p>
        <w:p w14:paraId="1BD99A59"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52" w:history="1">
            <w:r w:rsidRPr="0081078F">
              <w:rPr>
                <w:rStyle w:val="a3"/>
                <w:rFonts w:ascii="Times New Roman" w:hAnsi="Times New Roman" w:cs="Times New Roman"/>
                <w:noProof/>
              </w:rPr>
              <w:t>ОЦЕНОЧНЫЕ МАТЕРИАЛЫ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_Toc102995052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24</w:t>
            </w:r>
            <w:r w:rsidRPr="0081078F">
              <w:rPr>
                <w:rFonts w:ascii="Times New Roman" w:hAnsi="Times New Roman" w:cs="Times New Roman"/>
                <w:noProof/>
                <w:webHidden/>
              </w:rPr>
              <w:fldChar w:fldCharType="end"/>
            </w:r>
          </w:hyperlink>
        </w:p>
        <w:p w14:paraId="06030A0C"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53" w:history="1">
            <w:r w:rsidRPr="0081078F">
              <w:rPr>
                <w:rStyle w:val="a3"/>
                <w:rFonts w:ascii="Times New Roman" w:hAnsi="Times New Roman" w:cs="Times New Roman"/>
                <w:noProof/>
              </w:rPr>
              <w:t>СПИСОК ЛИТЕРАТУРЫ</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_Toc102995053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25</w:t>
            </w:r>
            <w:r w:rsidRPr="0081078F">
              <w:rPr>
                <w:rFonts w:ascii="Times New Roman" w:hAnsi="Times New Roman" w:cs="Times New Roman"/>
                <w:noProof/>
                <w:webHidden/>
              </w:rPr>
              <w:fldChar w:fldCharType="end"/>
            </w:r>
          </w:hyperlink>
        </w:p>
        <w:p w14:paraId="3DA52D4D" w14:textId="77777777" w:rsidR="004E6298" w:rsidRPr="0081078F" w:rsidRDefault="004E6298">
          <w:pPr>
            <w:pStyle w:val="14"/>
            <w:tabs>
              <w:tab w:val="right" w:leader="dot" w:pos="10481"/>
            </w:tabs>
            <w:rPr>
              <w:rFonts w:ascii="Times New Roman" w:eastAsiaTheme="minorEastAsia" w:hAnsi="Times New Roman" w:cs="Times New Roman"/>
              <w:noProof/>
              <w:color w:val="auto"/>
              <w:sz w:val="22"/>
              <w:szCs w:val="22"/>
            </w:rPr>
          </w:pPr>
          <w:hyperlink w:anchor="_Toc102995054" w:history="1">
            <w:r w:rsidRPr="0081078F">
              <w:rPr>
                <w:rStyle w:val="a3"/>
                <w:rFonts w:ascii="Times New Roman" w:eastAsia="Arial Unicode MS" w:hAnsi="Times New Roman" w:cs="Times New Roman"/>
                <w:bCs/>
                <w:noProof/>
              </w:rPr>
              <w:t>КАЛЕНДАРНЫЙ УЧЕБНЫЙ ГРАФИК</w:t>
            </w:r>
            <w:r w:rsidRPr="0081078F">
              <w:rPr>
                <w:rFonts w:ascii="Times New Roman" w:hAnsi="Times New Roman" w:cs="Times New Roman"/>
                <w:noProof/>
                <w:webHidden/>
              </w:rPr>
              <w:tab/>
            </w:r>
            <w:r w:rsidRPr="0081078F">
              <w:rPr>
                <w:rFonts w:ascii="Times New Roman" w:hAnsi="Times New Roman" w:cs="Times New Roman"/>
                <w:noProof/>
                <w:webHidden/>
              </w:rPr>
              <w:fldChar w:fldCharType="begin"/>
            </w:r>
            <w:r w:rsidRPr="0081078F">
              <w:rPr>
                <w:rFonts w:ascii="Times New Roman" w:hAnsi="Times New Roman" w:cs="Times New Roman"/>
                <w:noProof/>
                <w:webHidden/>
              </w:rPr>
              <w:instrText xml:space="preserve"> PAGEREF _Toc102995054 \h </w:instrText>
            </w:r>
            <w:r w:rsidRPr="0081078F">
              <w:rPr>
                <w:rFonts w:ascii="Times New Roman" w:hAnsi="Times New Roman" w:cs="Times New Roman"/>
                <w:noProof/>
                <w:webHidden/>
              </w:rPr>
            </w:r>
            <w:r w:rsidRPr="0081078F">
              <w:rPr>
                <w:rFonts w:ascii="Times New Roman" w:hAnsi="Times New Roman" w:cs="Times New Roman"/>
                <w:noProof/>
                <w:webHidden/>
              </w:rPr>
              <w:fldChar w:fldCharType="separate"/>
            </w:r>
            <w:r w:rsidR="0081078F" w:rsidRPr="0081078F">
              <w:rPr>
                <w:rFonts w:ascii="Times New Roman" w:hAnsi="Times New Roman" w:cs="Times New Roman"/>
                <w:noProof/>
                <w:webHidden/>
              </w:rPr>
              <w:t>26</w:t>
            </w:r>
            <w:r w:rsidRPr="0081078F">
              <w:rPr>
                <w:rFonts w:ascii="Times New Roman" w:hAnsi="Times New Roman" w:cs="Times New Roman"/>
                <w:noProof/>
                <w:webHidden/>
              </w:rPr>
              <w:fldChar w:fldCharType="end"/>
            </w:r>
          </w:hyperlink>
        </w:p>
        <w:p w14:paraId="04C7ACA2" w14:textId="77777777" w:rsidR="00754960" w:rsidRPr="0081078F" w:rsidRDefault="00754960">
          <w:pPr>
            <w:rPr>
              <w:rFonts w:ascii="Times New Roman" w:hAnsi="Times New Roman" w:cs="Times New Roman"/>
              <w:color w:val="auto"/>
            </w:rPr>
          </w:pPr>
          <w:r w:rsidRPr="0081078F">
            <w:rPr>
              <w:rFonts w:ascii="Times New Roman" w:hAnsi="Times New Roman" w:cs="Times New Roman"/>
              <w:b/>
              <w:bCs/>
              <w:color w:val="auto"/>
            </w:rPr>
            <w:fldChar w:fldCharType="end"/>
          </w:r>
        </w:p>
      </w:sdtContent>
    </w:sdt>
    <w:p w14:paraId="7B36652A" w14:textId="77777777" w:rsidR="00754960" w:rsidRPr="0081078F" w:rsidRDefault="00754960" w:rsidP="00CB53CE">
      <w:pPr>
        <w:jc w:val="both"/>
        <w:rPr>
          <w:rFonts w:ascii="Times New Roman" w:hAnsi="Times New Roman" w:cs="Times New Roman"/>
          <w:b/>
          <w:color w:val="auto"/>
        </w:rPr>
      </w:pPr>
    </w:p>
    <w:p w14:paraId="70D403CD" w14:textId="77777777" w:rsidR="00754960" w:rsidRPr="0081078F" w:rsidRDefault="00754960" w:rsidP="00CB53CE">
      <w:pPr>
        <w:jc w:val="both"/>
        <w:rPr>
          <w:rFonts w:ascii="Times New Roman" w:hAnsi="Times New Roman" w:cs="Times New Roman"/>
          <w:b/>
          <w:color w:val="auto"/>
        </w:rPr>
      </w:pPr>
    </w:p>
    <w:p w14:paraId="10A2BFF1" w14:textId="77777777" w:rsidR="00754960" w:rsidRPr="0081078F" w:rsidRDefault="00754960" w:rsidP="00CB53CE">
      <w:pPr>
        <w:jc w:val="both"/>
        <w:rPr>
          <w:rFonts w:ascii="Times New Roman" w:hAnsi="Times New Roman" w:cs="Times New Roman"/>
          <w:b/>
          <w:color w:val="auto"/>
        </w:rPr>
      </w:pPr>
    </w:p>
    <w:p w14:paraId="4EAA4CC1" w14:textId="77777777" w:rsidR="00754960" w:rsidRPr="0081078F" w:rsidRDefault="00754960" w:rsidP="00CB53CE">
      <w:pPr>
        <w:jc w:val="both"/>
        <w:rPr>
          <w:rFonts w:ascii="Times New Roman" w:hAnsi="Times New Roman" w:cs="Times New Roman"/>
          <w:b/>
          <w:color w:val="auto"/>
        </w:rPr>
      </w:pPr>
    </w:p>
    <w:p w14:paraId="764F5789" w14:textId="77777777" w:rsidR="00754960" w:rsidRPr="0081078F" w:rsidRDefault="00754960" w:rsidP="00CB53CE">
      <w:pPr>
        <w:jc w:val="both"/>
        <w:rPr>
          <w:rFonts w:ascii="Times New Roman" w:hAnsi="Times New Roman" w:cs="Times New Roman"/>
          <w:b/>
          <w:color w:val="auto"/>
        </w:rPr>
      </w:pPr>
    </w:p>
    <w:p w14:paraId="5CDE114A" w14:textId="77777777" w:rsidR="00754960" w:rsidRPr="0081078F" w:rsidRDefault="00754960" w:rsidP="00CB53CE">
      <w:pPr>
        <w:jc w:val="both"/>
        <w:rPr>
          <w:rFonts w:ascii="Times New Roman" w:hAnsi="Times New Roman" w:cs="Times New Roman"/>
          <w:b/>
          <w:color w:val="auto"/>
        </w:rPr>
      </w:pPr>
    </w:p>
    <w:p w14:paraId="4E4A1AB9" w14:textId="77777777" w:rsidR="00754960" w:rsidRPr="0081078F" w:rsidRDefault="00754960" w:rsidP="00CB53CE">
      <w:pPr>
        <w:jc w:val="both"/>
        <w:rPr>
          <w:rFonts w:ascii="Times New Roman" w:hAnsi="Times New Roman" w:cs="Times New Roman"/>
          <w:b/>
          <w:color w:val="auto"/>
        </w:rPr>
      </w:pPr>
    </w:p>
    <w:p w14:paraId="0BF0190E" w14:textId="77777777" w:rsidR="00754960" w:rsidRPr="0081078F" w:rsidRDefault="00754960" w:rsidP="00CB53CE">
      <w:pPr>
        <w:jc w:val="both"/>
        <w:rPr>
          <w:rFonts w:ascii="Times New Roman" w:hAnsi="Times New Roman" w:cs="Times New Roman"/>
          <w:b/>
          <w:color w:val="auto"/>
        </w:rPr>
      </w:pPr>
    </w:p>
    <w:p w14:paraId="14FDEC81" w14:textId="77777777" w:rsidR="00754960" w:rsidRPr="0081078F" w:rsidRDefault="00754960" w:rsidP="00CB53CE">
      <w:pPr>
        <w:jc w:val="both"/>
        <w:rPr>
          <w:rFonts w:ascii="Times New Roman" w:hAnsi="Times New Roman" w:cs="Times New Roman"/>
          <w:b/>
          <w:color w:val="auto"/>
        </w:rPr>
      </w:pPr>
    </w:p>
    <w:p w14:paraId="6C66D01A" w14:textId="77777777" w:rsidR="00754960" w:rsidRPr="0081078F" w:rsidRDefault="00754960" w:rsidP="00CB53CE">
      <w:pPr>
        <w:jc w:val="both"/>
        <w:rPr>
          <w:rFonts w:ascii="Times New Roman" w:hAnsi="Times New Roman" w:cs="Times New Roman"/>
          <w:b/>
          <w:color w:val="auto"/>
        </w:rPr>
      </w:pPr>
    </w:p>
    <w:p w14:paraId="3F4A5AF9" w14:textId="77777777" w:rsidR="00754960" w:rsidRPr="0081078F" w:rsidRDefault="00754960" w:rsidP="00CB53CE">
      <w:pPr>
        <w:jc w:val="both"/>
        <w:rPr>
          <w:rFonts w:ascii="Times New Roman" w:hAnsi="Times New Roman" w:cs="Times New Roman"/>
          <w:b/>
          <w:color w:val="auto"/>
        </w:rPr>
      </w:pPr>
    </w:p>
    <w:p w14:paraId="2290E118" w14:textId="77777777" w:rsidR="00754960" w:rsidRPr="0081078F" w:rsidRDefault="00754960" w:rsidP="00CB53CE">
      <w:pPr>
        <w:jc w:val="both"/>
        <w:rPr>
          <w:rFonts w:ascii="Times New Roman" w:hAnsi="Times New Roman" w:cs="Times New Roman"/>
          <w:b/>
          <w:color w:val="auto"/>
        </w:rPr>
      </w:pPr>
    </w:p>
    <w:p w14:paraId="2B181902" w14:textId="77777777" w:rsidR="00754960" w:rsidRPr="0081078F" w:rsidRDefault="00754960" w:rsidP="00CB53CE">
      <w:pPr>
        <w:jc w:val="both"/>
        <w:rPr>
          <w:rFonts w:ascii="Times New Roman" w:hAnsi="Times New Roman" w:cs="Times New Roman"/>
          <w:b/>
          <w:color w:val="auto"/>
        </w:rPr>
      </w:pPr>
    </w:p>
    <w:p w14:paraId="5684198C" w14:textId="77777777" w:rsidR="00754960" w:rsidRPr="0081078F" w:rsidRDefault="00754960" w:rsidP="00CB53CE">
      <w:pPr>
        <w:jc w:val="both"/>
        <w:rPr>
          <w:rFonts w:ascii="Times New Roman" w:hAnsi="Times New Roman" w:cs="Times New Roman"/>
          <w:b/>
          <w:color w:val="auto"/>
        </w:rPr>
      </w:pPr>
    </w:p>
    <w:p w14:paraId="24D4F610" w14:textId="77777777" w:rsidR="00754960" w:rsidRPr="0081078F" w:rsidRDefault="00754960" w:rsidP="00CB53CE">
      <w:pPr>
        <w:jc w:val="both"/>
        <w:rPr>
          <w:rFonts w:ascii="Times New Roman" w:hAnsi="Times New Roman" w:cs="Times New Roman"/>
          <w:b/>
          <w:color w:val="auto"/>
        </w:rPr>
      </w:pPr>
    </w:p>
    <w:p w14:paraId="18F0945D" w14:textId="77777777" w:rsidR="00754960" w:rsidRPr="0081078F" w:rsidRDefault="00754960" w:rsidP="00CB53CE">
      <w:pPr>
        <w:jc w:val="both"/>
        <w:rPr>
          <w:rFonts w:ascii="Times New Roman" w:hAnsi="Times New Roman" w:cs="Times New Roman"/>
          <w:b/>
          <w:color w:val="auto"/>
        </w:rPr>
      </w:pPr>
    </w:p>
    <w:p w14:paraId="60787160" w14:textId="77777777" w:rsidR="00754960" w:rsidRPr="0081078F" w:rsidRDefault="00754960" w:rsidP="00CB53CE">
      <w:pPr>
        <w:jc w:val="both"/>
        <w:rPr>
          <w:rFonts w:ascii="Times New Roman" w:hAnsi="Times New Roman" w:cs="Times New Roman"/>
          <w:b/>
          <w:color w:val="auto"/>
        </w:rPr>
      </w:pPr>
    </w:p>
    <w:p w14:paraId="07A2558E" w14:textId="77777777" w:rsidR="00754960" w:rsidRPr="0081078F" w:rsidRDefault="00754960" w:rsidP="00CB53CE">
      <w:pPr>
        <w:jc w:val="both"/>
        <w:rPr>
          <w:rFonts w:ascii="Times New Roman" w:hAnsi="Times New Roman" w:cs="Times New Roman"/>
          <w:b/>
          <w:color w:val="auto"/>
        </w:rPr>
      </w:pPr>
    </w:p>
    <w:p w14:paraId="79B8EEB7" w14:textId="77777777" w:rsidR="00754960" w:rsidRPr="0081078F" w:rsidRDefault="00754960" w:rsidP="00CB53CE">
      <w:pPr>
        <w:jc w:val="both"/>
        <w:rPr>
          <w:rFonts w:ascii="Times New Roman" w:hAnsi="Times New Roman" w:cs="Times New Roman"/>
          <w:b/>
          <w:color w:val="auto"/>
        </w:rPr>
      </w:pPr>
    </w:p>
    <w:p w14:paraId="46AAE348" w14:textId="77777777" w:rsidR="00754960" w:rsidRPr="0081078F" w:rsidRDefault="00754960" w:rsidP="00CB53CE">
      <w:pPr>
        <w:jc w:val="both"/>
        <w:rPr>
          <w:rFonts w:ascii="Times New Roman" w:hAnsi="Times New Roman" w:cs="Times New Roman"/>
          <w:b/>
          <w:color w:val="auto"/>
        </w:rPr>
      </w:pPr>
    </w:p>
    <w:p w14:paraId="24DE244A" w14:textId="77777777" w:rsidR="00754960" w:rsidRPr="0081078F" w:rsidRDefault="00754960" w:rsidP="00CB53CE">
      <w:pPr>
        <w:jc w:val="both"/>
        <w:rPr>
          <w:rFonts w:ascii="Times New Roman" w:hAnsi="Times New Roman" w:cs="Times New Roman"/>
          <w:b/>
          <w:color w:val="auto"/>
        </w:rPr>
      </w:pPr>
    </w:p>
    <w:p w14:paraId="7922EA45" w14:textId="77777777" w:rsidR="00754960" w:rsidRPr="0081078F" w:rsidRDefault="00754960" w:rsidP="00CB53CE">
      <w:pPr>
        <w:jc w:val="both"/>
        <w:rPr>
          <w:rFonts w:ascii="Times New Roman" w:hAnsi="Times New Roman" w:cs="Times New Roman"/>
          <w:b/>
          <w:color w:val="auto"/>
        </w:rPr>
      </w:pPr>
    </w:p>
    <w:p w14:paraId="4B824C88" w14:textId="77777777" w:rsidR="00754960" w:rsidRPr="0081078F" w:rsidRDefault="00754960" w:rsidP="00CB53CE">
      <w:pPr>
        <w:jc w:val="both"/>
        <w:rPr>
          <w:rFonts w:ascii="Times New Roman" w:hAnsi="Times New Roman" w:cs="Times New Roman"/>
          <w:b/>
          <w:color w:val="auto"/>
        </w:rPr>
      </w:pPr>
    </w:p>
    <w:p w14:paraId="60BED3CC" w14:textId="77777777" w:rsidR="00754960" w:rsidRPr="0081078F" w:rsidRDefault="00754960" w:rsidP="00CB53CE">
      <w:pPr>
        <w:jc w:val="both"/>
        <w:rPr>
          <w:rFonts w:ascii="Times New Roman" w:hAnsi="Times New Roman" w:cs="Times New Roman"/>
          <w:b/>
          <w:color w:val="auto"/>
        </w:rPr>
      </w:pPr>
    </w:p>
    <w:p w14:paraId="13D02383" w14:textId="77777777" w:rsidR="00754960" w:rsidRPr="0081078F" w:rsidRDefault="00754960" w:rsidP="00CB53CE">
      <w:pPr>
        <w:jc w:val="both"/>
        <w:rPr>
          <w:rFonts w:ascii="Times New Roman" w:hAnsi="Times New Roman" w:cs="Times New Roman"/>
          <w:b/>
          <w:color w:val="auto"/>
        </w:rPr>
      </w:pPr>
    </w:p>
    <w:p w14:paraId="32EF095F" w14:textId="77777777" w:rsidR="00754960" w:rsidRPr="0081078F" w:rsidRDefault="00754960" w:rsidP="00CB53CE">
      <w:pPr>
        <w:jc w:val="both"/>
        <w:rPr>
          <w:rFonts w:ascii="Times New Roman" w:hAnsi="Times New Roman" w:cs="Times New Roman"/>
          <w:b/>
          <w:color w:val="auto"/>
        </w:rPr>
      </w:pPr>
    </w:p>
    <w:p w14:paraId="17473E82" w14:textId="77777777" w:rsidR="00754960" w:rsidRPr="0081078F" w:rsidRDefault="00754960" w:rsidP="00CB53CE">
      <w:pPr>
        <w:jc w:val="both"/>
        <w:rPr>
          <w:rFonts w:ascii="Times New Roman" w:hAnsi="Times New Roman" w:cs="Times New Roman"/>
          <w:b/>
          <w:color w:val="auto"/>
        </w:rPr>
      </w:pPr>
    </w:p>
    <w:p w14:paraId="2335AF29" w14:textId="77777777" w:rsidR="005C6817" w:rsidRDefault="002F6078" w:rsidP="00CB53CE">
      <w:pPr>
        <w:pStyle w:val="1"/>
        <w:rPr>
          <w:rFonts w:ascii="Times New Roman" w:hAnsi="Times New Roman" w:cs="Times New Roman"/>
          <w:color w:val="auto"/>
          <w:sz w:val="24"/>
          <w:szCs w:val="24"/>
        </w:rPr>
      </w:pPr>
      <w:bookmarkStart w:id="0" w:name="_Toc102995037"/>
      <w:r>
        <w:rPr>
          <w:rFonts w:ascii="Times New Roman" w:hAnsi="Times New Roman" w:cs="Times New Roman"/>
          <w:color w:val="auto"/>
          <w:sz w:val="24"/>
          <w:szCs w:val="24"/>
        </w:rPr>
        <w:lastRenderedPageBreak/>
        <w:t xml:space="preserve">                                                         </w:t>
      </w:r>
      <w:r w:rsidR="00513A24" w:rsidRPr="0081078F">
        <w:rPr>
          <w:rFonts w:ascii="Times New Roman" w:hAnsi="Times New Roman" w:cs="Times New Roman"/>
          <w:color w:val="auto"/>
          <w:sz w:val="24"/>
          <w:szCs w:val="24"/>
        </w:rPr>
        <w:t>ПОЯСНИТЕЛЬНАЯ ЗАПИСКА</w:t>
      </w:r>
      <w:bookmarkEnd w:id="0"/>
    </w:p>
    <w:p w14:paraId="5D8D78A2" w14:textId="77777777" w:rsidR="002F6078" w:rsidRPr="002F6078" w:rsidRDefault="002F6078" w:rsidP="002F6078"/>
    <w:p w14:paraId="1759B64C" w14:textId="77777777" w:rsidR="002F6078" w:rsidRPr="002F6078" w:rsidRDefault="002F6078" w:rsidP="009E729F">
      <w:pPr>
        <w:ind w:firstLine="709"/>
        <w:rPr>
          <w:sz w:val="28"/>
          <w:szCs w:val="28"/>
        </w:rPr>
      </w:pPr>
      <w:r w:rsidRPr="002F6078">
        <w:rPr>
          <w:sz w:val="28"/>
          <w:szCs w:val="28"/>
        </w:rPr>
        <w:t>НАПРАВЛЕННОСТЬ ПРОГРАММЫ</w:t>
      </w:r>
    </w:p>
    <w:p w14:paraId="67B3341C" w14:textId="77777777" w:rsidR="007F0783" w:rsidRPr="007F0783" w:rsidRDefault="002F6078" w:rsidP="009E729F">
      <w:pPr>
        <w:ind w:firstLine="709"/>
      </w:pPr>
      <w:r w:rsidRPr="002F6078">
        <w:rPr>
          <w:rFonts w:ascii="Times New Roman" w:hAnsi="Times New Roman"/>
        </w:rPr>
        <w:t>Программа «Робототехника» по направлению деятельности является технической</w:t>
      </w:r>
      <w:r>
        <w:rPr>
          <w:rFonts w:ascii="Times New Roman" w:hAnsi="Times New Roman"/>
          <w:sz w:val="28"/>
          <w:szCs w:val="28"/>
        </w:rPr>
        <w:t>.</w:t>
      </w:r>
    </w:p>
    <w:p w14:paraId="60E30058"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Программа разработана как самостоятельная дисциплина, являющаяся образовательным компонентом общего среднего образования. Выражая общие идеи, она пронизывает содержание многих других предметов и, следовательно, становится дисциплиной обобщающего плана. Основное назначение программы "Робототехника" состоит в выполнении социального заказа современного общества, направленного на подготовку подрастающего поколения к полноценной работе в условиях глобальной информатизации всех сторон общественной жизни.</w:t>
      </w:r>
    </w:p>
    <w:p w14:paraId="7F911891"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Робототехника является одним из важнейших направлений </w:t>
      </w:r>
      <w:r w:rsidRPr="0081078F">
        <w:rPr>
          <w:rStyle w:val="0pt"/>
          <w:rFonts w:eastAsia="Courier New"/>
          <w:color w:val="auto"/>
          <w:sz w:val="24"/>
          <w:szCs w:val="24"/>
        </w:rPr>
        <w:t>научно - технического прогресса,</w:t>
      </w:r>
      <w:r w:rsidRPr="0081078F">
        <w:rPr>
          <w:rFonts w:ascii="Times New Roman" w:hAnsi="Times New Roman" w:cs="Times New Roman"/>
          <w:color w:val="auto"/>
        </w:rPr>
        <w:t xml:space="preserve"> в котором проблемы механики и новых технологий соприкасаются с проблемами искусственного интеллекта.</w:t>
      </w:r>
    </w:p>
    <w:p w14:paraId="7C686264"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Программа «Робототехника» рассчитана на учащихся 5 -</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8 классов и рассчитана на </w:t>
      </w:r>
      <w:r w:rsidR="000046A9" w:rsidRPr="0081078F">
        <w:rPr>
          <w:rFonts w:ascii="Times New Roman" w:hAnsi="Times New Roman" w:cs="Times New Roman"/>
          <w:color w:val="auto"/>
          <w:lang w:val="tt-RU"/>
        </w:rPr>
        <w:t>3</w:t>
      </w:r>
      <w:r w:rsidRPr="0081078F">
        <w:rPr>
          <w:rFonts w:ascii="Times New Roman" w:hAnsi="Times New Roman" w:cs="Times New Roman"/>
          <w:color w:val="auto"/>
        </w:rPr>
        <w:t xml:space="preserve"> года обучения. Технологические наборы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ориентированы на изучение основных физических принципов и базовых технических решений, лежащих в основе всех современных конструкций и устройств.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позволяет развивать навыки конструирования у детей всех возрастов, поэтому средние школы, не имеющие политехнического профиля, остро испытывают потребность в курсе робототехники и любых других курсах, развивающих научно-техническое творчество детей.</w:t>
      </w:r>
    </w:p>
    <w:p w14:paraId="4B938FF0"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Содержание и структура программы «Робототехника» направлена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w:t>
      </w:r>
    </w:p>
    <w:p w14:paraId="7705BC88"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Цель образовательной программы «Робототехника» заключается в том, чтобы научить ребят грамотно выразить свою идею, спроектировать ее техническое и программное решение, реализовать ее в виде модели, способной к функционированию.</w:t>
      </w:r>
    </w:p>
    <w:p w14:paraId="321E9F26"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Конструктор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предоставляет ученикам возможность приобретать важные знания, умения и навыки в процессе создания, программирования и тестирования роботов. Конструктор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и программное обеспечение к нему предоставляет прекрасную возможность учиться ребенку на собственном опыте. Такие знания вызывают у детей желание двигаться по пути открытий и исследований, а любой признанный и оцененный успех добавляет уверенности в себе. Обучение происходит особенно успешно, когда ребенок вовлечен в процесс создания значимого и осмысленного продукта, который представляет для него интерес.</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Важно, что при этом ребенок сам строит свои знания, а учитель в образовательном процессе выступает тьютором.</w:t>
      </w:r>
    </w:p>
    <w:p w14:paraId="5BCC4474"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Программное обеспечение отличается дружественным интерфейсом, позволяющим ребенку самостоятельно или с помощью встроенных уроков осваивать программирование. Каждый урок - новая тема или новый проект. Модели собираются либо по технологическим картам, либо в силу фантазии детей. По мере освоения проектов проводятся соревнования роботов, созданных группами.</w:t>
      </w:r>
    </w:p>
    <w:p w14:paraId="466AF334"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Теоретическая часть обучения включает в себя знакомство с назначением, структурой и устройством роботов, с технологическими основами сборки и монтажа, основами вычислительной техники, средствами отображения информации. Программа содержит сведения по истории современной электроники, информатики и робототехники, о ведущих ученых и инженерах в этой области и их открытиях с целью воспитания интереса учащихся к профессиональной деятельности, направлениям развития и перспективам робототехники.</w:t>
      </w:r>
    </w:p>
    <w:p w14:paraId="1000DC4C"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Содержание практических работ и виды проектов могут уточняться, в зависимости от наклонностей учащихся, наличия материалов, средств и др. Учебные занятия предусматривают особое внимание соблюдению учащимися правил безопасности труда, противопожарных мероприятий, выполнению экологических требований. Содержание программы реализуется во взаимосвязи с предметами школьного цикла. Теоретические и практические знания по робототехнике значительно углубят знания учащихся по ряду разделов физики (статика и динамика, электрика и электроника, оптика), черчению (включая основы технического дизайна), математике и информатике.</w:t>
      </w:r>
    </w:p>
    <w:p w14:paraId="0C101140"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Программа «Робототехника» является базовым и не предполагает наличия у обучаемых навыков в области робототехники и программирования. Уровень подготовки учащихся может быть разным.</w:t>
      </w:r>
    </w:p>
    <w:p w14:paraId="5F727C38" w14:textId="77777777" w:rsidR="005C6817" w:rsidRPr="0081078F" w:rsidRDefault="005C6817" w:rsidP="009E729F">
      <w:pPr>
        <w:ind w:firstLine="709"/>
        <w:jc w:val="both"/>
        <w:rPr>
          <w:rFonts w:ascii="Times New Roman" w:hAnsi="Times New Roman" w:cs="Times New Roman"/>
          <w:color w:val="auto"/>
        </w:rPr>
        <w:sectPr w:rsidR="005C6817" w:rsidRPr="0081078F" w:rsidSect="00754960">
          <w:footerReference w:type="default" r:id="rId9"/>
          <w:footerReference w:type="first" r:id="rId10"/>
          <w:pgSz w:w="11909" w:h="16838"/>
          <w:pgMar w:top="567" w:right="567" w:bottom="567" w:left="851" w:header="0" w:footer="6" w:gutter="0"/>
          <w:cols w:space="720"/>
          <w:noEndnote/>
          <w:titlePg/>
          <w:docGrid w:linePitch="360"/>
        </w:sectPr>
      </w:pPr>
    </w:p>
    <w:p w14:paraId="4614647C" w14:textId="77777777" w:rsidR="00E64E86" w:rsidRDefault="00D42764" w:rsidP="009E729F">
      <w:pPr>
        <w:pStyle w:val="1"/>
        <w:spacing w:before="0"/>
        <w:ind w:firstLine="709"/>
        <w:rPr>
          <w:rFonts w:ascii="Times New Roman" w:hAnsi="Times New Roman" w:cs="Times New Roman"/>
          <w:color w:val="auto"/>
          <w:sz w:val="24"/>
          <w:szCs w:val="24"/>
        </w:rPr>
      </w:pPr>
      <w:bookmarkStart w:id="1" w:name="_Toc102995038"/>
      <w:bookmarkStart w:id="2" w:name="bookmark1"/>
      <w:r w:rsidRPr="0081078F">
        <w:rPr>
          <w:rFonts w:ascii="Times New Roman" w:hAnsi="Times New Roman" w:cs="Times New Roman"/>
          <w:color w:val="auto"/>
          <w:sz w:val="24"/>
          <w:szCs w:val="24"/>
        </w:rPr>
        <w:lastRenderedPageBreak/>
        <w:t>НОРМАТИВНО-ПРАВОВОЕ ОБЕСПЕЧЕНИЕ ПРОГРАММЫ</w:t>
      </w:r>
      <w:bookmarkEnd w:id="1"/>
    </w:p>
    <w:p w14:paraId="175FB15B"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1.  Федеральный закон об образовании в Российской Федерации от 29.12.2012 № 273-Ф3 (с изменениями и дополнениями).</w:t>
      </w:r>
    </w:p>
    <w:p w14:paraId="4D23AE66"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2. Федеральный закон от 31 июля 2020 года №304 – ФЗ «О внесении изменений в федеральный закон «Об образовании в Российской Федерации» по вопросам воспитания обучающихся».</w:t>
      </w:r>
    </w:p>
    <w:p w14:paraId="6CE65DB0"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3. Концепция развития дополнительного образования детей до 2030 года, утвержденная Распоряжением правительства РФ от 31.03.2022 № 678-р.</w:t>
      </w:r>
    </w:p>
    <w:p w14:paraId="5CA51296"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14:paraId="43C6E2D4"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5. Приказ Министерства просвещения России от 03.09.2019 № 467 «Об утверждении Целевой модели развития региональных систем дополнительного образования детей»;</w:t>
      </w:r>
    </w:p>
    <w:p w14:paraId="3FF8ACCB"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6. Федеральный закон от 13 июля 2020 года №189 – 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4209B00D"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7. Приказ Министерства просвещения Российской Федерации от 27 июля 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08B3C76E"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w:t>
      </w:r>
      <w:r>
        <w:rPr>
          <w:rFonts w:ascii="Times New Roman" w:hAnsi="Times New Roman" w:cs="Times New Roman"/>
        </w:rPr>
        <w:t>дерации от 28.09.2020 г. № 28.</w:t>
      </w:r>
    </w:p>
    <w:p w14:paraId="73F67F3B"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9. Приказ Министерства просвещения Российской Федерации от 05 августа 2020 года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527BE415" w14:textId="77777777" w:rsidR="00185013"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31 января 2022 </w:t>
      </w:r>
      <w:r w:rsidR="00D41839">
        <w:rPr>
          <w:rFonts w:ascii="Times New Roman" w:hAnsi="Times New Roman" w:cs="Times New Roman"/>
        </w:rPr>
        <w:t>года №ДГ – 245/06 «О направлении</w:t>
      </w:r>
      <w:r w:rsidRPr="00185013">
        <w:rPr>
          <w:rFonts w:ascii="Times New Roman" w:hAnsi="Times New Roman" w:cs="Times New Roman"/>
        </w:rPr>
        <w:t xml:space="preserve"> методических рекомендаций»).</w:t>
      </w:r>
    </w:p>
    <w:p w14:paraId="75E9D7F6" w14:textId="77777777" w:rsidR="00CF0DA9" w:rsidRPr="00185013" w:rsidRDefault="00185013" w:rsidP="009E729F">
      <w:pPr>
        <w:ind w:firstLine="709"/>
        <w:jc w:val="both"/>
        <w:rPr>
          <w:rFonts w:ascii="Times New Roman" w:hAnsi="Times New Roman" w:cs="Times New Roman"/>
        </w:rPr>
      </w:pPr>
      <w:r w:rsidRPr="00185013">
        <w:rPr>
          <w:rFonts w:ascii="Times New Roman" w:hAnsi="Times New Roman" w:cs="Times New Roman"/>
        </w:rPr>
        <w:t>11. Устав МБУДО «Центр внешкольной работы» Камско - Устьинского муниципального района Республики Татарстан.</w:t>
      </w:r>
    </w:p>
    <w:p w14:paraId="270EEC82" w14:textId="77777777" w:rsidR="005C6817" w:rsidRPr="0081078F" w:rsidRDefault="00D42764" w:rsidP="009E729F">
      <w:pPr>
        <w:pStyle w:val="1"/>
        <w:spacing w:before="0"/>
        <w:ind w:firstLine="709"/>
        <w:rPr>
          <w:rFonts w:ascii="Times New Roman" w:hAnsi="Times New Roman" w:cs="Times New Roman"/>
          <w:color w:val="auto"/>
          <w:sz w:val="24"/>
          <w:szCs w:val="24"/>
        </w:rPr>
      </w:pPr>
      <w:bookmarkStart w:id="3" w:name="_Toc102995039"/>
      <w:r w:rsidRPr="0081078F">
        <w:rPr>
          <w:rFonts w:ascii="Times New Roman" w:hAnsi="Times New Roman" w:cs="Times New Roman"/>
          <w:color w:val="auto"/>
          <w:sz w:val="24"/>
          <w:szCs w:val="24"/>
        </w:rPr>
        <w:t>АКТУАЛЬНОСТЬ ПРОГРАММЫ</w:t>
      </w:r>
      <w:bookmarkEnd w:id="2"/>
      <w:bookmarkEnd w:id="3"/>
    </w:p>
    <w:p w14:paraId="0293FFB0"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Все нарастающий приток техники, невиданная прежде скорость ее обновления, ставят перед школой новые задачи. Технология - не сумма конкретных сведений, а подход к решению разнообразных задач, в том числе и производственных.</w:t>
      </w:r>
      <w:r w:rsidR="000046A9" w:rsidRPr="0081078F">
        <w:rPr>
          <w:rFonts w:ascii="Times New Roman" w:hAnsi="Times New Roman" w:cs="Times New Roman"/>
          <w:color w:val="auto"/>
        </w:rPr>
        <w:t xml:space="preserve"> </w:t>
      </w:r>
      <w:r w:rsidRPr="0081078F">
        <w:rPr>
          <w:rFonts w:ascii="Times New Roman" w:hAnsi="Times New Roman" w:cs="Times New Roman"/>
          <w:color w:val="auto"/>
        </w:rPr>
        <w:t>Знания, умения и навыки, связанные с решением поставленных практических задач, приобретают все большую важ</w:t>
      </w:r>
      <w:r w:rsidR="000046A9" w:rsidRPr="0081078F">
        <w:rPr>
          <w:rFonts w:ascii="Times New Roman" w:hAnsi="Times New Roman" w:cs="Times New Roman"/>
          <w:color w:val="auto"/>
        </w:rPr>
        <w:t>ность для современного человека</w:t>
      </w:r>
      <w:r w:rsidR="000046A9" w:rsidRPr="0081078F">
        <w:rPr>
          <w:rFonts w:ascii="Times New Roman" w:hAnsi="Times New Roman" w:cs="Times New Roman"/>
          <w:color w:val="auto"/>
          <w:lang w:val="tt-RU"/>
        </w:rPr>
        <w:t>. О</w:t>
      </w:r>
      <w:r w:rsidR="000046A9" w:rsidRPr="0081078F">
        <w:rPr>
          <w:rFonts w:ascii="Times New Roman" w:hAnsi="Times New Roman" w:cs="Times New Roman"/>
          <w:color w:val="auto"/>
        </w:rPr>
        <w:t>чень</w:t>
      </w:r>
      <w:r w:rsidRPr="0081078F">
        <w:rPr>
          <w:rFonts w:ascii="Times New Roman" w:hAnsi="Times New Roman" w:cs="Times New Roman"/>
          <w:color w:val="auto"/>
        </w:rPr>
        <w:t xml:space="preserve">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 которая выполняет поставленную ими же самими задачу.</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С помощью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EV3</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дети строят модели или механические устройства, выполняют физические эксперименты, осваивают основы моделирования, конструирования и программирования.</w:t>
      </w:r>
    </w:p>
    <w:p w14:paraId="02C4A8DB"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Программа разработана как самостоятельная дисциплина, являющаяся образовательным компонентом общего среднего образования. Выражая общие идеи, она пронизывает содержание многих других предметов и, следовательно, становится дисциплиной обобщающего плана. Основное назначение программы "Робототехника" состоит в выполнении социального заказа современного общества, направленного на подготовку подрастающего поколения к полноценной работе в условиях глобальной информатизации всех сторон общественной жизни.</w:t>
      </w:r>
    </w:p>
    <w:p w14:paraId="4D8E8997"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Робототехника является одним из важнейших направлений </w:t>
      </w:r>
      <w:r w:rsidRPr="0081078F">
        <w:rPr>
          <w:rStyle w:val="0pt"/>
          <w:rFonts w:eastAsia="Courier New"/>
          <w:color w:val="auto"/>
          <w:sz w:val="24"/>
          <w:szCs w:val="24"/>
        </w:rPr>
        <w:t>научно - технического прогресса,</w:t>
      </w:r>
      <w:r w:rsidRPr="0081078F">
        <w:rPr>
          <w:rFonts w:ascii="Times New Roman" w:hAnsi="Times New Roman" w:cs="Times New Roman"/>
          <w:color w:val="auto"/>
        </w:rPr>
        <w:t xml:space="preserve"> в котором проблемы механики и новых технологий соприкасаются с проблемами искусственного интеллекта.</w:t>
      </w:r>
    </w:p>
    <w:p w14:paraId="704140E3"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За последние годы успехи в робототехнике и автоматизированных системах изменили личную и деловую сферы нашей жизни. Роботы широко используются в транспорте, в исследованиях Земли и космоса, в хирургии, в военной промышленности, при проведении лабораторных исследований, в сфере безопасности, в массовом производстве промышленных товаров и товаров народного потребления. Многие устройства, принимающие решения на основе полученных от сенсоров данных, тоже можно считать роботами — таковы, например, лифты, без которых уже немыслима наша жизнь.</w:t>
      </w:r>
    </w:p>
    <w:p w14:paraId="12633144"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lastRenderedPageBreak/>
        <w:t>Содержание и структура программы «Робототехника» направлены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w:t>
      </w:r>
    </w:p>
    <w:p w14:paraId="0265A74B"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В педагогической целесообразности</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этой темы не приходиться сомневаться, т.к. дети научатся объединять реальный мир с виртуальным. В процессе конструирования и программирования кроме этого дети</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получат дополнительное образование в области физики, механики, электроники и информатики.</w:t>
      </w:r>
    </w:p>
    <w:p w14:paraId="10CF9475" w14:textId="77777777" w:rsidR="00D42764" w:rsidRPr="0081078F" w:rsidRDefault="00D42764" w:rsidP="009E729F">
      <w:pPr>
        <w:ind w:firstLine="709"/>
        <w:jc w:val="both"/>
        <w:rPr>
          <w:rFonts w:ascii="Times New Roman" w:hAnsi="Times New Roman" w:cs="Times New Roman"/>
          <w:color w:val="auto"/>
        </w:rPr>
      </w:pPr>
    </w:p>
    <w:p w14:paraId="067F066E" w14:textId="77777777" w:rsidR="005C6817" w:rsidRPr="0081078F" w:rsidRDefault="00CF0DA9" w:rsidP="009E729F">
      <w:pPr>
        <w:ind w:firstLine="709"/>
        <w:jc w:val="both"/>
        <w:rPr>
          <w:rFonts w:ascii="Times New Roman" w:hAnsi="Times New Roman" w:cs="Times New Roman"/>
          <w:color w:val="auto"/>
        </w:rPr>
      </w:pPr>
      <w:bookmarkStart w:id="4" w:name="bookmark2"/>
      <w:r w:rsidRPr="0081078F">
        <w:rPr>
          <w:rFonts w:ascii="Times New Roman" w:hAnsi="Times New Roman" w:cs="Times New Roman"/>
          <w:color w:val="auto"/>
        </w:rPr>
        <w:t>ОТЛИЧИТЕЛЬНЫЕ ОСОБЕННОСТИ ПРОГРАММЫ</w:t>
      </w:r>
      <w:bookmarkEnd w:id="4"/>
    </w:p>
    <w:p w14:paraId="52265DBC"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Изучение образовательного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в отличие от других программ, дает широкие возможности для использования информационных и материальных технологий. Дети получают возможность работы на компьютере.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Изучая простые механизмы, ребята учатся работать руками (развитие мелкой моторики), развивают элементарное конструкторское мышление, фантазию, изучают принципы работы многих механизмов.</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LEGO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новое поколение ЛЕГО роботов для работы в классе, продолжая 15 -летнюю историю роботов ЛЕГО, применяемых для образовательных целей. Платформа </w:t>
      </w:r>
      <w:r w:rsidRPr="0081078F">
        <w:rPr>
          <w:rFonts w:ascii="Times New Roman" w:hAnsi="Times New Roman" w:cs="Times New Roman"/>
          <w:color w:val="auto"/>
          <w:lang w:val="en-US"/>
        </w:rPr>
        <w:t>EV</w:t>
      </w:r>
      <w:r w:rsidRPr="0081078F">
        <w:rPr>
          <w:rFonts w:ascii="Times New Roman" w:hAnsi="Times New Roman" w:cs="Times New Roman"/>
          <w:color w:val="auto"/>
        </w:rPr>
        <w:t>3 была разработана в содружестве с более чем 800 преподавателями со всего мира и, таким образом,</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является наиболее продвинутой средой для обучения информатике, физике, технологии, конструированию и математике в процессе работы с датчиками, моторами, программным обеспечением и самим микрокомпьютером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14:paraId="24E6E2D8"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С помощью </w:t>
      </w:r>
      <w:r w:rsidRPr="0081078F">
        <w:rPr>
          <w:rFonts w:ascii="Times New Roman" w:hAnsi="Times New Roman" w:cs="Times New Roman"/>
          <w:color w:val="auto"/>
          <w:lang w:val="en-US"/>
        </w:rPr>
        <w:t>EV</w:t>
      </w:r>
      <w:r w:rsidRPr="0081078F">
        <w:rPr>
          <w:rFonts w:ascii="Times New Roman" w:hAnsi="Times New Roman" w:cs="Times New Roman"/>
          <w:color w:val="auto"/>
        </w:rPr>
        <w:t>3 ученики смогут собрать и запрограммировать полностью функционирующего робота всего за 45 минут, то есть в течение одного стандартного урока.</w:t>
      </w:r>
    </w:p>
    <w:p w14:paraId="48994160"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Платформа </w:t>
      </w:r>
      <w:r w:rsidRPr="0081078F">
        <w:rPr>
          <w:rFonts w:ascii="Times New Roman" w:hAnsi="Times New Roman" w:cs="Times New Roman"/>
          <w:color w:val="auto"/>
          <w:lang w:val="en-US"/>
        </w:rPr>
        <w:t>EV</w:t>
      </w:r>
      <w:r w:rsidRPr="0081078F">
        <w:rPr>
          <w:rFonts w:ascii="Times New Roman" w:hAnsi="Times New Roman" w:cs="Times New Roman"/>
          <w:color w:val="auto"/>
        </w:rPr>
        <w:t xml:space="preserve">3 включает в себя набор настраиваемых учебных заданий. Они поставляются в цифровом виде и легко инсталлируются в программную среду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Встроенная в программное обеспечение электронная тетрадь позволит ученикам с легкостью фиксировать свои успехи на протяжении всех занятий, а преподавателям следить за работой своих подопечных и проводить оценку проделанной работы. Низкий порог вхождения в программную среду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позволяет программировать робота уже на первом занятии по робототехнике, даже самому неподготовленному ученику, а интуитивно понятный интерфейс облегчает эту задачу.</w:t>
      </w:r>
    </w:p>
    <w:p w14:paraId="3A6DCF99" w14:textId="77777777" w:rsidR="005C6817" w:rsidRPr="0081078F" w:rsidRDefault="005C6817" w:rsidP="009E729F">
      <w:pPr>
        <w:ind w:firstLine="709"/>
        <w:jc w:val="both"/>
        <w:rPr>
          <w:rFonts w:ascii="Times New Roman" w:hAnsi="Times New Roman" w:cs="Times New Roman"/>
          <w:color w:val="auto"/>
        </w:rPr>
      </w:pPr>
    </w:p>
    <w:p w14:paraId="21C2049D" w14:textId="77777777" w:rsidR="005C6817" w:rsidRPr="0081078F" w:rsidRDefault="00CF0DA9" w:rsidP="009E729F">
      <w:pPr>
        <w:pStyle w:val="1"/>
        <w:spacing w:before="0"/>
        <w:ind w:firstLine="709"/>
        <w:rPr>
          <w:rFonts w:ascii="Times New Roman" w:hAnsi="Times New Roman" w:cs="Times New Roman"/>
          <w:color w:val="auto"/>
          <w:sz w:val="24"/>
          <w:szCs w:val="24"/>
        </w:rPr>
      </w:pPr>
      <w:bookmarkStart w:id="5" w:name="bookmark3"/>
      <w:bookmarkStart w:id="6" w:name="_Toc102995040"/>
      <w:r w:rsidRPr="0081078F">
        <w:rPr>
          <w:rFonts w:ascii="Times New Roman" w:hAnsi="Times New Roman" w:cs="Times New Roman"/>
          <w:color w:val="auto"/>
          <w:sz w:val="24"/>
          <w:szCs w:val="24"/>
        </w:rPr>
        <w:t>ЦЕЛЬ</w:t>
      </w:r>
      <w:bookmarkEnd w:id="5"/>
      <w:bookmarkEnd w:id="6"/>
    </w:p>
    <w:p w14:paraId="2B37C152" w14:textId="77777777" w:rsidR="005C6817" w:rsidRPr="0081078F" w:rsidRDefault="00E64E86" w:rsidP="009E729F">
      <w:pPr>
        <w:ind w:firstLine="709"/>
        <w:jc w:val="both"/>
        <w:rPr>
          <w:rFonts w:ascii="Times New Roman" w:hAnsi="Times New Roman" w:cs="Times New Roman"/>
          <w:color w:val="auto"/>
        </w:rPr>
      </w:pPr>
      <w:r>
        <w:rPr>
          <w:rFonts w:ascii="Times New Roman" w:hAnsi="Times New Roman" w:cs="Times New Roman"/>
          <w:color w:val="auto"/>
        </w:rPr>
        <w:t>Создание условий для развития</w:t>
      </w:r>
      <w:r w:rsidR="00513A24" w:rsidRPr="0081078F">
        <w:rPr>
          <w:rFonts w:ascii="Times New Roman" w:hAnsi="Times New Roman" w:cs="Times New Roman"/>
          <w:color w:val="auto"/>
        </w:rPr>
        <w:t xml:space="preserve"> научно-технических способностей подростков и юношества в процессе проектирования, моделирования, конструирования и программирования на конструкторе </w:t>
      </w:r>
      <w:r w:rsidR="00513A24" w:rsidRPr="0081078F">
        <w:rPr>
          <w:rFonts w:ascii="Times New Roman" w:hAnsi="Times New Roman" w:cs="Times New Roman"/>
          <w:color w:val="auto"/>
          <w:lang w:val="en-US"/>
        </w:rPr>
        <w:t>LEGO</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MINDSTORMS</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Education</w:t>
      </w:r>
      <w:r w:rsidR="00513A24" w:rsidRPr="0081078F">
        <w:rPr>
          <w:rFonts w:ascii="Times New Roman" w:hAnsi="Times New Roman" w:cs="Times New Roman"/>
          <w:color w:val="auto"/>
        </w:rPr>
        <w:t xml:space="preserve"> </w:t>
      </w:r>
      <w:r w:rsidR="00513A24" w:rsidRPr="0081078F">
        <w:rPr>
          <w:rFonts w:ascii="Times New Roman" w:hAnsi="Times New Roman" w:cs="Times New Roman"/>
          <w:color w:val="auto"/>
          <w:lang w:val="en-US"/>
        </w:rPr>
        <w:t>EV</w:t>
      </w:r>
      <w:r w:rsidR="00513A24" w:rsidRPr="0081078F">
        <w:rPr>
          <w:rFonts w:ascii="Times New Roman" w:hAnsi="Times New Roman" w:cs="Times New Roman"/>
          <w:color w:val="auto"/>
        </w:rPr>
        <w:t>3.</w:t>
      </w:r>
    </w:p>
    <w:p w14:paraId="150028CE" w14:textId="77777777" w:rsidR="00CF0DA9" w:rsidRPr="0081078F" w:rsidRDefault="00CF0DA9" w:rsidP="009E729F">
      <w:pPr>
        <w:ind w:firstLine="709"/>
        <w:jc w:val="both"/>
        <w:rPr>
          <w:rFonts w:ascii="Times New Roman" w:hAnsi="Times New Roman" w:cs="Times New Roman"/>
          <w:color w:val="auto"/>
        </w:rPr>
      </w:pPr>
      <w:bookmarkStart w:id="7" w:name="bookmark4"/>
    </w:p>
    <w:p w14:paraId="422A1B49" w14:textId="77777777" w:rsidR="005C6817" w:rsidRPr="0081078F" w:rsidRDefault="00CF0DA9" w:rsidP="009E729F">
      <w:pPr>
        <w:pStyle w:val="1"/>
        <w:spacing w:before="0"/>
        <w:ind w:firstLine="709"/>
        <w:rPr>
          <w:rFonts w:ascii="Times New Roman" w:hAnsi="Times New Roman" w:cs="Times New Roman"/>
          <w:color w:val="auto"/>
          <w:sz w:val="24"/>
          <w:szCs w:val="24"/>
        </w:rPr>
      </w:pPr>
      <w:bookmarkStart w:id="8" w:name="_Toc102995041"/>
      <w:r w:rsidRPr="0081078F">
        <w:rPr>
          <w:rFonts w:ascii="Times New Roman" w:hAnsi="Times New Roman" w:cs="Times New Roman"/>
          <w:color w:val="auto"/>
          <w:sz w:val="24"/>
          <w:szCs w:val="24"/>
        </w:rPr>
        <w:t>ЗАДАЧИ</w:t>
      </w:r>
      <w:bookmarkEnd w:id="7"/>
      <w:bookmarkEnd w:id="8"/>
    </w:p>
    <w:p w14:paraId="64659F0D"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Обучающие:</w:t>
      </w:r>
    </w:p>
    <w:p w14:paraId="2993A644" w14:textId="77777777" w:rsidR="005C6817" w:rsidRPr="009E729F" w:rsidRDefault="00513A24" w:rsidP="009E729F">
      <w:pPr>
        <w:pStyle w:val="a5"/>
        <w:numPr>
          <w:ilvl w:val="0"/>
          <w:numId w:val="33"/>
        </w:numPr>
        <w:ind w:left="0" w:firstLine="709"/>
        <w:jc w:val="both"/>
        <w:rPr>
          <w:rFonts w:ascii="Times New Roman" w:hAnsi="Times New Roman" w:cs="Times New Roman"/>
          <w:color w:val="auto"/>
        </w:rPr>
      </w:pPr>
      <w:r w:rsidRPr="009E729F">
        <w:rPr>
          <w:rFonts w:ascii="Times New Roman" w:hAnsi="Times New Roman" w:cs="Times New Roman"/>
          <w:color w:val="auto"/>
        </w:rPr>
        <w:t>дать первоначальные знания по устройству робототехнических устройств;</w:t>
      </w:r>
    </w:p>
    <w:p w14:paraId="205E51CD" w14:textId="77777777" w:rsidR="005C6817" w:rsidRPr="009E729F" w:rsidRDefault="00513A24" w:rsidP="009E729F">
      <w:pPr>
        <w:pStyle w:val="a5"/>
        <w:numPr>
          <w:ilvl w:val="0"/>
          <w:numId w:val="33"/>
        </w:numPr>
        <w:ind w:left="0" w:firstLine="709"/>
        <w:jc w:val="both"/>
        <w:rPr>
          <w:rFonts w:ascii="Times New Roman" w:hAnsi="Times New Roman" w:cs="Times New Roman"/>
          <w:color w:val="auto"/>
        </w:rPr>
      </w:pPr>
      <w:r w:rsidRPr="009E729F">
        <w:rPr>
          <w:rFonts w:ascii="Times New Roman" w:hAnsi="Times New Roman" w:cs="Times New Roman"/>
          <w:color w:val="auto"/>
        </w:rPr>
        <w:t>научить основным приемам сборки и программирования робототехнических средств;</w:t>
      </w:r>
    </w:p>
    <w:p w14:paraId="5D74E9CE" w14:textId="77777777" w:rsidR="005C6817" w:rsidRPr="009E729F" w:rsidRDefault="00513A24" w:rsidP="009E729F">
      <w:pPr>
        <w:pStyle w:val="a5"/>
        <w:numPr>
          <w:ilvl w:val="0"/>
          <w:numId w:val="33"/>
        </w:numPr>
        <w:ind w:left="0" w:firstLine="709"/>
        <w:jc w:val="both"/>
        <w:rPr>
          <w:rFonts w:ascii="Times New Roman" w:hAnsi="Times New Roman" w:cs="Times New Roman"/>
          <w:color w:val="auto"/>
        </w:rPr>
      </w:pPr>
      <w:r w:rsidRPr="009E729F">
        <w:rPr>
          <w:rFonts w:ascii="Times New Roman" w:hAnsi="Times New Roman" w:cs="Times New Roman"/>
          <w:color w:val="auto"/>
        </w:rPr>
        <w:t>сформировать общенаучные и технологические навыки конструирования и проектирования;</w:t>
      </w:r>
    </w:p>
    <w:p w14:paraId="693A76D9" w14:textId="77777777" w:rsidR="005C6817" w:rsidRPr="009E729F" w:rsidRDefault="00513A24" w:rsidP="009E729F">
      <w:pPr>
        <w:pStyle w:val="a5"/>
        <w:numPr>
          <w:ilvl w:val="0"/>
          <w:numId w:val="33"/>
        </w:numPr>
        <w:ind w:left="0" w:firstLine="709"/>
        <w:jc w:val="both"/>
        <w:rPr>
          <w:rFonts w:ascii="Times New Roman" w:hAnsi="Times New Roman" w:cs="Times New Roman"/>
          <w:color w:val="auto"/>
        </w:rPr>
      </w:pPr>
      <w:r w:rsidRPr="009E729F">
        <w:rPr>
          <w:rFonts w:ascii="Times New Roman" w:hAnsi="Times New Roman" w:cs="Times New Roman"/>
          <w:color w:val="auto"/>
        </w:rPr>
        <w:t>ознакомить с правилами безопасной работы с инструментами необходимыми при конструировании робототехнических средств;</w:t>
      </w:r>
    </w:p>
    <w:p w14:paraId="02EE5C12"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Развивающие задачи:</w:t>
      </w:r>
    </w:p>
    <w:p w14:paraId="0D4ECDF9" w14:textId="77777777" w:rsidR="005C6817" w:rsidRPr="009E729F" w:rsidRDefault="00513A24" w:rsidP="009E729F">
      <w:pPr>
        <w:pStyle w:val="a5"/>
        <w:numPr>
          <w:ilvl w:val="0"/>
          <w:numId w:val="34"/>
        </w:numPr>
        <w:ind w:left="0" w:firstLine="709"/>
        <w:jc w:val="both"/>
        <w:rPr>
          <w:rFonts w:ascii="Times New Roman" w:hAnsi="Times New Roman" w:cs="Times New Roman"/>
          <w:color w:val="auto"/>
        </w:rPr>
      </w:pPr>
      <w:r w:rsidRPr="009E729F">
        <w:rPr>
          <w:rFonts w:ascii="Times New Roman" w:hAnsi="Times New Roman" w:cs="Times New Roman"/>
          <w:color w:val="auto"/>
        </w:rPr>
        <w:t>развивать творческую инициативу и самостоятельность;</w:t>
      </w:r>
    </w:p>
    <w:p w14:paraId="23407C1D" w14:textId="77777777" w:rsidR="005C6817" w:rsidRPr="009E729F" w:rsidRDefault="00513A24" w:rsidP="009E729F">
      <w:pPr>
        <w:pStyle w:val="a5"/>
        <w:numPr>
          <w:ilvl w:val="0"/>
          <w:numId w:val="34"/>
        </w:numPr>
        <w:ind w:left="0" w:firstLine="709"/>
        <w:jc w:val="both"/>
        <w:rPr>
          <w:rFonts w:ascii="Times New Roman" w:hAnsi="Times New Roman" w:cs="Times New Roman"/>
          <w:color w:val="auto"/>
        </w:rPr>
      </w:pPr>
      <w:r w:rsidRPr="009E729F">
        <w:rPr>
          <w:rFonts w:ascii="Times New Roman" w:hAnsi="Times New Roman" w:cs="Times New Roman"/>
          <w:color w:val="auto"/>
        </w:rPr>
        <w:t>содействовать развитию логического мышления и памяти;</w:t>
      </w:r>
    </w:p>
    <w:p w14:paraId="7BE626E9" w14:textId="77777777" w:rsidR="005C6817" w:rsidRPr="009E729F" w:rsidRDefault="00513A24" w:rsidP="009E729F">
      <w:pPr>
        <w:pStyle w:val="a5"/>
        <w:numPr>
          <w:ilvl w:val="0"/>
          <w:numId w:val="34"/>
        </w:numPr>
        <w:ind w:left="0" w:firstLine="709"/>
        <w:jc w:val="both"/>
        <w:rPr>
          <w:rFonts w:ascii="Times New Roman" w:hAnsi="Times New Roman" w:cs="Times New Roman"/>
          <w:color w:val="auto"/>
        </w:rPr>
      </w:pPr>
      <w:r w:rsidRPr="009E729F">
        <w:rPr>
          <w:rFonts w:ascii="Times New Roman" w:hAnsi="Times New Roman" w:cs="Times New Roman"/>
          <w:color w:val="auto"/>
        </w:rPr>
        <w:t>развивать внимание, речь, коммуникативные способности;</w:t>
      </w:r>
    </w:p>
    <w:p w14:paraId="476FA70D" w14:textId="77777777" w:rsidR="005C6817" w:rsidRPr="009E729F" w:rsidRDefault="00513A24" w:rsidP="009E729F">
      <w:pPr>
        <w:pStyle w:val="a5"/>
        <w:numPr>
          <w:ilvl w:val="0"/>
          <w:numId w:val="34"/>
        </w:numPr>
        <w:ind w:left="0" w:firstLine="709"/>
        <w:jc w:val="both"/>
        <w:rPr>
          <w:rFonts w:ascii="Times New Roman" w:hAnsi="Times New Roman" w:cs="Times New Roman"/>
          <w:color w:val="auto"/>
        </w:rPr>
      </w:pPr>
      <w:r w:rsidRPr="009E729F">
        <w:rPr>
          <w:rFonts w:ascii="Times New Roman" w:hAnsi="Times New Roman" w:cs="Times New Roman"/>
          <w:color w:val="auto"/>
        </w:rPr>
        <w:t>развивать умение работать в режиме творчества;</w:t>
      </w:r>
    </w:p>
    <w:p w14:paraId="21687D42" w14:textId="77777777" w:rsidR="005C6817" w:rsidRPr="009E729F" w:rsidRDefault="00513A24" w:rsidP="009E729F">
      <w:pPr>
        <w:pStyle w:val="a5"/>
        <w:numPr>
          <w:ilvl w:val="0"/>
          <w:numId w:val="34"/>
        </w:numPr>
        <w:ind w:left="0" w:firstLine="709"/>
        <w:jc w:val="both"/>
        <w:rPr>
          <w:rFonts w:ascii="Times New Roman" w:hAnsi="Times New Roman" w:cs="Times New Roman"/>
          <w:color w:val="auto"/>
        </w:rPr>
      </w:pPr>
      <w:r w:rsidRPr="009E729F">
        <w:rPr>
          <w:rFonts w:ascii="Times New Roman" w:hAnsi="Times New Roman" w:cs="Times New Roman"/>
          <w:color w:val="auto"/>
        </w:rPr>
        <w:t>развивать умение принимать нестандартные решения в процессе конструирования и программирования;</w:t>
      </w:r>
    </w:p>
    <w:p w14:paraId="409A1728"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Воспитывающие:</w:t>
      </w:r>
    </w:p>
    <w:p w14:paraId="72772CA0" w14:textId="77777777" w:rsidR="005C6817" w:rsidRPr="009E729F" w:rsidRDefault="00513A24" w:rsidP="009E729F">
      <w:pPr>
        <w:pStyle w:val="a5"/>
        <w:numPr>
          <w:ilvl w:val="0"/>
          <w:numId w:val="35"/>
        </w:numPr>
        <w:ind w:left="0" w:firstLine="709"/>
        <w:jc w:val="both"/>
        <w:rPr>
          <w:rFonts w:ascii="Times New Roman" w:hAnsi="Times New Roman" w:cs="Times New Roman"/>
          <w:color w:val="auto"/>
        </w:rPr>
      </w:pPr>
      <w:r w:rsidRPr="009E729F">
        <w:rPr>
          <w:rFonts w:ascii="Times New Roman" w:hAnsi="Times New Roman" w:cs="Times New Roman"/>
          <w:color w:val="auto"/>
        </w:rPr>
        <w:t>формировать творческое отношение по выполняемой работе;</w:t>
      </w:r>
    </w:p>
    <w:p w14:paraId="60F7E0D2" w14:textId="77777777" w:rsidR="005C6817" w:rsidRPr="009E729F" w:rsidRDefault="00513A24" w:rsidP="009E729F">
      <w:pPr>
        <w:pStyle w:val="a5"/>
        <w:numPr>
          <w:ilvl w:val="0"/>
          <w:numId w:val="35"/>
        </w:numPr>
        <w:ind w:left="0" w:firstLine="709"/>
        <w:jc w:val="both"/>
        <w:rPr>
          <w:rFonts w:ascii="Times New Roman" w:hAnsi="Times New Roman" w:cs="Times New Roman"/>
          <w:color w:val="auto"/>
        </w:rPr>
      </w:pPr>
      <w:r w:rsidRPr="009E729F">
        <w:rPr>
          <w:rFonts w:ascii="Times New Roman" w:hAnsi="Times New Roman" w:cs="Times New Roman"/>
          <w:color w:val="auto"/>
        </w:rPr>
        <w:lastRenderedPageBreak/>
        <w:t>воспитывать умение работать в коллективе;</w:t>
      </w:r>
    </w:p>
    <w:p w14:paraId="2078CB4E" w14:textId="77777777" w:rsidR="000046A9" w:rsidRPr="009E729F" w:rsidRDefault="00513A24" w:rsidP="009E729F">
      <w:pPr>
        <w:pStyle w:val="a5"/>
        <w:numPr>
          <w:ilvl w:val="0"/>
          <w:numId w:val="35"/>
        </w:numPr>
        <w:ind w:left="0" w:firstLine="709"/>
        <w:jc w:val="both"/>
        <w:rPr>
          <w:rFonts w:ascii="Times New Roman" w:hAnsi="Times New Roman" w:cs="Times New Roman"/>
          <w:color w:val="auto"/>
        </w:rPr>
      </w:pPr>
      <w:r w:rsidRPr="009E729F">
        <w:rPr>
          <w:rFonts w:ascii="Times New Roman" w:hAnsi="Times New Roman" w:cs="Times New Roman"/>
          <w:color w:val="auto"/>
        </w:rPr>
        <w:t>сформировать лидерские качества и чувство ответственности как необходимые качеств</w:t>
      </w:r>
      <w:r w:rsidR="00326F0D" w:rsidRPr="009E729F">
        <w:rPr>
          <w:rFonts w:ascii="Times New Roman" w:hAnsi="Times New Roman" w:cs="Times New Roman"/>
          <w:color w:val="auto"/>
        </w:rPr>
        <w:t>а для успешной работы в команде.</w:t>
      </w:r>
    </w:p>
    <w:p w14:paraId="551C4235" w14:textId="77777777" w:rsidR="00CF0DA9" w:rsidRPr="0081078F" w:rsidRDefault="00CF0DA9" w:rsidP="009E729F">
      <w:pPr>
        <w:ind w:firstLine="709"/>
        <w:jc w:val="both"/>
        <w:rPr>
          <w:rFonts w:ascii="Times New Roman" w:hAnsi="Times New Roman" w:cs="Times New Roman"/>
          <w:color w:val="auto"/>
        </w:rPr>
      </w:pPr>
    </w:p>
    <w:p w14:paraId="3824C10C" w14:textId="77777777" w:rsidR="005C6817" w:rsidRPr="0081078F" w:rsidRDefault="00CF0DA9" w:rsidP="009E729F">
      <w:pPr>
        <w:pStyle w:val="1"/>
        <w:spacing w:before="0"/>
        <w:ind w:firstLine="709"/>
        <w:rPr>
          <w:rFonts w:ascii="Times New Roman" w:hAnsi="Times New Roman" w:cs="Times New Roman"/>
          <w:color w:val="auto"/>
          <w:sz w:val="24"/>
          <w:szCs w:val="24"/>
        </w:rPr>
      </w:pPr>
      <w:bookmarkStart w:id="9" w:name="_Toc102995042"/>
      <w:r w:rsidRPr="0081078F">
        <w:rPr>
          <w:rFonts w:ascii="Times New Roman" w:hAnsi="Times New Roman" w:cs="Times New Roman"/>
          <w:color w:val="auto"/>
          <w:sz w:val="24"/>
          <w:szCs w:val="24"/>
        </w:rPr>
        <w:t>АДРЕСАТ ПРОГРАММЫ</w:t>
      </w:r>
      <w:bookmarkEnd w:id="9"/>
    </w:p>
    <w:p w14:paraId="750EC25F" w14:textId="32D0B70A"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Возраст детей, участвующих в реализации данной дополнительной образовательной программы колеблется от 1</w:t>
      </w:r>
      <w:r w:rsidR="00270F97">
        <w:rPr>
          <w:rFonts w:ascii="Times New Roman" w:hAnsi="Times New Roman" w:cs="Times New Roman"/>
          <w:color w:val="auto"/>
        </w:rPr>
        <w:t>1</w:t>
      </w:r>
      <w:r w:rsidRPr="0081078F">
        <w:rPr>
          <w:rFonts w:ascii="Times New Roman" w:hAnsi="Times New Roman" w:cs="Times New Roman"/>
          <w:color w:val="auto"/>
        </w:rPr>
        <w:t xml:space="preserve"> до 1</w:t>
      </w:r>
      <w:r w:rsidR="00270F97">
        <w:rPr>
          <w:rFonts w:ascii="Times New Roman" w:hAnsi="Times New Roman" w:cs="Times New Roman"/>
          <w:color w:val="auto"/>
        </w:rPr>
        <w:t>5</w:t>
      </w:r>
      <w:r w:rsidRPr="0081078F">
        <w:rPr>
          <w:rFonts w:ascii="Times New Roman" w:hAnsi="Times New Roman" w:cs="Times New Roman"/>
          <w:color w:val="auto"/>
        </w:rPr>
        <w:t xml:space="preserve"> лет. В коллектив могут</w:t>
      </w:r>
      <w:r w:rsidR="000046A9" w:rsidRPr="0081078F">
        <w:rPr>
          <w:rFonts w:ascii="Times New Roman" w:hAnsi="Times New Roman" w:cs="Times New Roman"/>
          <w:color w:val="auto"/>
          <w:lang w:val="tt-RU"/>
        </w:rPr>
        <w:t xml:space="preserve"> </w:t>
      </w:r>
      <w:r w:rsidRPr="0081078F">
        <w:rPr>
          <w:rFonts w:ascii="Times New Roman" w:hAnsi="Times New Roman" w:cs="Times New Roman"/>
          <w:color w:val="auto"/>
        </w:rPr>
        <w:t>быть приняты все желающие, не имеющие противопоказаний по здоровью. Условия формирования групп: разновозрастные. Набор на второй, третий годы обучения на основаниях результатов тестирования, наличия базовых знаний, собеседования.</w:t>
      </w:r>
    </w:p>
    <w:p w14:paraId="5243AE9F" w14:textId="77777777" w:rsidR="00CF0DA9" w:rsidRPr="0081078F" w:rsidRDefault="00CF0DA9" w:rsidP="009E729F">
      <w:pPr>
        <w:ind w:firstLine="709"/>
        <w:jc w:val="both"/>
        <w:rPr>
          <w:rFonts w:ascii="Times New Roman" w:hAnsi="Times New Roman" w:cs="Times New Roman"/>
          <w:color w:val="auto"/>
        </w:rPr>
      </w:pPr>
    </w:p>
    <w:p w14:paraId="098EEA33" w14:textId="77777777" w:rsidR="005C6817" w:rsidRPr="0081078F" w:rsidRDefault="00CF0DA9" w:rsidP="009E729F">
      <w:pPr>
        <w:pStyle w:val="1"/>
        <w:spacing w:before="0"/>
        <w:ind w:firstLine="709"/>
        <w:rPr>
          <w:rFonts w:ascii="Times New Roman" w:hAnsi="Times New Roman" w:cs="Times New Roman"/>
          <w:color w:val="auto"/>
          <w:sz w:val="24"/>
          <w:szCs w:val="24"/>
        </w:rPr>
      </w:pPr>
      <w:bookmarkStart w:id="10" w:name="_Toc102995043"/>
      <w:r w:rsidRPr="0081078F">
        <w:rPr>
          <w:rFonts w:ascii="Times New Roman" w:hAnsi="Times New Roman" w:cs="Times New Roman"/>
          <w:color w:val="auto"/>
          <w:sz w:val="24"/>
          <w:szCs w:val="24"/>
        </w:rPr>
        <w:t>ОБЪЕМ ПРОГРАММЫ</w:t>
      </w:r>
      <w:bookmarkEnd w:id="10"/>
    </w:p>
    <w:p w14:paraId="4ABB513C" w14:textId="77777777" w:rsidR="00CF0DA9" w:rsidRPr="0081078F" w:rsidRDefault="00CF0DA9" w:rsidP="009E729F">
      <w:pPr>
        <w:ind w:firstLine="709"/>
        <w:jc w:val="both"/>
        <w:rPr>
          <w:rFonts w:ascii="Times New Roman" w:hAnsi="Times New Roman" w:cs="Times New Roman"/>
          <w:color w:val="auto"/>
        </w:rPr>
      </w:pPr>
      <w:r w:rsidRPr="0081078F">
        <w:rPr>
          <w:rFonts w:ascii="Times New Roman" w:hAnsi="Times New Roman" w:cs="Times New Roman"/>
          <w:color w:val="auto"/>
        </w:rPr>
        <w:t>Срок освоения</w:t>
      </w:r>
    </w:p>
    <w:p w14:paraId="0F28592B" w14:textId="77777777" w:rsidR="00CF0DA9"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Продолжительность образовательного процесса </w:t>
      </w:r>
      <w:r w:rsidR="005D0E0E" w:rsidRPr="0081078F">
        <w:rPr>
          <w:rFonts w:ascii="Times New Roman" w:hAnsi="Times New Roman" w:cs="Times New Roman"/>
          <w:color w:val="auto"/>
          <w:lang w:val="tt-RU"/>
        </w:rPr>
        <w:t>3</w:t>
      </w:r>
      <w:r w:rsidR="00CF0DA9" w:rsidRPr="0081078F">
        <w:rPr>
          <w:rFonts w:ascii="Times New Roman" w:hAnsi="Times New Roman" w:cs="Times New Roman"/>
          <w:color w:val="auto"/>
        </w:rPr>
        <w:t xml:space="preserve"> года: </w:t>
      </w:r>
      <w:r w:rsidR="004E6298" w:rsidRPr="0081078F">
        <w:rPr>
          <w:rFonts w:ascii="Times New Roman" w:hAnsi="Times New Roman" w:cs="Times New Roman"/>
          <w:color w:val="auto"/>
        </w:rPr>
        <w:t xml:space="preserve">по </w:t>
      </w:r>
      <w:r w:rsidR="00CF0DA9" w:rsidRPr="0081078F">
        <w:rPr>
          <w:rFonts w:ascii="Times New Roman" w:hAnsi="Times New Roman" w:cs="Times New Roman"/>
          <w:color w:val="auto"/>
        </w:rPr>
        <w:t>144 часа обучения.</w:t>
      </w:r>
    </w:p>
    <w:p w14:paraId="19F18F74" w14:textId="77777777" w:rsidR="00CF0DA9" w:rsidRPr="0081078F" w:rsidRDefault="00CF0DA9" w:rsidP="009E729F">
      <w:pPr>
        <w:ind w:firstLine="709"/>
        <w:jc w:val="both"/>
        <w:rPr>
          <w:rFonts w:ascii="Times New Roman" w:hAnsi="Times New Roman" w:cs="Times New Roman"/>
          <w:b/>
          <w:color w:val="auto"/>
        </w:rPr>
      </w:pPr>
    </w:p>
    <w:p w14:paraId="63191DE5" w14:textId="77777777" w:rsidR="00CF0DA9" w:rsidRPr="0081078F" w:rsidRDefault="00CF0DA9" w:rsidP="009E729F">
      <w:pPr>
        <w:pStyle w:val="1"/>
        <w:spacing w:before="0"/>
        <w:ind w:firstLine="709"/>
        <w:rPr>
          <w:rFonts w:ascii="Times New Roman" w:hAnsi="Times New Roman" w:cs="Times New Roman"/>
          <w:color w:val="auto"/>
          <w:sz w:val="24"/>
          <w:szCs w:val="24"/>
        </w:rPr>
      </w:pPr>
      <w:bookmarkStart w:id="11" w:name="_Toc102995044"/>
      <w:r w:rsidRPr="0081078F">
        <w:rPr>
          <w:rFonts w:ascii="Times New Roman" w:hAnsi="Times New Roman" w:cs="Times New Roman"/>
          <w:color w:val="auto"/>
          <w:sz w:val="24"/>
          <w:szCs w:val="24"/>
        </w:rPr>
        <w:t>РЕЖИМ ЗАНЯТИЙ</w:t>
      </w:r>
      <w:bookmarkEnd w:id="11"/>
    </w:p>
    <w:p w14:paraId="559CC257"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2 раза в неделю по 2 часа. Программа будет корректироваться и модернизироваться.</w:t>
      </w:r>
    </w:p>
    <w:p w14:paraId="79D86FE0" w14:textId="77777777" w:rsidR="005D0E0E" w:rsidRPr="0081078F" w:rsidRDefault="005D0E0E" w:rsidP="009E729F">
      <w:pPr>
        <w:ind w:firstLine="709"/>
        <w:jc w:val="both"/>
        <w:rPr>
          <w:rFonts w:ascii="Times New Roman" w:hAnsi="Times New Roman" w:cs="Times New Roman"/>
          <w:color w:val="auto"/>
        </w:rPr>
      </w:pPr>
      <w:bookmarkStart w:id="12" w:name="bookmark7"/>
    </w:p>
    <w:p w14:paraId="7F48D045" w14:textId="77777777" w:rsidR="005C6817" w:rsidRPr="0081078F" w:rsidRDefault="00CF0DA9" w:rsidP="009E729F">
      <w:pPr>
        <w:pStyle w:val="1"/>
        <w:spacing w:before="0"/>
        <w:ind w:firstLine="709"/>
        <w:rPr>
          <w:rFonts w:ascii="Times New Roman" w:hAnsi="Times New Roman" w:cs="Times New Roman"/>
          <w:color w:val="auto"/>
          <w:sz w:val="24"/>
          <w:szCs w:val="24"/>
        </w:rPr>
      </w:pPr>
      <w:bookmarkStart w:id="13" w:name="_Toc102995045"/>
      <w:r w:rsidRPr="0081078F">
        <w:rPr>
          <w:rFonts w:ascii="Times New Roman" w:hAnsi="Times New Roman" w:cs="Times New Roman"/>
          <w:color w:val="auto"/>
          <w:sz w:val="24"/>
          <w:szCs w:val="24"/>
        </w:rPr>
        <w:t>ФОРМА ОРГАНИЗАЦИИ ДЕЯТЕЛЬНОСТИ ДЕТЕЙ НА ЗАНЯТИИ</w:t>
      </w:r>
      <w:bookmarkEnd w:id="12"/>
      <w:bookmarkEnd w:id="13"/>
    </w:p>
    <w:p w14:paraId="276AD67D"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p w14:paraId="48B330C8" w14:textId="77777777" w:rsidR="005C6817" w:rsidRPr="0081078F" w:rsidRDefault="00513A24" w:rsidP="009E729F">
      <w:pPr>
        <w:ind w:firstLine="709"/>
        <w:jc w:val="both"/>
        <w:rPr>
          <w:rFonts w:ascii="Times New Roman" w:hAnsi="Times New Roman" w:cs="Times New Roman"/>
          <w:color w:val="auto"/>
        </w:rPr>
      </w:pPr>
      <w:bookmarkStart w:id="14" w:name="bookmark8"/>
      <w:r w:rsidRPr="0081078F">
        <w:rPr>
          <w:rFonts w:ascii="Times New Roman" w:hAnsi="Times New Roman" w:cs="Times New Roman"/>
          <w:color w:val="auto"/>
        </w:rPr>
        <w:t>Основные принципы обучения</w:t>
      </w:r>
      <w:bookmarkEnd w:id="14"/>
    </w:p>
    <w:p w14:paraId="1D634B6A"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Научность. </w:t>
      </w:r>
      <w:r w:rsidRPr="0081078F">
        <w:rPr>
          <w:rFonts w:ascii="Times New Roman" w:hAnsi="Times New Roman" w:cs="Times New Roman"/>
          <w:color w:val="auto"/>
        </w:rPr>
        <w:t>Этот принцип предопределяет сообщение обучаемым только достоверных, проверенных практикой сведений, при отборе которых учитываются новейшие достижения науки и техники.</w:t>
      </w:r>
    </w:p>
    <w:p w14:paraId="0550E46C"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Доступность. </w:t>
      </w:r>
      <w:r w:rsidRPr="0081078F">
        <w:rPr>
          <w:rFonts w:ascii="Times New Roman" w:hAnsi="Times New Roman" w:cs="Times New Roman"/>
          <w:color w:val="auto"/>
        </w:rPr>
        <w:t>Предусматривает соответствие объема и глубины учебного материала уровню общего развития учащихся в данный период, благодаря чему, знания и навыки могут быть сознательно и прочно усвоены.</w:t>
      </w:r>
    </w:p>
    <w:p w14:paraId="0B57BE95"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Связь теории с практикой. </w:t>
      </w:r>
      <w:r w:rsidRPr="0081078F">
        <w:rPr>
          <w:rFonts w:ascii="Times New Roman" w:hAnsi="Times New Roman" w:cs="Times New Roman"/>
          <w:color w:val="auto"/>
        </w:rPr>
        <w:t>Обязывает вести обучение так, чтобы обучаемые могли сознательно применять приобретенные ими знания на практике.</w:t>
      </w:r>
    </w:p>
    <w:p w14:paraId="40370836"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Воспитательный характер обучения. </w:t>
      </w:r>
      <w:r w:rsidRPr="0081078F">
        <w:rPr>
          <w:rFonts w:ascii="Times New Roman" w:hAnsi="Times New Roman" w:cs="Times New Roman"/>
          <w:color w:val="auto"/>
        </w:rPr>
        <w:t>Процесс обучения является воспитывающим, ученик не только приобретает знания и нарабатывает навыки, но и развивает свои способности, умственные и моральные качества.</w:t>
      </w:r>
    </w:p>
    <w:p w14:paraId="1A42CE4B"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Сознательность и активность обучения. </w:t>
      </w:r>
      <w:r w:rsidRPr="0081078F">
        <w:rPr>
          <w:rFonts w:ascii="Times New Roman" w:hAnsi="Times New Roman" w:cs="Times New Roman"/>
          <w:color w:val="auto"/>
        </w:rPr>
        <w:t>В процессе обучения все действия, которые отрабатывает ученик, должны быть обоснованы. Нужно учить, обучаемых, критически осмысливать, и оценивать факты, делая выводы, разрешать все сомнения с тем, чтобы процесс усвоения и наработки необходимых навыков происходили сознательно, с полной убежденностью в правильности обучения.</w:t>
      </w:r>
      <w:r w:rsidR="000B0973" w:rsidRPr="0081078F">
        <w:rPr>
          <w:rFonts w:ascii="Times New Roman" w:hAnsi="Times New Roman" w:cs="Times New Roman"/>
          <w:color w:val="auto"/>
          <w:lang w:val="tt-RU"/>
        </w:rPr>
        <w:t xml:space="preserve"> </w:t>
      </w:r>
      <w:r w:rsidRPr="0081078F">
        <w:rPr>
          <w:rFonts w:ascii="Times New Roman" w:hAnsi="Times New Roman" w:cs="Times New Roman"/>
          <w:color w:val="auto"/>
        </w:rPr>
        <w:t>Активность в обучении предполагает самостоятельность, которая достигается хорошей теоретической и практической подготовкой и работой педагога.</w:t>
      </w:r>
    </w:p>
    <w:p w14:paraId="0FF0E273"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Наглядность. </w:t>
      </w:r>
      <w:r w:rsidRPr="0081078F">
        <w:rPr>
          <w:rFonts w:ascii="Times New Roman" w:hAnsi="Times New Roman" w:cs="Times New Roman"/>
          <w:color w:val="auto"/>
        </w:rPr>
        <w:t xml:space="preserve">Объяснение техники сборки робототехнических средств на конкретных изделиях и программных продукта. Для наглядности применяются существующие видео материалы, а </w:t>
      </w:r>
      <w:r w:rsidR="00326F0D" w:rsidRPr="0081078F">
        <w:rPr>
          <w:rFonts w:ascii="Times New Roman" w:hAnsi="Times New Roman" w:cs="Times New Roman"/>
          <w:color w:val="auto"/>
        </w:rPr>
        <w:t>также</w:t>
      </w:r>
      <w:r w:rsidRPr="0081078F">
        <w:rPr>
          <w:rFonts w:ascii="Times New Roman" w:hAnsi="Times New Roman" w:cs="Times New Roman"/>
          <w:color w:val="auto"/>
        </w:rPr>
        <w:t xml:space="preserve"> материалы своего изготовления.</w:t>
      </w:r>
    </w:p>
    <w:p w14:paraId="272C0908"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Систематичность и последовательность. </w:t>
      </w:r>
      <w:r w:rsidRPr="0081078F">
        <w:rPr>
          <w:rFonts w:ascii="Times New Roman" w:hAnsi="Times New Roman" w:cs="Times New Roman"/>
          <w:color w:val="auto"/>
        </w:rPr>
        <w:t>Учебный материал дается по определенной системе и в логической последовательности с целью лучшего его освоения. Как правило этот принцип предусматривает изучение предмета от простого к сложному, от частного к общему.</w:t>
      </w:r>
    </w:p>
    <w:p w14:paraId="5F6334AC"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Прочность закрепления знаний, умений и навыков. </w:t>
      </w:r>
      <w:r w:rsidRPr="0081078F">
        <w:rPr>
          <w:rFonts w:ascii="Times New Roman" w:hAnsi="Times New Roman" w:cs="Times New Roman"/>
          <w:color w:val="auto"/>
        </w:rPr>
        <w:t>Качество обучения зависит от того, насколько прочно закрепляются знания, умения и навыки учащихся. Не прочные знания и навыки обычно являются причинами неуверенности и ошибок. Поэтому</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закрепление умений и навыков должно достигаться неоднократным целенаправленным повторением и тренировкой.</w:t>
      </w:r>
    </w:p>
    <w:p w14:paraId="7BE8903C"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Индивидуальный подход</w:t>
      </w:r>
      <w:r w:rsidR="005D0E0E" w:rsidRPr="0081078F">
        <w:rPr>
          <w:rStyle w:val="0pt0"/>
          <w:rFonts w:eastAsia="Courier New"/>
          <w:color w:val="auto"/>
          <w:sz w:val="24"/>
          <w:szCs w:val="24"/>
          <w:lang w:val="tt-RU"/>
        </w:rPr>
        <w:t xml:space="preserve"> </w:t>
      </w:r>
      <w:r w:rsidRPr="0081078F">
        <w:rPr>
          <w:rStyle w:val="0pt0"/>
          <w:rFonts w:eastAsia="Courier New"/>
          <w:color w:val="auto"/>
          <w:sz w:val="24"/>
          <w:szCs w:val="24"/>
        </w:rPr>
        <w:t xml:space="preserve">в обучении. </w:t>
      </w:r>
      <w:r w:rsidRPr="0081078F">
        <w:rPr>
          <w:rFonts w:ascii="Times New Roman" w:hAnsi="Times New Roman" w:cs="Times New Roman"/>
          <w:color w:val="auto"/>
        </w:rPr>
        <w:t>В процессе обучения педагог исходит из индивидуальных особенностей детей (уравновешенный, неуравновешенный, с хорошей памятью или не очень, с устойчивым вниманием или рассеянный, с хорошей или замедленной реакцией, и т.д.) и опираясь на сильные стороны ребенка, доводит его подготовленность до уровня общих требований.</w:t>
      </w:r>
    </w:p>
    <w:p w14:paraId="23F24143" w14:textId="77777777" w:rsidR="005C6817" w:rsidRPr="0081078F" w:rsidRDefault="00513A24" w:rsidP="009E729F">
      <w:pPr>
        <w:ind w:firstLine="709"/>
        <w:jc w:val="both"/>
        <w:rPr>
          <w:rFonts w:ascii="Times New Roman" w:hAnsi="Times New Roman" w:cs="Times New Roman"/>
          <w:color w:val="auto"/>
        </w:rPr>
      </w:pPr>
      <w:bookmarkStart w:id="15" w:name="bookmark9"/>
      <w:r w:rsidRPr="0081078F">
        <w:rPr>
          <w:rFonts w:ascii="Times New Roman" w:hAnsi="Times New Roman" w:cs="Times New Roman"/>
          <w:color w:val="auto"/>
        </w:rPr>
        <w:t>Формы организации образовательного процесса</w:t>
      </w:r>
      <w:bookmarkEnd w:id="15"/>
    </w:p>
    <w:p w14:paraId="1FBE7DBC"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Опора на различные виды деятельности, при реализации программы</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“Робототехника”, особенности содержания определяют выбор следующих форм организации образовательного процесса</w:t>
      </w:r>
    </w:p>
    <w:p w14:paraId="5E71E905" w14:textId="7ADDACDF"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Учебные занятия</w:t>
      </w:r>
      <w:r w:rsidR="009E729F">
        <w:rPr>
          <w:rFonts w:ascii="Times New Roman" w:hAnsi="Times New Roman" w:cs="Times New Roman"/>
          <w:color w:val="auto"/>
        </w:rPr>
        <w:t xml:space="preserve"> </w:t>
      </w:r>
      <w:r w:rsidRPr="0081078F">
        <w:rPr>
          <w:rFonts w:ascii="Times New Roman" w:hAnsi="Times New Roman" w:cs="Times New Roman"/>
          <w:color w:val="auto"/>
        </w:rPr>
        <w:t>(основа - познавательная деятельность)</w:t>
      </w:r>
    </w:p>
    <w:p w14:paraId="5305482C"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lastRenderedPageBreak/>
        <w:t xml:space="preserve">Освоение и присвоение обучающимися учебной информации происходит эффективно при условии организации урока теории совместно с лабораторным практикумом для наилучшего закрепления пройденного материала. Используемые в этих целях интерактивные обучающие уроки, входящие в состав программного обеспечения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Education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работающие по принципу “повтори-усвой-модернизируй”, позволяет дать обучающимся представление о</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робототехнике, как о науке, передать теоретические знания проектировании, моделировании, конструировании и программировании.</w:t>
      </w:r>
    </w:p>
    <w:p w14:paraId="0CAE9448"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Обобщающая лекция-практикум </w:t>
      </w:r>
      <w:r w:rsidRPr="0081078F">
        <w:rPr>
          <w:rFonts w:ascii="Times New Roman" w:hAnsi="Times New Roman" w:cs="Times New Roman"/>
          <w:color w:val="auto"/>
        </w:rPr>
        <w:t>демонстрирует учащимся результаты систематизации собственных знаний, достижений, проблем.</w:t>
      </w:r>
    </w:p>
    <w:p w14:paraId="207B4EE6"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Рассказ-показ</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осуществляется с применением наглядных пособий (видеоматериалов, презентаций).</w:t>
      </w:r>
    </w:p>
    <w:p w14:paraId="358E7EA2"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Учебная беседа </w:t>
      </w:r>
      <w:r w:rsidRPr="0081078F">
        <w:rPr>
          <w:rFonts w:ascii="Times New Roman" w:hAnsi="Times New Roman" w:cs="Times New Roman"/>
          <w:color w:val="auto"/>
        </w:rPr>
        <w:t>применяется, когда у участников есть уже предварительные знания и на этом можно организовать обмен мнениями. Учебный материал совместно перерабатывается в ходе беседы.</w:t>
      </w:r>
    </w:p>
    <w:p w14:paraId="369CE5B8"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Обобщающая беседа </w:t>
      </w:r>
      <w:r w:rsidRPr="0081078F">
        <w:rPr>
          <w:rFonts w:ascii="Times New Roman" w:hAnsi="Times New Roman" w:cs="Times New Roman"/>
          <w:color w:val="auto"/>
        </w:rPr>
        <w:t>используется, чтобы систематизировать, уточнить и расширить опыт детей, полученный в процессе их деятельности, наблюдений, экскурсий.</w:t>
      </w:r>
    </w:p>
    <w:p w14:paraId="3C2587A8"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Дебаты, </w:t>
      </w:r>
      <w:r w:rsidRPr="0081078F">
        <w:rPr>
          <w:rFonts w:ascii="Times New Roman" w:hAnsi="Times New Roman" w:cs="Times New Roman"/>
          <w:color w:val="auto"/>
        </w:rPr>
        <w:t>формальный метод ведения спора, учит взаимодействовать друг с другом, представляя определенные точки зрения, с целью убедить третью сторону. Выявить собственную точку зрения, рассмотреть разные аспекты изучаемой проблемы позволяют дискуссия, мозговой штурм.</w:t>
      </w:r>
    </w:p>
    <w:p w14:paraId="06D1FA46"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Самостоятельная работа</w:t>
      </w:r>
    </w:p>
    <w:p w14:paraId="407AF26C"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(основа - познавательная деятельность, осуществляемая при отсутствии непосредственного постоянного контроля со стороны педагога)</w:t>
      </w:r>
    </w:p>
    <w:p w14:paraId="47B2EC68"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Самостоятельная работа осуществляется в таких формах, как:</w:t>
      </w:r>
    </w:p>
    <w:p w14:paraId="36241D16" w14:textId="77777777" w:rsidR="005C6817" w:rsidRPr="0081078F" w:rsidRDefault="00513A24" w:rsidP="009E729F">
      <w:pPr>
        <w:ind w:firstLine="709"/>
        <w:jc w:val="both"/>
        <w:rPr>
          <w:rFonts w:ascii="Times New Roman" w:hAnsi="Times New Roman" w:cs="Times New Roman"/>
          <w:color w:val="auto"/>
        </w:rPr>
      </w:pPr>
      <w:r w:rsidRPr="0081078F">
        <w:rPr>
          <w:rStyle w:val="0pt0"/>
          <w:rFonts w:eastAsia="Courier New"/>
          <w:color w:val="auto"/>
          <w:sz w:val="24"/>
          <w:szCs w:val="24"/>
        </w:rPr>
        <w:t xml:space="preserve">Групповое самообучение </w:t>
      </w:r>
      <w:r w:rsidRPr="0081078F">
        <w:rPr>
          <w:rFonts w:ascii="Times New Roman" w:hAnsi="Times New Roman" w:cs="Times New Roman"/>
          <w:color w:val="auto"/>
        </w:rPr>
        <w:t>- обучающиеся выполняют ту или иную самостоятельную работу и составляют письменные сообщения по ее результатам; объясняют друг другу какой -то вопрос, защищают целесообразность своего проекта, ведут дискуссии по поводу конструкторских особенностей своей модели в процессе нахождения оптимального пути решения поставлено задачи.</w:t>
      </w:r>
    </w:p>
    <w:p w14:paraId="227C9D86"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Самоорганизующийся коллектив-проектная организация автоматизированных систем (роботов), в которой сами участники объединения распределяют конструкторские задачи, производят отладку программы робота, улучшают конструкцию. И в итоге защищают целесообразность своего проекта.</w:t>
      </w:r>
    </w:p>
    <w:p w14:paraId="21B3F0ED"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Профессиональные пробы</w:t>
      </w:r>
    </w:p>
    <w:p w14:paraId="0F2E865F"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Участие в конкурсах, фестивалях, слетах и соревнованиях. Данные формы стимулируют и активизируют деятельность учащихся, развивают их творческие способности и формируют дух состязательности.</w:t>
      </w:r>
    </w:p>
    <w:p w14:paraId="06E5AEED"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Работа в режиме </w:t>
      </w:r>
      <w:r w:rsidRPr="0081078F">
        <w:rPr>
          <w:rFonts w:ascii="Times New Roman" w:hAnsi="Times New Roman" w:cs="Times New Roman"/>
          <w:color w:val="auto"/>
          <w:lang w:val="en-US"/>
        </w:rPr>
        <w:t>on</w:t>
      </w:r>
      <w:r w:rsidRPr="0081078F">
        <w:rPr>
          <w:rFonts w:ascii="Times New Roman" w:hAnsi="Times New Roman" w:cs="Times New Roman"/>
          <w:color w:val="auto"/>
        </w:rPr>
        <w:t>-</w:t>
      </w:r>
      <w:r w:rsidRPr="0081078F">
        <w:rPr>
          <w:rFonts w:ascii="Times New Roman" w:hAnsi="Times New Roman" w:cs="Times New Roman"/>
          <w:color w:val="auto"/>
          <w:lang w:val="en-US"/>
        </w:rPr>
        <w:t>line</w:t>
      </w:r>
    </w:p>
    <w:p w14:paraId="3474675B"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(основа - познавательная и коммуникативная деятельность)</w:t>
      </w:r>
    </w:p>
    <w:p w14:paraId="70ADDCCE"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Индивидуальные консультации в режиме </w:t>
      </w:r>
      <w:r w:rsidRPr="0081078F">
        <w:rPr>
          <w:rFonts w:ascii="Times New Roman" w:hAnsi="Times New Roman" w:cs="Times New Roman"/>
          <w:color w:val="auto"/>
          <w:lang w:val="en-US"/>
        </w:rPr>
        <w:t>on</w:t>
      </w:r>
      <w:r w:rsidRPr="0081078F">
        <w:rPr>
          <w:rFonts w:ascii="Times New Roman" w:hAnsi="Times New Roman" w:cs="Times New Roman"/>
          <w:color w:val="auto"/>
        </w:rPr>
        <w:t>-</w:t>
      </w:r>
      <w:r w:rsidRPr="0081078F">
        <w:rPr>
          <w:rFonts w:ascii="Times New Roman" w:hAnsi="Times New Roman" w:cs="Times New Roman"/>
          <w:color w:val="auto"/>
          <w:lang w:val="en-US"/>
        </w:rPr>
        <w:t>line</w:t>
      </w:r>
      <w:r w:rsidRPr="0081078F">
        <w:rPr>
          <w:rFonts w:ascii="Times New Roman" w:hAnsi="Times New Roman" w:cs="Times New Roman"/>
          <w:color w:val="auto"/>
        </w:rPr>
        <w:t>. Данная форма организации образовательного процесса позволяет оперативно оказывать индивидуальную помощь</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обучающимся по освоению отдельных тем или разделов программы, а также в углубленном изучении предмета.</w:t>
      </w:r>
    </w:p>
    <w:p w14:paraId="58FCC75E" w14:textId="77777777" w:rsidR="005C6817" w:rsidRPr="0081078F" w:rsidRDefault="00513A24" w:rsidP="009E729F">
      <w:pPr>
        <w:ind w:firstLine="709"/>
        <w:jc w:val="both"/>
        <w:rPr>
          <w:rFonts w:ascii="Times New Roman" w:hAnsi="Times New Roman" w:cs="Times New Roman"/>
          <w:color w:val="auto"/>
        </w:rPr>
      </w:pPr>
      <w:bookmarkStart w:id="16" w:name="bookmark11"/>
      <w:r w:rsidRPr="0081078F">
        <w:rPr>
          <w:rFonts w:ascii="Times New Roman" w:hAnsi="Times New Roman" w:cs="Times New Roman"/>
          <w:color w:val="auto"/>
        </w:rPr>
        <w:t>Условия реализации программы</w:t>
      </w:r>
      <w:bookmarkEnd w:id="16"/>
    </w:p>
    <w:p w14:paraId="747936CA"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Для успешной реализации образовательной программы “Робототехника”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необходимо:</w:t>
      </w:r>
    </w:p>
    <w:p w14:paraId="6937D4D2" w14:textId="77777777" w:rsidR="005C6817" w:rsidRPr="0081078F" w:rsidRDefault="00513A24" w:rsidP="009E729F">
      <w:pPr>
        <w:ind w:firstLine="709"/>
        <w:jc w:val="both"/>
        <w:rPr>
          <w:rFonts w:ascii="Times New Roman" w:hAnsi="Times New Roman" w:cs="Times New Roman"/>
          <w:color w:val="auto"/>
        </w:rPr>
      </w:pPr>
      <w:r w:rsidRPr="0081078F">
        <w:rPr>
          <w:rFonts w:ascii="Times New Roman" w:hAnsi="Times New Roman" w:cs="Times New Roman"/>
          <w:color w:val="auto"/>
        </w:rPr>
        <w:t>наличие учебной аудитории, оснащенной столами, стульями, учебной доской, оргтехникой (проектор) для ведения аудиторных учебных занятий;</w:t>
      </w:r>
    </w:p>
    <w:p w14:paraId="1DEC7CCB" w14:textId="77777777" w:rsidR="005C6817" w:rsidRPr="0081078F" w:rsidRDefault="005D0E0E" w:rsidP="009E729F">
      <w:pPr>
        <w:ind w:firstLine="709"/>
        <w:jc w:val="both"/>
        <w:rPr>
          <w:rFonts w:ascii="Times New Roman" w:hAnsi="Times New Roman" w:cs="Times New Roman"/>
          <w:color w:val="auto"/>
          <w:lang w:val="en-US"/>
        </w:rPr>
      </w:pPr>
      <w:r w:rsidRPr="0081078F">
        <w:rPr>
          <w:rFonts w:ascii="Times New Roman" w:hAnsi="Times New Roman" w:cs="Times New Roman"/>
          <w:color w:val="auto"/>
          <w:lang w:val="tt-RU"/>
        </w:rPr>
        <w:t xml:space="preserve">12 </w:t>
      </w:r>
      <w:r w:rsidR="00513A24" w:rsidRPr="0081078F">
        <w:rPr>
          <w:rFonts w:ascii="Times New Roman" w:hAnsi="Times New Roman" w:cs="Times New Roman"/>
          <w:color w:val="auto"/>
        </w:rPr>
        <w:t>базовых</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наборов</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конструктора</w:t>
      </w:r>
      <w:r w:rsidR="00513A24" w:rsidRPr="0081078F">
        <w:rPr>
          <w:rFonts w:ascii="Times New Roman" w:hAnsi="Times New Roman" w:cs="Times New Roman"/>
          <w:color w:val="auto"/>
          <w:lang w:val="en-US"/>
        </w:rPr>
        <w:t xml:space="preserve"> LEGO MINDSTORMS® Education EV3(45544);</w:t>
      </w:r>
    </w:p>
    <w:p w14:paraId="147C3EEE" w14:textId="77777777" w:rsidR="005C6817" w:rsidRPr="0081078F" w:rsidRDefault="005D0E0E" w:rsidP="009E729F">
      <w:pPr>
        <w:ind w:firstLine="709"/>
        <w:jc w:val="both"/>
        <w:rPr>
          <w:rFonts w:ascii="Times New Roman" w:hAnsi="Times New Roman" w:cs="Times New Roman"/>
          <w:color w:val="auto"/>
          <w:lang w:val="en-US"/>
        </w:rPr>
      </w:pPr>
      <w:r w:rsidRPr="0081078F">
        <w:rPr>
          <w:rFonts w:ascii="Times New Roman" w:hAnsi="Times New Roman" w:cs="Times New Roman"/>
          <w:color w:val="auto"/>
          <w:lang w:val="tt-RU"/>
        </w:rPr>
        <w:t xml:space="preserve">6 </w:t>
      </w:r>
      <w:r w:rsidR="00513A24" w:rsidRPr="0081078F">
        <w:rPr>
          <w:rFonts w:ascii="Times New Roman" w:hAnsi="Times New Roman" w:cs="Times New Roman"/>
          <w:color w:val="auto"/>
        </w:rPr>
        <w:t>ресурсный</w:t>
      </w:r>
      <w:r w:rsidRPr="0081078F">
        <w:rPr>
          <w:rFonts w:ascii="Times New Roman" w:hAnsi="Times New Roman" w:cs="Times New Roman"/>
          <w:color w:val="auto"/>
          <w:lang w:val="tt-RU"/>
        </w:rPr>
        <w:t xml:space="preserve"> </w:t>
      </w:r>
      <w:r w:rsidR="00513A24" w:rsidRPr="0081078F">
        <w:rPr>
          <w:rFonts w:ascii="Times New Roman" w:hAnsi="Times New Roman" w:cs="Times New Roman"/>
          <w:color w:val="auto"/>
        </w:rPr>
        <w:t>набор</w:t>
      </w:r>
      <w:r w:rsidR="00513A24" w:rsidRPr="0081078F">
        <w:rPr>
          <w:rFonts w:ascii="Times New Roman" w:hAnsi="Times New Roman" w:cs="Times New Roman"/>
          <w:color w:val="auto"/>
          <w:lang w:val="en-US"/>
        </w:rPr>
        <w:t xml:space="preserve"> LEGO MINDSTORMS® Education EV3 (45560);</w:t>
      </w:r>
    </w:p>
    <w:p w14:paraId="7D86F95D" w14:textId="77777777" w:rsidR="005C6817" w:rsidRPr="0081078F" w:rsidRDefault="005D0E0E"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13 </w:t>
      </w:r>
      <w:r w:rsidR="00513A24" w:rsidRPr="0081078F">
        <w:rPr>
          <w:rFonts w:ascii="Times New Roman" w:hAnsi="Times New Roman" w:cs="Times New Roman"/>
          <w:color w:val="auto"/>
        </w:rPr>
        <w:t>ноутбуков или ПК.</w:t>
      </w:r>
    </w:p>
    <w:p w14:paraId="3E195ADF" w14:textId="77777777" w:rsidR="00C9112C" w:rsidRPr="0081078F" w:rsidRDefault="00C9112C" w:rsidP="009E729F">
      <w:pPr>
        <w:ind w:firstLine="709"/>
        <w:jc w:val="both"/>
        <w:rPr>
          <w:rFonts w:ascii="Times New Roman" w:hAnsi="Times New Roman" w:cs="Times New Roman"/>
          <w:color w:val="auto"/>
        </w:rPr>
      </w:pPr>
    </w:p>
    <w:p w14:paraId="6DC0010A" w14:textId="77777777" w:rsidR="00C9112C" w:rsidRPr="0081078F" w:rsidRDefault="004B4353" w:rsidP="009E729F">
      <w:pPr>
        <w:pStyle w:val="1"/>
        <w:spacing w:before="0"/>
        <w:ind w:firstLine="709"/>
        <w:rPr>
          <w:rFonts w:ascii="Times New Roman" w:hAnsi="Times New Roman" w:cs="Times New Roman"/>
          <w:color w:val="auto"/>
          <w:sz w:val="24"/>
          <w:szCs w:val="24"/>
        </w:rPr>
      </w:pPr>
      <w:bookmarkStart w:id="17" w:name="_Toc102995046"/>
      <w:r w:rsidRPr="0081078F">
        <w:rPr>
          <w:rFonts w:ascii="Times New Roman" w:hAnsi="Times New Roman" w:cs="Times New Roman"/>
          <w:color w:val="auto"/>
          <w:sz w:val="24"/>
          <w:szCs w:val="24"/>
        </w:rPr>
        <w:t>ПЛАНИРУЕМЫЕ РЕЗУЛЬТАТЫ</w:t>
      </w:r>
      <w:bookmarkEnd w:id="17"/>
    </w:p>
    <w:p w14:paraId="79F4C947"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Личностные результаты:</w:t>
      </w:r>
    </w:p>
    <w:p w14:paraId="3EDA9151"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Ответственное отношение к информации с учетом правовых и этических аспектов ее распространения;</w:t>
      </w:r>
    </w:p>
    <w:p w14:paraId="6205B940"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Развитие чувства личной ответственности за качество окружающей информационной среды;</w:t>
      </w:r>
    </w:p>
    <w:p w14:paraId="10A0AA83"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Способность увязать учебное содержание с собственным жизненным опытом, понять значимость подготовки в области мехатроники и робототехники в условиях развивающегося общества;</w:t>
      </w:r>
    </w:p>
    <w:p w14:paraId="7EBA2A65"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Готовность к повышению своего образовательного уровня;</w:t>
      </w:r>
    </w:p>
    <w:p w14:paraId="46F9577B"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w:t>
      </w:r>
      <w:r w:rsidRPr="0081078F">
        <w:rPr>
          <w:rFonts w:ascii="Times New Roman" w:hAnsi="Times New Roman" w:cs="Times New Roman"/>
          <w:color w:val="auto"/>
        </w:rPr>
        <w:lastRenderedPageBreak/>
        <w:t>мехатроники и робототехники.</w:t>
      </w:r>
    </w:p>
    <w:p w14:paraId="669DEE03"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b/>
          <w:color w:val="auto"/>
        </w:rPr>
        <w:t>Метапредметные результаты:</w:t>
      </w:r>
    </w:p>
    <w:p w14:paraId="53C0CB3F"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6устанавливать причинно-следственные связи, строить логическое рассуждение, умозаключение и делать выводы;</w:t>
      </w:r>
    </w:p>
    <w:p w14:paraId="264207C8"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14:paraId="4E31399B"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Владение основами самоконтроля, самооценки, принятия решений и осуществления осознанного выбора в учебной и познавательной деятельности;</w:t>
      </w:r>
    </w:p>
    <w:p w14:paraId="517BC0C1"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Самостоятельное создание алгоритмов деятельности при решении проблем творческого и поискового характера;</w:t>
      </w:r>
    </w:p>
    <w:p w14:paraId="139E96F7"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w:t>
      </w:r>
    </w:p>
    <w:p w14:paraId="461235F5"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14:paraId="43ACC2A2" w14:textId="77777777" w:rsidR="00C9112C"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Предметные результаты:</w:t>
      </w:r>
    </w:p>
    <w:p w14:paraId="55B39765"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По окончанию программы 1 года обучения учащиеся должны:</w:t>
      </w:r>
    </w:p>
    <w:p w14:paraId="65C3CFA9"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Знать:</w:t>
      </w:r>
    </w:p>
    <w:p w14:paraId="24027BA9" w14:textId="77777777" w:rsidR="004B4353" w:rsidRPr="0081078F" w:rsidRDefault="004B4353" w:rsidP="009E729F">
      <w:pPr>
        <w:pStyle w:val="a5"/>
        <w:numPr>
          <w:ilvl w:val="0"/>
          <w:numId w:val="23"/>
        </w:numPr>
        <w:ind w:left="0" w:firstLine="709"/>
        <w:jc w:val="both"/>
        <w:rPr>
          <w:rFonts w:ascii="Times New Roman" w:hAnsi="Times New Roman" w:cs="Times New Roman"/>
          <w:color w:val="auto"/>
        </w:rPr>
      </w:pPr>
      <w:r w:rsidRPr="0081078F">
        <w:rPr>
          <w:rFonts w:ascii="Times New Roman" w:hAnsi="Times New Roman" w:cs="Times New Roman"/>
          <w:color w:val="auto"/>
        </w:rPr>
        <w:t xml:space="preserve">основные компоненты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14:paraId="0E4EC024" w14:textId="77777777" w:rsidR="004B4353" w:rsidRPr="0081078F" w:rsidRDefault="004B4353" w:rsidP="009E729F">
      <w:pPr>
        <w:pStyle w:val="a5"/>
        <w:numPr>
          <w:ilvl w:val="0"/>
          <w:numId w:val="23"/>
        </w:numPr>
        <w:ind w:left="0" w:firstLine="709"/>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14:paraId="7E2DCBF6" w14:textId="77777777" w:rsidR="004B4353" w:rsidRPr="0081078F" w:rsidRDefault="004B4353" w:rsidP="009E729F">
      <w:pPr>
        <w:pStyle w:val="a5"/>
        <w:numPr>
          <w:ilvl w:val="0"/>
          <w:numId w:val="23"/>
        </w:numPr>
        <w:ind w:left="0" w:firstLine="709"/>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14:paraId="3DF6A6FC" w14:textId="77777777" w:rsidR="004B4353" w:rsidRPr="0081078F" w:rsidRDefault="004B4353" w:rsidP="009E729F">
      <w:pPr>
        <w:pStyle w:val="a5"/>
        <w:numPr>
          <w:ilvl w:val="0"/>
          <w:numId w:val="23"/>
        </w:numPr>
        <w:ind w:left="0" w:firstLine="709"/>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w:t>
      </w:r>
    </w:p>
    <w:p w14:paraId="3A70ECE3"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Уметь:</w:t>
      </w:r>
    </w:p>
    <w:p w14:paraId="193C840E" w14:textId="77777777" w:rsidR="004B4353" w:rsidRPr="0081078F" w:rsidRDefault="004B4353" w:rsidP="009E729F">
      <w:pPr>
        <w:pStyle w:val="a5"/>
        <w:numPr>
          <w:ilvl w:val="0"/>
          <w:numId w:val="24"/>
        </w:numPr>
        <w:ind w:left="0" w:firstLine="709"/>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14:paraId="41A2BA6B" w14:textId="77777777" w:rsidR="004B4353" w:rsidRPr="0081078F" w:rsidRDefault="004B4353" w:rsidP="009E729F">
      <w:pPr>
        <w:pStyle w:val="a5"/>
        <w:numPr>
          <w:ilvl w:val="0"/>
          <w:numId w:val="24"/>
        </w:numPr>
        <w:ind w:left="0" w:firstLine="709"/>
        <w:jc w:val="both"/>
        <w:rPr>
          <w:rFonts w:ascii="Times New Roman" w:hAnsi="Times New Roman" w:cs="Times New Roman"/>
          <w:color w:val="auto"/>
        </w:rPr>
      </w:pPr>
      <w:r w:rsidRPr="0081078F">
        <w:rPr>
          <w:rFonts w:ascii="Times New Roman" w:hAnsi="Times New Roman" w:cs="Times New Roman"/>
          <w:color w:val="auto"/>
        </w:rPr>
        <w:t>прогнозировать результаты работы;</w:t>
      </w:r>
    </w:p>
    <w:p w14:paraId="1AD67097" w14:textId="77777777" w:rsidR="004B4353" w:rsidRPr="0081078F" w:rsidRDefault="004B4353" w:rsidP="009E729F">
      <w:pPr>
        <w:pStyle w:val="a5"/>
        <w:numPr>
          <w:ilvl w:val="0"/>
          <w:numId w:val="24"/>
        </w:numPr>
        <w:ind w:left="0" w:firstLine="709"/>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14:paraId="2FAA22E7" w14:textId="77777777" w:rsidR="004B4353" w:rsidRPr="0081078F" w:rsidRDefault="004B4353" w:rsidP="009E729F">
      <w:pPr>
        <w:pStyle w:val="a5"/>
        <w:numPr>
          <w:ilvl w:val="0"/>
          <w:numId w:val="24"/>
        </w:numPr>
        <w:ind w:left="0" w:firstLine="709"/>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14:paraId="2D09CDCA" w14:textId="77777777" w:rsidR="004B4353" w:rsidRPr="0081078F" w:rsidRDefault="004B4353" w:rsidP="009E729F">
      <w:pPr>
        <w:pStyle w:val="a5"/>
        <w:numPr>
          <w:ilvl w:val="0"/>
          <w:numId w:val="24"/>
        </w:numPr>
        <w:ind w:left="0" w:firstLine="709"/>
        <w:jc w:val="both"/>
        <w:rPr>
          <w:rFonts w:ascii="Times New Roman" w:hAnsi="Times New Roman" w:cs="Times New Roman"/>
          <w:color w:val="auto"/>
        </w:rPr>
      </w:pPr>
      <w:r w:rsidRPr="0081078F">
        <w:rPr>
          <w:rFonts w:ascii="Times New Roman" w:hAnsi="Times New Roman" w:cs="Times New Roman"/>
          <w:color w:val="auto"/>
        </w:rPr>
        <w:t>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w:t>
      </w:r>
    </w:p>
    <w:p w14:paraId="6C287800" w14:textId="77777777" w:rsidR="004B4353" w:rsidRPr="0081078F" w:rsidRDefault="004B4353" w:rsidP="009E729F">
      <w:pPr>
        <w:pStyle w:val="a5"/>
        <w:numPr>
          <w:ilvl w:val="0"/>
          <w:numId w:val="24"/>
        </w:numPr>
        <w:ind w:left="0" w:firstLine="709"/>
        <w:jc w:val="both"/>
        <w:rPr>
          <w:rFonts w:ascii="Times New Roman" w:hAnsi="Times New Roman" w:cs="Times New Roman"/>
          <w:color w:val="auto"/>
        </w:rPr>
      </w:pPr>
      <w:r w:rsidRPr="0081078F">
        <w:rPr>
          <w:rFonts w:ascii="Times New Roman" w:hAnsi="Times New Roman" w:cs="Times New Roman"/>
          <w:color w:val="auto"/>
        </w:rPr>
        <w:t xml:space="preserve">создавать простые модели при помощи элементов набора конструктора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 разработанной схеме, по собственному замыслу.</w:t>
      </w:r>
    </w:p>
    <w:p w14:paraId="67908BFD"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Владеть:</w:t>
      </w:r>
    </w:p>
    <w:p w14:paraId="2F5749A5" w14:textId="77777777" w:rsidR="004B4353" w:rsidRPr="0081078F" w:rsidRDefault="004B4353" w:rsidP="009E729F">
      <w:pPr>
        <w:pStyle w:val="a5"/>
        <w:numPr>
          <w:ilvl w:val="0"/>
          <w:numId w:val="25"/>
        </w:numPr>
        <w:ind w:left="0" w:firstLine="709"/>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создания модели роботов при помощи специальных элементов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 по разработанной схеме, по собственному замыслу;</w:t>
      </w:r>
    </w:p>
    <w:p w14:paraId="42B10586" w14:textId="77777777" w:rsidR="004B4353" w:rsidRPr="0081078F" w:rsidRDefault="004B4353" w:rsidP="009E729F">
      <w:pPr>
        <w:pStyle w:val="a5"/>
        <w:numPr>
          <w:ilvl w:val="0"/>
          <w:numId w:val="25"/>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самостоятельного решения технических задач в процессе конструирования;</w:t>
      </w:r>
    </w:p>
    <w:p w14:paraId="1C2DC391" w14:textId="77777777" w:rsidR="004B4353" w:rsidRPr="0081078F" w:rsidRDefault="004B4353" w:rsidP="009E729F">
      <w:pPr>
        <w:pStyle w:val="a5"/>
        <w:numPr>
          <w:ilvl w:val="0"/>
          <w:numId w:val="25"/>
        </w:numPr>
        <w:ind w:left="0" w:firstLine="709"/>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работы с дополнительными источниками информации, в том числе электронными. </w:t>
      </w:r>
    </w:p>
    <w:p w14:paraId="22B45C02" w14:textId="77777777" w:rsidR="004B4353" w:rsidRPr="0081078F" w:rsidRDefault="004B4353" w:rsidP="009E729F">
      <w:pPr>
        <w:ind w:firstLine="709"/>
        <w:jc w:val="both"/>
        <w:rPr>
          <w:rFonts w:ascii="Times New Roman" w:hAnsi="Times New Roman" w:cs="Times New Roman"/>
          <w:color w:val="auto"/>
        </w:rPr>
      </w:pPr>
    </w:p>
    <w:p w14:paraId="7C3A7364"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По окончанию программы 2 года обучения учащиеся должны</w:t>
      </w:r>
    </w:p>
    <w:p w14:paraId="6969CC25"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Знать:</w:t>
      </w:r>
    </w:p>
    <w:p w14:paraId="1AC99B5C" w14:textId="77777777" w:rsidR="004B4353" w:rsidRPr="0081078F" w:rsidRDefault="004B4353" w:rsidP="009E729F">
      <w:pPr>
        <w:pStyle w:val="a5"/>
        <w:numPr>
          <w:ilvl w:val="0"/>
          <w:numId w:val="26"/>
        </w:numPr>
        <w:ind w:left="0" w:firstLine="709"/>
        <w:jc w:val="both"/>
        <w:rPr>
          <w:rFonts w:ascii="Times New Roman" w:hAnsi="Times New Roman" w:cs="Times New Roman"/>
          <w:color w:val="auto"/>
        </w:rPr>
      </w:pPr>
      <w:r w:rsidRPr="0081078F">
        <w:rPr>
          <w:rFonts w:ascii="Times New Roman" w:hAnsi="Times New Roman" w:cs="Times New Roman"/>
          <w:color w:val="auto"/>
        </w:rPr>
        <w:t xml:space="preserve">все компоненты конструкторов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14:paraId="4359CBD3" w14:textId="77777777" w:rsidR="004B4353" w:rsidRPr="0081078F" w:rsidRDefault="004B4353" w:rsidP="009E729F">
      <w:pPr>
        <w:pStyle w:val="a5"/>
        <w:numPr>
          <w:ilvl w:val="0"/>
          <w:numId w:val="26"/>
        </w:numPr>
        <w:ind w:left="0" w:firstLine="709"/>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14:paraId="66ED285B" w14:textId="77777777" w:rsidR="004B4353" w:rsidRPr="0081078F" w:rsidRDefault="004B4353" w:rsidP="009E729F">
      <w:pPr>
        <w:pStyle w:val="a5"/>
        <w:numPr>
          <w:ilvl w:val="0"/>
          <w:numId w:val="26"/>
        </w:numPr>
        <w:ind w:left="0" w:firstLine="709"/>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14:paraId="33320892" w14:textId="77777777" w:rsidR="004B4353" w:rsidRPr="0081078F" w:rsidRDefault="004B4353" w:rsidP="009E729F">
      <w:pPr>
        <w:pStyle w:val="a5"/>
        <w:numPr>
          <w:ilvl w:val="0"/>
          <w:numId w:val="26"/>
        </w:numPr>
        <w:ind w:left="0" w:firstLine="709"/>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 программируемых роботов;</w:t>
      </w:r>
    </w:p>
    <w:p w14:paraId="217F96E4" w14:textId="77777777" w:rsidR="004B4353" w:rsidRPr="0081078F" w:rsidRDefault="004B4353" w:rsidP="009E729F">
      <w:pPr>
        <w:pStyle w:val="a5"/>
        <w:numPr>
          <w:ilvl w:val="0"/>
          <w:numId w:val="26"/>
        </w:numPr>
        <w:ind w:left="0" w:firstLine="709"/>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роботов.</w:t>
      </w:r>
    </w:p>
    <w:p w14:paraId="36CC781A"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Уметь:</w:t>
      </w:r>
    </w:p>
    <w:p w14:paraId="5D285E07"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14:paraId="70AC118D"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 xml:space="preserve">проводить сборку управляемых робототехнических средств с применением конструкторов </w:t>
      </w:r>
      <w:r w:rsidRPr="0081078F">
        <w:rPr>
          <w:rFonts w:ascii="Times New Roman" w:hAnsi="Times New Roman" w:cs="Times New Roman"/>
          <w:color w:val="auto"/>
        </w:rPr>
        <w:lastRenderedPageBreak/>
        <w:t>по разработанной схеме, по собственному замыслу;</w:t>
      </w:r>
    </w:p>
    <w:p w14:paraId="142A345A"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программировать собственных роботов;</w:t>
      </w:r>
    </w:p>
    <w:p w14:paraId="32272A5A"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прогнозировать результаты работы;</w:t>
      </w:r>
    </w:p>
    <w:p w14:paraId="23908761"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14:paraId="7AA64F0E"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рационально выполнять задание;</w:t>
      </w:r>
    </w:p>
    <w:p w14:paraId="5933BC7A"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руководить работой группы или коллектива;</w:t>
      </w:r>
    </w:p>
    <w:p w14:paraId="30D27FD8"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14:paraId="167F4E0C"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рецензии ответа товарища;</w:t>
      </w:r>
    </w:p>
    <w:p w14:paraId="2CE1EE43" w14:textId="77777777" w:rsidR="004B4353" w:rsidRPr="0081078F" w:rsidRDefault="004B4353" w:rsidP="009E729F">
      <w:pPr>
        <w:pStyle w:val="a5"/>
        <w:numPr>
          <w:ilvl w:val="0"/>
          <w:numId w:val="27"/>
        </w:numPr>
        <w:ind w:left="0" w:firstLine="709"/>
        <w:jc w:val="both"/>
        <w:rPr>
          <w:rFonts w:ascii="Times New Roman" w:hAnsi="Times New Roman" w:cs="Times New Roman"/>
          <w:color w:val="auto"/>
        </w:rPr>
      </w:pPr>
      <w:r w:rsidRPr="0081078F">
        <w:rPr>
          <w:rFonts w:ascii="Times New Roman" w:hAnsi="Times New Roman" w:cs="Times New Roman"/>
          <w:color w:val="auto"/>
        </w:rPr>
        <w:t>представлять одну и ту же информацию различными способами.</w:t>
      </w:r>
    </w:p>
    <w:p w14:paraId="727E5A40"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Владеть:</w:t>
      </w:r>
    </w:p>
    <w:p w14:paraId="74594840" w14:textId="77777777" w:rsidR="004B4353" w:rsidRPr="0081078F" w:rsidRDefault="004B4353" w:rsidP="009E729F">
      <w:pPr>
        <w:pStyle w:val="a5"/>
        <w:numPr>
          <w:ilvl w:val="0"/>
          <w:numId w:val="28"/>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конструирования роботов,</w:t>
      </w:r>
    </w:p>
    <w:p w14:paraId="2035BAF5" w14:textId="77777777" w:rsidR="004B4353" w:rsidRPr="0081078F" w:rsidRDefault="004B4353" w:rsidP="009E729F">
      <w:pPr>
        <w:pStyle w:val="a5"/>
        <w:numPr>
          <w:ilvl w:val="0"/>
          <w:numId w:val="28"/>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самостоятельного решения технических задач в процессе конструирования роботов,</w:t>
      </w:r>
    </w:p>
    <w:p w14:paraId="48521EA6" w14:textId="77777777" w:rsidR="004B4353" w:rsidRPr="0081078F" w:rsidRDefault="004B4353" w:rsidP="009E729F">
      <w:pPr>
        <w:pStyle w:val="a5"/>
        <w:numPr>
          <w:ilvl w:val="0"/>
          <w:numId w:val="28"/>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создания реально действующей модели роботов при помощи специальных элементов по разработанной схеме, по собственному замыслу,</w:t>
      </w:r>
    </w:p>
    <w:p w14:paraId="116E9163" w14:textId="77777777" w:rsidR="004B4353" w:rsidRPr="0081078F" w:rsidRDefault="004B4353" w:rsidP="009E729F">
      <w:pPr>
        <w:pStyle w:val="a5"/>
        <w:numPr>
          <w:ilvl w:val="0"/>
          <w:numId w:val="28"/>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работы с дополнительными источниками информации, в том числе электронными;</w:t>
      </w:r>
    </w:p>
    <w:p w14:paraId="59CC3697" w14:textId="77777777" w:rsidR="004B4353" w:rsidRPr="0081078F" w:rsidRDefault="004B4353" w:rsidP="009E729F">
      <w:pPr>
        <w:pStyle w:val="a5"/>
        <w:numPr>
          <w:ilvl w:val="0"/>
          <w:numId w:val="28"/>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программирования роботов.</w:t>
      </w:r>
    </w:p>
    <w:p w14:paraId="0A571E78" w14:textId="77777777" w:rsidR="004B4353" w:rsidRPr="0081078F" w:rsidRDefault="004B4353" w:rsidP="009E729F">
      <w:pPr>
        <w:ind w:firstLine="709"/>
        <w:jc w:val="both"/>
        <w:rPr>
          <w:rFonts w:ascii="Times New Roman" w:hAnsi="Times New Roman" w:cs="Times New Roman"/>
          <w:color w:val="auto"/>
        </w:rPr>
      </w:pPr>
    </w:p>
    <w:p w14:paraId="4B388C61" w14:textId="77777777" w:rsidR="004B4353" w:rsidRPr="0081078F" w:rsidRDefault="004B4353" w:rsidP="009E729F">
      <w:pPr>
        <w:ind w:firstLine="709"/>
        <w:jc w:val="both"/>
        <w:rPr>
          <w:rFonts w:ascii="Times New Roman" w:hAnsi="Times New Roman" w:cs="Times New Roman"/>
          <w:color w:val="auto"/>
        </w:rPr>
      </w:pPr>
      <w:r w:rsidRPr="0081078F">
        <w:rPr>
          <w:rFonts w:ascii="Times New Roman" w:hAnsi="Times New Roman" w:cs="Times New Roman"/>
          <w:color w:val="auto"/>
        </w:rPr>
        <w:t>По окончанию программы 3 года обучения учащиеся должны</w:t>
      </w:r>
    </w:p>
    <w:p w14:paraId="536E3436"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Знать:</w:t>
      </w:r>
    </w:p>
    <w:p w14:paraId="45D5E6B1" w14:textId="77777777" w:rsidR="004B4353" w:rsidRPr="0081078F" w:rsidRDefault="004B4353" w:rsidP="009E729F">
      <w:pPr>
        <w:pStyle w:val="a5"/>
        <w:numPr>
          <w:ilvl w:val="0"/>
          <w:numId w:val="29"/>
        </w:numPr>
        <w:ind w:left="0" w:firstLine="709"/>
        <w:jc w:val="both"/>
        <w:rPr>
          <w:rFonts w:ascii="Times New Roman" w:hAnsi="Times New Roman" w:cs="Times New Roman"/>
          <w:color w:val="auto"/>
        </w:rPr>
      </w:pPr>
      <w:r w:rsidRPr="0081078F">
        <w:rPr>
          <w:rFonts w:ascii="Times New Roman" w:hAnsi="Times New Roman" w:cs="Times New Roman"/>
          <w:color w:val="auto"/>
        </w:rPr>
        <w:t xml:space="preserve">все компоненты конструкторов </w:t>
      </w:r>
      <w:r w:rsidRPr="0081078F">
        <w:rPr>
          <w:rFonts w:ascii="Times New Roman" w:hAnsi="Times New Roman" w:cs="Times New Roman"/>
          <w:color w:val="auto"/>
          <w:lang w:val="en-US"/>
        </w:rPr>
        <w:t>Lego</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EV</w:t>
      </w:r>
      <w:r w:rsidRPr="0081078F">
        <w:rPr>
          <w:rFonts w:ascii="Times New Roman" w:hAnsi="Times New Roman" w:cs="Times New Roman"/>
          <w:color w:val="auto"/>
        </w:rPr>
        <w:t>3;</w:t>
      </w:r>
    </w:p>
    <w:p w14:paraId="39FFDD6E" w14:textId="77777777" w:rsidR="004B4353" w:rsidRPr="0081078F" w:rsidRDefault="004B4353" w:rsidP="009E729F">
      <w:pPr>
        <w:pStyle w:val="a5"/>
        <w:numPr>
          <w:ilvl w:val="0"/>
          <w:numId w:val="29"/>
        </w:numPr>
        <w:ind w:left="0" w:firstLine="709"/>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моделей, сооружений и механизмов;</w:t>
      </w:r>
    </w:p>
    <w:p w14:paraId="27DEA997" w14:textId="77777777" w:rsidR="004B4353" w:rsidRPr="0081078F" w:rsidRDefault="004B4353" w:rsidP="009E729F">
      <w:pPr>
        <w:pStyle w:val="a5"/>
        <w:numPr>
          <w:ilvl w:val="0"/>
          <w:numId w:val="29"/>
        </w:numPr>
        <w:ind w:left="0" w:firstLine="709"/>
        <w:jc w:val="both"/>
        <w:rPr>
          <w:rFonts w:ascii="Times New Roman" w:hAnsi="Times New Roman" w:cs="Times New Roman"/>
          <w:color w:val="auto"/>
        </w:rPr>
      </w:pPr>
      <w:r w:rsidRPr="0081078F">
        <w:rPr>
          <w:rFonts w:ascii="Times New Roman" w:hAnsi="Times New Roman" w:cs="Times New Roman"/>
          <w:color w:val="auto"/>
        </w:rPr>
        <w:t>виды подвижных и неподвижных соединений в конструкторе;</w:t>
      </w:r>
    </w:p>
    <w:p w14:paraId="241CDD86" w14:textId="77777777" w:rsidR="004B4353" w:rsidRPr="0081078F" w:rsidRDefault="004B4353" w:rsidP="009E729F">
      <w:pPr>
        <w:pStyle w:val="a5"/>
        <w:numPr>
          <w:ilvl w:val="0"/>
          <w:numId w:val="29"/>
        </w:numPr>
        <w:ind w:left="0" w:firstLine="709"/>
        <w:jc w:val="both"/>
        <w:rPr>
          <w:rFonts w:ascii="Times New Roman" w:hAnsi="Times New Roman" w:cs="Times New Roman"/>
          <w:color w:val="auto"/>
        </w:rPr>
      </w:pPr>
      <w:r w:rsidRPr="0081078F">
        <w:rPr>
          <w:rFonts w:ascii="Times New Roman" w:hAnsi="Times New Roman" w:cs="Times New Roman"/>
          <w:color w:val="auto"/>
        </w:rPr>
        <w:t>основные приемы конструирования роботов программируемых роботов;</w:t>
      </w:r>
    </w:p>
    <w:p w14:paraId="026B2517" w14:textId="77777777" w:rsidR="004B4353" w:rsidRPr="0081078F" w:rsidRDefault="004B4353" w:rsidP="009E729F">
      <w:pPr>
        <w:pStyle w:val="a5"/>
        <w:numPr>
          <w:ilvl w:val="0"/>
          <w:numId w:val="29"/>
        </w:numPr>
        <w:ind w:left="0" w:firstLine="709"/>
        <w:jc w:val="both"/>
        <w:rPr>
          <w:rFonts w:ascii="Times New Roman" w:hAnsi="Times New Roman" w:cs="Times New Roman"/>
          <w:color w:val="auto"/>
        </w:rPr>
      </w:pPr>
      <w:r w:rsidRPr="0081078F">
        <w:rPr>
          <w:rFonts w:ascii="Times New Roman" w:hAnsi="Times New Roman" w:cs="Times New Roman"/>
          <w:color w:val="auto"/>
        </w:rPr>
        <w:t>конструктивные особенности различных роботов.</w:t>
      </w:r>
    </w:p>
    <w:p w14:paraId="637A9ACD"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Уметь:</w:t>
      </w:r>
    </w:p>
    <w:p w14:paraId="71919432"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принимать или намечать учебную задачу, ее конечную цель;</w:t>
      </w:r>
    </w:p>
    <w:p w14:paraId="78EF3E51"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проводить сборку управляемых робототехнических средств с применением конструкторов по разработанной схеме, по собственному замыслу;</w:t>
      </w:r>
    </w:p>
    <w:p w14:paraId="0D36A8E2"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программировать собственных роботов;</w:t>
      </w:r>
    </w:p>
    <w:p w14:paraId="04F99888"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прогнозировать результаты работы;</w:t>
      </w:r>
    </w:p>
    <w:p w14:paraId="765D563F"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планировать ход выполнения задания;</w:t>
      </w:r>
    </w:p>
    <w:p w14:paraId="75C29B9B"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рационально выполнять задание;</w:t>
      </w:r>
    </w:p>
    <w:p w14:paraId="45D878BA"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руководить работой группы или коллектива;</w:t>
      </w:r>
    </w:p>
    <w:p w14:paraId="1C9C554F"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сообщения или доклада;</w:t>
      </w:r>
    </w:p>
    <w:p w14:paraId="34817418"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высказываться устно в виде рецензии ответа товарища;</w:t>
      </w:r>
    </w:p>
    <w:p w14:paraId="654F7FA1" w14:textId="77777777" w:rsidR="004B4353" w:rsidRPr="0081078F" w:rsidRDefault="004B4353" w:rsidP="009E729F">
      <w:pPr>
        <w:pStyle w:val="a5"/>
        <w:numPr>
          <w:ilvl w:val="0"/>
          <w:numId w:val="30"/>
        </w:numPr>
        <w:ind w:left="0" w:firstLine="709"/>
        <w:jc w:val="both"/>
        <w:rPr>
          <w:rFonts w:ascii="Times New Roman" w:hAnsi="Times New Roman" w:cs="Times New Roman"/>
          <w:color w:val="auto"/>
        </w:rPr>
      </w:pPr>
      <w:r w:rsidRPr="0081078F">
        <w:rPr>
          <w:rFonts w:ascii="Times New Roman" w:hAnsi="Times New Roman" w:cs="Times New Roman"/>
          <w:color w:val="auto"/>
        </w:rPr>
        <w:t>представлять одну и ту же информацию различными способами.</w:t>
      </w:r>
    </w:p>
    <w:p w14:paraId="35E02532" w14:textId="77777777" w:rsidR="004B4353" w:rsidRPr="0081078F" w:rsidRDefault="004B4353"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Владеть:</w:t>
      </w:r>
    </w:p>
    <w:p w14:paraId="72FFC39B" w14:textId="77777777" w:rsidR="004B4353" w:rsidRPr="0081078F" w:rsidRDefault="004B4353" w:rsidP="009E729F">
      <w:pPr>
        <w:pStyle w:val="a5"/>
        <w:numPr>
          <w:ilvl w:val="0"/>
          <w:numId w:val="31"/>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конструирования роботов,</w:t>
      </w:r>
    </w:p>
    <w:p w14:paraId="59000658" w14:textId="77777777" w:rsidR="004B4353" w:rsidRPr="0081078F" w:rsidRDefault="004B4353" w:rsidP="009E729F">
      <w:pPr>
        <w:pStyle w:val="a5"/>
        <w:numPr>
          <w:ilvl w:val="0"/>
          <w:numId w:val="31"/>
        </w:numPr>
        <w:ind w:left="0" w:firstLine="709"/>
        <w:jc w:val="both"/>
        <w:rPr>
          <w:rFonts w:ascii="Times New Roman" w:hAnsi="Times New Roman" w:cs="Times New Roman"/>
          <w:color w:val="auto"/>
        </w:rPr>
      </w:pPr>
      <w:r w:rsidRPr="0081078F">
        <w:rPr>
          <w:rFonts w:ascii="Times New Roman" w:hAnsi="Times New Roman" w:cs="Times New Roman"/>
          <w:color w:val="auto"/>
        </w:rPr>
        <w:t xml:space="preserve">владеть навыками, самостоятельного решения технических задач в процессе конструирования роботов </w:t>
      </w:r>
      <w:r w:rsidRPr="0081078F">
        <w:rPr>
          <w:rFonts w:ascii="Times New Roman" w:hAnsi="Times New Roman" w:cs="Times New Roman"/>
          <w:color w:val="auto"/>
          <w:lang w:val="tt-RU"/>
        </w:rPr>
        <w:t>при меняю</w:t>
      </w:r>
      <w:r w:rsidRPr="0081078F">
        <w:rPr>
          <w:rFonts w:ascii="Times New Roman" w:hAnsi="Times New Roman" w:cs="Times New Roman"/>
          <w:color w:val="auto"/>
        </w:rPr>
        <w:t>щ</w:t>
      </w:r>
      <w:r w:rsidRPr="0081078F">
        <w:rPr>
          <w:rFonts w:ascii="Times New Roman" w:hAnsi="Times New Roman" w:cs="Times New Roman"/>
          <w:color w:val="auto"/>
          <w:lang w:val="tt-RU"/>
        </w:rPr>
        <w:t>ихся заданиях</w:t>
      </w:r>
      <w:r w:rsidRPr="0081078F">
        <w:rPr>
          <w:rFonts w:ascii="Times New Roman" w:hAnsi="Times New Roman" w:cs="Times New Roman"/>
          <w:color w:val="auto"/>
        </w:rPr>
        <w:t>,</w:t>
      </w:r>
    </w:p>
    <w:p w14:paraId="710053AE" w14:textId="77777777" w:rsidR="004B4353" w:rsidRPr="0081078F" w:rsidRDefault="004B4353" w:rsidP="009E729F">
      <w:pPr>
        <w:pStyle w:val="a5"/>
        <w:numPr>
          <w:ilvl w:val="0"/>
          <w:numId w:val="31"/>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создания реально действующей модели роботов при помощи специальных элементов по разработанной схеме, по собственному замыслу.</w:t>
      </w:r>
    </w:p>
    <w:p w14:paraId="349721C3" w14:textId="77777777" w:rsidR="004B4353" w:rsidRPr="0081078F" w:rsidRDefault="004B4353" w:rsidP="009E729F">
      <w:pPr>
        <w:pStyle w:val="a5"/>
        <w:numPr>
          <w:ilvl w:val="0"/>
          <w:numId w:val="31"/>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навыками работы с дополнительными источниками информации, в том числе электронными;</w:t>
      </w:r>
    </w:p>
    <w:p w14:paraId="24F710E1" w14:textId="77777777" w:rsidR="004B4353" w:rsidRPr="0081078F" w:rsidRDefault="004B4353" w:rsidP="009E729F">
      <w:pPr>
        <w:pStyle w:val="a5"/>
        <w:numPr>
          <w:ilvl w:val="0"/>
          <w:numId w:val="31"/>
        </w:numPr>
        <w:ind w:left="0" w:firstLine="709"/>
        <w:jc w:val="both"/>
        <w:rPr>
          <w:rFonts w:ascii="Times New Roman" w:hAnsi="Times New Roman" w:cs="Times New Roman"/>
          <w:color w:val="auto"/>
        </w:rPr>
      </w:pPr>
      <w:r w:rsidRPr="0081078F">
        <w:rPr>
          <w:rFonts w:ascii="Times New Roman" w:hAnsi="Times New Roman" w:cs="Times New Roman"/>
          <w:color w:val="auto"/>
        </w:rPr>
        <w:t>владеть на продвинутом уровне навыками программирования роботов.</w:t>
      </w:r>
    </w:p>
    <w:p w14:paraId="354F55D1" w14:textId="77777777" w:rsidR="00C9112C" w:rsidRPr="0081078F" w:rsidRDefault="00C9112C" w:rsidP="009E729F">
      <w:pPr>
        <w:ind w:firstLine="709"/>
        <w:jc w:val="both"/>
        <w:rPr>
          <w:rFonts w:ascii="Times New Roman" w:hAnsi="Times New Roman" w:cs="Times New Roman"/>
          <w:color w:val="auto"/>
        </w:rPr>
      </w:pPr>
    </w:p>
    <w:p w14:paraId="3F9BF0BE" w14:textId="77777777" w:rsidR="008B11A5" w:rsidRPr="0081078F" w:rsidRDefault="008B11A5" w:rsidP="009E729F">
      <w:pPr>
        <w:pStyle w:val="1"/>
        <w:spacing w:before="0"/>
        <w:ind w:firstLine="709"/>
        <w:rPr>
          <w:rFonts w:ascii="Times New Roman" w:hAnsi="Times New Roman" w:cs="Times New Roman"/>
          <w:color w:val="auto"/>
          <w:sz w:val="24"/>
          <w:szCs w:val="24"/>
        </w:rPr>
      </w:pPr>
      <w:bookmarkStart w:id="18" w:name="_Toc102995047"/>
      <w:r w:rsidRPr="0081078F">
        <w:rPr>
          <w:rFonts w:ascii="Times New Roman" w:hAnsi="Times New Roman" w:cs="Times New Roman"/>
          <w:color w:val="auto"/>
          <w:sz w:val="24"/>
          <w:szCs w:val="24"/>
        </w:rPr>
        <w:t>ФОРМЫ ПОДВЕДЕНИЯ ИТОГОВ РЕАЛИЗАЦИИ ПРОГРАММЫ</w:t>
      </w:r>
      <w:bookmarkEnd w:id="18"/>
    </w:p>
    <w:p w14:paraId="5C6F7D3E"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Работа обучающихся оценивается на основе проявленных знаний, умений, навыков, способности их практического применения в различных ситуациях.</w:t>
      </w:r>
    </w:p>
    <w:p w14:paraId="3C2493A8"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Результат освоения программы оценивается достигнутым образовательным уровнем: высокий, средний, низкий.</w:t>
      </w:r>
    </w:p>
    <w:p w14:paraId="62416F98"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xml:space="preserve">Уровни определяются в соответствии с критериями оценки учебных результатов, определяемых </w:t>
      </w:r>
      <w:r w:rsidRPr="0081078F">
        <w:rPr>
          <w:rFonts w:ascii="Times New Roman" w:hAnsi="Times New Roman" w:cs="Times New Roman"/>
          <w:color w:val="auto"/>
        </w:rPr>
        <w:lastRenderedPageBreak/>
        <w:t>совокупностью результатов различных форм контроля.</w:t>
      </w:r>
    </w:p>
    <w:p w14:paraId="0362F2B7"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Используются формы контроля:</w:t>
      </w:r>
    </w:p>
    <w:p w14:paraId="0605F774"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Входной;</w:t>
      </w:r>
    </w:p>
    <w:p w14:paraId="2DF2CD9F"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Текущий;</w:t>
      </w:r>
    </w:p>
    <w:p w14:paraId="56C7143E"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Промежуточный;</w:t>
      </w:r>
    </w:p>
    <w:p w14:paraId="2E60734E"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Аттестация по завершении</w:t>
      </w:r>
      <w:r w:rsidR="00E64E86">
        <w:rPr>
          <w:rFonts w:ascii="Times New Roman" w:hAnsi="Times New Roman" w:cs="Times New Roman"/>
          <w:color w:val="auto"/>
        </w:rPr>
        <w:t>и</w:t>
      </w:r>
      <w:r w:rsidRPr="0081078F">
        <w:rPr>
          <w:rFonts w:ascii="Times New Roman" w:hAnsi="Times New Roman" w:cs="Times New Roman"/>
          <w:color w:val="auto"/>
        </w:rPr>
        <w:t xml:space="preserve"> освоения программы.</w:t>
      </w:r>
    </w:p>
    <w:p w14:paraId="45343693"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Формы контроля отражают:</w:t>
      </w:r>
    </w:p>
    <w:p w14:paraId="7F1E8AED"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Уровень теоретических знаний (широту кругозора; свободу восприятия теоретической информации; развитость практических навыков работы со специальной литературой; осмысленность и свободу использования специальной терминологии);</w:t>
      </w:r>
    </w:p>
    <w:p w14:paraId="51C4AB05"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Уровень практической подготовки (соответствие уровня развития практических умений и навыков программным требованиям; свобода владения компьютерными технологиями; качество выполнения практического задания; технологичность практической деятельности);</w:t>
      </w:r>
    </w:p>
    <w:p w14:paraId="00E1C1A7"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Уровень развития и воспитанности (культура организации практического задания; аккуратность и ответственность при работе; развитость специальных и коммуникативных способностей, безопасной организации труда).</w:t>
      </w:r>
    </w:p>
    <w:p w14:paraId="6FCEC72E" w14:textId="77777777" w:rsidR="008B11A5" w:rsidRPr="0081078F" w:rsidRDefault="008B11A5"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Формы входного контроля.</w:t>
      </w:r>
    </w:p>
    <w:p w14:paraId="6ABC33A9"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Входная диагностика для освоения базового уровня не предусмотрена, принимаются все желающие.</w:t>
      </w:r>
    </w:p>
    <w:p w14:paraId="5116BAD4"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Входная диагностика для освоения продвинутого уровня:</w:t>
      </w:r>
    </w:p>
    <w:p w14:paraId="700A2816"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 Для обучающихся, начинающих освоение общеразвивающей программы с продвинутого уровня, предусмотрена процедура оценки готовности к заявленному уровню, которая может включать собеседование, практическое задание, теоретический опрос, тесты.</w:t>
      </w:r>
    </w:p>
    <w:p w14:paraId="50B0C25C" w14:textId="77777777" w:rsidR="008B11A5" w:rsidRPr="0081078F" w:rsidRDefault="008B11A5" w:rsidP="009E729F">
      <w:pPr>
        <w:ind w:firstLine="709"/>
        <w:jc w:val="both"/>
        <w:rPr>
          <w:rFonts w:ascii="Times New Roman" w:hAnsi="Times New Roman" w:cs="Times New Roman"/>
          <w:b/>
          <w:color w:val="auto"/>
        </w:rPr>
      </w:pPr>
      <w:r w:rsidRPr="0081078F">
        <w:rPr>
          <w:rFonts w:ascii="Times New Roman" w:hAnsi="Times New Roman" w:cs="Times New Roman"/>
          <w:b/>
          <w:color w:val="auto"/>
        </w:rPr>
        <w:t>Формы текущего контроля.</w:t>
      </w:r>
    </w:p>
    <w:p w14:paraId="281D32B1"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Текущий контроль предусматривает систематическую проверку качества знаний и умений, навыков обучающихся на основе применения различных методик диагностики: опроса, наблюдения, анализа, тестирования, практической работы, защиты проекта, творческого отчета и соревновательной деятельности. Для выполнения тестирования, практической работы, используются многоуровневые задания.</w:t>
      </w:r>
    </w:p>
    <w:p w14:paraId="032E8007" w14:textId="77777777" w:rsidR="008B11A5" w:rsidRPr="0081078F" w:rsidRDefault="008B11A5" w:rsidP="009E729F">
      <w:pPr>
        <w:ind w:firstLine="709"/>
        <w:jc w:val="both"/>
        <w:rPr>
          <w:rFonts w:ascii="Times New Roman" w:hAnsi="Times New Roman" w:cs="Times New Roman"/>
          <w:color w:val="auto"/>
        </w:rPr>
      </w:pPr>
      <w:r w:rsidRPr="0081078F">
        <w:rPr>
          <w:rFonts w:ascii="Times New Roman" w:hAnsi="Times New Roman" w:cs="Times New Roman"/>
          <w:color w:val="auto"/>
        </w:rPr>
        <w:t>Результаты текущего контроля позволяют отслеживать активность обучающихся и качество усвоения учебного материала.</w:t>
      </w:r>
    </w:p>
    <w:p w14:paraId="29F24A36" w14:textId="77777777" w:rsidR="00AC3697" w:rsidRPr="0081078F" w:rsidRDefault="00AC3697" w:rsidP="009E729F">
      <w:pPr>
        <w:ind w:firstLine="709"/>
        <w:jc w:val="both"/>
        <w:rPr>
          <w:rFonts w:ascii="Times New Roman" w:hAnsi="Times New Roman" w:cs="Times New Roman"/>
          <w:b/>
          <w:color w:val="auto"/>
        </w:rPr>
      </w:pPr>
    </w:p>
    <w:p w14:paraId="4F15BFE7" w14:textId="77777777" w:rsidR="00754960" w:rsidRPr="0081078F" w:rsidRDefault="00754960" w:rsidP="00754960">
      <w:pPr>
        <w:pStyle w:val="1"/>
        <w:rPr>
          <w:rFonts w:ascii="Times New Roman" w:hAnsi="Times New Roman" w:cs="Times New Roman"/>
          <w:color w:val="auto"/>
          <w:sz w:val="24"/>
          <w:szCs w:val="24"/>
        </w:rPr>
      </w:pPr>
      <w:bookmarkStart w:id="19" w:name="_Toc102995048"/>
      <w:r w:rsidRPr="0081078F">
        <w:rPr>
          <w:rFonts w:ascii="Times New Roman" w:hAnsi="Times New Roman" w:cs="Times New Roman"/>
          <w:color w:val="auto"/>
          <w:sz w:val="24"/>
          <w:szCs w:val="24"/>
        </w:rPr>
        <w:t>МАТРИЦА ДОПОЛНИТЕЛЬНОЙ ОБЩЕОБРАЗОВАТЕЛЬНОЙ ПРОГРАММЫ</w:t>
      </w:r>
      <w:bookmarkEnd w:id="19"/>
    </w:p>
    <w:p w14:paraId="106FD9F0" w14:textId="77777777" w:rsidR="00754960" w:rsidRPr="0081078F" w:rsidRDefault="00754960" w:rsidP="00754960">
      <w:pPr>
        <w:jc w:val="both"/>
        <w:rPr>
          <w:rFonts w:ascii="Times New Roman" w:hAnsi="Times New Roman" w:cs="Times New Roman"/>
          <w:b/>
          <w:color w:val="auto"/>
        </w:rPr>
      </w:pPr>
    </w:p>
    <w:tbl>
      <w:tblPr>
        <w:tblStyle w:val="a6"/>
        <w:tblW w:w="11099" w:type="dxa"/>
        <w:tblLayout w:type="fixed"/>
        <w:tblLook w:val="04A0" w:firstRow="1" w:lastRow="0" w:firstColumn="1" w:lastColumn="0" w:noHBand="0" w:noVBand="1"/>
      </w:tblPr>
      <w:tblGrid>
        <w:gridCol w:w="1637"/>
        <w:gridCol w:w="2051"/>
        <w:gridCol w:w="1694"/>
        <w:gridCol w:w="1606"/>
        <w:gridCol w:w="2051"/>
        <w:gridCol w:w="2060"/>
      </w:tblGrid>
      <w:tr w:rsidR="00754960" w:rsidRPr="0081078F" w14:paraId="70F28F2A" w14:textId="77777777" w:rsidTr="00541AA4">
        <w:tc>
          <w:tcPr>
            <w:tcW w:w="1637" w:type="dxa"/>
          </w:tcPr>
          <w:p w14:paraId="2E087793" w14:textId="77777777"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Уровни</w:t>
            </w:r>
          </w:p>
        </w:tc>
        <w:tc>
          <w:tcPr>
            <w:tcW w:w="2051" w:type="dxa"/>
          </w:tcPr>
          <w:p w14:paraId="15DFFC66" w14:textId="77777777"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Критерии</w:t>
            </w:r>
          </w:p>
        </w:tc>
        <w:tc>
          <w:tcPr>
            <w:tcW w:w="1694" w:type="dxa"/>
          </w:tcPr>
          <w:p w14:paraId="4CE29F29" w14:textId="77777777"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Форм</w:t>
            </w:r>
            <w:r w:rsidR="00541AA4" w:rsidRPr="0081078F">
              <w:rPr>
                <w:rFonts w:ascii="Times New Roman" w:hAnsi="Times New Roman" w:cs="Times New Roman"/>
                <w:color w:val="auto"/>
                <w:sz w:val="20"/>
                <w:szCs w:val="20"/>
              </w:rPr>
              <w:t>ы</w:t>
            </w:r>
            <w:r w:rsidRPr="0081078F">
              <w:rPr>
                <w:rFonts w:ascii="Times New Roman" w:hAnsi="Times New Roman" w:cs="Times New Roman"/>
                <w:color w:val="auto"/>
                <w:sz w:val="20"/>
                <w:szCs w:val="20"/>
              </w:rPr>
              <w:t xml:space="preserve"> и методы диагностики</w:t>
            </w:r>
          </w:p>
        </w:tc>
        <w:tc>
          <w:tcPr>
            <w:tcW w:w="1606" w:type="dxa"/>
          </w:tcPr>
          <w:p w14:paraId="2D00B406" w14:textId="77777777"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Методы и педагогические технологии</w:t>
            </w:r>
          </w:p>
        </w:tc>
        <w:tc>
          <w:tcPr>
            <w:tcW w:w="2051" w:type="dxa"/>
          </w:tcPr>
          <w:p w14:paraId="0F0712A3" w14:textId="77777777"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Результаты</w:t>
            </w:r>
          </w:p>
        </w:tc>
        <w:tc>
          <w:tcPr>
            <w:tcW w:w="2060" w:type="dxa"/>
          </w:tcPr>
          <w:p w14:paraId="1D62C37F" w14:textId="77777777" w:rsidR="00754960" w:rsidRPr="0081078F" w:rsidRDefault="00754960" w:rsidP="004E6298">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Методическая копилка дифференцированных заданий</w:t>
            </w:r>
          </w:p>
        </w:tc>
      </w:tr>
      <w:tr w:rsidR="00541AA4" w:rsidRPr="0081078F" w14:paraId="21A32549" w14:textId="77777777" w:rsidTr="00541AA4">
        <w:tc>
          <w:tcPr>
            <w:tcW w:w="1637" w:type="dxa"/>
            <w:vMerge w:val="restart"/>
          </w:tcPr>
          <w:p w14:paraId="246B28A8"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Стартовый</w:t>
            </w:r>
          </w:p>
        </w:tc>
        <w:tc>
          <w:tcPr>
            <w:tcW w:w="2051" w:type="dxa"/>
          </w:tcPr>
          <w:p w14:paraId="3E038C2C"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14:paraId="29255757"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Мотивация к технической направленности</w:t>
            </w:r>
            <w:r w:rsidRPr="0081078F">
              <w:rPr>
                <w:rFonts w:ascii="Times New Roman" w:hAnsi="Times New Roman" w:cs="Times New Roman"/>
                <w:color w:val="auto"/>
                <w:sz w:val="20"/>
                <w:szCs w:val="20"/>
              </w:rPr>
              <w:br/>
              <w:t>в деятельности школьников</w:t>
            </w:r>
          </w:p>
        </w:tc>
        <w:tc>
          <w:tcPr>
            <w:tcW w:w="1694" w:type="dxa"/>
          </w:tcPr>
          <w:p w14:paraId="189478E7"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анкетирование</w:t>
            </w:r>
          </w:p>
        </w:tc>
        <w:tc>
          <w:tcPr>
            <w:tcW w:w="1606" w:type="dxa"/>
          </w:tcPr>
          <w:p w14:paraId="12EEF6A9"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(А.де Хаан, Г.Каф) (адаптированная)</w:t>
            </w:r>
          </w:p>
        </w:tc>
        <w:tc>
          <w:tcPr>
            <w:tcW w:w="2051" w:type="dxa"/>
          </w:tcPr>
          <w:p w14:paraId="74796278"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14:paraId="6FC394D2"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положительного мотива к технической деятельности</w:t>
            </w:r>
          </w:p>
        </w:tc>
        <w:tc>
          <w:tcPr>
            <w:tcW w:w="2060" w:type="dxa"/>
            <w:vMerge w:val="restart"/>
          </w:tcPr>
          <w:p w14:paraId="3D31269D"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541AA4" w:rsidRPr="0081078F" w14:paraId="22FBD292" w14:textId="77777777" w:rsidTr="00541AA4">
        <w:tc>
          <w:tcPr>
            <w:tcW w:w="1637" w:type="dxa"/>
            <w:vMerge/>
          </w:tcPr>
          <w:p w14:paraId="0ADA299B" w14:textId="77777777" w:rsidR="00541AA4" w:rsidRPr="0081078F" w:rsidRDefault="00541AA4" w:rsidP="00541AA4">
            <w:pPr>
              <w:jc w:val="both"/>
              <w:rPr>
                <w:rFonts w:ascii="Times New Roman" w:hAnsi="Times New Roman" w:cs="Times New Roman"/>
                <w:color w:val="auto"/>
                <w:sz w:val="20"/>
                <w:szCs w:val="20"/>
              </w:rPr>
            </w:pPr>
          </w:p>
        </w:tc>
        <w:tc>
          <w:tcPr>
            <w:tcW w:w="2051" w:type="dxa"/>
          </w:tcPr>
          <w:p w14:paraId="6E7AC8BE"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Метапредметные:</w:t>
            </w:r>
          </w:p>
          <w:p w14:paraId="77740C05"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интереса к работе с конструктором</w:t>
            </w:r>
          </w:p>
        </w:tc>
        <w:tc>
          <w:tcPr>
            <w:tcW w:w="1694" w:type="dxa"/>
          </w:tcPr>
          <w:p w14:paraId="39FE0458" w14:textId="77777777" w:rsidR="00541AA4"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w:t>
            </w:r>
          </w:p>
        </w:tc>
        <w:tc>
          <w:tcPr>
            <w:tcW w:w="1606" w:type="dxa"/>
          </w:tcPr>
          <w:p w14:paraId="60F9666E" w14:textId="77777777" w:rsidR="00541AA4" w:rsidRPr="0081078F" w:rsidRDefault="00252269"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 для школьников</w:t>
            </w:r>
          </w:p>
        </w:tc>
        <w:tc>
          <w:tcPr>
            <w:tcW w:w="2051" w:type="dxa"/>
          </w:tcPr>
          <w:p w14:paraId="5ADB6838"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Метапредметные:</w:t>
            </w:r>
          </w:p>
          <w:p w14:paraId="2E3A1984" w14:textId="77777777" w:rsidR="00252269"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Выявление интереса к работе с конструктором</w:t>
            </w:r>
          </w:p>
        </w:tc>
        <w:tc>
          <w:tcPr>
            <w:tcW w:w="2060" w:type="dxa"/>
            <w:vMerge/>
          </w:tcPr>
          <w:p w14:paraId="05F1A962" w14:textId="77777777" w:rsidR="00541AA4" w:rsidRPr="0081078F" w:rsidRDefault="00541AA4" w:rsidP="00541AA4">
            <w:pPr>
              <w:jc w:val="both"/>
              <w:rPr>
                <w:rFonts w:ascii="Times New Roman" w:hAnsi="Times New Roman" w:cs="Times New Roman"/>
                <w:color w:val="auto"/>
                <w:sz w:val="20"/>
                <w:szCs w:val="20"/>
              </w:rPr>
            </w:pPr>
          </w:p>
        </w:tc>
      </w:tr>
      <w:tr w:rsidR="00541AA4" w:rsidRPr="0081078F" w14:paraId="79EAB8FF" w14:textId="77777777" w:rsidTr="00541AA4">
        <w:tc>
          <w:tcPr>
            <w:tcW w:w="1637" w:type="dxa"/>
            <w:vMerge/>
          </w:tcPr>
          <w:p w14:paraId="31C9E6D5" w14:textId="77777777" w:rsidR="00541AA4" w:rsidRPr="0081078F" w:rsidRDefault="00541AA4" w:rsidP="00541AA4">
            <w:pPr>
              <w:jc w:val="both"/>
              <w:rPr>
                <w:rFonts w:ascii="Times New Roman" w:hAnsi="Times New Roman" w:cs="Times New Roman"/>
                <w:color w:val="auto"/>
                <w:sz w:val="20"/>
                <w:szCs w:val="20"/>
              </w:rPr>
            </w:pPr>
          </w:p>
        </w:tc>
        <w:tc>
          <w:tcPr>
            <w:tcW w:w="2051" w:type="dxa"/>
          </w:tcPr>
          <w:p w14:paraId="29A95145" w14:textId="77777777" w:rsidR="00541AA4" w:rsidRPr="0081078F" w:rsidRDefault="00541AA4"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r w:rsidR="00252269" w:rsidRPr="0081078F">
              <w:rPr>
                <w:rFonts w:ascii="Times New Roman" w:hAnsi="Times New Roman" w:cs="Times New Roman"/>
                <w:color w:val="auto"/>
                <w:sz w:val="20"/>
                <w:szCs w:val="20"/>
              </w:rPr>
              <w:t xml:space="preserve"> Развитие мышления школьников</w:t>
            </w:r>
            <w:r w:rsidR="00252269" w:rsidRPr="0081078F">
              <w:rPr>
                <w:rFonts w:ascii="Times New Roman" w:hAnsi="Times New Roman" w:cs="Times New Roman"/>
                <w:color w:val="auto"/>
                <w:sz w:val="20"/>
                <w:szCs w:val="20"/>
              </w:rPr>
              <w:br/>
            </w:r>
          </w:p>
        </w:tc>
        <w:tc>
          <w:tcPr>
            <w:tcW w:w="1694" w:type="dxa"/>
          </w:tcPr>
          <w:p w14:paraId="5F9FA060"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p>
        </w:tc>
        <w:tc>
          <w:tcPr>
            <w:tcW w:w="1606" w:type="dxa"/>
          </w:tcPr>
          <w:p w14:paraId="09D87AB0"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Тест Торренса,</w:t>
            </w:r>
          </w:p>
          <w:p w14:paraId="50E7766C" w14:textId="77777777" w:rsidR="00541AA4" w:rsidRPr="0081078F" w:rsidRDefault="00541AA4"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Исследование быстроты (беглости) мышления</w:t>
            </w:r>
          </w:p>
        </w:tc>
        <w:tc>
          <w:tcPr>
            <w:tcW w:w="2051" w:type="dxa"/>
          </w:tcPr>
          <w:p w14:paraId="5AB6E7D2" w14:textId="77777777" w:rsidR="00541AA4" w:rsidRPr="0081078F" w:rsidRDefault="00541AA4"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14:paraId="35E85448" w14:textId="77777777" w:rsidR="00252269" w:rsidRPr="0081078F" w:rsidRDefault="00252269" w:rsidP="00541AA4">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Беглость мышления</w:t>
            </w:r>
          </w:p>
        </w:tc>
        <w:tc>
          <w:tcPr>
            <w:tcW w:w="2060" w:type="dxa"/>
            <w:vMerge/>
          </w:tcPr>
          <w:p w14:paraId="2CF624B3" w14:textId="77777777" w:rsidR="00541AA4" w:rsidRPr="0081078F" w:rsidRDefault="00541AA4" w:rsidP="00541AA4">
            <w:pPr>
              <w:jc w:val="both"/>
              <w:rPr>
                <w:rFonts w:ascii="Times New Roman" w:hAnsi="Times New Roman" w:cs="Times New Roman"/>
                <w:color w:val="auto"/>
                <w:sz w:val="20"/>
                <w:szCs w:val="20"/>
              </w:rPr>
            </w:pPr>
          </w:p>
        </w:tc>
      </w:tr>
      <w:tr w:rsidR="00252269" w:rsidRPr="0081078F" w14:paraId="0C352015" w14:textId="77777777" w:rsidTr="00541AA4">
        <w:tc>
          <w:tcPr>
            <w:tcW w:w="1637" w:type="dxa"/>
            <w:vMerge w:val="restart"/>
          </w:tcPr>
          <w:p w14:paraId="3CC803E6"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Базовый</w:t>
            </w:r>
          </w:p>
        </w:tc>
        <w:tc>
          <w:tcPr>
            <w:tcW w:w="2051" w:type="dxa"/>
          </w:tcPr>
          <w:p w14:paraId="604A72BB"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14:paraId="23206A85"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Способность решения технических задач</w:t>
            </w:r>
          </w:p>
        </w:tc>
        <w:tc>
          <w:tcPr>
            <w:tcW w:w="1694" w:type="dxa"/>
          </w:tcPr>
          <w:p w14:paraId="2DA32A16"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анкетирование</w:t>
            </w:r>
          </w:p>
        </w:tc>
        <w:tc>
          <w:tcPr>
            <w:tcW w:w="1606" w:type="dxa"/>
          </w:tcPr>
          <w:p w14:paraId="6792698D"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(А.де Хаан, Г.Каф) (адаптированна</w:t>
            </w:r>
            <w:r w:rsidRPr="0081078F">
              <w:rPr>
                <w:rFonts w:ascii="Times New Roman" w:hAnsi="Times New Roman" w:cs="Times New Roman"/>
                <w:color w:val="auto"/>
                <w:sz w:val="20"/>
                <w:szCs w:val="20"/>
              </w:rPr>
              <w:lastRenderedPageBreak/>
              <w:t>я)</w:t>
            </w:r>
          </w:p>
        </w:tc>
        <w:tc>
          <w:tcPr>
            <w:tcW w:w="2051" w:type="dxa"/>
          </w:tcPr>
          <w:p w14:paraId="76E84513"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lastRenderedPageBreak/>
              <w:t>Предметные:</w:t>
            </w:r>
          </w:p>
          <w:p w14:paraId="47AED799"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положительного мотива к технической деятельности</w:t>
            </w:r>
          </w:p>
        </w:tc>
        <w:tc>
          <w:tcPr>
            <w:tcW w:w="2060" w:type="dxa"/>
            <w:vMerge w:val="restart"/>
          </w:tcPr>
          <w:p w14:paraId="1991DF6D"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252269" w:rsidRPr="0081078F" w14:paraId="1FE607CC" w14:textId="77777777" w:rsidTr="00541AA4">
        <w:tc>
          <w:tcPr>
            <w:tcW w:w="1637" w:type="dxa"/>
            <w:vMerge/>
          </w:tcPr>
          <w:p w14:paraId="6D1C840B" w14:textId="77777777" w:rsidR="00252269" w:rsidRPr="0081078F" w:rsidRDefault="00252269" w:rsidP="00252269">
            <w:pPr>
              <w:jc w:val="both"/>
              <w:rPr>
                <w:rFonts w:ascii="Times New Roman" w:hAnsi="Times New Roman" w:cs="Times New Roman"/>
                <w:color w:val="auto"/>
                <w:sz w:val="20"/>
                <w:szCs w:val="20"/>
              </w:rPr>
            </w:pPr>
          </w:p>
        </w:tc>
        <w:tc>
          <w:tcPr>
            <w:tcW w:w="2051" w:type="dxa"/>
          </w:tcPr>
          <w:p w14:paraId="7A027F98"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Метапредметные:</w:t>
            </w:r>
          </w:p>
          <w:p w14:paraId="4CE5F61C"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самостоятельности</w:t>
            </w:r>
          </w:p>
        </w:tc>
        <w:tc>
          <w:tcPr>
            <w:tcW w:w="1694" w:type="dxa"/>
          </w:tcPr>
          <w:p w14:paraId="2D1F6ECF"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w:t>
            </w:r>
          </w:p>
        </w:tc>
        <w:tc>
          <w:tcPr>
            <w:tcW w:w="1606" w:type="dxa"/>
          </w:tcPr>
          <w:p w14:paraId="29EABE7D"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Опросник для школьников</w:t>
            </w:r>
          </w:p>
        </w:tc>
        <w:tc>
          <w:tcPr>
            <w:tcW w:w="2051" w:type="dxa"/>
          </w:tcPr>
          <w:p w14:paraId="2D9A793C"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Метапредметные:</w:t>
            </w:r>
          </w:p>
          <w:p w14:paraId="1A29B2A3" w14:textId="77777777" w:rsidR="0060245F"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Самостоятельные решения задач</w:t>
            </w:r>
          </w:p>
        </w:tc>
        <w:tc>
          <w:tcPr>
            <w:tcW w:w="2060" w:type="dxa"/>
            <w:vMerge/>
          </w:tcPr>
          <w:p w14:paraId="4CB6E7C3" w14:textId="77777777" w:rsidR="00252269" w:rsidRPr="0081078F" w:rsidRDefault="00252269" w:rsidP="00252269">
            <w:pPr>
              <w:jc w:val="both"/>
              <w:rPr>
                <w:rFonts w:ascii="Times New Roman" w:hAnsi="Times New Roman" w:cs="Times New Roman"/>
                <w:color w:val="auto"/>
                <w:sz w:val="20"/>
                <w:szCs w:val="20"/>
              </w:rPr>
            </w:pPr>
          </w:p>
        </w:tc>
      </w:tr>
      <w:tr w:rsidR="00252269" w:rsidRPr="0081078F" w14:paraId="685399B9" w14:textId="77777777" w:rsidTr="00541AA4">
        <w:tc>
          <w:tcPr>
            <w:tcW w:w="1637" w:type="dxa"/>
            <w:vMerge/>
          </w:tcPr>
          <w:p w14:paraId="56C5DC6C" w14:textId="77777777" w:rsidR="00252269" w:rsidRPr="0081078F" w:rsidRDefault="00252269" w:rsidP="00252269">
            <w:pPr>
              <w:jc w:val="both"/>
              <w:rPr>
                <w:rFonts w:ascii="Times New Roman" w:hAnsi="Times New Roman" w:cs="Times New Roman"/>
                <w:color w:val="auto"/>
                <w:sz w:val="20"/>
                <w:szCs w:val="20"/>
              </w:rPr>
            </w:pPr>
          </w:p>
        </w:tc>
        <w:tc>
          <w:tcPr>
            <w:tcW w:w="2051" w:type="dxa"/>
          </w:tcPr>
          <w:p w14:paraId="7FA607BA"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 Гибкость мышления</w:t>
            </w:r>
            <w:r w:rsidRPr="0081078F">
              <w:rPr>
                <w:rFonts w:ascii="Times New Roman" w:hAnsi="Times New Roman" w:cs="Times New Roman"/>
                <w:color w:val="auto"/>
                <w:sz w:val="20"/>
                <w:szCs w:val="20"/>
              </w:rPr>
              <w:br/>
            </w:r>
          </w:p>
        </w:tc>
        <w:tc>
          <w:tcPr>
            <w:tcW w:w="1694" w:type="dxa"/>
          </w:tcPr>
          <w:p w14:paraId="1F836B60"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p>
        </w:tc>
        <w:tc>
          <w:tcPr>
            <w:tcW w:w="1606" w:type="dxa"/>
          </w:tcPr>
          <w:p w14:paraId="0FBAFEA5"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Тест Торренса,</w:t>
            </w:r>
          </w:p>
          <w:p w14:paraId="13C7BF55"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Исследование гибкости мышления</w:t>
            </w:r>
          </w:p>
        </w:tc>
        <w:tc>
          <w:tcPr>
            <w:tcW w:w="2051" w:type="dxa"/>
          </w:tcPr>
          <w:p w14:paraId="7103ECFA"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14:paraId="3EA72F80"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Гибкость мышления</w:t>
            </w:r>
          </w:p>
        </w:tc>
        <w:tc>
          <w:tcPr>
            <w:tcW w:w="2060" w:type="dxa"/>
            <w:vMerge/>
          </w:tcPr>
          <w:p w14:paraId="2ED624EE" w14:textId="77777777" w:rsidR="00252269" w:rsidRPr="0081078F" w:rsidRDefault="00252269" w:rsidP="00252269">
            <w:pPr>
              <w:jc w:val="both"/>
              <w:rPr>
                <w:rFonts w:ascii="Times New Roman" w:hAnsi="Times New Roman" w:cs="Times New Roman"/>
                <w:color w:val="auto"/>
                <w:sz w:val="20"/>
                <w:szCs w:val="20"/>
              </w:rPr>
            </w:pPr>
          </w:p>
        </w:tc>
      </w:tr>
      <w:tr w:rsidR="00252269" w:rsidRPr="0081078F" w14:paraId="54BC974E" w14:textId="77777777" w:rsidTr="00541AA4">
        <w:tc>
          <w:tcPr>
            <w:tcW w:w="1637" w:type="dxa"/>
            <w:vMerge w:val="restart"/>
          </w:tcPr>
          <w:p w14:paraId="6A3D312F"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Продвинутый</w:t>
            </w:r>
          </w:p>
        </w:tc>
        <w:tc>
          <w:tcPr>
            <w:tcW w:w="2051" w:type="dxa"/>
          </w:tcPr>
          <w:p w14:paraId="4894D641"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r w:rsidR="0060245F" w:rsidRPr="0081078F">
              <w:rPr>
                <w:rFonts w:ascii="Times New Roman" w:hAnsi="Times New Roman" w:cs="Times New Roman"/>
                <w:color w:val="auto"/>
                <w:sz w:val="20"/>
                <w:szCs w:val="20"/>
              </w:rPr>
              <w:t xml:space="preserve"> Способность сложных технических задач</w:t>
            </w:r>
          </w:p>
          <w:p w14:paraId="10EC50F6" w14:textId="77777777" w:rsidR="00252269" w:rsidRPr="0081078F" w:rsidRDefault="00252269" w:rsidP="00252269">
            <w:pPr>
              <w:jc w:val="both"/>
              <w:rPr>
                <w:rFonts w:ascii="Times New Roman" w:hAnsi="Times New Roman" w:cs="Times New Roman"/>
                <w:color w:val="auto"/>
                <w:sz w:val="20"/>
                <w:szCs w:val="20"/>
              </w:rPr>
            </w:pPr>
          </w:p>
        </w:tc>
        <w:tc>
          <w:tcPr>
            <w:tcW w:w="1694" w:type="dxa"/>
          </w:tcPr>
          <w:p w14:paraId="54EA9C92" w14:textId="77777777" w:rsidR="00252269" w:rsidRPr="0081078F" w:rsidRDefault="00252269"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w:t>
            </w:r>
            <w:r w:rsidR="0060245F" w:rsidRPr="0081078F">
              <w:rPr>
                <w:rFonts w:ascii="Times New Roman" w:hAnsi="Times New Roman" w:cs="Times New Roman"/>
                <w:color w:val="auto"/>
                <w:sz w:val="20"/>
                <w:szCs w:val="20"/>
              </w:rPr>
              <w:t xml:space="preserve"> работа в программе</w:t>
            </w:r>
          </w:p>
        </w:tc>
        <w:tc>
          <w:tcPr>
            <w:tcW w:w="1606" w:type="dxa"/>
          </w:tcPr>
          <w:p w14:paraId="47857783"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Диагностика специальных способностей детей (А.де Хаан, Г.Каф) (адаптированная)</w:t>
            </w:r>
          </w:p>
        </w:tc>
        <w:tc>
          <w:tcPr>
            <w:tcW w:w="2051" w:type="dxa"/>
          </w:tcPr>
          <w:p w14:paraId="6646BAB3"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Предметные:</w:t>
            </w:r>
          </w:p>
          <w:p w14:paraId="42754443"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Наличие сформированного мотива к технической деятельности</w:t>
            </w:r>
          </w:p>
        </w:tc>
        <w:tc>
          <w:tcPr>
            <w:tcW w:w="2060" w:type="dxa"/>
            <w:vMerge w:val="restart"/>
          </w:tcPr>
          <w:p w14:paraId="27C89303"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https://drive.google.com/drive/folders/16qmz4yGQ5WsMGQjWf8ov_eaamHi28eO3?usp=sharing</w:t>
            </w:r>
          </w:p>
        </w:tc>
      </w:tr>
      <w:tr w:rsidR="00252269" w:rsidRPr="0081078F" w14:paraId="4CD16794" w14:textId="77777777" w:rsidTr="00541AA4">
        <w:tc>
          <w:tcPr>
            <w:tcW w:w="1637" w:type="dxa"/>
            <w:vMerge/>
          </w:tcPr>
          <w:p w14:paraId="62057489" w14:textId="77777777" w:rsidR="00252269" w:rsidRPr="0081078F" w:rsidRDefault="00252269" w:rsidP="00252269">
            <w:pPr>
              <w:jc w:val="both"/>
              <w:rPr>
                <w:rFonts w:ascii="Times New Roman" w:hAnsi="Times New Roman" w:cs="Times New Roman"/>
                <w:color w:val="auto"/>
                <w:sz w:val="20"/>
                <w:szCs w:val="20"/>
              </w:rPr>
            </w:pPr>
          </w:p>
        </w:tc>
        <w:tc>
          <w:tcPr>
            <w:tcW w:w="2051" w:type="dxa"/>
          </w:tcPr>
          <w:p w14:paraId="06548683"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Метапредметные:</w:t>
            </w:r>
          </w:p>
          <w:p w14:paraId="73B901CA"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Стремление к преодолению сложностей в процессе поиска информации</w:t>
            </w:r>
          </w:p>
        </w:tc>
        <w:tc>
          <w:tcPr>
            <w:tcW w:w="1694" w:type="dxa"/>
          </w:tcPr>
          <w:p w14:paraId="1B86970C"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Решение задач технической направленности</w:t>
            </w:r>
          </w:p>
        </w:tc>
        <w:tc>
          <w:tcPr>
            <w:tcW w:w="1606" w:type="dxa"/>
          </w:tcPr>
          <w:p w14:paraId="155D7A28"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Методика «Нерешаемая задача»</w:t>
            </w:r>
          </w:p>
        </w:tc>
        <w:tc>
          <w:tcPr>
            <w:tcW w:w="2051" w:type="dxa"/>
          </w:tcPr>
          <w:p w14:paraId="3E241F5B"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Метапредметные:</w:t>
            </w:r>
          </w:p>
          <w:p w14:paraId="0AD3C333" w14:textId="77777777" w:rsidR="0060245F" w:rsidRPr="0081078F" w:rsidRDefault="0060245F"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Волевой показатель</w:t>
            </w:r>
          </w:p>
          <w:p w14:paraId="78F42688" w14:textId="77777777" w:rsidR="0060245F" w:rsidRPr="0081078F" w:rsidRDefault="0060245F" w:rsidP="0060245F">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(мотивы, движущие ребёнком в процессе взаимоотношения с одноклассниками. готовность и стремление к преодолению сложностей в процессе поиска информации)</w:t>
            </w:r>
          </w:p>
          <w:p w14:paraId="497739A6" w14:textId="77777777" w:rsidR="0060245F" w:rsidRPr="0081078F" w:rsidRDefault="0060245F" w:rsidP="00252269">
            <w:pPr>
              <w:jc w:val="both"/>
              <w:rPr>
                <w:rFonts w:ascii="Times New Roman" w:hAnsi="Times New Roman" w:cs="Times New Roman"/>
                <w:color w:val="auto"/>
                <w:sz w:val="20"/>
                <w:szCs w:val="20"/>
              </w:rPr>
            </w:pPr>
          </w:p>
        </w:tc>
        <w:tc>
          <w:tcPr>
            <w:tcW w:w="2060" w:type="dxa"/>
            <w:vMerge/>
          </w:tcPr>
          <w:p w14:paraId="7DEB7416" w14:textId="77777777" w:rsidR="00252269" w:rsidRPr="0081078F" w:rsidRDefault="00252269" w:rsidP="00252269">
            <w:pPr>
              <w:jc w:val="both"/>
              <w:rPr>
                <w:rFonts w:ascii="Times New Roman" w:hAnsi="Times New Roman" w:cs="Times New Roman"/>
                <w:color w:val="auto"/>
                <w:sz w:val="20"/>
                <w:szCs w:val="20"/>
              </w:rPr>
            </w:pPr>
          </w:p>
        </w:tc>
      </w:tr>
      <w:tr w:rsidR="00252269" w:rsidRPr="0081078F" w14:paraId="18B4207E" w14:textId="77777777" w:rsidTr="00541AA4">
        <w:tc>
          <w:tcPr>
            <w:tcW w:w="1637" w:type="dxa"/>
            <w:vMerge/>
          </w:tcPr>
          <w:p w14:paraId="187F6EB6" w14:textId="77777777" w:rsidR="00252269" w:rsidRPr="0081078F" w:rsidRDefault="00252269" w:rsidP="00252269">
            <w:pPr>
              <w:jc w:val="both"/>
              <w:rPr>
                <w:rFonts w:ascii="Times New Roman" w:hAnsi="Times New Roman" w:cs="Times New Roman"/>
                <w:color w:val="auto"/>
                <w:sz w:val="20"/>
                <w:szCs w:val="20"/>
              </w:rPr>
            </w:pPr>
          </w:p>
        </w:tc>
        <w:tc>
          <w:tcPr>
            <w:tcW w:w="2051" w:type="dxa"/>
          </w:tcPr>
          <w:p w14:paraId="6BC6FCB4"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p>
          <w:p w14:paraId="4BD97542" w14:textId="77777777" w:rsidR="0060245F"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Проявление самостоятельности младшими школьниками</w:t>
            </w:r>
            <w:r w:rsidRPr="0081078F">
              <w:rPr>
                <w:rFonts w:ascii="Times New Roman" w:hAnsi="Times New Roman" w:cs="Times New Roman"/>
                <w:color w:val="auto"/>
                <w:sz w:val="20"/>
                <w:szCs w:val="20"/>
              </w:rPr>
              <w:br/>
              <w:t>в исследовательской деятельности при работе</w:t>
            </w:r>
            <w:r w:rsidRPr="0081078F">
              <w:rPr>
                <w:rFonts w:ascii="Times New Roman" w:hAnsi="Times New Roman" w:cs="Times New Roman"/>
                <w:color w:val="auto"/>
                <w:sz w:val="20"/>
                <w:szCs w:val="20"/>
              </w:rPr>
              <w:br/>
              <w:t>с робототехникой</w:t>
            </w:r>
          </w:p>
        </w:tc>
        <w:tc>
          <w:tcPr>
            <w:tcW w:w="1694" w:type="dxa"/>
          </w:tcPr>
          <w:p w14:paraId="70744628"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Содержательно-операционный показатель</w:t>
            </w:r>
          </w:p>
        </w:tc>
        <w:tc>
          <w:tcPr>
            <w:tcW w:w="1606" w:type="dxa"/>
          </w:tcPr>
          <w:p w14:paraId="37B45CED" w14:textId="77777777" w:rsidR="00252269" w:rsidRPr="0081078F" w:rsidRDefault="0060245F"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Метод наблюдения</w:t>
            </w:r>
          </w:p>
        </w:tc>
        <w:tc>
          <w:tcPr>
            <w:tcW w:w="2051" w:type="dxa"/>
          </w:tcPr>
          <w:p w14:paraId="1D5DB542" w14:textId="77777777" w:rsidR="00252269" w:rsidRPr="0081078F" w:rsidRDefault="00252269" w:rsidP="00252269">
            <w:pPr>
              <w:jc w:val="both"/>
              <w:rPr>
                <w:rFonts w:ascii="Times New Roman" w:hAnsi="Times New Roman" w:cs="Times New Roman"/>
                <w:color w:val="auto"/>
                <w:sz w:val="20"/>
                <w:szCs w:val="20"/>
              </w:rPr>
            </w:pPr>
            <w:r w:rsidRPr="0081078F">
              <w:rPr>
                <w:rFonts w:ascii="Times New Roman" w:hAnsi="Times New Roman" w:cs="Times New Roman"/>
                <w:color w:val="auto"/>
                <w:sz w:val="20"/>
                <w:szCs w:val="20"/>
              </w:rPr>
              <w:t>Личностные:</w:t>
            </w:r>
            <w:r w:rsidR="0060245F" w:rsidRPr="0081078F">
              <w:rPr>
                <w:rFonts w:ascii="Times New Roman" w:hAnsi="Times New Roman" w:cs="Times New Roman"/>
                <w:sz w:val="21"/>
                <w:szCs w:val="21"/>
                <w:shd w:val="clear" w:color="auto" w:fill="F7F7F7"/>
              </w:rPr>
              <w:t xml:space="preserve"> </w:t>
            </w:r>
            <w:r w:rsidR="0060245F" w:rsidRPr="0081078F">
              <w:rPr>
                <w:rFonts w:ascii="Times New Roman" w:hAnsi="Times New Roman" w:cs="Times New Roman"/>
                <w:color w:val="auto"/>
                <w:sz w:val="20"/>
                <w:szCs w:val="20"/>
              </w:rPr>
              <w:t>Выполнение заданий с конструктором</w:t>
            </w:r>
          </w:p>
        </w:tc>
        <w:tc>
          <w:tcPr>
            <w:tcW w:w="2060" w:type="dxa"/>
            <w:vMerge/>
          </w:tcPr>
          <w:p w14:paraId="2EFF718E" w14:textId="77777777" w:rsidR="00252269" w:rsidRPr="0081078F" w:rsidRDefault="00252269" w:rsidP="00252269">
            <w:pPr>
              <w:jc w:val="both"/>
              <w:rPr>
                <w:rFonts w:ascii="Times New Roman" w:hAnsi="Times New Roman" w:cs="Times New Roman"/>
                <w:color w:val="auto"/>
                <w:sz w:val="20"/>
                <w:szCs w:val="20"/>
              </w:rPr>
            </w:pPr>
          </w:p>
        </w:tc>
      </w:tr>
    </w:tbl>
    <w:p w14:paraId="7FAE4712" w14:textId="77777777" w:rsidR="009E729F" w:rsidRDefault="009E729F" w:rsidP="00754960">
      <w:pPr>
        <w:pStyle w:val="1"/>
        <w:rPr>
          <w:rFonts w:ascii="Times New Roman" w:hAnsi="Times New Roman" w:cs="Times New Roman"/>
          <w:color w:val="auto"/>
          <w:sz w:val="24"/>
          <w:szCs w:val="24"/>
        </w:rPr>
      </w:pPr>
      <w:bookmarkStart w:id="20" w:name="_Toc102995049"/>
      <w:bookmarkStart w:id="21" w:name="bookmark15"/>
    </w:p>
    <w:p w14:paraId="2963FE5C" w14:textId="77777777" w:rsidR="009E729F" w:rsidRDefault="009E729F" w:rsidP="00754960">
      <w:pPr>
        <w:pStyle w:val="1"/>
        <w:rPr>
          <w:rFonts w:ascii="Times New Roman" w:hAnsi="Times New Roman" w:cs="Times New Roman"/>
          <w:color w:val="auto"/>
          <w:sz w:val="24"/>
          <w:szCs w:val="24"/>
        </w:rPr>
      </w:pPr>
    </w:p>
    <w:p w14:paraId="37C2D1C5" w14:textId="77777777" w:rsidR="009E729F" w:rsidRDefault="009E729F" w:rsidP="00754960">
      <w:pPr>
        <w:pStyle w:val="1"/>
        <w:rPr>
          <w:rFonts w:ascii="Times New Roman" w:hAnsi="Times New Roman" w:cs="Times New Roman"/>
          <w:color w:val="auto"/>
          <w:sz w:val="24"/>
          <w:szCs w:val="24"/>
        </w:rPr>
      </w:pPr>
    </w:p>
    <w:p w14:paraId="4BECE556" w14:textId="77777777" w:rsidR="009E729F" w:rsidRDefault="009E729F" w:rsidP="00754960">
      <w:pPr>
        <w:pStyle w:val="1"/>
        <w:rPr>
          <w:rFonts w:ascii="Times New Roman" w:hAnsi="Times New Roman" w:cs="Times New Roman"/>
          <w:color w:val="auto"/>
          <w:sz w:val="24"/>
          <w:szCs w:val="24"/>
        </w:rPr>
      </w:pPr>
    </w:p>
    <w:p w14:paraId="234BE482" w14:textId="77777777" w:rsidR="009E729F" w:rsidRDefault="009E729F" w:rsidP="00754960">
      <w:pPr>
        <w:pStyle w:val="1"/>
        <w:rPr>
          <w:rFonts w:ascii="Times New Roman" w:hAnsi="Times New Roman" w:cs="Times New Roman"/>
          <w:color w:val="auto"/>
          <w:sz w:val="24"/>
          <w:szCs w:val="24"/>
        </w:rPr>
      </w:pPr>
    </w:p>
    <w:p w14:paraId="1A8497CD" w14:textId="77777777" w:rsidR="009E729F" w:rsidRDefault="009E729F" w:rsidP="00754960">
      <w:pPr>
        <w:pStyle w:val="1"/>
        <w:rPr>
          <w:rFonts w:ascii="Times New Roman" w:hAnsi="Times New Roman" w:cs="Times New Roman"/>
          <w:color w:val="auto"/>
          <w:sz w:val="24"/>
          <w:szCs w:val="24"/>
        </w:rPr>
      </w:pPr>
    </w:p>
    <w:p w14:paraId="4CAD9015" w14:textId="77777777" w:rsidR="009E729F" w:rsidRDefault="009E729F" w:rsidP="00754960">
      <w:pPr>
        <w:pStyle w:val="1"/>
        <w:rPr>
          <w:rFonts w:ascii="Times New Roman" w:hAnsi="Times New Roman" w:cs="Times New Roman"/>
          <w:color w:val="auto"/>
          <w:sz w:val="24"/>
          <w:szCs w:val="24"/>
        </w:rPr>
      </w:pPr>
    </w:p>
    <w:p w14:paraId="706B5C8C" w14:textId="6BC055EF" w:rsidR="00FA0DC4" w:rsidRPr="0081078F" w:rsidRDefault="00754960" w:rsidP="00754960">
      <w:pPr>
        <w:pStyle w:val="1"/>
        <w:rPr>
          <w:rFonts w:ascii="Times New Roman" w:hAnsi="Times New Roman" w:cs="Times New Roman"/>
          <w:color w:val="auto"/>
          <w:sz w:val="24"/>
          <w:szCs w:val="24"/>
        </w:rPr>
      </w:pPr>
      <w:r w:rsidRPr="0081078F">
        <w:rPr>
          <w:rFonts w:ascii="Times New Roman" w:hAnsi="Times New Roman" w:cs="Times New Roman"/>
          <w:color w:val="auto"/>
          <w:sz w:val="24"/>
          <w:szCs w:val="24"/>
        </w:rPr>
        <w:t>УЧЕБНЫЙ ПЛАН (ТЕМАТИЧЕСКИЙ) ПЛАН</w:t>
      </w:r>
      <w:r w:rsidR="00360930" w:rsidRPr="0081078F">
        <w:rPr>
          <w:rFonts w:ascii="Times New Roman" w:hAnsi="Times New Roman" w:cs="Times New Roman"/>
          <w:color w:val="auto"/>
          <w:sz w:val="24"/>
          <w:szCs w:val="24"/>
        </w:rPr>
        <w:t>/СОДЕРЖАНИЕ ПРОГРАММЫ</w:t>
      </w:r>
      <w:bookmarkEnd w:id="20"/>
    </w:p>
    <w:p w14:paraId="61CA487D" w14:textId="77777777" w:rsidR="00754960" w:rsidRPr="0081078F" w:rsidRDefault="00754960" w:rsidP="00CB53CE">
      <w:pPr>
        <w:jc w:val="both"/>
        <w:rPr>
          <w:rFonts w:ascii="Times New Roman" w:hAnsi="Times New Roman" w:cs="Times New Roman"/>
          <w:color w:val="auto"/>
        </w:rPr>
      </w:pPr>
    </w:p>
    <w:bookmarkEnd w:id="21"/>
    <w:p w14:paraId="284BD753" w14:textId="77777777" w:rsidR="005C6817" w:rsidRPr="0081078F" w:rsidRDefault="00486F76" w:rsidP="00CB53CE">
      <w:pPr>
        <w:jc w:val="both"/>
        <w:rPr>
          <w:rFonts w:ascii="Times New Roman" w:hAnsi="Times New Roman" w:cs="Times New Roman"/>
          <w:color w:val="auto"/>
        </w:rPr>
      </w:pPr>
      <w:r w:rsidRPr="0081078F">
        <w:rPr>
          <w:rFonts w:ascii="Times New Roman" w:hAnsi="Times New Roman" w:cs="Times New Roman"/>
          <w:color w:val="auto"/>
        </w:rPr>
        <w:t xml:space="preserve">1 </w:t>
      </w:r>
      <w:r w:rsidR="00513A24" w:rsidRPr="0081078F">
        <w:rPr>
          <w:rFonts w:ascii="Times New Roman" w:hAnsi="Times New Roman" w:cs="Times New Roman"/>
          <w:color w:val="auto"/>
        </w:rPr>
        <w:t>год обучения</w:t>
      </w:r>
    </w:p>
    <w:p w14:paraId="009064EC" w14:textId="77777777" w:rsidR="00FA0DC4" w:rsidRPr="0081078F" w:rsidRDefault="00FA0DC4" w:rsidP="00CB53CE">
      <w:pPr>
        <w:jc w:val="both"/>
        <w:rPr>
          <w:rFonts w:ascii="Times New Roman" w:hAnsi="Times New Roman" w:cs="Times New Roman"/>
          <w:color w:val="auto"/>
        </w:rPr>
      </w:pPr>
    </w:p>
    <w:tbl>
      <w:tblPr>
        <w:tblOverlap w:val="never"/>
        <w:tblW w:w="10916" w:type="dxa"/>
        <w:tblInd w:w="-7" w:type="dxa"/>
        <w:tblLayout w:type="fixed"/>
        <w:tblCellMar>
          <w:left w:w="10" w:type="dxa"/>
          <w:right w:w="10" w:type="dxa"/>
        </w:tblCellMar>
        <w:tblLook w:val="0000" w:firstRow="0" w:lastRow="0" w:firstColumn="0" w:lastColumn="0" w:noHBand="0" w:noVBand="0"/>
      </w:tblPr>
      <w:tblGrid>
        <w:gridCol w:w="855"/>
        <w:gridCol w:w="4248"/>
        <w:gridCol w:w="851"/>
        <w:gridCol w:w="992"/>
        <w:gridCol w:w="1276"/>
        <w:gridCol w:w="1419"/>
        <w:gridCol w:w="1275"/>
      </w:tblGrid>
      <w:tr w:rsidR="00E077C4" w:rsidRPr="0081078F" w14:paraId="4D03E2C6" w14:textId="77777777" w:rsidTr="004E6298">
        <w:trPr>
          <w:trHeight w:val="20"/>
        </w:trPr>
        <w:tc>
          <w:tcPr>
            <w:tcW w:w="855" w:type="dxa"/>
            <w:vMerge w:val="restart"/>
            <w:tcBorders>
              <w:top w:val="single" w:sz="4" w:space="0" w:color="auto"/>
              <w:left w:val="single" w:sz="4" w:space="0" w:color="auto"/>
            </w:tcBorders>
            <w:shd w:val="clear" w:color="auto" w:fill="FFFFFF"/>
          </w:tcPr>
          <w:p w14:paraId="3E7C5613"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w:t>
            </w:r>
          </w:p>
          <w:p w14:paraId="42FEF46A"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п/п</w:t>
            </w:r>
          </w:p>
        </w:tc>
        <w:tc>
          <w:tcPr>
            <w:tcW w:w="4248" w:type="dxa"/>
            <w:vMerge w:val="restart"/>
            <w:tcBorders>
              <w:top w:val="single" w:sz="4" w:space="0" w:color="auto"/>
              <w:left w:val="single" w:sz="4" w:space="0" w:color="auto"/>
            </w:tcBorders>
            <w:shd w:val="clear" w:color="auto" w:fill="FFFFFF"/>
          </w:tcPr>
          <w:p w14:paraId="49F35FD2"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Название раздела, темы</w:t>
            </w:r>
          </w:p>
        </w:tc>
        <w:tc>
          <w:tcPr>
            <w:tcW w:w="3119" w:type="dxa"/>
            <w:gridSpan w:val="3"/>
            <w:tcBorders>
              <w:top w:val="single" w:sz="4" w:space="0" w:color="auto"/>
              <w:left w:val="single" w:sz="4" w:space="0" w:color="auto"/>
              <w:right w:val="single" w:sz="4" w:space="0" w:color="auto"/>
            </w:tcBorders>
            <w:shd w:val="clear" w:color="auto" w:fill="FFFFFF"/>
          </w:tcPr>
          <w:p w14:paraId="18AFE8E9"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Количество часов</w:t>
            </w:r>
          </w:p>
        </w:tc>
        <w:tc>
          <w:tcPr>
            <w:tcW w:w="1419" w:type="dxa"/>
            <w:vMerge w:val="restart"/>
            <w:tcBorders>
              <w:top w:val="single" w:sz="4" w:space="0" w:color="auto"/>
              <w:left w:val="single" w:sz="4" w:space="0" w:color="auto"/>
              <w:right w:val="single" w:sz="4" w:space="0" w:color="auto"/>
            </w:tcBorders>
            <w:shd w:val="clear" w:color="auto" w:fill="FFFFFF"/>
          </w:tcPr>
          <w:p w14:paraId="2F870285"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275" w:type="dxa"/>
            <w:vMerge w:val="restart"/>
            <w:tcBorders>
              <w:top w:val="single" w:sz="4" w:space="0" w:color="auto"/>
              <w:left w:val="single" w:sz="4" w:space="0" w:color="auto"/>
              <w:right w:val="single" w:sz="4" w:space="0" w:color="auto"/>
            </w:tcBorders>
            <w:shd w:val="clear" w:color="auto" w:fill="FFFFFF"/>
          </w:tcPr>
          <w:p w14:paraId="697873EB"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E077C4" w:rsidRPr="0081078F" w14:paraId="3BD3DFF4" w14:textId="77777777" w:rsidTr="004E6298">
        <w:trPr>
          <w:trHeight w:val="20"/>
        </w:trPr>
        <w:tc>
          <w:tcPr>
            <w:tcW w:w="855" w:type="dxa"/>
            <w:vMerge/>
            <w:tcBorders>
              <w:left w:val="single" w:sz="4" w:space="0" w:color="auto"/>
            </w:tcBorders>
            <w:shd w:val="clear" w:color="auto" w:fill="FFFFFF"/>
          </w:tcPr>
          <w:p w14:paraId="291FAF0E" w14:textId="77777777" w:rsidR="00E077C4" w:rsidRPr="0081078F" w:rsidRDefault="00E077C4" w:rsidP="00CB53CE">
            <w:pPr>
              <w:jc w:val="both"/>
              <w:rPr>
                <w:rFonts w:ascii="Times New Roman" w:hAnsi="Times New Roman" w:cs="Times New Roman"/>
                <w:b/>
                <w:color w:val="auto"/>
              </w:rPr>
            </w:pPr>
          </w:p>
        </w:tc>
        <w:tc>
          <w:tcPr>
            <w:tcW w:w="4248" w:type="dxa"/>
            <w:vMerge/>
            <w:tcBorders>
              <w:left w:val="single" w:sz="4" w:space="0" w:color="auto"/>
            </w:tcBorders>
            <w:shd w:val="clear" w:color="auto" w:fill="FFFFFF"/>
          </w:tcPr>
          <w:p w14:paraId="3F8B7FDB" w14:textId="77777777" w:rsidR="00E077C4" w:rsidRPr="0081078F" w:rsidRDefault="00E077C4"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14:paraId="65B4D13E"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992" w:type="dxa"/>
            <w:tcBorders>
              <w:top w:val="single" w:sz="4" w:space="0" w:color="auto"/>
              <w:left w:val="single" w:sz="4" w:space="0" w:color="auto"/>
            </w:tcBorders>
            <w:shd w:val="clear" w:color="auto" w:fill="FFFFFF"/>
          </w:tcPr>
          <w:p w14:paraId="64CC2BCF"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1276" w:type="dxa"/>
            <w:tcBorders>
              <w:top w:val="single" w:sz="4" w:space="0" w:color="auto"/>
              <w:left w:val="single" w:sz="4" w:space="0" w:color="auto"/>
              <w:right w:val="single" w:sz="4" w:space="0" w:color="auto"/>
            </w:tcBorders>
            <w:shd w:val="clear" w:color="auto" w:fill="FFFFFF"/>
          </w:tcPr>
          <w:p w14:paraId="07B9A0CF" w14:textId="77777777" w:rsidR="00E077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19" w:type="dxa"/>
            <w:vMerge/>
            <w:tcBorders>
              <w:left w:val="single" w:sz="4" w:space="0" w:color="auto"/>
              <w:right w:val="single" w:sz="4" w:space="0" w:color="auto"/>
            </w:tcBorders>
            <w:shd w:val="clear" w:color="auto" w:fill="FFFFFF"/>
          </w:tcPr>
          <w:p w14:paraId="775ADB4B" w14:textId="77777777" w:rsidR="00E077C4" w:rsidRPr="0081078F" w:rsidRDefault="00E077C4" w:rsidP="00CB53CE">
            <w:pPr>
              <w:jc w:val="both"/>
              <w:rPr>
                <w:rFonts w:ascii="Times New Roman" w:hAnsi="Times New Roman" w:cs="Times New Roman"/>
                <w:b/>
                <w:color w:val="auto"/>
              </w:rPr>
            </w:pPr>
          </w:p>
        </w:tc>
        <w:tc>
          <w:tcPr>
            <w:tcW w:w="1275" w:type="dxa"/>
            <w:vMerge/>
            <w:tcBorders>
              <w:left w:val="single" w:sz="4" w:space="0" w:color="auto"/>
              <w:right w:val="single" w:sz="4" w:space="0" w:color="auto"/>
            </w:tcBorders>
            <w:shd w:val="clear" w:color="auto" w:fill="FFFFFF"/>
          </w:tcPr>
          <w:p w14:paraId="739BD1FE" w14:textId="77777777" w:rsidR="00E077C4" w:rsidRPr="0081078F" w:rsidRDefault="00E077C4" w:rsidP="00CB53CE">
            <w:pPr>
              <w:jc w:val="both"/>
              <w:rPr>
                <w:rFonts w:ascii="Times New Roman" w:hAnsi="Times New Roman" w:cs="Times New Roman"/>
                <w:b/>
                <w:color w:val="auto"/>
              </w:rPr>
            </w:pPr>
          </w:p>
        </w:tc>
      </w:tr>
      <w:tr w:rsidR="00FA0DC4" w:rsidRPr="0081078F" w14:paraId="0C0288A0" w14:textId="77777777" w:rsidTr="004E6298">
        <w:trPr>
          <w:trHeight w:val="20"/>
        </w:trPr>
        <w:tc>
          <w:tcPr>
            <w:tcW w:w="855" w:type="dxa"/>
            <w:tcBorders>
              <w:top w:val="single" w:sz="4" w:space="0" w:color="auto"/>
              <w:left w:val="single" w:sz="4" w:space="0" w:color="auto"/>
            </w:tcBorders>
            <w:shd w:val="clear" w:color="auto" w:fill="FFFFFF"/>
          </w:tcPr>
          <w:p w14:paraId="4A437605" w14:textId="77777777"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248" w:type="dxa"/>
            <w:tcBorders>
              <w:top w:val="single" w:sz="4" w:space="0" w:color="auto"/>
              <w:left w:val="single" w:sz="4" w:space="0" w:color="auto"/>
            </w:tcBorders>
            <w:shd w:val="clear" w:color="auto" w:fill="FFFFFF"/>
          </w:tcPr>
          <w:p w14:paraId="19138A9D" w14:textId="77777777"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51" w:type="dxa"/>
            <w:tcBorders>
              <w:top w:val="single" w:sz="4" w:space="0" w:color="auto"/>
              <w:left w:val="single" w:sz="4" w:space="0" w:color="auto"/>
            </w:tcBorders>
            <w:shd w:val="clear" w:color="auto" w:fill="FFFFFF"/>
          </w:tcPr>
          <w:p w14:paraId="1DB978FC" w14:textId="77777777"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14:paraId="6F632E1E" w14:textId="77777777"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14:paraId="4AED152E" w14:textId="77777777"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14:paraId="04526F4A" w14:textId="77777777"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14:paraId="69841ABC" w14:textId="77777777" w:rsidR="00FA0DC4" w:rsidRPr="0081078F" w:rsidRDefault="00FA0DC4" w:rsidP="00CB53CE">
            <w:pPr>
              <w:jc w:val="both"/>
              <w:rPr>
                <w:rFonts w:ascii="Times New Roman" w:hAnsi="Times New Roman" w:cs="Times New Roman"/>
                <w:b/>
                <w:color w:val="auto"/>
              </w:rPr>
            </w:pPr>
          </w:p>
        </w:tc>
      </w:tr>
      <w:tr w:rsidR="00FA0DC4" w:rsidRPr="0081078F" w14:paraId="73891033" w14:textId="77777777" w:rsidTr="004E6298">
        <w:trPr>
          <w:trHeight w:val="20"/>
        </w:trPr>
        <w:tc>
          <w:tcPr>
            <w:tcW w:w="855" w:type="dxa"/>
            <w:tcBorders>
              <w:top w:val="single" w:sz="4" w:space="0" w:color="auto"/>
              <w:left w:val="single" w:sz="4" w:space="0" w:color="auto"/>
            </w:tcBorders>
            <w:shd w:val="clear" w:color="auto" w:fill="FFFFFF"/>
          </w:tcPr>
          <w:p w14:paraId="58400BEF"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248" w:type="dxa"/>
            <w:tcBorders>
              <w:top w:val="single" w:sz="4" w:space="0" w:color="auto"/>
              <w:left w:val="single" w:sz="4" w:space="0" w:color="auto"/>
            </w:tcBorders>
            <w:shd w:val="clear" w:color="auto" w:fill="FFFFFF"/>
          </w:tcPr>
          <w:p w14:paraId="2C16B74D"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51" w:type="dxa"/>
            <w:tcBorders>
              <w:top w:val="single" w:sz="4" w:space="0" w:color="auto"/>
              <w:left w:val="single" w:sz="4" w:space="0" w:color="auto"/>
            </w:tcBorders>
            <w:shd w:val="clear" w:color="auto" w:fill="FFFFFF"/>
          </w:tcPr>
          <w:p w14:paraId="7E82D8E4"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tcBorders>
            <w:shd w:val="clear" w:color="auto" w:fill="FFFFFF"/>
          </w:tcPr>
          <w:p w14:paraId="7CC78D73"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0E8A60E7" w14:textId="77777777"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14:paraId="6DB43596" w14:textId="77777777" w:rsidR="00FA0DC4" w:rsidRPr="0081078F" w:rsidRDefault="00CE4D30"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w:t>
            </w:r>
            <w:r w:rsidRPr="0081078F">
              <w:rPr>
                <w:rFonts w:ascii="Times New Roman" w:hAnsi="Times New Roman" w:cs="Times New Roman"/>
                <w:color w:val="auto"/>
              </w:rPr>
              <w:lastRenderedPageBreak/>
              <w:t>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3578BA1F" w14:textId="77777777" w:rsidR="00FA0DC4" w:rsidRPr="0081078F" w:rsidRDefault="00FA0DC4" w:rsidP="00CB53CE">
            <w:pPr>
              <w:jc w:val="both"/>
              <w:rPr>
                <w:rFonts w:ascii="Times New Roman" w:hAnsi="Times New Roman" w:cs="Times New Roman"/>
                <w:color w:val="auto"/>
              </w:rPr>
            </w:pPr>
          </w:p>
        </w:tc>
      </w:tr>
      <w:tr w:rsidR="00FA0DC4" w:rsidRPr="0081078F" w14:paraId="6FEB736A" w14:textId="77777777" w:rsidTr="004E6298">
        <w:trPr>
          <w:trHeight w:val="20"/>
        </w:trPr>
        <w:tc>
          <w:tcPr>
            <w:tcW w:w="855" w:type="dxa"/>
            <w:tcBorders>
              <w:top w:val="single" w:sz="4" w:space="0" w:color="auto"/>
              <w:left w:val="single" w:sz="4" w:space="0" w:color="auto"/>
            </w:tcBorders>
            <w:shd w:val="clear" w:color="auto" w:fill="FFFFFF"/>
          </w:tcPr>
          <w:p w14:paraId="6C3F65AB" w14:textId="77777777"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248" w:type="dxa"/>
            <w:tcBorders>
              <w:top w:val="single" w:sz="4" w:space="0" w:color="auto"/>
              <w:left w:val="single" w:sz="4" w:space="0" w:color="auto"/>
            </w:tcBorders>
            <w:shd w:val="clear" w:color="auto" w:fill="FFFFFF"/>
          </w:tcPr>
          <w:p w14:paraId="572C35C0" w14:textId="77777777"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Характеристики робота. Создание первого проекта.</w:t>
            </w:r>
          </w:p>
        </w:tc>
        <w:tc>
          <w:tcPr>
            <w:tcW w:w="851" w:type="dxa"/>
            <w:tcBorders>
              <w:top w:val="single" w:sz="4" w:space="0" w:color="auto"/>
              <w:left w:val="single" w:sz="4" w:space="0" w:color="auto"/>
            </w:tcBorders>
            <w:shd w:val="clear" w:color="auto" w:fill="FFFFFF"/>
          </w:tcPr>
          <w:p w14:paraId="5616DE7D" w14:textId="77777777"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14:paraId="46625626" w14:textId="77777777"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14:paraId="458FC97E" w14:textId="77777777"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14:paraId="3831D0DF" w14:textId="77777777"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14:paraId="6A26DCA4" w14:textId="77777777" w:rsidR="00FA0DC4" w:rsidRPr="0081078F" w:rsidRDefault="00FA0DC4" w:rsidP="00CB53CE">
            <w:pPr>
              <w:jc w:val="both"/>
              <w:rPr>
                <w:rFonts w:ascii="Times New Roman" w:hAnsi="Times New Roman" w:cs="Times New Roman"/>
                <w:b/>
                <w:color w:val="auto"/>
              </w:rPr>
            </w:pPr>
          </w:p>
        </w:tc>
      </w:tr>
      <w:tr w:rsidR="00FA0DC4" w:rsidRPr="0081078F" w14:paraId="70B384B7" w14:textId="77777777" w:rsidTr="004E6298">
        <w:trPr>
          <w:trHeight w:val="20"/>
        </w:trPr>
        <w:tc>
          <w:tcPr>
            <w:tcW w:w="855" w:type="dxa"/>
            <w:tcBorders>
              <w:top w:val="single" w:sz="4" w:space="0" w:color="auto"/>
              <w:left w:val="single" w:sz="4" w:space="0" w:color="auto"/>
            </w:tcBorders>
            <w:shd w:val="clear" w:color="auto" w:fill="FFFFFF"/>
          </w:tcPr>
          <w:p w14:paraId="36B7A2AB"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248" w:type="dxa"/>
            <w:tcBorders>
              <w:top w:val="single" w:sz="4" w:space="0" w:color="auto"/>
              <w:left w:val="single" w:sz="4" w:space="0" w:color="auto"/>
            </w:tcBorders>
            <w:shd w:val="clear" w:color="auto" w:fill="FFFFFF"/>
          </w:tcPr>
          <w:p w14:paraId="3DE84905"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Сравнение поколений робототехнических наборов. Характеристики блока, сервомотора. Скорость вращения. Крутящий момент. Скорость опроса датчиков.</w:t>
            </w:r>
          </w:p>
        </w:tc>
        <w:tc>
          <w:tcPr>
            <w:tcW w:w="851" w:type="dxa"/>
            <w:tcBorders>
              <w:top w:val="single" w:sz="4" w:space="0" w:color="auto"/>
              <w:left w:val="single" w:sz="4" w:space="0" w:color="auto"/>
            </w:tcBorders>
            <w:shd w:val="clear" w:color="auto" w:fill="FFFFFF"/>
          </w:tcPr>
          <w:p w14:paraId="134628EC"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92" w:type="dxa"/>
            <w:tcBorders>
              <w:top w:val="single" w:sz="4" w:space="0" w:color="auto"/>
              <w:left w:val="single" w:sz="4" w:space="0" w:color="auto"/>
            </w:tcBorders>
            <w:shd w:val="clear" w:color="auto" w:fill="FFFFFF"/>
          </w:tcPr>
          <w:p w14:paraId="059CB2FD"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14:paraId="678B51CD" w14:textId="77777777"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14:paraId="66CE00A9"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07FC2F69"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14:paraId="798E37BC" w14:textId="77777777" w:rsidTr="004E6298">
        <w:trPr>
          <w:trHeight w:val="20"/>
        </w:trPr>
        <w:tc>
          <w:tcPr>
            <w:tcW w:w="855" w:type="dxa"/>
            <w:tcBorders>
              <w:top w:val="single" w:sz="4" w:space="0" w:color="auto"/>
              <w:left w:val="single" w:sz="4" w:space="0" w:color="auto"/>
            </w:tcBorders>
            <w:shd w:val="clear" w:color="auto" w:fill="FFFFFF"/>
          </w:tcPr>
          <w:p w14:paraId="31F75BD0" w14:textId="77777777"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2.2.</w:t>
            </w:r>
          </w:p>
        </w:tc>
        <w:tc>
          <w:tcPr>
            <w:tcW w:w="4248" w:type="dxa"/>
            <w:tcBorders>
              <w:top w:val="single" w:sz="4" w:space="0" w:color="auto"/>
              <w:left w:val="single" w:sz="4" w:space="0" w:color="auto"/>
            </w:tcBorders>
            <w:shd w:val="clear" w:color="auto" w:fill="FFFFFF"/>
          </w:tcPr>
          <w:p w14:paraId="798A13CD" w14:textId="77777777"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 xml:space="preserve">Версии комплектов </w:t>
            </w:r>
            <w:r w:rsidRPr="0081078F">
              <w:rPr>
                <w:rFonts w:ascii="Times New Roman" w:hAnsi="Times New Roman" w:cs="Times New Roman"/>
                <w:color w:val="auto"/>
                <w:lang w:val="en-US"/>
              </w:rPr>
              <w:t>EV</w:t>
            </w:r>
            <w:r w:rsidR="00FA0DC4" w:rsidRPr="0081078F">
              <w:rPr>
                <w:rFonts w:ascii="Times New Roman" w:hAnsi="Times New Roman" w:cs="Times New Roman"/>
                <w:color w:val="auto"/>
              </w:rPr>
              <w:t>3. Краткий обзор содержимого робототехнического комплекта.</w:t>
            </w:r>
          </w:p>
        </w:tc>
        <w:tc>
          <w:tcPr>
            <w:tcW w:w="851" w:type="dxa"/>
            <w:tcBorders>
              <w:top w:val="single" w:sz="4" w:space="0" w:color="auto"/>
              <w:left w:val="single" w:sz="4" w:space="0" w:color="auto"/>
            </w:tcBorders>
            <w:shd w:val="clear" w:color="auto" w:fill="FFFFFF"/>
          </w:tcPr>
          <w:p w14:paraId="41268620"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92" w:type="dxa"/>
            <w:tcBorders>
              <w:top w:val="single" w:sz="4" w:space="0" w:color="auto"/>
              <w:left w:val="single" w:sz="4" w:space="0" w:color="auto"/>
            </w:tcBorders>
            <w:shd w:val="clear" w:color="auto" w:fill="FFFFFF"/>
          </w:tcPr>
          <w:p w14:paraId="7DF44DC4"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14:paraId="205857BC" w14:textId="77777777" w:rsidR="00FA0DC4" w:rsidRPr="0081078F" w:rsidRDefault="00FA0DC4" w:rsidP="00CB53CE">
            <w:pPr>
              <w:jc w:val="both"/>
              <w:rPr>
                <w:rFonts w:ascii="Times New Roman" w:hAnsi="Times New Roman" w:cs="Times New Roman"/>
                <w:color w:val="auto"/>
              </w:rPr>
            </w:pPr>
          </w:p>
        </w:tc>
        <w:tc>
          <w:tcPr>
            <w:tcW w:w="1419" w:type="dxa"/>
            <w:tcBorders>
              <w:top w:val="single" w:sz="4" w:space="0" w:color="auto"/>
              <w:left w:val="single" w:sz="4" w:space="0" w:color="auto"/>
              <w:right w:val="single" w:sz="4" w:space="0" w:color="auto"/>
            </w:tcBorders>
            <w:shd w:val="clear" w:color="auto" w:fill="FFFFFF"/>
          </w:tcPr>
          <w:p w14:paraId="782A80C4"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119AC542"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Тестирование</w:t>
            </w:r>
          </w:p>
        </w:tc>
      </w:tr>
      <w:tr w:rsidR="00FA0DC4" w:rsidRPr="0081078F" w14:paraId="4F1B9450" w14:textId="77777777" w:rsidTr="004E6298">
        <w:trPr>
          <w:trHeight w:val="20"/>
        </w:trPr>
        <w:tc>
          <w:tcPr>
            <w:tcW w:w="855" w:type="dxa"/>
            <w:tcBorders>
              <w:top w:val="single" w:sz="4" w:space="0" w:color="auto"/>
              <w:left w:val="single" w:sz="4" w:space="0" w:color="auto"/>
            </w:tcBorders>
            <w:shd w:val="clear" w:color="auto" w:fill="FFFFFF"/>
          </w:tcPr>
          <w:p w14:paraId="5FFD216E" w14:textId="77777777"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2.3.</w:t>
            </w:r>
          </w:p>
        </w:tc>
        <w:tc>
          <w:tcPr>
            <w:tcW w:w="4248" w:type="dxa"/>
            <w:tcBorders>
              <w:top w:val="single" w:sz="4" w:space="0" w:color="auto"/>
              <w:left w:val="single" w:sz="4" w:space="0" w:color="auto"/>
            </w:tcBorders>
            <w:shd w:val="clear" w:color="auto" w:fill="FFFFFF"/>
          </w:tcPr>
          <w:p w14:paraId="0CF855CD"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Обзор среды программирования.</w:t>
            </w:r>
          </w:p>
        </w:tc>
        <w:tc>
          <w:tcPr>
            <w:tcW w:w="851" w:type="dxa"/>
            <w:tcBorders>
              <w:top w:val="single" w:sz="4" w:space="0" w:color="auto"/>
              <w:left w:val="single" w:sz="4" w:space="0" w:color="auto"/>
            </w:tcBorders>
            <w:shd w:val="clear" w:color="auto" w:fill="FFFFFF"/>
          </w:tcPr>
          <w:p w14:paraId="2E004EF9"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tcBorders>
            <w:shd w:val="clear" w:color="auto" w:fill="FFFFFF"/>
          </w:tcPr>
          <w:p w14:paraId="5CE27475"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14:paraId="769A89B6"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419" w:type="dxa"/>
            <w:tcBorders>
              <w:top w:val="single" w:sz="4" w:space="0" w:color="auto"/>
              <w:left w:val="single" w:sz="4" w:space="0" w:color="auto"/>
              <w:right w:val="single" w:sz="4" w:space="0" w:color="auto"/>
            </w:tcBorders>
            <w:shd w:val="clear" w:color="auto" w:fill="FFFFFF"/>
          </w:tcPr>
          <w:p w14:paraId="21A209D3" w14:textId="77777777"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right w:val="single" w:sz="4" w:space="0" w:color="auto"/>
            </w:tcBorders>
            <w:shd w:val="clear" w:color="auto" w:fill="FFFFFF"/>
          </w:tcPr>
          <w:p w14:paraId="605F9D1F" w14:textId="77777777" w:rsidR="00FA0DC4" w:rsidRPr="0081078F" w:rsidRDefault="00FA0DC4" w:rsidP="00CB53CE">
            <w:pPr>
              <w:jc w:val="both"/>
              <w:rPr>
                <w:rFonts w:ascii="Times New Roman" w:hAnsi="Times New Roman" w:cs="Times New Roman"/>
                <w:color w:val="auto"/>
              </w:rPr>
            </w:pPr>
          </w:p>
        </w:tc>
      </w:tr>
      <w:tr w:rsidR="00FA0DC4" w:rsidRPr="0081078F" w14:paraId="66D3BA24" w14:textId="77777777" w:rsidTr="004E6298">
        <w:trPr>
          <w:trHeight w:val="20"/>
        </w:trPr>
        <w:tc>
          <w:tcPr>
            <w:tcW w:w="855" w:type="dxa"/>
            <w:tcBorders>
              <w:top w:val="single" w:sz="4" w:space="0" w:color="auto"/>
              <w:left w:val="single" w:sz="4" w:space="0" w:color="auto"/>
            </w:tcBorders>
            <w:shd w:val="clear" w:color="auto" w:fill="FFFFFF"/>
          </w:tcPr>
          <w:p w14:paraId="7015AA09" w14:textId="77777777"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lang w:val="en-US"/>
              </w:rPr>
              <w:t>3</w:t>
            </w:r>
            <w:r w:rsidRPr="0081078F">
              <w:rPr>
                <w:rFonts w:ascii="Times New Roman" w:hAnsi="Times New Roman" w:cs="Times New Roman"/>
                <w:b/>
                <w:color w:val="auto"/>
              </w:rPr>
              <w:t>.</w:t>
            </w:r>
          </w:p>
        </w:tc>
        <w:tc>
          <w:tcPr>
            <w:tcW w:w="4248" w:type="dxa"/>
            <w:tcBorders>
              <w:top w:val="single" w:sz="4" w:space="0" w:color="auto"/>
              <w:left w:val="single" w:sz="4" w:space="0" w:color="auto"/>
            </w:tcBorders>
            <w:shd w:val="clear" w:color="auto" w:fill="FFFFFF"/>
          </w:tcPr>
          <w:p w14:paraId="0A290778" w14:textId="77777777"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Программирование робота.</w:t>
            </w:r>
          </w:p>
        </w:tc>
        <w:tc>
          <w:tcPr>
            <w:tcW w:w="851" w:type="dxa"/>
            <w:tcBorders>
              <w:top w:val="single" w:sz="4" w:space="0" w:color="auto"/>
              <w:left w:val="single" w:sz="4" w:space="0" w:color="auto"/>
            </w:tcBorders>
            <w:shd w:val="clear" w:color="auto" w:fill="FFFFFF"/>
          </w:tcPr>
          <w:p w14:paraId="63104528" w14:textId="77777777"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14:paraId="023A0313" w14:textId="77777777"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14:paraId="0694A6D4" w14:textId="77777777"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14:paraId="0FD0CBF7" w14:textId="77777777"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14:paraId="582D8EFF" w14:textId="77777777" w:rsidR="00FA0DC4" w:rsidRPr="0081078F" w:rsidRDefault="00FA0DC4" w:rsidP="00CB53CE">
            <w:pPr>
              <w:jc w:val="both"/>
              <w:rPr>
                <w:rFonts w:ascii="Times New Roman" w:hAnsi="Times New Roman" w:cs="Times New Roman"/>
                <w:b/>
                <w:color w:val="auto"/>
              </w:rPr>
            </w:pPr>
          </w:p>
        </w:tc>
      </w:tr>
      <w:tr w:rsidR="00FA0DC4" w:rsidRPr="0081078F" w14:paraId="69C1329E" w14:textId="77777777" w:rsidTr="004E6298">
        <w:trPr>
          <w:trHeight w:val="20"/>
        </w:trPr>
        <w:tc>
          <w:tcPr>
            <w:tcW w:w="855" w:type="dxa"/>
            <w:tcBorders>
              <w:top w:val="single" w:sz="4" w:space="0" w:color="auto"/>
              <w:left w:val="single" w:sz="4" w:space="0" w:color="auto"/>
            </w:tcBorders>
            <w:shd w:val="clear" w:color="auto" w:fill="FFFFFF"/>
          </w:tcPr>
          <w:p w14:paraId="6398F601" w14:textId="77777777"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248" w:type="dxa"/>
            <w:tcBorders>
              <w:top w:val="single" w:sz="4" w:space="0" w:color="auto"/>
              <w:left w:val="single" w:sz="4" w:space="0" w:color="auto"/>
            </w:tcBorders>
            <w:shd w:val="clear" w:color="auto" w:fill="FFFFFF"/>
          </w:tcPr>
          <w:p w14:paraId="7E227906"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Моторы. Программирование движений по различным траекториям.</w:t>
            </w:r>
          </w:p>
        </w:tc>
        <w:tc>
          <w:tcPr>
            <w:tcW w:w="851" w:type="dxa"/>
            <w:tcBorders>
              <w:top w:val="single" w:sz="4" w:space="0" w:color="auto"/>
              <w:left w:val="single" w:sz="4" w:space="0" w:color="auto"/>
            </w:tcBorders>
            <w:shd w:val="clear" w:color="auto" w:fill="FFFFFF"/>
          </w:tcPr>
          <w:p w14:paraId="0B89D444"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14:paraId="41A0FC8F"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14:paraId="5805DB34"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9" w:type="dxa"/>
            <w:tcBorders>
              <w:top w:val="single" w:sz="4" w:space="0" w:color="auto"/>
              <w:left w:val="single" w:sz="4" w:space="0" w:color="auto"/>
              <w:right w:val="single" w:sz="4" w:space="0" w:color="auto"/>
            </w:tcBorders>
            <w:shd w:val="clear" w:color="auto" w:fill="FFFFFF"/>
          </w:tcPr>
          <w:p w14:paraId="73B75140"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5AB4EBA6"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14:paraId="71F0FFF4" w14:textId="77777777" w:rsidTr="004E6298">
        <w:trPr>
          <w:trHeight w:val="20"/>
        </w:trPr>
        <w:tc>
          <w:tcPr>
            <w:tcW w:w="855" w:type="dxa"/>
            <w:tcBorders>
              <w:top w:val="single" w:sz="4" w:space="0" w:color="auto"/>
              <w:left w:val="single" w:sz="4" w:space="0" w:color="auto"/>
            </w:tcBorders>
            <w:shd w:val="clear" w:color="auto" w:fill="FFFFFF"/>
          </w:tcPr>
          <w:p w14:paraId="33BFC625" w14:textId="77777777"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3.2.</w:t>
            </w:r>
          </w:p>
        </w:tc>
        <w:tc>
          <w:tcPr>
            <w:tcW w:w="4248" w:type="dxa"/>
            <w:tcBorders>
              <w:top w:val="single" w:sz="4" w:space="0" w:color="auto"/>
              <w:left w:val="single" w:sz="4" w:space="0" w:color="auto"/>
            </w:tcBorders>
            <w:shd w:val="clear" w:color="auto" w:fill="FFFFFF"/>
          </w:tcPr>
          <w:p w14:paraId="5F213EC0"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экраном и звуком.</w:t>
            </w:r>
          </w:p>
        </w:tc>
        <w:tc>
          <w:tcPr>
            <w:tcW w:w="851" w:type="dxa"/>
            <w:tcBorders>
              <w:top w:val="single" w:sz="4" w:space="0" w:color="auto"/>
              <w:left w:val="single" w:sz="4" w:space="0" w:color="auto"/>
            </w:tcBorders>
            <w:shd w:val="clear" w:color="auto" w:fill="FFFFFF"/>
          </w:tcPr>
          <w:p w14:paraId="19712644"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14:paraId="24D5C25E"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378E4473"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9" w:type="dxa"/>
            <w:tcBorders>
              <w:top w:val="single" w:sz="4" w:space="0" w:color="auto"/>
              <w:left w:val="single" w:sz="4" w:space="0" w:color="auto"/>
              <w:right w:val="single" w:sz="4" w:space="0" w:color="auto"/>
            </w:tcBorders>
            <w:shd w:val="clear" w:color="auto" w:fill="FFFFFF"/>
          </w:tcPr>
          <w:p w14:paraId="67E4C15F"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4DDB524C"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14:paraId="7805E702" w14:textId="77777777" w:rsidTr="004E6298">
        <w:trPr>
          <w:trHeight w:val="20"/>
        </w:trPr>
        <w:tc>
          <w:tcPr>
            <w:tcW w:w="855" w:type="dxa"/>
            <w:tcBorders>
              <w:top w:val="single" w:sz="4" w:space="0" w:color="auto"/>
              <w:left w:val="single" w:sz="4" w:space="0" w:color="auto"/>
            </w:tcBorders>
            <w:shd w:val="clear" w:color="auto" w:fill="FFFFFF"/>
          </w:tcPr>
          <w:p w14:paraId="45982562" w14:textId="77777777"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4.</w:t>
            </w:r>
          </w:p>
        </w:tc>
        <w:tc>
          <w:tcPr>
            <w:tcW w:w="4248" w:type="dxa"/>
            <w:tcBorders>
              <w:top w:val="single" w:sz="4" w:space="0" w:color="auto"/>
              <w:left w:val="single" w:sz="4" w:space="0" w:color="auto"/>
            </w:tcBorders>
            <w:shd w:val="clear" w:color="auto" w:fill="FFFFFF"/>
          </w:tcPr>
          <w:p w14:paraId="78DEF03F" w14:textId="77777777"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Программные структуры.</w:t>
            </w:r>
          </w:p>
        </w:tc>
        <w:tc>
          <w:tcPr>
            <w:tcW w:w="851" w:type="dxa"/>
            <w:tcBorders>
              <w:top w:val="single" w:sz="4" w:space="0" w:color="auto"/>
              <w:left w:val="single" w:sz="4" w:space="0" w:color="auto"/>
            </w:tcBorders>
            <w:shd w:val="clear" w:color="auto" w:fill="FFFFFF"/>
          </w:tcPr>
          <w:p w14:paraId="1BB3A450" w14:textId="77777777"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14:paraId="55B35B9D" w14:textId="77777777"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14:paraId="5CCE8BF9" w14:textId="77777777"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14:paraId="7ADCA58C" w14:textId="77777777"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14:paraId="7DC7E0BE" w14:textId="77777777" w:rsidR="00FA0DC4" w:rsidRPr="0081078F" w:rsidRDefault="00FA0DC4" w:rsidP="00CB53CE">
            <w:pPr>
              <w:jc w:val="both"/>
              <w:rPr>
                <w:rFonts w:ascii="Times New Roman" w:hAnsi="Times New Roman" w:cs="Times New Roman"/>
                <w:b/>
                <w:color w:val="auto"/>
              </w:rPr>
            </w:pPr>
          </w:p>
        </w:tc>
      </w:tr>
      <w:tr w:rsidR="00FA0DC4" w:rsidRPr="0081078F" w14:paraId="2D14E9EE" w14:textId="77777777" w:rsidTr="004E6298">
        <w:trPr>
          <w:trHeight w:val="20"/>
        </w:trPr>
        <w:tc>
          <w:tcPr>
            <w:tcW w:w="855" w:type="dxa"/>
            <w:tcBorders>
              <w:top w:val="single" w:sz="4" w:space="0" w:color="auto"/>
              <w:left w:val="single" w:sz="4" w:space="0" w:color="auto"/>
            </w:tcBorders>
            <w:shd w:val="clear" w:color="auto" w:fill="FFFFFF"/>
          </w:tcPr>
          <w:p w14:paraId="157C4006" w14:textId="77777777"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248" w:type="dxa"/>
            <w:tcBorders>
              <w:top w:val="single" w:sz="4" w:space="0" w:color="auto"/>
              <w:left w:val="single" w:sz="4" w:space="0" w:color="auto"/>
            </w:tcBorders>
            <w:shd w:val="clear" w:color="auto" w:fill="FFFFFF"/>
          </w:tcPr>
          <w:p w14:paraId="5AB0E93D"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Цикл. Прерывание цикла. Цикл с постусловием. Вложенные циклы.</w:t>
            </w:r>
          </w:p>
        </w:tc>
        <w:tc>
          <w:tcPr>
            <w:tcW w:w="851" w:type="dxa"/>
            <w:tcBorders>
              <w:top w:val="single" w:sz="4" w:space="0" w:color="auto"/>
              <w:left w:val="single" w:sz="4" w:space="0" w:color="auto"/>
            </w:tcBorders>
            <w:shd w:val="clear" w:color="auto" w:fill="FFFFFF"/>
          </w:tcPr>
          <w:p w14:paraId="4FF0B8CD"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14:paraId="60EE8309"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3925E60F"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14:paraId="7DF7959A"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1E333214"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14:paraId="6258C434" w14:textId="77777777" w:rsidTr="004E6298">
        <w:trPr>
          <w:trHeight w:val="20"/>
        </w:trPr>
        <w:tc>
          <w:tcPr>
            <w:tcW w:w="855" w:type="dxa"/>
            <w:tcBorders>
              <w:top w:val="single" w:sz="4" w:space="0" w:color="auto"/>
              <w:left w:val="single" w:sz="4" w:space="0" w:color="auto"/>
            </w:tcBorders>
            <w:shd w:val="clear" w:color="auto" w:fill="FFFFFF"/>
          </w:tcPr>
          <w:p w14:paraId="165F1FF0" w14:textId="77777777" w:rsidR="00FA0DC4" w:rsidRPr="0081078F" w:rsidRDefault="00E077C4" w:rsidP="00CB53CE">
            <w:pPr>
              <w:jc w:val="both"/>
              <w:rPr>
                <w:rFonts w:ascii="Times New Roman" w:hAnsi="Times New Roman" w:cs="Times New Roman"/>
                <w:color w:val="auto"/>
              </w:rPr>
            </w:pPr>
            <w:r w:rsidRPr="0081078F">
              <w:rPr>
                <w:rFonts w:ascii="Times New Roman" w:hAnsi="Times New Roman" w:cs="Times New Roman"/>
                <w:color w:val="auto"/>
              </w:rPr>
              <w:t>4.2.</w:t>
            </w:r>
          </w:p>
        </w:tc>
        <w:tc>
          <w:tcPr>
            <w:tcW w:w="4248" w:type="dxa"/>
            <w:tcBorders>
              <w:top w:val="single" w:sz="4" w:space="0" w:color="auto"/>
              <w:left w:val="single" w:sz="4" w:space="0" w:color="auto"/>
            </w:tcBorders>
            <w:shd w:val="clear" w:color="auto" w:fill="FFFFFF"/>
          </w:tcPr>
          <w:p w14:paraId="5A58F0CF"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Структура “Переключатель”.</w:t>
            </w:r>
          </w:p>
        </w:tc>
        <w:tc>
          <w:tcPr>
            <w:tcW w:w="851" w:type="dxa"/>
            <w:tcBorders>
              <w:top w:val="single" w:sz="4" w:space="0" w:color="auto"/>
              <w:left w:val="single" w:sz="4" w:space="0" w:color="auto"/>
            </w:tcBorders>
            <w:shd w:val="clear" w:color="auto" w:fill="FFFFFF"/>
          </w:tcPr>
          <w:p w14:paraId="211B1F00"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14:paraId="288108C3"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7939D86F"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14:paraId="3B3111FC"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648BCD88"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14:paraId="415975BE" w14:textId="77777777" w:rsidTr="004E6298">
        <w:trPr>
          <w:trHeight w:val="20"/>
        </w:trPr>
        <w:tc>
          <w:tcPr>
            <w:tcW w:w="855" w:type="dxa"/>
            <w:tcBorders>
              <w:top w:val="single" w:sz="4" w:space="0" w:color="auto"/>
              <w:left w:val="single" w:sz="4" w:space="0" w:color="auto"/>
            </w:tcBorders>
            <w:shd w:val="clear" w:color="auto" w:fill="FFFFFF"/>
          </w:tcPr>
          <w:p w14:paraId="026BEB04" w14:textId="77777777" w:rsidR="00FA0DC4" w:rsidRPr="0081078F" w:rsidRDefault="00E077C4" w:rsidP="00CB53CE">
            <w:pPr>
              <w:jc w:val="both"/>
              <w:rPr>
                <w:rFonts w:ascii="Times New Roman" w:hAnsi="Times New Roman" w:cs="Times New Roman"/>
                <w:b/>
                <w:color w:val="auto"/>
              </w:rPr>
            </w:pPr>
            <w:r w:rsidRPr="0081078F">
              <w:rPr>
                <w:rFonts w:ascii="Times New Roman" w:hAnsi="Times New Roman" w:cs="Times New Roman"/>
                <w:b/>
                <w:color w:val="auto"/>
              </w:rPr>
              <w:t>5.</w:t>
            </w:r>
          </w:p>
        </w:tc>
        <w:tc>
          <w:tcPr>
            <w:tcW w:w="4248" w:type="dxa"/>
            <w:tcBorders>
              <w:top w:val="single" w:sz="4" w:space="0" w:color="auto"/>
              <w:left w:val="single" w:sz="4" w:space="0" w:color="auto"/>
            </w:tcBorders>
            <w:shd w:val="clear" w:color="auto" w:fill="FFFFFF"/>
          </w:tcPr>
          <w:p w14:paraId="0123B00E" w14:textId="77777777"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датчиками.</w:t>
            </w:r>
          </w:p>
        </w:tc>
        <w:tc>
          <w:tcPr>
            <w:tcW w:w="851" w:type="dxa"/>
            <w:tcBorders>
              <w:top w:val="single" w:sz="4" w:space="0" w:color="auto"/>
              <w:left w:val="single" w:sz="4" w:space="0" w:color="auto"/>
            </w:tcBorders>
            <w:shd w:val="clear" w:color="auto" w:fill="FFFFFF"/>
          </w:tcPr>
          <w:p w14:paraId="5125B405" w14:textId="77777777"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14:paraId="2E7817BA" w14:textId="77777777"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14:paraId="5033013A" w14:textId="77777777"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14:paraId="4FC2F2EC" w14:textId="77777777"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14:paraId="04EE344F" w14:textId="77777777" w:rsidR="00FA0DC4" w:rsidRPr="0081078F" w:rsidRDefault="00FA0DC4" w:rsidP="00CB53CE">
            <w:pPr>
              <w:jc w:val="both"/>
              <w:rPr>
                <w:rFonts w:ascii="Times New Roman" w:hAnsi="Times New Roman" w:cs="Times New Roman"/>
                <w:b/>
                <w:color w:val="auto"/>
              </w:rPr>
            </w:pPr>
          </w:p>
        </w:tc>
      </w:tr>
      <w:tr w:rsidR="000D2025" w:rsidRPr="0081078F" w14:paraId="598AB04E" w14:textId="77777777" w:rsidTr="004E6298">
        <w:trPr>
          <w:trHeight w:val="20"/>
        </w:trPr>
        <w:tc>
          <w:tcPr>
            <w:tcW w:w="855" w:type="dxa"/>
            <w:tcBorders>
              <w:top w:val="single" w:sz="4" w:space="0" w:color="auto"/>
              <w:left w:val="single" w:sz="4" w:space="0" w:color="auto"/>
            </w:tcBorders>
            <w:shd w:val="clear" w:color="auto" w:fill="FFFFFF"/>
          </w:tcPr>
          <w:p w14:paraId="2006D8F6"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248" w:type="dxa"/>
            <w:tcBorders>
              <w:top w:val="single" w:sz="4" w:space="0" w:color="auto"/>
              <w:left w:val="single" w:sz="4" w:space="0" w:color="auto"/>
            </w:tcBorders>
            <w:shd w:val="clear" w:color="auto" w:fill="FFFFFF"/>
          </w:tcPr>
          <w:p w14:paraId="41BE0E2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касания.</w:t>
            </w:r>
          </w:p>
        </w:tc>
        <w:tc>
          <w:tcPr>
            <w:tcW w:w="851" w:type="dxa"/>
            <w:tcBorders>
              <w:top w:val="single" w:sz="4" w:space="0" w:color="auto"/>
              <w:left w:val="single" w:sz="4" w:space="0" w:color="auto"/>
            </w:tcBorders>
            <w:shd w:val="clear" w:color="auto" w:fill="FFFFFF"/>
          </w:tcPr>
          <w:p w14:paraId="33322EF6"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14:paraId="274054B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69FE6637"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14:paraId="5FA42A3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37F5535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0262A756" w14:textId="77777777" w:rsidTr="004E6298">
        <w:trPr>
          <w:trHeight w:val="20"/>
        </w:trPr>
        <w:tc>
          <w:tcPr>
            <w:tcW w:w="855" w:type="dxa"/>
            <w:tcBorders>
              <w:top w:val="single" w:sz="4" w:space="0" w:color="auto"/>
              <w:left w:val="single" w:sz="4" w:space="0" w:color="auto"/>
            </w:tcBorders>
            <w:shd w:val="clear" w:color="auto" w:fill="FFFFFF"/>
          </w:tcPr>
          <w:p w14:paraId="389A84A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248" w:type="dxa"/>
            <w:tcBorders>
              <w:top w:val="single" w:sz="4" w:space="0" w:color="auto"/>
              <w:left w:val="single" w:sz="4" w:space="0" w:color="auto"/>
            </w:tcBorders>
            <w:shd w:val="clear" w:color="auto" w:fill="FFFFFF"/>
          </w:tcPr>
          <w:p w14:paraId="1AE04FEB"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цвета.</w:t>
            </w:r>
          </w:p>
        </w:tc>
        <w:tc>
          <w:tcPr>
            <w:tcW w:w="851" w:type="dxa"/>
            <w:tcBorders>
              <w:top w:val="single" w:sz="4" w:space="0" w:color="auto"/>
              <w:left w:val="single" w:sz="4" w:space="0" w:color="auto"/>
            </w:tcBorders>
            <w:shd w:val="clear" w:color="auto" w:fill="FFFFFF"/>
          </w:tcPr>
          <w:p w14:paraId="2A669BE6"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14:paraId="3D77A2D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31AFF019"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14:paraId="459AB391"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5AE79C4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046FDD2A" w14:textId="77777777" w:rsidTr="004E6298">
        <w:trPr>
          <w:trHeight w:val="20"/>
        </w:trPr>
        <w:tc>
          <w:tcPr>
            <w:tcW w:w="855" w:type="dxa"/>
            <w:tcBorders>
              <w:top w:val="single" w:sz="4" w:space="0" w:color="auto"/>
              <w:left w:val="single" w:sz="4" w:space="0" w:color="auto"/>
            </w:tcBorders>
            <w:shd w:val="clear" w:color="auto" w:fill="FFFFFF"/>
          </w:tcPr>
          <w:p w14:paraId="1DBA3E6C"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5.3.</w:t>
            </w:r>
          </w:p>
        </w:tc>
        <w:tc>
          <w:tcPr>
            <w:tcW w:w="4248" w:type="dxa"/>
            <w:tcBorders>
              <w:top w:val="single" w:sz="4" w:space="0" w:color="auto"/>
              <w:left w:val="single" w:sz="4" w:space="0" w:color="auto"/>
            </w:tcBorders>
            <w:shd w:val="clear" w:color="auto" w:fill="FFFFFF"/>
          </w:tcPr>
          <w:p w14:paraId="0CF98736"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w:t>
            </w:r>
          </w:p>
        </w:tc>
        <w:tc>
          <w:tcPr>
            <w:tcW w:w="851" w:type="dxa"/>
            <w:tcBorders>
              <w:top w:val="single" w:sz="4" w:space="0" w:color="auto"/>
              <w:left w:val="single" w:sz="4" w:space="0" w:color="auto"/>
            </w:tcBorders>
            <w:shd w:val="clear" w:color="auto" w:fill="FFFFFF"/>
          </w:tcPr>
          <w:p w14:paraId="5BC4E228"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14:paraId="2B24F392"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43A0F61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14:paraId="110E9AB8"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785232B2"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746549FB" w14:textId="77777777" w:rsidTr="004E6298">
        <w:trPr>
          <w:trHeight w:val="20"/>
        </w:trPr>
        <w:tc>
          <w:tcPr>
            <w:tcW w:w="855" w:type="dxa"/>
            <w:tcBorders>
              <w:top w:val="single" w:sz="4" w:space="0" w:color="auto"/>
              <w:left w:val="single" w:sz="4" w:space="0" w:color="auto"/>
            </w:tcBorders>
            <w:shd w:val="clear" w:color="auto" w:fill="FFFFFF"/>
          </w:tcPr>
          <w:p w14:paraId="52844988"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5.4.</w:t>
            </w:r>
          </w:p>
        </w:tc>
        <w:tc>
          <w:tcPr>
            <w:tcW w:w="4248" w:type="dxa"/>
            <w:tcBorders>
              <w:top w:val="single" w:sz="4" w:space="0" w:color="auto"/>
              <w:left w:val="single" w:sz="4" w:space="0" w:color="auto"/>
            </w:tcBorders>
            <w:shd w:val="clear" w:color="auto" w:fill="FFFFFF"/>
          </w:tcPr>
          <w:p w14:paraId="3805C5D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w:t>
            </w:r>
          </w:p>
        </w:tc>
        <w:tc>
          <w:tcPr>
            <w:tcW w:w="851" w:type="dxa"/>
            <w:tcBorders>
              <w:top w:val="single" w:sz="4" w:space="0" w:color="auto"/>
              <w:left w:val="single" w:sz="4" w:space="0" w:color="auto"/>
            </w:tcBorders>
            <w:shd w:val="clear" w:color="auto" w:fill="FFFFFF"/>
          </w:tcPr>
          <w:p w14:paraId="508498DC"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14:paraId="09E90724"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4BC3B40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14:paraId="2DDEB3CF"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53A4CD50"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22E4A625" w14:textId="77777777" w:rsidTr="004E6298">
        <w:trPr>
          <w:trHeight w:val="20"/>
        </w:trPr>
        <w:tc>
          <w:tcPr>
            <w:tcW w:w="855" w:type="dxa"/>
            <w:tcBorders>
              <w:top w:val="single" w:sz="4" w:space="0" w:color="auto"/>
              <w:left w:val="single" w:sz="4" w:space="0" w:color="auto"/>
            </w:tcBorders>
            <w:shd w:val="clear" w:color="auto" w:fill="FFFFFF"/>
          </w:tcPr>
          <w:p w14:paraId="6CD40CC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5.5.</w:t>
            </w:r>
          </w:p>
        </w:tc>
        <w:tc>
          <w:tcPr>
            <w:tcW w:w="4248" w:type="dxa"/>
            <w:tcBorders>
              <w:top w:val="single" w:sz="4" w:space="0" w:color="auto"/>
              <w:left w:val="single" w:sz="4" w:space="0" w:color="auto"/>
            </w:tcBorders>
            <w:shd w:val="clear" w:color="auto" w:fill="FFFFFF"/>
          </w:tcPr>
          <w:p w14:paraId="1DFC26F6"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Инфракрасный датчик.</w:t>
            </w:r>
          </w:p>
        </w:tc>
        <w:tc>
          <w:tcPr>
            <w:tcW w:w="851" w:type="dxa"/>
            <w:tcBorders>
              <w:top w:val="single" w:sz="4" w:space="0" w:color="auto"/>
              <w:left w:val="single" w:sz="4" w:space="0" w:color="auto"/>
            </w:tcBorders>
            <w:shd w:val="clear" w:color="auto" w:fill="FFFFFF"/>
          </w:tcPr>
          <w:p w14:paraId="6D6F6309"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14:paraId="65374EE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15DAA67F"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14:paraId="003220EB"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1E25957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39ED5F24" w14:textId="77777777" w:rsidTr="004E6298">
        <w:trPr>
          <w:trHeight w:val="20"/>
        </w:trPr>
        <w:tc>
          <w:tcPr>
            <w:tcW w:w="855" w:type="dxa"/>
            <w:tcBorders>
              <w:top w:val="single" w:sz="4" w:space="0" w:color="auto"/>
              <w:left w:val="single" w:sz="4" w:space="0" w:color="auto"/>
            </w:tcBorders>
            <w:shd w:val="clear" w:color="auto" w:fill="FFFFFF"/>
          </w:tcPr>
          <w:p w14:paraId="38C6911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5.6.</w:t>
            </w:r>
          </w:p>
        </w:tc>
        <w:tc>
          <w:tcPr>
            <w:tcW w:w="4248" w:type="dxa"/>
            <w:tcBorders>
              <w:top w:val="single" w:sz="4" w:space="0" w:color="auto"/>
              <w:left w:val="single" w:sz="4" w:space="0" w:color="auto"/>
            </w:tcBorders>
            <w:shd w:val="clear" w:color="auto" w:fill="FFFFFF"/>
          </w:tcPr>
          <w:p w14:paraId="34B9DDC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Датчик определения угла/количества оборотов.</w:t>
            </w:r>
          </w:p>
        </w:tc>
        <w:tc>
          <w:tcPr>
            <w:tcW w:w="851" w:type="dxa"/>
            <w:tcBorders>
              <w:top w:val="single" w:sz="4" w:space="0" w:color="auto"/>
              <w:left w:val="single" w:sz="4" w:space="0" w:color="auto"/>
            </w:tcBorders>
            <w:shd w:val="clear" w:color="auto" w:fill="FFFFFF"/>
          </w:tcPr>
          <w:p w14:paraId="597EDA4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14:paraId="72881F8B"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6B2F0437"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14:paraId="05C1A167"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Индивидуально-групповая, </w:t>
            </w:r>
            <w:r w:rsidRPr="0081078F">
              <w:rPr>
                <w:rFonts w:ascii="Times New Roman" w:hAnsi="Times New Roman" w:cs="Times New Roman"/>
                <w:color w:val="auto"/>
              </w:rPr>
              <w:lastRenderedPageBreak/>
              <w:t>фронтальная</w:t>
            </w:r>
          </w:p>
        </w:tc>
        <w:tc>
          <w:tcPr>
            <w:tcW w:w="1275" w:type="dxa"/>
            <w:tcBorders>
              <w:top w:val="single" w:sz="4" w:space="0" w:color="auto"/>
              <w:left w:val="single" w:sz="4" w:space="0" w:color="auto"/>
              <w:right w:val="single" w:sz="4" w:space="0" w:color="auto"/>
            </w:tcBorders>
            <w:shd w:val="clear" w:color="auto" w:fill="FFFFFF"/>
          </w:tcPr>
          <w:p w14:paraId="7059A3C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lastRenderedPageBreak/>
              <w:t>Практическая работа</w:t>
            </w:r>
          </w:p>
        </w:tc>
      </w:tr>
      <w:tr w:rsidR="000D2025" w:rsidRPr="0081078F" w14:paraId="672D420F" w14:textId="77777777" w:rsidTr="004E6298">
        <w:trPr>
          <w:trHeight w:val="20"/>
        </w:trPr>
        <w:tc>
          <w:tcPr>
            <w:tcW w:w="855" w:type="dxa"/>
            <w:tcBorders>
              <w:top w:val="single" w:sz="4" w:space="0" w:color="auto"/>
              <w:left w:val="single" w:sz="4" w:space="0" w:color="auto"/>
            </w:tcBorders>
            <w:shd w:val="clear" w:color="auto" w:fill="FFFFFF"/>
          </w:tcPr>
          <w:p w14:paraId="6267AB2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5.7.</w:t>
            </w:r>
          </w:p>
        </w:tc>
        <w:tc>
          <w:tcPr>
            <w:tcW w:w="4248" w:type="dxa"/>
            <w:tcBorders>
              <w:top w:val="single" w:sz="4" w:space="0" w:color="auto"/>
              <w:left w:val="single" w:sz="4" w:space="0" w:color="auto"/>
            </w:tcBorders>
            <w:shd w:val="clear" w:color="auto" w:fill="FFFFFF"/>
          </w:tcPr>
          <w:p w14:paraId="3E1D4D5C"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51" w:type="dxa"/>
            <w:tcBorders>
              <w:top w:val="single" w:sz="4" w:space="0" w:color="auto"/>
              <w:left w:val="single" w:sz="4" w:space="0" w:color="auto"/>
            </w:tcBorders>
            <w:shd w:val="clear" w:color="auto" w:fill="FFFFFF"/>
          </w:tcPr>
          <w:p w14:paraId="052D8EA1"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14:paraId="3FC55F8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276" w:type="dxa"/>
            <w:tcBorders>
              <w:top w:val="single" w:sz="4" w:space="0" w:color="auto"/>
              <w:left w:val="single" w:sz="4" w:space="0" w:color="auto"/>
              <w:right w:val="single" w:sz="4" w:space="0" w:color="auto"/>
            </w:tcBorders>
            <w:shd w:val="clear" w:color="auto" w:fill="FFFFFF"/>
          </w:tcPr>
          <w:p w14:paraId="11EF6C62"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9" w:type="dxa"/>
            <w:tcBorders>
              <w:top w:val="single" w:sz="4" w:space="0" w:color="auto"/>
              <w:left w:val="single" w:sz="4" w:space="0" w:color="auto"/>
              <w:right w:val="single" w:sz="4" w:space="0" w:color="auto"/>
            </w:tcBorders>
            <w:shd w:val="clear" w:color="auto" w:fill="FFFFFF"/>
          </w:tcPr>
          <w:p w14:paraId="291D9C02"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6FF6B93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14:paraId="507044CA" w14:textId="77777777" w:rsidTr="004E6298">
        <w:trPr>
          <w:trHeight w:val="20"/>
        </w:trPr>
        <w:tc>
          <w:tcPr>
            <w:tcW w:w="855" w:type="dxa"/>
            <w:tcBorders>
              <w:top w:val="single" w:sz="4" w:space="0" w:color="auto"/>
              <w:left w:val="single" w:sz="4" w:space="0" w:color="auto"/>
            </w:tcBorders>
            <w:shd w:val="clear" w:color="auto" w:fill="FFFFFF"/>
          </w:tcPr>
          <w:p w14:paraId="4E4C1EAD" w14:textId="77777777" w:rsidR="00FA0DC4" w:rsidRPr="0081078F" w:rsidRDefault="0060540E"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248" w:type="dxa"/>
            <w:tcBorders>
              <w:top w:val="single" w:sz="4" w:space="0" w:color="auto"/>
              <w:left w:val="single" w:sz="4" w:space="0" w:color="auto"/>
            </w:tcBorders>
            <w:shd w:val="clear" w:color="auto" w:fill="FFFFFF"/>
          </w:tcPr>
          <w:p w14:paraId="5941BBE5" w14:textId="77777777" w:rsidR="00FA0DC4" w:rsidRPr="0081078F" w:rsidRDefault="00FA0DC4" w:rsidP="00CB53CE">
            <w:pPr>
              <w:jc w:val="both"/>
              <w:rPr>
                <w:rFonts w:ascii="Times New Roman" w:hAnsi="Times New Roman" w:cs="Times New Roman"/>
                <w:b/>
                <w:color w:val="auto"/>
              </w:rPr>
            </w:pPr>
            <w:r w:rsidRPr="0081078F">
              <w:rPr>
                <w:rFonts w:ascii="Times New Roman" w:hAnsi="Times New Roman" w:cs="Times New Roman"/>
                <w:b/>
                <w:color w:val="auto"/>
              </w:rPr>
              <w:t>Раздел: Основные виды соревнований и элементы заданий.</w:t>
            </w:r>
          </w:p>
        </w:tc>
        <w:tc>
          <w:tcPr>
            <w:tcW w:w="851" w:type="dxa"/>
            <w:tcBorders>
              <w:top w:val="single" w:sz="4" w:space="0" w:color="auto"/>
              <w:left w:val="single" w:sz="4" w:space="0" w:color="auto"/>
            </w:tcBorders>
            <w:shd w:val="clear" w:color="auto" w:fill="FFFFFF"/>
          </w:tcPr>
          <w:p w14:paraId="49D2335B" w14:textId="77777777" w:rsidR="00FA0DC4" w:rsidRPr="0081078F" w:rsidRDefault="00FA0DC4" w:rsidP="00CB53CE">
            <w:pPr>
              <w:jc w:val="both"/>
              <w:rPr>
                <w:rFonts w:ascii="Times New Roman" w:hAnsi="Times New Roman" w:cs="Times New Roman"/>
                <w:b/>
                <w:color w:val="auto"/>
              </w:rPr>
            </w:pPr>
          </w:p>
        </w:tc>
        <w:tc>
          <w:tcPr>
            <w:tcW w:w="992" w:type="dxa"/>
            <w:tcBorders>
              <w:top w:val="single" w:sz="4" w:space="0" w:color="auto"/>
              <w:left w:val="single" w:sz="4" w:space="0" w:color="auto"/>
            </w:tcBorders>
            <w:shd w:val="clear" w:color="auto" w:fill="FFFFFF"/>
          </w:tcPr>
          <w:p w14:paraId="20090ADE" w14:textId="77777777" w:rsidR="00FA0DC4" w:rsidRPr="0081078F" w:rsidRDefault="00FA0DC4" w:rsidP="00CB53CE">
            <w:pPr>
              <w:jc w:val="both"/>
              <w:rPr>
                <w:rFonts w:ascii="Times New Roman" w:hAnsi="Times New Roman" w:cs="Times New Roman"/>
                <w:b/>
                <w:color w:val="auto"/>
              </w:rPr>
            </w:pPr>
          </w:p>
        </w:tc>
        <w:tc>
          <w:tcPr>
            <w:tcW w:w="1276" w:type="dxa"/>
            <w:tcBorders>
              <w:top w:val="single" w:sz="4" w:space="0" w:color="auto"/>
              <w:left w:val="single" w:sz="4" w:space="0" w:color="auto"/>
              <w:right w:val="single" w:sz="4" w:space="0" w:color="auto"/>
            </w:tcBorders>
            <w:shd w:val="clear" w:color="auto" w:fill="FFFFFF"/>
          </w:tcPr>
          <w:p w14:paraId="15F2B434" w14:textId="77777777" w:rsidR="00FA0DC4" w:rsidRPr="0081078F" w:rsidRDefault="00FA0DC4" w:rsidP="00CB53CE">
            <w:pPr>
              <w:jc w:val="both"/>
              <w:rPr>
                <w:rFonts w:ascii="Times New Roman" w:hAnsi="Times New Roman" w:cs="Times New Roman"/>
                <w:b/>
                <w:color w:val="auto"/>
              </w:rPr>
            </w:pPr>
          </w:p>
        </w:tc>
        <w:tc>
          <w:tcPr>
            <w:tcW w:w="1419" w:type="dxa"/>
            <w:tcBorders>
              <w:top w:val="single" w:sz="4" w:space="0" w:color="auto"/>
              <w:left w:val="single" w:sz="4" w:space="0" w:color="auto"/>
              <w:right w:val="single" w:sz="4" w:space="0" w:color="auto"/>
            </w:tcBorders>
            <w:shd w:val="clear" w:color="auto" w:fill="FFFFFF"/>
          </w:tcPr>
          <w:p w14:paraId="1AF7E24B" w14:textId="77777777" w:rsidR="00FA0DC4" w:rsidRPr="0081078F" w:rsidRDefault="00FA0DC4" w:rsidP="00CB53CE">
            <w:pPr>
              <w:jc w:val="both"/>
              <w:rPr>
                <w:rFonts w:ascii="Times New Roman" w:hAnsi="Times New Roman" w:cs="Times New Roman"/>
                <w:b/>
                <w:color w:val="auto"/>
              </w:rPr>
            </w:pPr>
          </w:p>
        </w:tc>
        <w:tc>
          <w:tcPr>
            <w:tcW w:w="1275" w:type="dxa"/>
            <w:tcBorders>
              <w:top w:val="single" w:sz="4" w:space="0" w:color="auto"/>
              <w:left w:val="single" w:sz="4" w:space="0" w:color="auto"/>
              <w:right w:val="single" w:sz="4" w:space="0" w:color="auto"/>
            </w:tcBorders>
            <w:shd w:val="clear" w:color="auto" w:fill="FFFFFF"/>
          </w:tcPr>
          <w:p w14:paraId="32B121F3" w14:textId="77777777" w:rsidR="00FA0DC4" w:rsidRPr="0081078F" w:rsidRDefault="00FA0DC4" w:rsidP="00CB53CE">
            <w:pPr>
              <w:jc w:val="both"/>
              <w:rPr>
                <w:rFonts w:ascii="Times New Roman" w:hAnsi="Times New Roman" w:cs="Times New Roman"/>
                <w:b/>
                <w:color w:val="auto"/>
              </w:rPr>
            </w:pPr>
          </w:p>
        </w:tc>
      </w:tr>
      <w:tr w:rsidR="000D2025" w:rsidRPr="0081078F" w14:paraId="3B978A33" w14:textId="77777777" w:rsidTr="004E6298">
        <w:trPr>
          <w:trHeight w:val="20"/>
        </w:trPr>
        <w:tc>
          <w:tcPr>
            <w:tcW w:w="855" w:type="dxa"/>
            <w:tcBorders>
              <w:top w:val="single" w:sz="4" w:space="0" w:color="auto"/>
              <w:left w:val="single" w:sz="4" w:space="0" w:color="auto"/>
            </w:tcBorders>
            <w:shd w:val="clear" w:color="auto" w:fill="FFFFFF"/>
          </w:tcPr>
          <w:p w14:paraId="7E0BC73B"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248" w:type="dxa"/>
            <w:tcBorders>
              <w:top w:val="single" w:sz="4" w:space="0" w:color="auto"/>
              <w:left w:val="single" w:sz="4" w:space="0" w:color="auto"/>
            </w:tcBorders>
            <w:shd w:val="clear" w:color="auto" w:fill="FFFFFF"/>
          </w:tcPr>
          <w:p w14:paraId="24E7181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w:t>
            </w:r>
          </w:p>
        </w:tc>
        <w:tc>
          <w:tcPr>
            <w:tcW w:w="851" w:type="dxa"/>
            <w:tcBorders>
              <w:top w:val="single" w:sz="4" w:space="0" w:color="auto"/>
              <w:left w:val="single" w:sz="4" w:space="0" w:color="auto"/>
            </w:tcBorders>
            <w:shd w:val="clear" w:color="auto" w:fill="FFFFFF"/>
          </w:tcPr>
          <w:p w14:paraId="50934B4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92" w:type="dxa"/>
            <w:tcBorders>
              <w:top w:val="single" w:sz="4" w:space="0" w:color="auto"/>
              <w:left w:val="single" w:sz="4" w:space="0" w:color="auto"/>
            </w:tcBorders>
            <w:shd w:val="clear" w:color="auto" w:fill="FFFFFF"/>
          </w:tcPr>
          <w:p w14:paraId="3DBB830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276" w:type="dxa"/>
            <w:tcBorders>
              <w:top w:val="single" w:sz="4" w:space="0" w:color="auto"/>
              <w:left w:val="single" w:sz="4" w:space="0" w:color="auto"/>
              <w:right w:val="single" w:sz="4" w:space="0" w:color="auto"/>
            </w:tcBorders>
            <w:shd w:val="clear" w:color="auto" w:fill="FFFFFF"/>
          </w:tcPr>
          <w:p w14:paraId="5D9DE7F9"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9" w:type="dxa"/>
            <w:tcBorders>
              <w:top w:val="single" w:sz="4" w:space="0" w:color="auto"/>
              <w:left w:val="single" w:sz="4" w:space="0" w:color="auto"/>
              <w:right w:val="single" w:sz="4" w:space="0" w:color="auto"/>
            </w:tcBorders>
            <w:shd w:val="clear" w:color="auto" w:fill="FFFFFF"/>
          </w:tcPr>
          <w:p w14:paraId="0DD92C27"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14:paraId="5F7F8ED6"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473135F5" w14:textId="77777777" w:rsidTr="004E6298">
        <w:trPr>
          <w:trHeight w:val="20"/>
        </w:trPr>
        <w:tc>
          <w:tcPr>
            <w:tcW w:w="855" w:type="dxa"/>
            <w:tcBorders>
              <w:top w:val="single" w:sz="4" w:space="0" w:color="auto"/>
              <w:left w:val="single" w:sz="4" w:space="0" w:color="auto"/>
            </w:tcBorders>
            <w:shd w:val="clear" w:color="auto" w:fill="FFFFFF"/>
          </w:tcPr>
          <w:p w14:paraId="3F9D93E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248" w:type="dxa"/>
            <w:tcBorders>
              <w:top w:val="single" w:sz="4" w:space="0" w:color="auto"/>
              <w:left w:val="single" w:sz="4" w:space="0" w:color="auto"/>
            </w:tcBorders>
            <w:shd w:val="clear" w:color="auto" w:fill="FFFFFF"/>
          </w:tcPr>
          <w:p w14:paraId="1B40DD4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Программирование движения по линии. Поиск и подсчет перекрестков. Проезд инверсии.</w:t>
            </w:r>
          </w:p>
        </w:tc>
        <w:tc>
          <w:tcPr>
            <w:tcW w:w="851" w:type="dxa"/>
            <w:tcBorders>
              <w:top w:val="single" w:sz="4" w:space="0" w:color="auto"/>
              <w:left w:val="single" w:sz="4" w:space="0" w:color="auto"/>
            </w:tcBorders>
            <w:shd w:val="clear" w:color="auto" w:fill="FFFFFF"/>
          </w:tcPr>
          <w:p w14:paraId="227632D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14:paraId="2B88CBC7"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276" w:type="dxa"/>
            <w:tcBorders>
              <w:top w:val="single" w:sz="4" w:space="0" w:color="auto"/>
              <w:left w:val="single" w:sz="4" w:space="0" w:color="auto"/>
              <w:right w:val="single" w:sz="4" w:space="0" w:color="auto"/>
            </w:tcBorders>
            <w:shd w:val="clear" w:color="auto" w:fill="FFFFFF"/>
          </w:tcPr>
          <w:p w14:paraId="39FE6630"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14</w:t>
            </w:r>
          </w:p>
        </w:tc>
        <w:tc>
          <w:tcPr>
            <w:tcW w:w="1419" w:type="dxa"/>
            <w:tcBorders>
              <w:top w:val="single" w:sz="4" w:space="0" w:color="auto"/>
              <w:left w:val="single" w:sz="4" w:space="0" w:color="auto"/>
              <w:right w:val="single" w:sz="4" w:space="0" w:color="auto"/>
            </w:tcBorders>
            <w:shd w:val="clear" w:color="auto" w:fill="FFFFFF"/>
          </w:tcPr>
          <w:p w14:paraId="6FA3118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275" w:type="dxa"/>
            <w:tcBorders>
              <w:top w:val="single" w:sz="4" w:space="0" w:color="auto"/>
              <w:left w:val="single" w:sz="4" w:space="0" w:color="auto"/>
              <w:right w:val="single" w:sz="4" w:space="0" w:color="auto"/>
            </w:tcBorders>
            <w:shd w:val="clear" w:color="auto" w:fill="FFFFFF"/>
          </w:tcPr>
          <w:p w14:paraId="5DE577C9"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Тестирование</w:t>
            </w:r>
          </w:p>
        </w:tc>
      </w:tr>
      <w:tr w:rsidR="000D2025" w:rsidRPr="0081078F" w14:paraId="0D6603FF" w14:textId="77777777" w:rsidTr="004E6298">
        <w:trPr>
          <w:trHeight w:val="20"/>
        </w:trPr>
        <w:tc>
          <w:tcPr>
            <w:tcW w:w="855" w:type="dxa"/>
            <w:tcBorders>
              <w:top w:val="single" w:sz="4" w:space="0" w:color="auto"/>
              <w:left w:val="single" w:sz="4" w:space="0" w:color="auto"/>
            </w:tcBorders>
            <w:shd w:val="clear" w:color="auto" w:fill="FFFFFF"/>
          </w:tcPr>
          <w:p w14:paraId="45EFCCF9"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6.3.</w:t>
            </w:r>
          </w:p>
        </w:tc>
        <w:tc>
          <w:tcPr>
            <w:tcW w:w="4248" w:type="dxa"/>
            <w:tcBorders>
              <w:top w:val="single" w:sz="4" w:space="0" w:color="auto"/>
              <w:left w:val="single" w:sz="4" w:space="0" w:color="auto"/>
            </w:tcBorders>
            <w:shd w:val="clear" w:color="auto" w:fill="FFFFFF"/>
          </w:tcPr>
          <w:p w14:paraId="1B97458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“Кегельринг”.</w:t>
            </w:r>
          </w:p>
        </w:tc>
        <w:tc>
          <w:tcPr>
            <w:tcW w:w="851" w:type="dxa"/>
            <w:tcBorders>
              <w:top w:val="single" w:sz="4" w:space="0" w:color="auto"/>
              <w:left w:val="single" w:sz="4" w:space="0" w:color="auto"/>
            </w:tcBorders>
            <w:shd w:val="clear" w:color="auto" w:fill="FFFFFF"/>
          </w:tcPr>
          <w:p w14:paraId="1553E494"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92" w:type="dxa"/>
            <w:tcBorders>
              <w:top w:val="single" w:sz="4" w:space="0" w:color="auto"/>
              <w:left w:val="single" w:sz="4" w:space="0" w:color="auto"/>
            </w:tcBorders>
            <w:shd w:val="clear" w:color="auto" w:fill="FFFFFF"/>
          </w:tcPr>
          <w:p w14:paraId="4E74B7A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276" w:type="dxa"/>
            <w:tcBorders>
              <w:top w:val="single" w:sz="4" w:space="0" w:color="auto"/>
              <w:left w:val="single" w:sz="4" w:space="0" w:color="auto"/>
              <w:right w:val="single" w:sz="4" w:space="0" w:color="auto"/>
            </w:tcBorders>
            <w:shd w:val="clear" w:color="auto" w:fill="FFFFFF"/>
          </w:tcPr>
          <w:p w14:paraId="6EB5D90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419" w:type="dxa"/>
            <w:tcBorders>
              <w:top w:val="single" w:sz="4" w:space="0" w:color="auto"/>
              <w:left w:val="single" w:sz="4" w:space="0" w:color="auto"/>
              <w:right w:val="single" w:sz="4" w:space="0" w:color="auto"/>
            </w:tcBorders>
            <w:shd w:val="clear" w:color="auto" w:fill="FFFFFF"/>
          </w:tcPr>
          <w:p w14:paraId="5154DD0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14:paraId="3FB13C60"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14:paraId="24531A54" w14:textId="77777777" w:rsidTr="004E6298">
        <w:trPr>
          <w:trHeight w:val="20"/>
        </w:trPr>
        <w:tc>
          <w:tcPr>
            <w:tcW w:w="855" w:type="dxa"/>
            <w:tcBorders>
              <w:top w:val="single" w:sz="4" w:space="0" w:color="auto"/>
              <w:left w:val="single" w:sz="4" w:space="0" w:color="auto"/>
            </w:tcBorders>
            <w:shd w:val="clear" w:color="auto" w:fill="FFFFFF"/>
          </w:tcPr>
          <w:p w14:paraId="1DB40E4D" w14:textId="77777777" w:rsidR="00FA0DC4" w:rsidRPr="0081078F" w:rsidRDefault="0060540E"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248" w:type="dxa"/>
            <w:tcBorders>
              <w:top w:val="single" w:sz="4" w:space="0" w:color="auto"/>
              <w:left w:val="single" w:sz="4" w:space="0" w:color="auto"/>
            </w:tcBorders>
            <w:shd w:val="clear" w:color="auto" w:fill="FFFFFF"/>
          </w:tcPr>
          <w:p w14:paraId="1F957073"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51" w:type="dxa"/>
            <w:tcBorders>
              <w:top w:val="single" w:sz="4" w:space="0" w:color="auto"/>
              <w:left w:val="single" w:sz="4" w:space="0" w:color="auto"/>
            </w:tcBorders>
            <w:shd w:val="clear" w:color="auto" w:fill="FFFFFF"/>
          </w:tcPr>
          <w:p w14:paraId="4307A266"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992" w:type="dxa"/>
            <w:tcBorders>
              <w:top w:val="single" w:sz="4" w:space="0" w:color="auto"/>
              <w:left w:val="single" w:sz="4" w:space="0" w:color="auto"/>
            </w:tcBorders>
            <w:shd w:val="clear" w:color="auto" w:fill="FFFFFF"/>
          </w:tcPr>
          <w:p w14:paraId="16EE0CDB"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276" w:type="dxa"/>
            <w:tcBorders>
              <w:top w:val="single" w:sz="4" w:space="0" w:color="auto"/>
              <w:left w:val="single" w:sz="4" w:space="0" w:color="auto"/>
              <w:right w:val="single" w:sz="4" w:space="0" w:color="auto"/>
            </w:tcBorders>
            <w:shd w:val="clear" w:color="auto" w:fill="FFFFFF"/>
          </w:tcPr>
          <w:p w14:paraId="456FF351"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9" w:type="dxa"/>
            <w:tcBorders>
              <w:top w:val="single" w:sz="4" w:space="0" w:color="auto"/>
              <w:left w:val="single" w:sz="4" w:space="0" w:color="auto"/>
              <w:right w:val="single" w:sz="4" w:space="0" w:color="auto"/>
            </w:tcBorders>
            <w:shd w:val="clear" w:color="auto" w:fill="FFFFFF"/>
          </w:tcPr>
          <w:p w14:paraId="72D64862"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275" w:type="dxa"/>
            <w:tcBorders>
              <w:top w:val="single" w:sz="4" w:space="0" w:color="auto"/>
              <w:left w:val="single" w:sz="4" w:space="0" w:color="auto"/>
              <w:right w:val="single" w:sz="4" w:space="0" w:color="auto"/>
            </w:tcBorders>
            <w:shd w:val="clear" w:color="auto" w:fill="FFFFFF"/>
          </w:tcPr>
          <w:p w14:paraId="21A3CF44"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A0DC4" w:rsidRPr="0081078F" w14:paraId="0F588A9B" w14:textId="77777777" w:rsidTr="004E6298">
        <w:trPr>
          <w:trHeight w:val="20"/>
        </w:trPr>
        <w:tc>
          <w:tcPr>
            <w:tcW w:w="855" w:type="dxa"/>
            <w:tcBorders>
              <w:top w:val="single" w:sz="4" w:space="0" w:color="auto"/>
              <w:left w:val="single" w:sz="4" w:space="0" w:color="auto"/>
            </w:tcBorders>
            <w:shd w:val="clear" w:color="auto" w:fill="FFFFFF"/>
          </w:tcPr>
          <w:p w14:paraId="2325CBF4" w14:textId="77777777" w:rsidR="00FA0DC4" w:rsidRPr="0081078F" w:rsidRDefault="00FA0DC4" w:rsidP="00CB53CE">
            <w:pPr>
              <w:jc w:val="both"/>
              <w:rPr>
                <w:rFonts w:ascii="Times New Roman" w:hAnsi="Times New Roman" w:cs="Times New Roman"/>
                <w:color w:val="auto"/>
              </w:rPr>
            </w:pPr>
          </w:p>
        </w:tc>
        <w:tc>
          <w:tcPr>
            <w:tcW w:w="4248" w:type="dxa"/>
            <w:tcBorders>
              <w:top w:val="single" w:sz="4" w:space="0" w:color="auto"/>
              <w:left w:val="single" w:sz="4" w:space="0" w:color="auto"/>
            </w:tcBorders>
            <w:shd w:val="clear" w:color="auto" w:fill="FFFFFF"/>
          </w:tcPr>
          <w:p w14:paraId="7C0E1565"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51" w:type="dxa"/>
            <w:tcBorders>
              <w:top w:val="single" w:sz="4" w:space="0" w:color="auto"/>
              <w:left w:val="single" w:sz="4" w:space="0" w:color="auto"/>
            </w:tcBorders>
            <w:shd w:val="clear" w:color="auto" w:fill="FFFFFF"/>
          </w:tcPr>
          <w:p w14:paraId="4357C804"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92" w:type="dxa"/>
            <w:tcBorders>
              <w:top w:val="single" w:sz="4" w:space="0" w:color="auto"/>
              <w:left w:val="single" w:sz="4" w:space="0" w:color="auto"/>
            </w:tcBorders>
            <w:shd w:val="clear" w:color="auto" w:fill="FFFFFF"/>
          </w:tcPr>
          <w:p w14:paraId="19A112E7" w14:textId="77777777" w:rsidR="00FA0DC4" w:rsidRPr="0081078F" w:rsidRDefault="00FA0DC4" w:rsidP="00CB53CE">
            <w:pPr>
              <w:jc w:val="both"/>
              <w:rPr>
                <w:rFonts w:ascii="Times New Roman" w:hAnsi="Times New Roman" w:cs="Times New Roman"/>
                <w:color w:val="auto"/>
              </w:rPr>
            </w:pPr>
          </w:p>
        </w:tc>
        <w:tc>
          <w:tcPr>
            <w:tcW w:w="1276" w:type="dxa"/>
            <w:tcBorders>
              <w:top w:val="single" w:sz="4" w:space="0" w:color="auto"/>
              <w:left w:val="single" w:sz="4" w:space="0" w:color="auto"/>
              <w:right w:val="single" w:sz="4" w:space="0" w:color="auto"/>
            </w:tcBorders>
            <w:shd w:val="clear" w:color="auto" w:fill="FFFFFF"/>
          </w:tcPr>
          <w:p w14:paraId="535EEC67"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9" w:type="dxa"/>
            <w:tcBorders>
              <w:top w:val="single" w:sz="4" w:space="0" w:color="auto"/>
              <w:left w:val="single" w:sz="4" w:space="0" w:color="auto"/>
              <w:right w:val="single" w:sz="4" w:space="0" w:color="auto"/>
            </w:tcBorders>
            <w:shd w:val="clear" w:color="auto" w:fill="FFFFFF"/>
          </w:tcPr>
          <w:p w14:paraId="7BA00601" w14:textId="77777777"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right w:val="single" w:sz="4" w:space="0" w:color="auto"/>
            </w:tcBorders>
            <w:shd w:val="clear" w:color="auto" w:fill="FFFFFF"/>
          </w:tcPr>
          <w:p w14:paraId="4513455B" w14:textId="77777777" w:rsidR="00FA0DC4"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FA0DC4" w:rsidRPr="0081078F" w14:paraId="4EC0EEC9" w14:textId="77777777" w:rsidTr="004E6298">
        <w:trPr>
          <w:trHeight w:val="20"/>
        </w:trPr>
        <w:tc>
          <w:tcPr>
            <w:tcW w:w="855" w:type="dxa"/>
            <w:tcBorders>
              <w:top w:val="single" w:sz="4" w:space="0" w:color="auto"/>
              <w:left w:val="single" w:sz="4" w:space="0" w:color="auto"/>
              <w:bottom w:val="single" w:sz="4" w:space="0" w:color="auto"/>
            </w:tcBorders>
            <w:shd w:val="clear" w:color="auto" w:fill="FFFFFF"/>
          </w:tcPr>
          <w:p w14:paraId="52CA07EB" w14:textId="77777777" w:rsidR="00FA0DC4" w:rsidRPr="0081078F" w:rsidRDefault="00FA0DC4" w:rsidP="00CB53CE">
            <w:pPr>
              <w:jc w:val="both"/>
              <w:rPr>
                <w:rFonts w:ascii="Times New Roman" w:hAnsi="Times New Roman" w:cs="Times New Roman"/>
                <w:color w:val="auto"/>
              </w:rPr>
            </w:pPr>
          </w:p>
        </w:tc>
        <w:tc>
          <w:tcPr>
            <w:tcW w:w="4248" w:type="dxa"/>
            <w:tcBorders>
              <w:top w:val="single" w:sz="4" w:space="0" w:color="auto"/>
              <w:left w:val="single" w:sz="4" w:space="0" w:color="auto"/>
              <w:bottom w:val="single" w:sz="4" w:space="0" w:color="auto"/>
            </w:tcBorders>
            <w:shd w:val="clear" w:color="auto" w:fill="FFFFFF"/>
          </w:tcPr>
          <w:p w14:paraId="2B9E9146"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51" w:type="dxa"/>
            <w:tcBorders>
              <w:top w:val="single" w:sz="4" w:space="0" w:color="auto"/>
              <w:left w:val="single" w:sz="4" w:space="0" w:color="auto"/>
              <w:bottom w:val="single" w:sz="4" w:space="0" w:color="auto"/>
            </w:tcBorders>
            <w:shd w:val="clear" w:color="auto" w:fill="FFFFFF"/>
          </w:tcPr>
          <w:p w14:paraId="7D37E82B"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992" w:type="dxa"/>
            <w:tcBorders>
              <w:top w:val="single" w:sz="4" w:space="0" w:color="auto"/>
              <w:left w:val="single" w:sz="4" w:space="0" w:color="auto"/>
              <w:bottom w:val="single" w:sz="4" w:space="0" w:color="auto"/>
            </w:tcBorders>
            <w:shd w:val="clear" w:color="auto" w:fill="FFFFFF"/>
          </w:tcPr>
          <w:p w14:paraId="64D2AD3C"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14CBB21" w14:textId="77777777" w:rsidR="00FA0DC4" w:rsidRPr="0081078F" w:rsidRDefault="00FA0DC4"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9" w:type="dxa"/>
            <w:tcBorders>
              <w:top w:val="single" w:sz="4" w:space="0" w:color="auto"/>
              <w:left w:val="single" w:sz="4" w:space="0" w:color="auto"/>
              <w:bottom w:val="single" w:sz="4" w:space="0" w:color="auto"/>
              <w:right w:val="single" w:sz="4" w:space="0" w:color="auto"/>
            </w:tcBorders>
            <w:shd w:val="clear" w:color="auto" w:fill="FFFFFF"/>
          </w:tcPr>
          <w:p w14:paraId="77B39CC7" w14:textId="77777777" w:rsidR="00FA0DC4" w:rsidRPr="0081078F" w:rsidRDefault="00FA0DC4" w:rsidP="00CB53CE">
            <w:pPr>
              <w:jc w:val="both"/>
              <w:rPr>
                <w:rFonts w:ascii="Times New Roman" w:hAnsi="Times New Roman" w:cs="Times New Roman"/>
                <w:color w:val="auto"/>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0927C8C" w14:textId="77777777" w:rsidR="00FA0DC4" w:rsidRPr="0081078F" w:rsidRDefault="00FA0DC4" w:rsidP="00CB53CE">
            <w:pPr>
              <w:jc w:val="both"/>
              <w:rPr>
                <w:rFonts w:ascii="Times New Roman" w:hAnsi="Times New Roman" w:cs="Times New Roman"/>
                <w:color w:val="auto"/>
              </w:rPr>
            </w:pPr>
          </w:p>
        </w:tc>
      </w:tr>
    </w:tbl>
    <w:p w14:paraId="5A956C62" w14:textId="77777777" w:rsidR="005C45B4" w:rsidRPr="0081078F" w:rsidRDefault="005C45B4" w:rsidP="00CB53CE">
      <w:pPr>
        <w:jc w:val="both"/>
        <w:rPr>
          <w:rFonts w:ascii="Times New Roman" w:hAnsi="Times New Roman" w:cs="Times New Roman"/>
          <w:color w:val="auto"/>
        </w:rPr>
      </w:pPr>
    </w:p>
    <w:p w14:paraId="316BE3DD" w14:textId="77777777" w:rsidR="005C6817" w:rsidRPr="0081078F" w:rsidRDefault="00513A24" w:rsidP="00CB53CE">
      <w:pPr>
        <w:jc w:val="both"/>
        <w:rPr>
          <w:rFonts w:ascii="Times New Roman" w:hAnsi="Times New Roman" w:cs="Times New Roman"/>
          <w:color w:val="auto"/>
        </w:rPr>
      </w:pPr>
      <w:bookmarkStart w:id="22" w:name="bookmark16"/>
      <w:r w:rsidRPr="0081078F">
        <w:rPr>
          <w:rFonts w:ascii="Times New Roman" w:hAnsi="Times New Roman" w:cs="Times New Roman"/>
          <w:color w:val="auto"/>
        </w:rPr>
        <w:t>Содержание дополнительной образовательной программы</w:t>
      </w:r>
      <w:bookmarkEnd w:id="22"/>
    </w:p>
    <w:p w14:paraId="13115D38" w14:textId="77777777" w:rsidR="005D0E0E" w:rsidRPr="0081078F" w:rsidRDefault="00486F76" w:rsidP="00CB53CE">
      <w:pPr>
        <w:jc w:val="both"/>
        <w:rPr>
          <w:rFonts w:ascii="Times New Roman" w:hAnsi="Times New Roman" w:cs="Times New Roman"/>
          <w:color w:val="auto"/>
        </w:rPr>
      </w:pPr>
      <w:bookmarkStart w:id="23" w:name="bookmark17"/>
      <w:r w:rsidRPr="0081078F">
        <w:rPr>
          <w:rFonts w:ascii="Times New Roman" w:hAnsi="Times New Roman" w:cs="Times New Roman"/>
          <w:color w:val="auto"/>
        </w:rPr>
        <w:t>1</w:t>
      </w:r>
      <w:r w:rsidR="000D2025" w:rsidRPr="0081078F">
        <w:rPr>
          <w:rFonts w:ascii="Times New Roman" w:hAnsi="Times New Roman" w:cs="Times New Roman"/>
          <w:color w:val="auto"/>
        </w:rPr>
        <w:t xml:space="preserve"> </w:t>
      </w:r>
      <w:r w:rsidR="005D0E0E" w:rsidRPr="0081078F">
        <w:rPr>
          <w:rFonts w:ascii="Times New Roman" w:hAnsi="Times New Roman" w:cs="Times New Roman"/>
          <w:color w:val="auto"/>
        </w:rPr>
        <w:t>год обучения</w:t>
      </w:r>
    </w:p>
    <w:p w14:paraId="1C31EF35" w14:textId="77777777" w:rsidR="005D0E0E" w:rsidRPr="0081078F" w:rsidRDefault="005D0E0E" w:rsidP="00CB53CE">
      <w:pPr>
        <w:jc w:val="both"/>
        <w:rPr>
          <w:rFonts w:ascii="Times New Roman" w:hAnsi="Times New Roman" w:cs="Times New Roman"/>
          <w:color w:val="auto"/>
        </w:rPr>
      </w:pPr>
    </w:p>
    <w:p w14:paraId="42B2912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Введение в Робототехнику. Тема: Понятие о Робототехнике</w:t>
      </w:r>
      <w:bookmarkEnd w:id="23"/>
    </w:p>
    <w:p w14:paraId="577686C3"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14:paraId="791CD6A1" w14:textId="77777777" w:rsidR="005C6817" w:rsidRPr="0081078F" w:rsidRDefault="00513A24" w:rsidP="00CB53CE">
      <w:pPr>
        <w:jc w:val="both"/>
        <w:rPr>
          <w:rFonts w:ascii="Times New Roman" w:hAnsi="Times New Roman" w:cs="Times New Roman"/>
          <w:color w:val="auto"/>
        </w:rPr>
      </w:pPr>
      <w:bookmarkStart w:id="24" w:name="bookmark18"/>
      <w:r w:rsidRPr="0081078F">
        <w:rPr>
          <w:rFonts w:ascii="Times New Roman" w:hAnsi="Times New Roman" w:cs="Times New Roman"/>
          <w:color w:val="auto"/>
        </w:rPr>
        <w:t xml:space="preserve">Раздел: Характеристики робота. Создание первого проекта. Тема: Сравнение поколений робототехнических наборов </w:t>
      </w:r>
      <w:r w:rsidRPr="0081078F">
        <w:rPr>
          <w:rFonts w:ascii="Times New Roman" w:hAnsi="Times New Roman" w:cs="Times New Roman"/>
          <w:color w:val="auto"/>
          <w:lang w:val="en-US"/>
        </w:rPr>
        <w:t>Lego</w:t>
      </w:r>
      <w:r w:rsidR="00711260" w:rsidRPr="0081078F">
        <w:rPr>
          <w:rFonts w:ascii="Times New Roman" w:hAnsi="Times New Roman" w:cs="Times New Roman"/>
          <w:color w:val="auto"/>
        </w:rPr>
        <w:t xml:space="preserve"> </w:t>
      </w:r>
      <w:r w:rsidRPr="0081078F">
        <w:rPr>
          <w:rFonts w:ascii="Times New Roman" w:hAnsi="Times New Roman" w:cs="Times New Roman"/>
          <w:color w:val="auto"/>
          <w:lang w:val="en-US"/>
        </w:rPr>
        <w:t>Mindstorms</w:t>
      </w:r>
      <w:r w:rsidRPr="0081078F">
        <w:rPr>
          <w:rFonts w:ascii="Times New Roman" w:hAnsi="Times New Roman" w:cs="Times New Roman"/>
          <w:color w:val="auto"/>
        </w:rPr>
        <w:t>. Характеристики блока, сервомотора. Скорость вращения. Крутящий момент. Скорость опроса датчиков.</w:t>
      </w:r>
      <w:bookmarkEnd w:id="24"/>
    </w:p>
    <w:p w14:paraId="6262DEF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Обсуждение усовершенствований EV3-блока по сравнению с </w:t>
      </w:r>
      <w:r w:rsidRPr="0081078F">
        <w:rPr>
          <w:rFonts w:ascii="Times New Roman" w:hAnsi="Times New Roman" w:cs="Times New Roman"/>
          <w:color w:val="auto"/>
          <w:lang w:val="en-US"/>
        </w:rPr>
        <w:t>NXT</w:t>
      </w:r>
      <w:r w:rsidRPr="0081078F">
        <w:rPr>
          <w:rFonts w:ascii="Times New Roman" w:hAnsi="Times New Roman" w:cs="Times New Roman"/>
          <w:color w:val="auto"/>
        </w:rPr>
        <w:t xml:space="preserve">-2.0, характеристики блока (частота работы процессора, количество кнопок, возможность соединения с интернетом через </w:t>
      </w:r>
      <w:r w:rsidRPr="0081078F">
        <w:rPr>
          <w:rFonts w:ascii="Times New Roman" w:hAnsi="Times New Roman" w:cs="Times New Roman"/>
          <w:color w:val="auto"/>
          <w:lang w:val="en-US"/>
        </w:rPr>
        <w:t>WiFi</w:t>
      </w:r>
      <w:r w:rsidRPr="0081078F">
        <w:rPr>
          <w:rFonts w:ascii="Times New Roman" w:hAnsi="Times New Roman" w:cs="Times New Roman"/>
          <w:color w:val="auto"/>
        </w:rPr>
        <w:t>, флеш-память, оперативная память, разрешение экрана, появление USB</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порта, слот для чтения </w:t>
      </w:r>
      <w:r w:rsidRPr="0081078F">
        <w:rPr>
          <w:rFonts w:ascii="Times New Roman" w:hAnsi="Times New Roman" w:cs="Times New Roman"/>
          <w:color w:val="auto"/>
          <w:lang w:val="en-US"/>
        </w:rPr>
        <w:t>SD</w:t>
      </w:r>
      <w:r w:rsidRPr="0081078F">
        <w:rPr>
          <w:rFonts w:ascii="Times New Roman" w:hAnsi="Times New Roman" w:cs="Times New Roman"/>
          <w:color w:val="auto"/>
        </w:rPr>
        <w:t xml:space="preserve"> карт, возможность соединения с семью роботами</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посредством </w:t>
      </w:r>
      <w:r w:rsidRPr="0081078F">
        <w:rPr>
          <w:rFonts w:ascii="Times New Roman" w:hAnsi="Times New Roman" w:cs="Times New Roman"/>
          <w:color w:val="auto"/>
          <w:lang w:val="en-US"/>
        </w:rPr>
        <w:t>Bluetooth</w:t>
      </w:r>
      <w:r w:rsidRPr="0081078F">
        <w:rPr>
          <w:rFonts w:ascii="Times New Roman" w:hAnsi="Times New Roman" w:cs="Times New Roman"/>
          <w:color w:val="auto"/>
        </w:rPr>
        <w:t>).</w:t>
      </w:r>
    </w:p>
    <w:p w14:paraId="06117D8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Краткая характеристика среднего и большого сервомотора. Скорость вращения. Крутящий момент.</w:t>
      </w:r>
    </w:p>
    <w:p w14:paraId="68099A4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Скорость опроса датчика.</w:t>
      </w:r>
    </w:p>
    <w:p w14:paraId="537087C2" w14:textId="77777777" w:rsidR="005C6817" w:rsidRPr="0081078F" w:rsidRDefault="00513A24" w:rsidP="00CB53CE">
      <w:pPr>
        <w:jc w:val="both"/>
        <w:rPr>
          <w:rFonts w:ascii="Times New Roman" w:hAnsi="Times New Roman" w:cs="Times New Roman"/>
          <w:color w:val="auto"/>
        </w:rPr>
      </w:pPr>
      <w:bookmarkStart w:id="25" w:name="bookmark19"/>
      <w:r w:rsidRPr="0081078F">
        <w:rPr>
          <w:rFonts w:ascii="Times New Roman" w:hAnsi="Times New Roman" w:cs="Times New Roman"/>
          <w:color w:val="auto"/>
        </w:rPr>
        <w:t xml:space="preserve">Тема: Версии комплектов </w:t>
      </w:r>
      <w:r w:rsidRPr="0081078F">
        <w:rPr>
          <w:rFonts w:ascii="Times New Roman" w:hAnsi="Times New Roman" w:cs="Times New Roman"/>
          <w:color w:val="auto"/>
          <w:lang w:val="en-US"/>
        </w:rPr>
        <w:t>EV</w:t>
      </w:r>
      <w:r w:rsidRPr="0081078F">
        <w:rPr>
          <w:rFonts w:ascii="Times New Roman" w:hAnsi="Times New Roman" w:cs="Times New Roman"/>
          <w:color w:val="auto"/>
        </w:rPr>
        <w:t>3. Краткий обзор содержимого робототехнического комплекта.</w:t>
      </w:r>
      <w:bookmarkEnd w:id="25"/>
    </w:p>
    <w:p w14:paraId="1F1501E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Домашняя и образовательная версия, сходства и различия. Обзор содержимого наборов (датчики, сервомоторы, блок, провода, детали конструктора). Названия деталей.</w:t>
      </w:r>
    </w:p>
    <w:p w14:paraId="03F5FDDE"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Обзор среды программирования</w:t>
      </w:r>
      <w:r w:rsidRPr="0081078F">
        <w:rPr>
          <w:rStyle w:val="60pt"/>
          <w:rFonts w:eastAsia="Courier New"/>
          <w:color w:val="auto"/>
          <w:sz w:val="24"/>
          <w:szCs w:val="24"/>
        </w:rPr>
        <w:t>.</w:t>
      </w:r>
    </w:p>
    <w:p w14:paraId="0F18DB0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Обзор среды программирования. Палитра блоков. Справочные материалы. Самоучитель. Проект. Лобби. Новая программа. Сохранение проекта, </w:t>
      </w:r>
      <w:r w:rsidR="005D0E0E" w:rsidRPr="0081078F">
        <w:rPr>
          <w:rFonts w:ascii="Times New Roman" w:hAnsi="Times New Roman" w:cs="Times New Roman"/>
          <w:color w:val="auto"/>
        </w:rPr>
        <w:t>программы</w:t>
      </w:r>
      <w:r w:rsidRPr="0081078F">
        <w:rPr>
          <w:rFonts w:ascii="Times New Roman" w:hAnsi="Times New Roman" w:cs="Times New Roman"/>
          <w:color w:val="auto"/>
        </w:rPr>
        <w:t>. Основательный разбор палитры блоков. Соединения блоков. Параллельные программы. Подключение робота к компьютеру и загрузка программы.</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USB</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соединение. Bluetooth</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соединение. WiFi</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соединение. Обычная загрузка. Загрузка с запуском. Запуск фрагмента программы. Наблюдение за состояние портов. Обозреватель памяти. Визуализация выполняемой в данный момент части программы.</w:t>
      </w:r>
    </w:p>
    <w:p w14:paraId="479884C6" w14:textId="77777777" w:rsidR="005C6817" w:rsidRPr="0081078F" w:rsidRDefault="00513A24" w:rsidP="00CB53CE">
      <w:pPr>
        <w:jc w:val="both"/>
        <w:rPr>
          <w:rFonts w:ascii="Times New Roman" w:hAnsi="Times New Roman" w:cs="Times New Roman"/>
          <w:color w:val="auto"/>
        </w:rPr>
      </w:pPr>
      <w:bookmarkStart w:id="26" w:name="bookmark20"/>
      <w:r w:rsidRPr="0081078F">
        <w:rPr>
          <w:rFonts w:ascii="Times New Roman" w:hAnsi="Times New Roman" w:cs="Times New Roman"/>
          <w:color w:val="auto"/>
        </w:rPr>
        <w:t>Раздел: Программирование робота. Тема: Моторы. Программирование движений по различным траекториям.</w:t>
      </w:r>
      <w:bookmarkEnd w:id="26"/>
    </w:p>
    <w:p w14:paraId="412A6DD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Конструирование экспресс-бота. Понятие сервомотор. Устройство сервомотора. Порты для подключения серво</w:t>
      </w:r>
      <w:r w:rsidR="005D0E0E" w:rsidRPr="0081078F">
        <w:rPr>
          <w:rFonts w:ascii="Times New Roman" w:hAnsi="Times New Roman" w:cs="Times New Roman"/>
          <w:color w:val="auto"/>
        </w:rPr>
        <w:t>мотора. Зеленая палитра блоков</w:t>
      </w:r>
      <w:r w:rsidR="005D0E0E" w:rsidRPr="0081078F">
        <w:rPr>
          <w:rFonts w:ascii="Times New Roman" w:hAnsi="Times New Roman" w:cs="Times New Roman"/>
          <w:color w:val="auto"/>
          <w:lang w:val="tt-RU"/>
        </w:rPr>
        <w:t xml:space="preserve"> </w:t>
      </w:r>
      <w:r w:rsidR="005D0E0E" w:rsidRPr="0081078F">
        <w:rPr>
          <w:rFonts w:ascii="Times New Roman" w:hAnsi="Times New Roman" w:cs="Times New Roman"/>
          <w:color w:val="auto"/>
        </w:rPr>
        <w:t>(</w:t>
      </w:r>
      <w:r w:rsidRPr="0081078F">
        <w:rPr>
          <w:rFonts w:ascii="Times New Roman" w:hAnsi="Times New Roman" w:cs="Times New Roman"/>
          <w:color w:val="auto"/>
          <w:lang w:val="en-US"/>
        </w:rPr>
        <w:t>Action</w:t>
      </w:r>
      <w:r w:rsidRPr="0081078F">
        <w:rPr>
          <w:rFonts w:ascii="Times New Roman" w:hAnsi="Times New Roman" w:cs="Times New Roman"/>
          <w:color w:val="auto"/>
        </w:rPr>
        <w:t xml:space="preserve">). Положительное и отрицательное движение мотора. Определение направления движения моторов. Блоки </w:t>
      </w:r>
      <w:r w:rsidRPr="0081078F">
        <w:rPr>
          <w:rFonts w:ascii="Times New Roman" w:hAnsi="Times New Roman" w:cs="Times New Roman"/>
          <w:color w:val="auto"/>
          <w:lang w:val="en-US"/>
        </w:rPr>
        <w:t>LargeMotorn</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MediumMotor</w:t>
      </w:r>
      <w:r w:rsidRPr="0081078F">
        <w:rPr>
          <w:rFonts w:ascii="Times New Roman" w:hAnsi="Times New Roman" w:cs="Times New Roman"/>
          <w:color w:val="auto"/>
        </w:rPr>
        <w:t xml:space="preserve"> (большой мотор и средний мотор). Выбор порта, выбор режима работы (включить, включить на количество секунд, включить на количество градусов, включить на количество оборотов), мощность двигателя. Выбор режима остановки мотора. Блок “Независимое управление моторами”. Блок “Рулевое управление”. Программная палитра “Дополнения”. Инвертирование вращения мотора. Нерегулируемы мотор. Инвертирование мотора.</w:t>
      </w:r>
    </w:p>
    <w:p w14:paraId="13C540CE"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Упражнение 1. Отработка основных движений моторов.</w:t>
      </w:r>
    </w:p>
    <w:p w14:paraId="1153D4F0"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Упражнение 2. Расчет движения робота на заданное расстояние.</w:t>
      </w:r>
    </w:p>
    <w:p w14:paraId="581CB43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Упражнение 3. Расчет движений по ломаной линии.</w:t>
      </w:r>
    </w:p>
    <w:p w14:paraId="603A37D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347DCE43"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Работа с подсветкой, экраном и звуком.</w:t>
      </w:r>
    </w:p>
    <w:p w14:paraId="595EA3E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экраном. Вывод фигур на экран дисплея. Режим отображения фигур. Вывод элементарных фигур на экран. Вывод рисунка на экран. Графический редактор. Вывод рисунка на экран.</w:t>
      </w:r>
    </w:p>
    <w:p w14:paraId="1EC38EC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4F49D77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кнопок на блоке БУ3. Блок индикатора состояния модуля. Выбор режима. Упражнение. Демонстрация работы подсветки кнопок.</w:t>
      </w:r>
    </w:p>
    <w:p w14:paraId="5EDBC24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со звуком. Блок воспроизведения звуков. Режим проигрывания звукового файла. Воспроизведение записанного звукового файла. Режим воспроизведения тонов и нот.</w:t>
      </w:r>
    </w:p>
    <w:p w14:paraId="2FB8F3A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65687A60" w14:textId="77777777" w:rsidR="005C6817" w:rsidRPr="0081078F" w:rsidRDefault="00513A24" w:rsidP="00CB53CE">
      <w:pPr>
        <w:jc w:val="both"/>
        <w:rPr>
          <w:rFonts w:ascii="Times New Roman" w:hAnsi="Times New Roman" w:cs="Times New Roman"/>
          <w:color w:val="auto"/>
        </w:rPr>
      </w:pPr>
      <w:bookmarkStart w:id="27" w:name="bookmark21"/>
      <w:r w:rsidRPr="0081078F">
        <w:rPr>
          <w:rFonts w:ascii="Times New Roman" w:hAnsi="Times New Roman" w:cs="Times New Roman"/>
          <w:color w:val="auto"/>
        </w:rPr>
        <w:t>Тема: Цикл. Прерывание цикла. Цикл с постусловием. Вложенные циклы.</w:t>
      </w:r>
      <w:bookmarkEnd w:id="27"/>
    </w:p>
    <w:p w14:paraId="742BA8D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Оранжевая программная палитра (Управление операторами). Счетчик итераций. Номер цикла. Условие завершения работы цикла. Прерывание цикла. Варианты выхода из цикла. Прерывание выполнения цикла из параллельной ветки программы. Вложенные циклы.</w:t>
      </w:r>
    </w:p>
    <w:p w14:paraId="49FA070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17EC117A" w14:textId="77777777" w:rsidR="005C6817" w:rsidRPr="0081078F" w:rsidRDefault="00513A24" w:rsidP="00CB53CE">
      <w:pPr>
        <w:jc w:val="both"/>
        <w:rPr>
          <w:rFonts w:ascii="Times New Roman" w:hAnsi="Times New Roman" w:cs="Times New Roman"/>
          <w:color w:val="auto"/>
        </w:rPr>
      </w:pPr>
      <w:bookmarkStart w:id="28" w:name="bookmark22"/>
      <w:r w:rsidRPr="0081078F">
        <w:rPr>
          <w:rFonts w:ascii="Times New Roman" w:hAnsi="Times New Roman" w:cs="Times New Roman"/>
          <w:color w:val="auto"/>
        </w:rPr>
        <w:t>Тема: Структура “Переключатель”.</w:t>
      </w:r>
      <w:bookmarkEnd w:id="28"/>
    </w:p>
    <w:p w14:paraId="566733C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Если-то. Блок “Переключатель”. Переключатель на вид вкладок (полная форма, кратка форма). Дополнительное условие в структуре </w:t>
      </w:r>
      <w:r w:rsidRPr="0081078F">
        <w:rPr>
          <w:rStyle w:val="0pt"/>
          <w:rFonts w:eastAsia="Courier New"/>
          <w:color w:val="auto"/>
          <w:sz w:val="24"/>
          <w:szCs w:val="24"/>
        </w:rPr>
        <w:t>Переключатель.</w:t>
      </w:r>
    </w:p>
    <w:p w14:paraId="503B78C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1494FEFA" w14:textId="77777777" w:rsidR="00486F76" w:rsidRPr="0081078F" w:rsidRDefault="00486F76" w:rsidP="00CB53CE">
      <w:pPr>
        <w:jc w:val="both"/>
        <w:rPr>
          <w:rFonts w:ascii="Times New Roman" w:hAnsi="Times New Roman" w:cs="Times New Roman"/>
          <w:color w:val="auto"/>
        </w:rPr>
      </w:pPr>
      <w:bookmarkStart w:id="29" w:name="bookmark23"/>
      <w:r w:rsidRPr="0081078F">
        <w:rPr>
          <w:rFonts w:ascii="Times New Roman" w:hAnsi="Times New Roman" w:cs="Times New Roman"/>
          <w:color w:val="auto"/>
        </w:rPr>
        <w:t>Раздел: Работа с датчиками.</w:t>
      </w:r>
    </w:p>
    <w:p w14:paraId="3306756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 касания.</w:t>
      </w:r>
      <w:bookmarkEnd w:id="29"/>
    </w:p>
    <w:p w14:paraId="19D25C7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Палитра программирования </w:t>
      </w:r>
      <w:r w:rsidRPr="0081078F">
        <w:rPr>
          <w:rStyle w:val="0pt"/>
          <w:rFonts w:eastAsia="Courier New"/>
          <w:color w:val="auto"/>
          <w:sz w:val="24"/>
          <w:szCs w:val="24"/>
        </w:rPr>
        <w:t>Датчик.</w:t>
      </w:r>
      <w:r w:rsidR="005D0E0E" w:rsidRPr="0081078F">
        <w:rPr>
          <w:rStyle w:val="0pt"/>
          <w:rFonts w:eastAsia="Courier New"/>
          <w:color w:val="auto"/>
          <w:sz w:val="24"/>
          <w:szCs w:val="24"/>
          <w:lang w:val="tt-RU"/>
        </w:rPr>
        <w:t xml:space="preserve"> </w:t>
      </w:r>
      <w:r w:rsidRPr="0081078F">
        <w:rPr>
          <w:rStyle w:val="0pt"/>
          <w:rFonts w:eastAsia="Courier New"/>
          <w:color w:val="auto"/>
          <w:sz w:val="24"/>
          <w:szCs w:val="24"/>
        </w:rPr>
        <w:t>Датчик</w:t>
      </w:r>
      <w:r w:rsidRPr="0081078F">
        <w:rPr>
          <w:rFonts w:ascii="Times New Roman" w:hAnsi="Times New Roman" w:cs="Times New Roman"/>
          <w:color w:val="auto"/>
        </w:rPr>
        <w:t xml:space="preserve"> касания.</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Внешний вид. Режим измерения. Режим сравнения. Режим ожидания. Изменение в блоке ожидания. Работа блока переключения с проверкой состояния датчика касания.</w:t>
      </w:r>
    </w:p>
    <w:p w14:paraId="3632F51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5BF21AD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71FDC5D5" w14:textId="77777777" w:rsidR="005C6817" w:rsidRPr="0081078F" w:rsidRDefault="00513A24" w:rsidP="00CB53CE">
      <w:pPr>
        <w:jc w:val="both"/>
        <w:rPr>
          <w:rFonts w:ascii="Times New Roman" w:hAnsi="Times New Roman" w:cs="Times New Roman"/>
          <w:color w:val="auto"/>
        </w:rPr>
      </w:pPr>
      <w:bookmarkStart w:id="30" w:name="bookmark24"/>
      <w:r w:rsidRPr="0081078F">
        <w:rPr>
          <w:rFonts w:ascii="Times New Roman" w:hAnsi="Times New Roman" w:cs="Times New Roman"/>
          <w:color w:val="auto"/>
        </w:rPr>
        <w:t>Тема: Датчик цвета.</w:t>
      </w:r>
      <w:bookmarkEnd w:id="30"/>
    </w:p>
    <w:p w14:paraId="2F9B810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цвета и программный блок датчика. Области корректной работы датчика. Режим определения цвета. Режим измерения интенсивности отраженного света. Выбор режима работы датчика. Режим измерения цвета. Выбор режима измерения цвета. Режим измерения интенсивности отраженного света. Режим измерения интенсивности окружающего света. Режим сравнения цвета. Режим калибровки. Пример выполнения режима калибровки. Режим ожидания датчика цвета.</w:t>
      </w:r>
    </w:p>
    <w:p w14:paraId="7BB0CA5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484E862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077D6269" w14:textId="77777777" w:rsidR="005C6817" w:rsidRPr="0081078F" w:rsidRDefault="00513A24" w:rsidP="00CB53CE">
      <w:pPr>
        <w:jc w:val="both"/>
        <w:rPr>
          <w:rFonts w:ascii="Times New Roman" w:hAnsi="Times New Roman" w:cs="Times New Roman"/>
          <w:color w:val="auto"/>
        </w:rPr>
      </w:pPr>
      <w:bookmarkStart w:id="31" w:name="bookmark25"/>
      <w:r w:rsidRPr="0081078F">
        <w:rPr>
          <w:rFonts w:ascii="Times New Roman" w:hAnsi="Times New Roman" w:cs="Times New Roman"/>
          <w:color w:val="auto"/>
        </w:rPr>
        <w:t>Тема: Датчик гироскоп.</w:t>
      </w:r>
      <w:bookmarkEnd w:id="31"/>
    </w:p>
    <w:p w14:paraId="7034FA4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 и программный блок датчика. Направление вращения. Режимы работы датчика гироскоп.</w:t>
      </w:r>
    </w:p>
    <w:p w14:paraId="3B71A4F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11D1B23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34AE4A03"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 ультразвука.</w:t>
      </w:r>
    </w:p>
    <w:p w14:paraId="1D5A15C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 и программный блок датчика. Определение разброса пуска волн. Структура блока ультразвука в режиме измерения.</w:t>
      </w:r>
    </w:p>
    <w:p w14:paraId="24015D9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6370207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5F9AD21E" w14:textId="77777777" w:rsidR="005C6817" w:rsidRPr="0081078F" w:rsidRDefault="00513A24" w:rsidP="00CB53CE">
      <w:pPr>
        <w:jc w:val="both"/>
        <w:rPr>
          <w:rFonts w:ascii="Times New Roman" w:hAnsi="Times New Roman" w:cs="Times New Roman"/>
          <w:color w:val="auto"/>
        </w:rPr>
      </w:pPr>
      <w:bookmarkStart w:id="32" w:name="bookmark26"/>
      <w:r w:rsidRPr="0081078F">
        <w:rPr>
          <w:rFonts w:ascii="Times New Roman" w:hAnsi="Times New Roman" w:cs="Times New Roman"/>
          <w:color w:val="auto"/>
        </w:rPr>
        <w:t>Тема: Инфракрасный датчик.</w:t>
      </w:r>
      <w:bookmarkEnd w:id="32"/>
    </w:p>
    <w:p w14:paraId="517BB50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Инфракрасный датчик, маячок и их программные блоки. Режим определения относительного расстояния до объекта. Режим определения расстояния и углового положения маяка. Максимальные углы обнаружения инфракрасного маяка. Режимы программного блока инфракрасного датчика. Режим дистанционного управления.</w:t>
      </w:r>
    </w:p>
    <w:p w14:paraId="11DC5EC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4E2CC99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273E82C5" w14:textId="77777777" w:rsidR="005C6817" w:rsidRPr="0081078F" w:rsidRDefault="00513A24" w:rsidP="00CB53CE">
      <w:pPr>
        <w:jc w:val="both"/>
        <w:rPr>
          <w:rFonts w:ascii="Times New Roman" w:hAnsi="Times New Roman" w:cs="Times New Roman"/>
          <w:color w:val="auto"/>
        </w:rPr>
      </w:pPr>
      <w:bookmarkStart w:id="33" w:name="bookmark27"/>
      <w:r w:rsidRPr="0081078F">
        <w:rPr>
          <w:rFonts w:ascii="Times New Roman" w:hAnsi="Times New Roman" w:cs="Times New Roman"/>
          <w:color w:val="auto"/>
        </w:rPr>
        <w:t>Тема: Датчик определения угла/количества оборотов.</w:t>
      </w:r>
      <w:bookmarkEnd w:id="33"/>
    </w:p>
    <w:p w14:paraId="242B7C0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Программный блок датчика вращения. Сброс.</w:t>
      </w:r>
    </w:p>
    <w:p w14:paraId="33422F2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0D17A26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Задания для самостоятельной работы.</w:t>
      </w:r>
    </w:p>
    <w:p w14:paraId="5EBDAB2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районным соревнованиям.</w:t>
      </w:r>
    </w:p>
    <w:p w14:paraId="2D5B9BF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Российских соревнований по робототехнике, в частности с видами соревнований: «Шагающий робот», «Сумо», «Кегельринг», «Кегельринг - квадро», «Траектория», «Биатлон». Знакомство с различными требованиями к разным возрастным категориям. Рассмотрение слабых и сильных сторон каждого вида соревнований.</w:t>
      </w:r>
    </w:p>
    <w:p w14:paraId="2E7AE6F6" w14:textId="77777777" w:rsidR="005D0E0E" w:rsidRPr="0081078F" w:rsidRDefault="00513A24" w:rsidP="00CB53CE">
      <w:pPr>
        <w:jc w:val="both"/>
        <w:rPr>
          <w:rFonts w:ascii="Times New Roman" w:hAnsi="Times New Roman" w:cs="Times New Roman"/>
          <w:color w:val="auto"/>
        </w:rPr>
      </w:pPr>
      <w:bookmarkStart w:id="34" w:name="bookmark28"/>
      <w:r w:rsidRPr="0081078F">
        <w:rPr>
          <w:rFonts w:ascii="Times New Roman" w:hAnsi="Times New Roman" w:cs="Times New Roman"/>
          <w:color w:val="auto"/>
        </w:rPr>
        <w:t>Раздел: Основные виды с</w:t>
      </w:r>
      <w:r w:rsidR="005D0E0E" w:rsidRPr="0081078F">
        <w:rPr>
          <w:rFonts w:ascii="Times New Roman" w:hAnsi="Times New Roman" w:cs="Times New Roman"/>
          <w:color w:val="auto"/>
        </w:rPr>
        <w:t>оревнования и элементы заданий.</w:t>
      </w:r>
    </w:p>
    <w:p w14:paraId="3BFB46D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Соревнования “Сумо”.</w:t>
      </w:r>
      <w:bookmarkEnd w:id="34"/>
    </w:p>
    <w:p w14:paraId="31DA111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роботов-сумоистов. Размеры робота. Вес робота.</w:t>
      </w:r>
    </w:p>
    <w:p w14:paraId="15CE1E1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Варианты конструкций. Примеры алгоритмов.</w:t>
      </w:r>
    </w:p>
    <w:p w14:paraId="1F64E21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7C42A41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239DB30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14:paraId="73E95DD1" w14:textId="77777777" w:rsidR="005C6817" w:rsidRPr="0081078F" w:rsidRDefault="00513A24" w:rsidP="00CB53CE">
      <w:pPr>
        <w:jc w:val="both"/>
        <w:rPr>
          <w:rFonts w:ascii="Times New Roman" w:hAnsi="Times New Roman" w:cs="Times New Roman"/>
          <w:color w:val="auto"/>
        </w:rPr>
      </w:pPr>
      <w:bookmarkStart w:id="35" w:name="bookmark29"/>
      <w:r w:rsidRPr="0081078F">
        <w:rPr>
          <w:rFonts w:ascii="Times New Roman" w:hAnsi="Times New Roman" w:cs="Times New Roman"/>
          <w:color w:val="auto"/>
        </w:rPr>
        <w:t>Тема: Программирование движения по линии.</w:t>
      </w:r>
      <w:bookmarkEnd w:id="35"/>
    </w:p>
    <w:p w14:paraId="5AC1120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Варианты следования по линии. Варианты робота с одним и двумя датчиками цвета. Калибровка датчиков. Отражение светового потока при разном расположении датчика над поверхностью линии. Алгоритм ручной калибровки. Определение текущего состояния датчиков. Алгоритм автоматической калибровки. Алгоритм движения по линии “Зигзаг”</w:t>
      </w:r>
      <w:r w:rsidR="004E6298" w:rsidRPr="0081078F">
        <w:rPr>
          <w:rFonts w:ascii="Times New Roman" w:hAnsi="Times New Roman" w:cs="Times New Roman"/>
          <w:color w:val="auto"/>
        </w:rPr>
        <w:t xml:space="preserve"> </w:t>
      </w:r>
      <w:r w:rsidRPr="0081078F">
        <w:rPr>
          <w:rFonts w:ascii="Times New Roman" w:hAnsi="Times New Roman" w:cs="Times New Roman"/>
          <w:color w:val="auto"/>
        </w:rPr>
        <w:t>(дискретная система управления). Алгоритм “Волна”. Поиск и подсчет перекрестков. Инверсная линия. Проезд инверсного участка с тремя датчиками цвета.</w:t>
      </w:r>
    </w:p>
    <w:p w14:paraId="3BDEC27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6BD6E9C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2ED2767E" w14:textId="77777777" w:rsidR="005C6817" w:rsidRPr="0081078F" w:rsidRDefault="00513A24" w:rsidP="00CB53CE">
      <w:pPr>
        <w:jc w:val="both"/>
        <w:rPr>
          <w:rFonts w:ascii="Times New Roman" w:hAnsi="Times New Roman" w:cs="Times New Roman"/>
          <w:color w:val="auto"/>
        </w:rPr>
      </w:pPr>
      <w:bookmarkStart w:id="36" w:name="bookmark30"/>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Соревнования</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“Кегельринг”.</w:t>
      </w:r>
      <w:bookmarkEnd w:id="36"/>
    </w:p>
    <w:p w14:paraId="5B18907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Соревнование “Кегельринг”. Размеры робота. Вес робота. Варианты конструкций. Примеры алгоритмов.</w:t>
      </w:r>
    </w:p>
    <w:p w14:paraId="586B3D7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25229B7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3BB3AAEE"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14:paraId="76B13FD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региональным соревнованиям.</w:t>
      </w:r>
    </w:p>
    <w:p w14:paraId="08EB94C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международных соревнований по робототехнике “WRO”. Знакомство с различными требованиями к разным возрастным категориям. Рассмотрение слабых и сильных сторон каждого вида соревнований.</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Разработка робота. Инженерная книга. Тренировка на полях.</w:t>
      </w:r>
    </w:p>
    <w:p w14:paraId="50B705B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D0E0E" w:rsidRPr="0081078F">
        <w:rPr>
          <w:rFonts w:ascii="Times New Roman" w:hAnsi="Times New Roman" w:cs="Times New Roman"/>
          <w:color w:val="auto"/>
          <w:lang w:val="tt-RU"/>
        </w:rPr>
        <w:t xml:space="preserve"> </w:t>
      </w:r>
      <w:r w:rsidRPr="0081078F">
        <w:rPr>
          <w:rFonts w:ascii="Times New Roman" w:hAnsi="Times New Roman" w:cs="Times New Roman"/>
          <w:color w:val="auto"/>
        </w:rPr>
        <w:t>Внутренние соревнования.</w:t>
      </w:r>
    </w:p>
    <w:p w14:paraId="1863D1A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Соревнования. Результаты.</w:t>
      </w:r>
    </w:p>
    <w:p w14:paraId="486F54D4" w14:textId="77777777" w:rsidR="005C6817" w:rsidRPr="0081078F" w:rsidRDefault="005C6817" w:rsidP="00CB53CE">
      <w:pPr>
        <w:jc w:val="both"/>
        <w:rPr>
          <w:rFonts w:ascii="Times New Roman" w:hAnsi="Times New Roman" w:cs="Times New Roman"/>
          <w:color w:val="auto"/>
        </w:rPr>
      </w:pPr>
    </w:p>
    <w:p w14:paraId="72161C55" w14:textId="77777777" w:rsidR="00486F76" w:rsidRPr="0081078F" w:rsidRDefault="00486F76" w:rsidP="00CB53CE">
      <w:pPr>
        <w:jc w:val="both"/>
        <w:rPr>
          <w:rFonts w:ascii="Times New Roman" w:hAnsi="Times New Roman" w:cs="Times New Roman"/>
          <w:color w:val="auto"/>
        </w:rPr>
      </w:pPr>
      <w:r w:rsidRPr="0081078F">
        <w:rPr>
          <w:rFonts w:ascii="Times New Roman" w:hAnsi="Times New Roman" w:cs="Times New Roman"/>
          <w:color w:val="auto"/>
          <w:lang w:val="en-US"/>
        </w:rPr>
        <w:t xml:space="preserve">2 </w:t>
      </w:r>
      <w:r w:rsidRPr="0081078F">
        <w:rPr>
          <w:rFonts w:ascii="Times New Roman" w:hAnsi="Times New Roman" w:cs="Times New Roman"/>
          <w:color w:val="auto"/>
        </w:rPr>
        <w:t>год обучения</w:t>
      </w:r>
    </w:p>
    <w:p w14:paraId="5549E87B" w14:textId="77777777" w:rsidR="004E6298" w:rsidRPr="0081078F" w:rsidRDefault="004E6298" w:rsidP="00CB53CE">
      <w:pPr>
        <w:jc w:val="both"/>
        <w:rPr>
          <w:rFonts w:ascii="Times New Roman" w:hAnsi="Times New Roman" w:cs="Times New Roman"/>
          <w:color w:val="auto"/>
        </w:rPr>
      </w:pPr>
    </w:p>
    <w:tbl>
      <w:tblPr>
        <w:tblOverlap w:val="never"/>
        <w:tblW w:w="10921" w:type="dxa"/>
        <w:tblInd w:w="-147" w:type="dxa"/>
        <w:tblLayout w:type="fixed"/>
        <w:tblCellMar>
          <w:left w:w="10" w:type="dxa"/>
          <w:right w:w="10" w:type="dxa"/>
        </w:tblCellMar>
        <w:tblLook w:val="0000" w:firstRow="0" w:lastRow="0" w:firstColumn="0" w:lastColumn="0" w:noHBand="0" w:noVBand="0"/>
      </w:tblPr>
      <w:tblGrid>
        <w:gridCol w:w="578"/>
        <w:gridCol w:w="4804"/>
        <w:gridCol w:w="860"/>
        <w:gridCol w:w="851"/>
        <w:gridCol w:w="992"/>
        <w:gridCol w:w="1418"/>
        <w:gridCol w:w="1418"/>
      </w:tblGrid>
      <w:tr w:rsidR="000D2025" w:rsidRPr="0081078F" w14:paraId="330B6E21" w14:textId="77777777" w:rsidTr="000D2025">
        <w:trPr>
          <w:trHeight w:val="20"/>
        </w:trPr>
        <w:tc>
          <w:tcPr>
            <w:tcW w:w="578" w:type="dxa"/>
            <w:tcBorders>
              <w:top w:val="single" w:sz="4" w:space="0" w:color="auto"/>
              <w:left w:val="single" w:sz="4" w:space="0" w:color="auto"/>
            </w:tcBorders>
            <w:shd w:val="clear" w:color="auto" w:fill="FFFFFF"/>
          </w:tcPr>
          <w:p w14:paraId="0F689D6A"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w:t>
            </w:r>
          </w:p>
          <w:p w14:paraId="3B6BA01C"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п/п</w:t>
            </w:r>
          </w:p>
        </w:tc>
        <w:tc>
          <w:tcPr>
            <w:tcW w:w="4804" w:type="dxa"/>
            <w:tcBorders>
              <w:top w:val="single" w:sz="4" w:space="0" w:color="auto"/>
              <w:left w:val="single" w:sz="4" w:space="0" w:color="auto"/>
            </w:tcBorders>
            <w:shd w:val="clear" w:color="auto" w:fill="FFFFFF"/>
          </w:tcPr>
          <w:p w14:paraId="2AEA1948"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Название темы</w:t>
            </w:r>
          </w:p>
        </w:tc>
        <w:tc>
          <w:tcPr>
            <w:tcW w:w="860" w:type="dxa"/>
            <w:tcBorders>
              <w:top w:val="single" w:sz="4" w:space="0" w:color="auto"/>
              <w:left w:val="single" w:sz="4" w:space="0" w:color="auto"/>
            </w:tcBorders>
            <w:shd w:val="clear" w:color="auto" w:fill="FFFFFF"/>
          </w:tcPr>
          <w:p w14:paraId="71D8A117"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851" w:type="dxa"/>
            <w:tcBorders>
              <w:top w:val="single" w:sz="4" w:space="0" w:color="auto"/>
              <w:left w:val="single" w:sz="4" w:space="0" w:color="auto"/>
            </w:tcBorders>
            <w:shd w:val="clear" w:color="auto" w:fill="FFFFFF"/>
          </w:tcPr>
          <w:p w14:paraId="1EA8E991"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992" w:type="dxa"/>
            <w:tcBorders>
              <w:top w:val="single" w:sz="4" w:space="0" w:color="auto"/>
              <w:left w:val="single" w:sz="4" w:space="0" w:color="auto"/>
              <w:right w:val="single" w:sz="4" w:space="0" w:color="auto"/>
            </w:tcBorders>
            <w:shd w:val="clear" w:color="auto" w:fill="FFFFFF"/>
          </w:tcPr>
          <w:p w14:paraId="51151D0B"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18" w:type="dxa"/>
            <w:tcBorders>
              <w:top w:val="single" w:sz="4" w:space="0" w:color="auto"/>
              <w:left w:val="single" w:sz="4" w:space="0" w:color="auto"/>
              <w:right w:val="single" w:sz="4" w:space="0" w:color="auto"/>
            </w:tcBorders>
            <w:shd w:val="clear" w:color="auto" w:fill="FFFFFF"/>
          </w:tcPr>
          <w:p w14:paraId="3207FFC5"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418" w:type="dxa"/>
            <w:tcBorders>
              <w:top w:val="single" w:sz="4" w:space="0" w:color="auto"/>
              <w:left w:val="single" w:sz="4" w:space="0" w:color="auto"/>
              <w:right w:val="single" w:sz="4" w:space="0" w:color="auto"/>
            </w:tcBorders>
            <w:shd w:val="clear" w:color="auto" w:fill="FFFFFF"/>
          </w:tcPr>
          <w:p w14:paraId="77EBFB0F"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0D2025" w:rsidRPr="0081078F" w14:paraId="341CFADE" w14:textId="77777777" w:rsidTr="000D2025">
        <w:trPr>
          <w:trHeight w:val="20"/>
        </w:trPr>
        <w:tc>
          <w:tcPr>
            <w:tcW w:w="578" w:type="dxa"/>
            <w:tcBorders>
              <w:top w:val="single" w:sz="4" w:space="0" w:color="auto"/>
              <w:left w:val="single" w:sz="4" w:space="0" w:color="auto"/>
            </w:tcBorders>
            <w:shd w:val="clear" w:color="auto" w:fill="FFFFFF"/>
          </w:tcPr>
          <w:p w14:paraId="588CAF3E"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804" w:type="dxa"/>
            <w:tcBorders>
              <w:top w:val="single" w:sz="4" w:space="0" w:color="auto"/>
              <w:left w:val="single" w:sz="4" w:space="0" w:color="auto"/>
            </w:tcBorders>
            <w:shd w:val="clear" w:color="auto" w:fill="FFFFFF"/>
          </w:tcPr>
          <w:p w14:paraId="282BD3C3"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60" w:type="dxa"/>
            <w:tcBorders>
              <w:top w:val="single" w:sz="4" w:space="0" w:color="auto"/>
              <w:left w:val="single" w:sz="4" w:space="0" w:color="auto"/>
            </w:tcBorders>
            <w:shd w:val="clear" w:color="auto" w:fill="FFFFFF"/>
          </w:tcPr>
          <w:p w14:paraId="3467AB72" w14:textId="77777777"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14:paraId="0828F275" w14:textId="77777777"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14:paraId="25EA3544" w14:textId="77777777"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250A457A" w14:textId="77777777"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16180FA5" w14:textId="77777777" w:rsidR="000D2025" w:rsidRPr="0081078F" w:rsidRDefault="000D2025" w:rsidP="00CB53CE">
            <w:pPr>
              <w:jc w:val="both"/>
              <w:rPr>
                <w:rFonts w:ascii="Times New Roman" w:hAnsi="Times New Roman" w:cs="Times New Roman"/>
                <w:b/>
                <w:color w:val="auto"/>
              </w:rPr>
            </w:pPr>
          </w:p>
        </w:tc>
      </w:tr>
      <w:tr w:rsidR="000D2025" w:rsidRPr="0081078F" w14:paraId="23DA0E5A" w14:textId="77777777" w:rsidTr="000D2025">
        <w:trPr>
          <w:trHeight w:val="20"/>
        </w:trPr>
        <w:tc>
          <w:tcPr>
            <w:tcW w:w="578" w:type="dxa"/>
            <w:tcBorders>
              <w:top w:val="single" w:sz="4" w:space="0" w:color="auto"/>
              <w:left w:val="single" w:sz="4" w:space="0" w:color="auto"/>
            </w:tcBorders>
            <w:shd w:val="clear" w:color="auto" w:fill="FFFFFF"/>
          </w:tcPr>
          <w:p w14:paraId="56D0ECE4"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804" w:type="dxa"/>
            <w:tcBorders>
              <w:top w:val="single" w:sz="4" w:space="0" w:color="auto"/>
              <w:left w:val="single" w:sz="4" w:space="0" w:color="auto"/>
            </w:tcBorders>
            <w:shd w:val="clear" w:color="auto" w:fill="FFFFFF"/>
          </w:tcPr>
          <w:p w14:paraId="281CC34B"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60" w:type="dxa"/>
            <w:tcBorders>
              <w:top w:val="single" w:sz="4" w:space="0" w:color="auto"/>
              <w:left w:val="single" w:sz="4" w:space="0" w:color="auto"/>
            </w:tcBorders>
            <w:shd w:val="clear" w:color="auto" w:fill="FFFFFF"/>
          </w:tcPr>
          <w:p w14:paraId="727CCD44"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851" w:type="dxa"/>
            <w:tcBorders>
              <w:top w:val="single" w:sz="4" w:space="0" w:color="auto"/>
              <w:left w:val="single" w:sz="4" w:space="0" w:color="auto"/>
            </w:tcBorders>
            <w:shd w:val="clear" w:color="auto" w:fill="FFFFFF"/>
          </w:tcPr>
          <w:p w14:paraId="38DB8C4F"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59A28E09" w14:textId="77777777" w:rsidR="000D2025" w:rsidRPr="0081078F" w:rsidRDefault="000D2025" w:rsidP="00CB53CE">
            <w:pPr>
              <w:jc w:val="both"/>
              <w:rPr>
                <w:rFonts w:ascii="Times New Roman" w:hAnsi="Times New Roman" w:cs="Times New Roman"/>
                <w:color w:val="auto"/>
              </w:rPr>
            </w:pPr>
          </w:p>
        </w:tc>
        <w:tc>
          <w:tcPr>
            <w:tcW w:w="1418" w:type="dxa"/>
            <w:tcBorders>
              <w:top w:val="single" w:sz="4" w:space="0" w:color="auto"/>
              <w:left w:val="single" w:sz="4" w:space="0" w:color="auto"/>
              <w:right w:val="single" w:sz="4" w:space="0" w:color="auto"/>
            </w:tcBorders>
            <w:shd w:val="clear" w:color="auto" w:fill="FFFFFF"/>
          </w:tcPr>
          <w:p w14:paraId="4C2FD938" w14:textId="77777777" w:rsidR="000D2025" w:rsidRPr="0081078F" w:rsidRDefault="000D2025" w:rsidP="00CB53CE">
            <w:pPr>
              <w:jc w:val="both"/>
              <w:rPr>
                <w:rFonts w:ascii="Times New Roman" w:hAnsi="Times New Roman" w:cs="Times New Roman"/>
                <w:color w:val="auto"/>
              </w:rPr>
            </w:pPr>
          </w:p>
        </w:tc>
        <w:tc>
          <w:tcPr>
            <w:tcW w:w="1418" w:type="dxa"/>
            <w:tcBorders>
              <w:top w:val="single" w:sz="4" w:space="0" w:color="auto"/>
              <w:left w:val="single" w:sz="4" w:space="0" w:color="auto"/>
              <w:right w:val="single" w:sz="4" w:space="0" w:color="auto"/>
            </w:tcBorders>
            <w:shd w:val="clear" w:color="auto" w:fill="FFFFFF"/>
          </w:tcPr>
          <w:p w14:paraId="62AD0D09" w14:textId="77777777" w:rsidR="000D2025" w:rsidRPr="0081078F" w:rsidRDefault="000D2025" w:rsidP="00CB53CE">
            <w:pPr>
              <w:jc w:val="both"/>
              <w:rPr>
                <w:rFonts w:ascii="Times New Roman" w:hAnsi="Times New Roman" w:cs="Times New Roman"/>
                <w:color w:val="auto"/>
              </w:rPr>
            </w:pPr>
          </w:p>
        </w:tc>
      </w:tr>
      <w:tr w:rsidR="000D2025" w:rsidRPr="0081078F" w14:paraId="684F78D2" w14:textId="77777777" w:rsidTr="000D2025">
        <w:trPr>
          <w:trHeight w:val="20"/>
        </w:trPr>
        <w:tc>
          <w:tcPr>
            <w:tcW w:w="578" w:type="dxa"/>
            <w:tcBorders>
              <w:top w:val="single" w:sz="4" w:space="0" w:color="auto"/>
              <w:left w:val="single" w:sz="4" w:space="0" w:color="auto"/>
            </w:tcBorders>
            <w:shd w:val="clear" w:color="auto" w:fill="FFFFFF"/>
          </w:tcPr>
          <w:p w14:paraId="7F6564B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4804" w:type="dxa"/>
            <w:tcBorders>
              <w:top w:val="single" w:sz="4" w:space="0" w:color="auto"/>
              <w:left w:val="single" w:sz="4" w:space="0" w:color="auto"/>
            </w:tcBorders>
            <w:shd w:val="clear" w:color="auto" w:fill="FFFFFF"/>
          </w:tcPr>
          <w:p w14:paraId="6FD6A2E4"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p>
        </w:tc>
        <w:tc>
          <w:tcPr>
            <w:tcW w:w="860" w:type="dxa"/>
            <w:tcBorders>
              <w:top w:val="single" w:sz="4" w:space="0" w:color="auto"/>
              <w:left w:val="single" w:sz="4" w:space="0" w:color="auto"/>
            </w:tcBorders>
            <w:shd w:val="clear" w:color="auto" w:fill="FFFFFF"/>
          </w:tcPr>
          <w:p w14:paraId="1833E4F7"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14:paraId="19E38D02"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49A53ED2"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14:paraId="6367E7DC"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18" w:type="dxa"/>
            <w:tcBorders>
              <w:top w:val="single" w:sz="4" w:space="0" w:color="auto"/>
              <w:left w:val="single" w:sz="4" w:space="0" w:color="auto"/>
              <w:right w:val="single" w:sz="4" w:space="0" w:color="auto"/>
            </w:tcBorders>
            <w:shd w:val="clear" w:color="auto" w:fill="FFFFFF"/>
          </w:tcPr>
          <w:p w14:paraId="2436E081"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0D2025" w:rsidRPr="0081078F" w14:paraId="471C2688" w14:textId="77777777" w:rsidTr="000D2025">
        <w:trPr>
          <w:trHeight w:val="20"/>
        </w:trPr>
        <w:tc>
          <w:tcPr>
            <w:tcW w:w="578" w:type="dxa"/>
            <w:tcBorders>
              <w:top w:val="single" w:sz="4" w:space="0" w:color="auto"/>
              <w:left w:val="single" w:sz="4" w:space="0" w:color="auto"/>
            </w:tcBorders>
            <w:shd w:val="clear" w:color="auto" w:fill="FFFFFF"/>
          </w:tcPr>
          <w:p w14:paraId="4BDB06D3"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804" w:type="dxa"/>
            <w:tcBorders>
              <w:top w:val="single" w:sz="4" w:space="0" w:color="auto"/>
              <w:left w:val="single" w:sz="4" w:space="0" w:color="auto"/>
            </w:tcBorders>
            <w:shd w:val="clear" w:color="auto" w:fill="FFFFFF"/>
          </w:tcPr>
          <w:p w14:paraId="2CA1B421"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данными.</w:t>
            </w:r>
          </w:p>
        </w:tc>
        <w:tc>
          <w:tcPr>
            <w:tcW w:w="860" w:type="dxa"/>
            <w:tcBorders>
              <w:top w:val="single" w:sz="4" w:space="0" w:color="auto"/>
              <w:left w:val="single" w:sz="4" w:space="0" w:color="auto"/>
            </w:tcBorders>
            <w:shd w:val="clear" w:color="auto" w:fill="FFFFFF"/>
          </w:tcPr>
          <w:p w14:paraId="528829E8" w14:textId="77777777"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14:paraId="4CBC93E7" w14:textId="77777777"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14:paraId="7982F0F6" w14:textId="77777777"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2F630AB9" w14:textId="77777777"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059F30B4" w14:textId="77777777" w:rsidR="000D2025" w:rsidRPr="0081078F" w:rsidRDefault="000D2025" w:rsidP="00CB53CE">
            <w:pPr>
              <w:jc w:val="both"/>
              <w:rPr>
                <w:rFonts w:ascii="Times New Roman" w:hAnsi="Times New Roman" w:cs="Times New Roman"/>
                <w:b/>
                <w:color w:val="auto"/>
              </w:rPr>
            </w:pPr>
          </w:p>
        </w:tc>
      </w:tr>
      <w:tr w:rsidR="000D2025" w:rsidRPr="0081078F" w14:paraId="111207F7" w14:textId="77777777" w:rsidTr="000D2025">
        <w:trPr>
          <w:trHeight w:val="20"/>
        </w:trPr>
        <w:tc>
          <w:tcPr>
            <w:tcW w:w="578" w:type="dxa"/>
            <w:tcBorders>
              <w:top w:val="single" w:sz="4" w:space="0" w:color="auto"/>
              <w:left w:val="single" w:sz="4" w:space="0" w:color="auto"/>
            </w:tcBorders>
            <w:shd w:val="clear" w:color="auto" w:fill="FFFFFF"/>
          </w:tcPr>
          <w:p w14:paraId="1DFF11A4"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804" w:type="dxa"/>
            <w:tcBorders>
              <w:top w:val="single" w:sz="4" w:space="0" w:color="auto"/>
              <w:left w:val="single" w:sz="4" w:space="0" w:color="auto"/>
            </w:tcBorders>
            <w:shd w:val="clear" w:color="auto" w:fill="FFFFFF"/>
          </w:tcPr>
          <w:p w14:paraId="5D54791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Типы данных. Проводники.</w:t>
            </w:r>
          </w:p>
        </w:tc>
        <w:tc>
          <w:tcPr>
            <w:tcW w:w="860" w:type="dxa"/>
            <w:tcBorders>
              <w:top w:val="single" w:sz="4" w:space="0" w:color="auto"/>
              <w:left w:val="single" w:sz="4" w:space="0" w:color="auto"/>
            </w:tcBorders>
            <w:shd w:val="clear" w:color="auto" w:fill="FFFFFF"/>
          </w:tcPr>
          <w:p w14:paraId="0CB5A619"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14:paraId="2FB1B88B"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50016D7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14:paraId="61D10DD9"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2C0D30B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56655A8E" w14:textId="77777777" w:rsidTr="000D2025">
        <w:trPr>
          <w:trHeight w:val="20"/>
        </w:trPr>
        <w:tc>
          <w:tcPr>
            <w:tcW w:w="578" w:type="dxa"/>
            <w:tcBorders>
              <w:top w:val="single" w:sz="4" w:space="0" w:color="auto"/>
              <w:left w:val="single" w:sz="4" w:space="0" w:color="auto"/>
            </w:tcBorders>
            <w:shd w:val="clear" w:color="auto" w:fill="FFFFFF"/>
          </w:tcPr>
          <w:p w14:paraId="7BC84666"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2.2.</w:t>
            </w:r>
          </w:p>
        </w:tc>
        <w:tc>
          <w:tcPr>
            <w:tcW w:w="4804" w:type="dxa"/>
            <w:tcBorders>
              <w:top w:val="single" w:sz="4" w:space="0" w:color="auto"/>
              <w:left w:val="single" w:sz="4" w:space="0" w:color="auto"/>
            </w:tcBorders>
            <w:shd w:val="clear" w:color="auto" w:fill="FFFFFF"/>
          </w:tcPr>
          <w:p w14:paraId="4D41B5AF"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Переменные и константы.</w:t>
            </w:r>
          </w:p>
        </w:tc>
        <w:tc>
          <w:tcPr>
            <w:tcW w:w="860" w:type="dxa"/>
            <w:tcBorders>
              <w:top w:val="single" w:sz="4" w:space="0" w:color="auto"/>
              <w:left w:val="single" w:sz="4" w:space="0" w:color="auto"/>
            </w:tcBorders>
            <w:shd w:val="clear" w:color="auto" w:fill="FFFFFF"/>
          </w:tcPr>
          <w:p w14:paraId="6CE3D38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14:paraId="7B3639B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6A519F8F"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14:paraId="58632F0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7010FA7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56946995" w14:textId="77777777" w:rsidTr="000D2025">
        <w:trPr>
          <w:trHeight w:val="20"/>
        </w:trPr>
        <w:tc>
          <w:tcPr>
            <w:tcW w:w="578" w:type="dxa"/>
            <w:tcBorders>
              <w:top w:val="single" w:sz="4" w:space="0" w:color="auto"/>
              <w:left w:val="single" w:sz="4" w:space="0" w:color="auto"/>
            </w:tcBorders>
            <w:shd w:val="clear" w:color="auto" w:fill="FFFFFF"/>
          </w:tcPr>
          <w:p w14:paraId="094FE3C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2.3.</w:t>
            </w:r>
          </w:p>
        </w:tc>
        <w:tc>
          <w:tcPr>
            <w:tcW w:w="4804" w:type="dxa"/>
            <w:tcBorders>
              <w:top w:val="single" w:sz="4" w:space="0" w:color="auto"/>
              <w:left w:val="single" w:sz="4" w:space="0" w:color="auto"/>
            </w:tcBorders>
            <w:shd w:val="clear" w:color="auto" w:fill="FFFFFF"/>
          </w:tcPr>
          <w:p w14:paraId="58E17213"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Математические операции над данными.</w:t>
            </w:r>
          </w:p>
        </w:tc>
        <w:tc>
          <w:tcPr>
            <w:tcW w:w="860" w:type="dxa"/>
            <w:tcBorders>
              <w:top w:val="single" w:sz="4" w:space="0" w:color="auto"/>
              <w:left w:val="single" w:sz="4" w:space="0" w:color="auto"/>
            </w:tcBorders>
            <w:shd w:val="clear" w:color="auto" w:fill="FFFFFF"/>
          </w:tcPr>
          <w:p w14:paraId="5BE2329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14:paraId="0FBCD0EF"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59A82C20"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14:paraId="23B1B68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w:t>
            </w:r>
            <w:r w:rsidRPr="0081078F">
              <w:rPr>
                <w:rFonts w:ascii="Times New Roman" w:hAnsi="Times New Roman" w:cs="Times New Roman"/>
                <w:color w:val="auto"/>
              </w:rPr>
              <w:lastRenderedPageBreak/>
              <w:t>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73B3DF8F"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lastRenderedPageBreak/>
              <w:t>Практическая работа</w:t>
            </w:r>
          </w:p>
        </w:tc>
      </w:tr>
      <w:tr w:rsidR="000D2025" w:rsidRPr="0081078F" w14:paraId="29E68638" w14:textId="77777777" w:rsidTr="000D2025">
        <w:trPr>
          <w:trHeight w:val="20"/>
        </w:trPr>
        <w:tc>
          <w:tcPr>
            <w:tcW w:w="578" w:type="dxa"/>
            <w:tcBorders>
              <w:top w:val="single" w:sz="4" w:space="0" w:color="auto"/>
              <w:left w:val="single" w:sz="4" w:space="0" w:color="auto"/>
            </w:tcBorders>
            <w:shd w:val="clear" w:color="auto" w:fill="FFFFFF"/>
          </w:tcPr>
          <w:p w14:paraId="16A3640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2.4.</w:t>
            </w:r>
          </w:p>
        </w:tc>
        <w:tc>
          <w:tcPr>
            <w:tcW w:w="4804" w:type="dxa"/>
            <w:tcBorders>
              <w:top w:val="single" w:sz="4" w:space="0" w:color="auto"/>
              <w:left w:val="single" w:sz="4" w:space="0" w:color="auto"/>
            </w:tcBorders>
            <w:shd w:val="clear" w:color="auto" w:fill="FFFFFF"/>
          </w:tcPr>
          <w:p w14:paraId="15422848"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Другие блоки работы с данными.</w:t>
            </w:r>
          </w:p>
        </w:tc>
        <w:tc>
          <w:tcPr>
            <w:tcW w:w="860" w:type="dxa"/>
            <w:tcBorders>
              <w:top w:val="single" w:sz="4" w:space="0" w:color="auto"/>
              <w:left w:val="single" w:sz="4" w:space="0" w:color="auto"/>
            </w:tcBorders>
            <w:shd w:val="clear" w:color="auto" w:fill="FFFFFF"/>
          </w:tcPr>
          <w:p w14:paraId="261018A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14:paraId="528F08AC"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544CA34C"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14:paraId="1B217B4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6E82C5AE"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076DDA91" w14:textId="77777777" w:rsidTr="000D2025">
        <w:trPr>
          <w:trHeight w:val="20"/>
        </w:trPr>
        <w:tc>
          <w:tcPr>
            <w:tcW w:w="578" w:type="dxa"/>
            <w:tcBorders>
              <w:top w:val="single" w:sz="4" w:space="0" w:color="auto"/>
              <w:left w:val="single" w:sz="4" w:space="0" w:color="auto"/>
            </w:tcBorders>
            <w:shd w:val="clear" w:color="auto" w:fill="FFFFFF"/>
          </w:tcPr>
          <w:p w14:paraId="0BB7DC4D"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2.5.</w:t>
            </w:r>
          </w:p>
        </w:tc>
        <w:tc>
          <w:tcPr>
            <w:tcW w:w="4804" w:type="dxa"/>
            <w:tcBorders>
              <w:top w:val="single" w:sz="4" w:space="0" w:color="auto"/>
              <w:left w:val="single" w:sz="4" w:space="0" w:color="auto"/>
            </w:tcBorders>
            <w:shd w:val="clear" w:color="auto" w:fill="FFFFFF"/>
          </w:tcPr>
          <w:p w14:paraId="278B342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с данными.</w:t>
            </w:r>
          </w:p>
        </w:tc>
        <w:tc>
          <w:tcPr>
            <w:tcW w:w="860" w:type="dxa"/>
            <w:tcBorders>
              <w:top w:val="single" w:sz="4" w:space="0" w:color="auto"/>
              <w:left w:val="single" w:sz="4" w:space="0" w:color="auto"/>
            </w:tcBorders>
            <w:shd w:val="clear" w:color="auto" w:fill="FFFFFF"/>
          </w:tcPr>
          <w:p w14:paraId="225CFFF5"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14:paraId="64D42588"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39B0AFD8"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14:paraId="4A56B85A"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7BEB2816" w14:textId="77777777" w:rsidR="000D2025" w:rsidRPr="0081078F" w:rsidRDefault="000D202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0D2025" w:rsidRPr="0081078F" w14:paraId="2F61B4B0" w14:textId="77777777" w:rsidTr="000D2025">
        <w:trPr>
          <w:trHeight w:val="20"/>
        </w:trPr>
        <w:tc>
          <w:tcPr>
            <w:tcW w:w="578" w:type="dxa"/>
            <w:tcBorders>
              <w:top w:val="single" w:sz="4" w:space="0" w:color="auto"/>
              <w:left w:val="single" w:sz="4" w:space="0" w:color="auto"/>
            </w:tcBorders>
            <w:shd w:val="clear" w:color="auto" w:fill="FFFFFF"/>
          </w:tcPr>
          <w:p w14:paraId="1C66A8D8"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3</w:t>
            </w:r>
          </w:p>
        </w:tc>
        <w:tc>
          <w:tcPr>
            <w:tcW w:w="4804" w:type="dxa"/>
            <w:tcBorders>
              <w:top w:val="single" w:sz="4" w:space="0" w:color="auto"/>
              <w:left w:val="single" w:sz="4" w:space="0" w:color="auto"/>
            </w:tcBorders>
            <w:shd w:val="clear" w:color="auto" w:fill="FFFFFF"/>
          </w:tcPr>
          <w:p w14:paraId="29683AD7" w14:textId="77777777" w:rsidR="000D2025" w:rsidRPr="0081078F" w:rsidRDefault="000D2025"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файлами. Совместная работа нескольких роботов.</w:t>
            </w:r>
          </w:p>
        </w:tc>
        <w:tc>
          <w:tcPr>
            <w:tcW w:w="860" w:type="dxa"/>
            <w:tcBorders>
              <w:top w:val="single" w:sz="4" w:space="0" w:color="auto"/>
              <w:left w:val="single" w:sz="4" w:space="0" w:color="auto"/>
            </w:tcBorders>
            <w:shd w:val="clear" w:color="auto" w:fill="FFFFFF"/>
          </w:tcPr>
          <w:p w14:paraId="1EA611D0" w14:textId="77777777" w:rsidR="000D2025" w:rsidRPr="0081078F" w:rsidRDefault="000D2025"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14:paraId="64062BE2" w14:textId="77777777" w:rsidR="000D2025" w:rsidRPr="0081078F" w:rsidRDefault="000D2025"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14:paraId="5BCE5657" w14:textId="77777777"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15D32E43" w14:textId="77777777" w:rsidR="000D2025" w:rsidRPr="0081078F" w:rsidRDefault="000D2025"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61A26DF8" w14:textId="77777777" w:rsidR="000D2025" w:rsidRPr="0081078F" w:rsidRDefault="000D2025" w:rsidP="00CB53CE">
            <w:pPr>
              <w:jc w:val="both"/>
              <w:rPr>
                <w:rFonts w:ascii="Times New Roman" w:hAnsi="Times New Roman" w:cs="Times New Roman"/>
                <w:b/>
                <w:color w:val="auto"/>
              </w:rPr>
            </w:pPr>
          </w:p>
        </w:tc>
      </w:tr>
      <w:tr w:rsidR="00931DF7" w:rsidRPr="0081078F" w14:paraId="41F7ACA5" w14:textId="77777777" w:rsidTr="000D2025">
        <w:trPr>
          <w:trHeight w:val="20"/>
        </w:trPr>
        <w:tc>
          <w:tcPr>
            <w:tcW w:w="578" w:type="dxa"/>
            <w:tcBorders>
              <w:top w:val="single" w:sz="4" w:space="0" w:color="auto"/>
              <w:left w:val="single" w:sz="4" w:space="0" w:color="auto"/>
            </w:tcBorders>
            <w:shd w:val="clear" w:color="auto" w:fill="FFFFFF"/>
          </w:tcPr>
          <w:p w14:paraId="525D858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804" w:type="dxa"/>
            <w:tcBorders>
              <w:top w:val="single" w:sz="4" w:space="0" w:color="auto"/>
              <w:left w:val="single" w:sz="4" w:space="0" w:color="auto"/>
            </w:tcBorders>
            <w:shd w:val="clear" w:color="auto" w:fill="FFFFFF"/>
          </w:tcPr>
          <w:p w14:paraId="68D756D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Работа с файлами. Разбор фрагмента программы, демонстрирующий алгоритм работы с файлом.</w:t>
            </w:r>
          </w:p>
        </w:tc>
        <w:tc>
          <w:tcPr>
            <w:tcW w:w="860" w:type="dxa"/>
            <w:tcBorders>
              <w:top w:val="single" w:sz="4" w:space="0" w:color="auto"/>
              <w:left w:val="single" w:sz="4" w:space="0" w:color="auto"/>
            </w:tcBorders>
            <w:shd w:val="clear" w:color="auto" w:fill="FFFFFF"/>
          </w:tcPr>
          <w:p w14:paraId="282C548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14:paraId="47B446C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6A0C9B9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14:paraId="00BA7C8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0D48EEA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06327448" w14:textId="77777777" w:rsidTr="000D2025">
        <w:trPr>
          <w:trHeight w:val="20"/>
        </w:trPr>
        <w:tc>
          <w:tcPr>
            <w:tcW w:w="578" w:type="dxa"/>
            <w:tcBorders>
              <w:top w:val="single" w:sz="4" w:space="0" w:color="auto"/>
              <w:left w:val="single" w:sz="4" w:space="0" w:color="auto"/>
            </w:tcBorders>
            <w:shd w:val="clear" w:color="auto" w:fill="FFFFFF"/>
          </w:tcPr>
          <w:p w14:paraId="55A71B9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3.2.</w:t>
            </w:r>
          </w:p>
        </w:tc>
        <w:tc>
          <w:tcPr>
            <w:tcW w:w="4804" w:type="dxa"/>
            <w:tcBorders>
              <w:top w:val="single" w:sz="4" w:space="0" w:color="auto"/>
              <w:left w:val="single" w:sz="4" w:space="0" w:color="auto"/>
            </w:tcBorders>
            <w:shd w:val="clear" w:color="auto" w:fill="FFFFFF"/>
          </w:tcPr>
          <w:p w14:paraId="06D9F90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Блок для создания Bluetooth-соединения. Блок отравления/принятия сообщений через Bluetooth соединение.</w:t>
            </w:r>
          </w:p>
        </w:tc>
        <w:tc>
          <w:tcPr>
            <w:tcW w:w="860" w:type="dxa"/>
            <w:tcBorders>
              <w:top w:val="single" w:sz="4" w:space="0" w:color="auto"/>
              <w:left w:val="single" w:sz="4" w:space="0" w:color="auto"/>
            </w:tcBorders>
            <w:shd w:val="clear" w:color="auto" w:fill="FFFFFF"/>
          </w:tcPr>
          <w:p w14:paraId="73322E9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14:paraId="6733576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37AC51B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14:paraId="68C7069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36556C8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7564B033" w14:textId="77777777" w:rsidTr="000D2025">
        <w:trPr>
          <w:trHeight w:val="20"/>
        </w:trPr>
        <w:tc>
          <w:tcPr>
            <w:tcW w:w="578" w:type="dxa"/>
            <w:tcBorders>
              <w:top w:val="single" w:sz="4" w:space="0" w:color="auto"/>
              <w:left w:val="single" w:sz="4" w:space="0" w:color="auto"/>
            </w:tcBorders>
            <w:shd w:val="clear" w:color="auto" w:fill="FFFFFF"/>
          </w:tcPr>
          <w:p w14:paraId="58A3A8D3"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4</w:t>
            </w:r>
          </w:p>
        </w:tc>
        <w:tc>
          <w:tcPr>
            <w:tcW w:w="4804" w:type="dxa"/>
            <w:tcBorders>
              <w:top w:val="single" w:sz="4" w:space="0" w:color="auto"/>
              <w:left w:val="single" w:sz="4" w:space="0" w:color="auto"/>
            </w:tcBorders>
            <w:shd w:val="clear" w:color="auto" w:fill="FFFFFF"/>
          </w:tcPr>
          <w:p w14:paraId="1990891C"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w:t>
            </w:r>
            <w:r w:rsidRPr="0081078F">
              <w:rPr>
                <w:rFonts w:ascii="Times New Roman" w:hAnsi="Times New Roman" w:cs="Times New Roman"/>
                <w:b/>
                <w:color w:val="auto"/>
                <w:lang w:val="tt-RU"/>
              </w:rPr>
              <w:t xml:space="preserve"> </w:t>
            </w:r>
            <w:r w:rsidRPr="0081078F">
              <w:rPr>
                <w:rFonts w:ascii="Times New Roman" w:hAnsi="Times New Roman" w:cs="Times New Roman"/>
                <w:b/>
                <w:color w:val="auto"/>
              </w:rPr>
              <w:t>Создание подпрограмм.</w:t>
            </w:r>
          </w:p>
        </w:tc>
        <w:tc>
          <w:tcPr>
            <w:tcW w:w="860" w:type="dxa"/>
            <w:tcBorders>
              <w:top w:val="single" w:sz="4" w:space="0" w:color="auto"/>
              <w:left w:val="single" w:sz="4" w:space="0" w:color="auto"/>
            </w:tcBorders>
            <w:shd w:val="clear" w:color="auto" w:fill="FFFFFF"/>
          </w:tcPr>
          <w:p w14:paraId="58E8C492" w14:textId="77777777"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14:paraId="74CA073A" w14:textId="77777777"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14:paraId="05843562" w14:textId="77777777"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3C00A713" w14:textId="77777777"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00165FC5" w14:textId="77777777" w:rsidR="00931DF7" w:rsidRPr="0081078F" w:rsidRDefault="00931DF7" w:rsidP="00CB53CE">
            <w:pPr>
              <w:jc w:val="both"/>
              <w:rPr>
                <w:rFonts w:ascii="Times New Roman" w:hAnsi="Times New Roman" w:cs="Times New Roman"/>
                <w:b/>
                <w:color w:val="auto"/>
              </w:rPr>
            </w:pPr>
          </w:p>
        </w:tc>
      </w:tr>
      <w:tr w:rsidR="00931DF7" w:rsidRPr="0081078F" w14:paraId="637597B4" w14:textId="77777777" w:rsidTr="000D2025">
        <w:trPr>
          <w:trHeight w:val="20"/>
        </w:trPr>
        <w:tc>
          <w:tcPr>
            <w:tcW w:w="578" w:type="dxa"/>
            <w:tcBorders>
              <w:top w:val="single" w:sz="4" w:space="0" w:color="auto"/>
              <w:left w:val="single" w:sz="4" w:space="0" w:color="auto"/>
            </w:tcBorders>
            <w:shd w:val="clear" w:color="auto" w:fill="FFFFFF"/>
          </w:tcPr>
          <w:p w14:paraId="32C8981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804" w:type="dxa"/>
            <w:tcBorders>
              <w:top w:val="single" w:sz="4" w:space="0" w:color="auto"/>
              <w:left w:val="single" w:sz="4" w:space="0" w:color="auto"/>
            </w:tcBorders>
            <w:shd w:val="clear" w:color="auto" w:fill="FFFFFF"/>
          </w:tcPr>
          <w:p w14:paraId="5480039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Подпрограмма.</w:t>
            </w:r>
          </w:p>
        </w:tc>
        <w:tc>
          <w:tcPr>
            <w:tcW w:w="860" w:type="dxa"/>
            <w:tcBorders>
              <w:top w:val="single" w:sz="4" w:space="0" w:color="auto"/>
              <w:left w:val="single" w:sz="4" w:space="0" w:color="auto"/>
            </w:tcBorders>
            <w:shd w:val="clear" w:color="auto" w:fill="FFFFFF"/>
          </w:tcPr>
          <w:p w14:paraId="4E15E7F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14:paraId="3971704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4FEC794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Borders>
              <w:top w:val="single" w:sz="4" w:space="0" w:color="auto"/>
              <w:left w:val="single" w:sz="4" w:space="0" w:color="auto"/>
              <w:right w:val="single" w:sz="4" w:space="0" w:color="auto"/>
            </w:tcBorders>
            <w:shd w:val="clear" w:color="auto" w:fill="FFFFFF"/>
          </w:tcPr>
          <w:p w14:paraId="3DF588D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0F8E5C3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00EFADD8" w14:textId="77777777" w:rsidTr="000D2025">
        <w:trPr>
          <w:trHeight w:val="20"/>
        </w:trPr>
        <w:tc>
          <w:tcPr>
            <w:tcW w:w="578" w:type="dxa"/>
            <w:tcBorders>
              <w:top w:val="single" w:sz="4" w:space="0" w:color="auto"/>
              <w:left w:val="single" w:sz="4" w:space="0" w:color="auto"/>
            </w:tcBorders>
            <w:shd w:val="clear" w:color="auto" w:fill="FFFFFF"/>
          </w:tcPr>
          <w:p w14:paraId="3149C4C9"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5</w:t>
            </w:r>
          </w:p>
        </w:tc>
        <w:tc>
          <w:tcPr>
            <w:tcW w:w="4804" w:type="dxa"/>
            <w:tcBorders>
              <w:top w:val="single" w:sz="4" w:space="0" w:color="auto"/>
              <w:left w:val="single" w:sz="4" w:space="0" w:color="auto"/>
            </w:tcBorders>
            <w:shd w:val="clear" w:color="auto" w:fill="FFFFFF"/>
          </w:tcPr>
          <w:p w14:paraId="760F182D"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Продвинутое программирование движения по линии.</w:t>
            </w:r>
          </w:p>
        </w:tc>
        <w:tc>
          <w:tcPr>
            <w:tcW w:w="860" w:type="dxa"/>
            <w:tcBorders>
              <w:top w:val="single" w:sz="4" w:space="0" w:color="auto"/>
              <w:left w:val="single" w:sz="4" w:space="0" w:color="auto"/>
            </w:tcBorders>
            <w:shd w:val="clear" w:color="auto" w:fill="FFFFFF"/>
          </w:tcPr>
          <w:p w14:paraId="3C1F694A" w14:textId="77777777"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14:paraId="1C1707F0" w14:textId="77777777"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14:paraId="3A9843AD" w14:textId="77777777"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7E69143E" w14:textId="77777777"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203A8AE8" w14:textId="77777777" w:rsidR="00931DF7" w:rsidRPr="0081078F" w:rsidRDefault="00931DF7" w:rsidP="00CB53CE">
            <w:pPr>
              <w:jc w:val="both"/>
              <w:rPr>
                <w:rFonts w:ascii="Times New Roman" w:hAnsi="Times New Roman" w:cs="Times New Roman"/>
                <w:b/>
                <w:color w:val="auto"/>
              </w:rPr>
            </w:pPr>
          </w:p>
        </w:tc>
      </w:tr>
      <w:tr w:rsidR="00931DF7" w:rsidRPr="0081078F" w14:paraId="2905B683" w14:textId="77777777" w:rsidTr="000D2025">
        <w:trPr>
          <w:trHeight w:val="20"/>
        </w:trPr>
        <w:tc>
          <w:tcPr>
            <w:tcW w:w="578" w:type="dxa"/>
            <w:tcBorders>
              <w:top w:val="single" w:sz="4" w:space="0" w:color="auto"/>
              <w:left w:val="single" w:sz="4" w:space="0" w:color="auto"/>
            </w:tcBorders>
            <w:shd w:val="clear" w:color="auto" w:fill="FFFFFF"/>
          </w:tcPr>
          <w:p w14:paraId="05ECD67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804" w:type="dxa"/>
            <w:tcBorders>
              <w:top w:val="single" w:sz="4" w:space="0" w:color="auto"/>
              <w:left w:val="single" w:sz="4" w:space="0" w:color="auto"/>
            </w:tcBorders>
            <w:shd w:val="clear" w:color="auto" w:fill="FFFFFF"/>
          </w:tcPr>
          <w:p w14:paraId="69ED5AE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Пропорциональное линейное управление.</w:t>
            </w:r>
          </w:p>
        </w:tc>
        <w:tc>
          <w:tcPr>
            <w:tcW w:w="860" w:type="dxa"/>
            <w:tcBorders>
              <w:top w:val="single" w:sz="4" w:space="0" w:color="auto"/>
              <w:left w:val="single" w:sz="4" w:space="0" w:color="auto"/>
            </w:tcBorders>
            <w:shd w:val="clear" w:color="auto" w:fill="FFFFFF"/>
          </w:tcPr>
          <w:p w14:paraId="51C4CE3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14:paraId="0628692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5756CE1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14:paraId="382D28C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37829E7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51340E9F" w14:textId="77777777" w:rsidTr="000D2025">
        <w:trPr>
          <w:trHeight w:val="20"/>
        </w:trPr>
        <w:tc>
          <w:tcPr>
            <w:tcW w:w="578" w:type="dxa"/>
            <w:tcBorders>
              <w:top w:val="single" w:sz="4" w:space="0" w:color="auto"/>
              <w:left w:val="single" w:sz="4" w:space="0" w:color="auto"/>
            </w:tcBorders>
            <w:shd w:val="clear" w:color="auto" w:fill="FFFFFF"/>
          </w:tcPr>
          <w:p w14:paraId="5B37886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804" w:type="dxa"/>
            <w:tcBorders>
              <w:top w:val="single" w:sz="4" w:space="0" w:color="auto"/>
              <w:left w:val="single" w:sz="4" w:space="0" w:color="auto"/>
            </w:tcBorders>
            <w:shd w:val="clear" w:color="auto" w:fill="FFFFFF"/>
          </w:tcPr>
          <w:p w14:paraId="7C795FF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Нелинейное управление движением по косинусному закону.</w:t>
            </w:r>
          </w:p>
        </w:tc>
        <w:tc>
          <w:tcPr>
            <w:tcW w:w="860" w:type="dxa"/>
            <w:tcBorders>
              <w:top w:val="single" w:sz="4" w:space="0" w:color="auto"/>
              <w:left w:val="single" w:sz="4" w:space="0" w:color="auto"/>
            </w:tcBorders>
            <w:shd w:val="clear" w:color="auto" w:fill="FFFFFF"/>
          </w:tcPr>
          <w:p w14:paraId="5764550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851" w:type="dxa"/>
            <w:tcBorders>
              <w:top w:val="single" w:sz="4" w:space="0" w:color="auto"/>
              <w:left w:val="single" w:sz="4" w:space="0" w:color="auto"/>
            </w:tcBorders>
            <w:shd w:val="clear" w:color="auto" w:fill="FFFFFF"/>
          </w:tcPr>
          <w:p w14:paraId="3F200CD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992" w:type="dxa"/>
            <w:tcBorders>
              <w:top w:val="single" w:sz="4" w:space="0" w:color="auto"/>
              <w:left w:val="single" w:sz="4" w:space="0" w:color="auto"/>
              <w:right w:val="single" w:sz="4" w:space="0" w:color="auto"/>
            </w:tcBorders>
            <w:shd w:val="clear" w:color="auto" w:fill="FFFFFF"/>
          </w:tcPr>
          <w:p w14:paraId="4B9A9A7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Borders>
              <w:top w:val="single" w:sz="4" w:space="0" w:color="auto"/>
              <w:left w:val="single" w:sz="4" w:space="0" w:color="auto"/>
              <w:right w:val="single" w:sz="4" w:space="0" w:color="auto"/>
            </w:tcBorders>
            <w:shd w:val="clear" w:color="auto" w:fill="FFFFFF"/>
          </w:tcPr>
          <w:p w14:paraId="052547D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0242A15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22E23A34" w14:textId="77777777" w:rsidTr="000D2025">
        <w:trPr>
          <w:trHeight w:val="20"/>
        </w:trPr>
        <w:tc>
          <w:tcPr>
            <w:tcW w:w="578" w:type="dxa"/>
            <w:tcBorders>
              <w:top w:val="single" w:sz="4" w:space="0" w:color="auto"/>
              <w:left w:val="single" w:sz="4" w:space="0" w:color="auto"/>
            </w:tcBorders>
            <w:shd w:val="clear" w:color="auto" w:fill="FFFFFF"/>
          </w:tcPr>
          <w:p w14:paraId="5521D45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5.3.</w:t>
            </w:r>
          </w:p>
        </w:tc>
        <w:tc>
          <w:tcPr>
            <w:tcW w:w="4804" w:type="dxa"/>
            <w:tcBorders>
              <w:top w:val="single" w:sz="4" w:space="0" w:color="auto"/>
              <w:left w:val="single" w:sz="4" w:space="0" w:color="auto"/>
            </w:tcBorders>
            <w:shd w:val="clear" w:color="auto" w:fill="FFFFFF"/>
          </w:tcPr>
          <w:p w14:paraId="0DDAD6C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60" w:type="dxa"/>
            <w:tcBorders>
              <w:top w:val="single" w:sz="4" w:space="0" w:color="auto"/>
              <w:left w:val="single" w:sz="4" w:space="0" w:color="auto"/>
            </w:tcBorders>
            <w:shd w:val="clear" w:color="auto" w:fill="FFFFFF"/>
          </w:tcPr>
          <w:p w14:paraId="1F6E88B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16</w:t>
            </w:r>
          </w:p>
        </w:tc>
        <w:tc>
          <w:tcPr>
            <w:tcW w:w="851" w:type="dxa"/>
            <w:tcBorders>
              <w:top w:val="single" w:sz="4" w:space="0" w:color="auto"/>
              <w:left w:val="single" w:sz="4" w:space="0" w:color="auto"/>
            </w:tcBorders>
            <w:shd w:val="clear" w:color="auto" w:fill="FFFFFF"/>
          </w:tcPr>
          <w:p w14:paraId="6E7F374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992" w:type="dxa"/>
            <w:tcBorders>
              <w:top w:val="single" w:sz="4" w:space="0" w:color="auto"/>
              <w:left w:val="single" w:sz="4" w:space="0" w:color="auto"/>
              <w:right w:val="single" w:sz="4" w:space="0" w:color="auto"/>
            </w:tcBorders>
            <w:shd w:val="clear" w:color="auto" w:fill="FFFFFF"/>
          </w:tcPr>
          <w:p w14:paraId="2177BEF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Borders>
              <w:top w:val="single" w:sz="4" w:space="0" w:color="auto"/>
              <w:left w:val="single" w:sz="4" w:space="0" w:color="auto"/>
              <w:right w:val="single" w:sz="4" w:space="0" w:color="auto"/>
            </w:tcBorders>
            <w:shd w:val="clear" w:color="auto" w:fill="FFFFFF"/>
          </w:tcPr>
          <w:p w14:paraId="09E5B11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4BC6C0E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5C039BAC" w14:textId="77777777" w:rsidTr="000D2025">
        <w:trPr>
          <w:trHeight w:val="20"/>
        </w:trPr>
        <w:tc>
          <w:tcPr>
            <w:tcW w:w="578" w:type="dxa"/>
            <w:tcBorders>
              <w:top w:val="single" w:sz="4" w:space="0" w:color="auto"/>
              <w:left w:val="single" w:sz="4" w:space="0" w:color="auto"/>
            </w:tcBorders>
            <w:shd w:val="clear" w:color="auto" w:fill="FFFFFF"/>
          </w:tcPr>
          <w:p w14:paraId="5BDF94C9"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804" w:type="dxa"/>
            <w:tcBorders>
              <w:top w:val="single" w:sz="4" w:space="0" w:color="auto"/>
              <w:left w:val="single" w:sz="4" w:space="0" w:color="auto"/>
            </w:tcBorders>
            <w:shd w:val="clear" w:color="auto" w:fill="FFFFFF"/>
          </w:tcPr>
          <w:p w14:paraId="2B5BD031"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Основные виды соревнования и элементы заданий.</w:t>
            </w:r>
          </w:p>
        </w:tc>
        <w:tc>
          <w:tcPr>
            <w:tcW w:w="860" w:type="dxa"/>
            <w:tcBorders>
              <w:top w:val="single" w:sz="4" w:space="0" w:color="auto"/>
              <w:left w:val="single" w:sz="4" w:space="0" w:color="auto"/>
            </w:tcBorders>
            <w:shd w:val="clear" w:color="auto" w:fill="FFFFFF"/>
          </w:tcPr>
          <w:p w14:paraId="7C4EB439" w14:textId="77777777" w:rsidR="00931DF7" w:rsidRPr="0081078F" w:rsidRDefault="00931DF7" w:rsidP="00CB53CE">
            <w:pPr>
              <w:jc w:val="both"/>
              <w:rPr>
                <w:rFonts w:ascii="Times New Roman" w:hAnsi="Times New Roman" w:cs="Times New Roman"/>
                <w:b/>
                <w:color w:val="auto"/>
              </w:rPr>
            </w:pPr>
          </w:p>
        </w:tc>
        <w:tc>
          <w:tcPr>
            <w:tcW w:w="851" w:type="dxa"/>
            <w:tcBorders>
              <w:top w:val="single" w:sz="4" w:space="0" w:color="auto"/>
              <w:left w:val="single" w:sz="4" w:space="0" w:color="auto"/>
            </w:tcBorders>
            <w:shd w:val="clear" w:color="auto" w:fill="FFFFFF"/>
          </w:tcPr>
          <w:p w14:paraId="7264F966" w14:textId="77777777" w:rsidR="00931DF7" w:rsidRPr="0081078F" w:rsidRDefault="00931DF7" w:rsidP="00CB53CE">
            <w:pPr>
              <w:jc w:val="both"/>
              <w:rPr>
                <w:rFonts w:ascii="Times New Roman" w:hAnsi="Times New Roman" w:cs="Times New Roman"/>
                <w:b/>
                <w:color w:val="auto"/>
              </w:rPr>
            </w:pPr>
          </w:p>
        </w:tc>
        <w:tc>
          <w:tcPr>
            <w:tcW w:w="992" w:type="dxa"/>
            <w:tcBorders>
              <w:top w:val="single" w:sz="4" w:space="0" w:color="auto"/>
              <w:left w:val="single" w:sz="4" w:space="0" w:color="auto"/>
              <w:right w:val="single" w:sz="4" w:space="0" w:color="auto"/>
            </w:tcBorders>
            <w:shd w:val="clear" w:color="auto" w:fill="FFFFFF"/>
          </w:tcPr>
          <w:p w14:paraId="26C0A04A" w14:textId="77777777"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46D1EF74" w14:textId="77777777" w:rsidR="00931DF7" w:rsidRPr="0081078F" w:rsidRDefault="00931DF7" w:rsidP="00CB53CE">
            <w:pPr>
              <w:jc w:val="both"/>
              <w:rPr>
                <w:rFonts w:ascii="Times New Roman" w:hAnsi="Times New Roman" w:cs="Times New Roman"/>
                <w:b/>
                <w:color w:val="auto"/>
              </w:rPr>
            </w:pPr>
          </w:p>
        </w:tc>
        <w:tc>
          <w:tcPr>
            <w:tcW w:w="1418" w:type="dxa"/>
            <w:tcBorders>
              <w:top w:val="single" w:sz="4" w:space="0" w:color="auto"/>
              <w:left w:val="single" w:sz="4" w:space="0" w:color="auto"/>
              <w:right w:val="single" w:sz="4" w:space="0" w:color="auto"/>
            </w:tcBorders>
            <w:shd w:val="clear" w:color="auto" w:fill="FFFFFF"/>
          </w:tcPr>
          <w:p w14:paraId="7EDC144C" w14:textId="77777777" w:rsidR="00931DF7" w:rsidRPr="0081078F" w:rsidRDefault="00931DF7" w:rsidP="00CB53CE">
            <w:pPr>
              <w:jc w:val="both"/>
              <w:rPr>
                <w:rFonts w:ascii="Times New Roman" w:hAnsi="Times New Roman" w:cs="Times New Roman"/>
                <w:b/>
                <w:color w:val="auto"/>
              </w:rPr>
            </w:pPr>
          </w:p>
        </w:tc>
      </w:tr>
      <w:tr w:rsidR="00931DF7" w:rsidRPr="0081078F" w14:paraId="37CB79CE" w14:textId="77777777" w:rsidTr="000D2025">
        <w:trPr>
          <w:trHeight w:val="20"/>
        </w:trPr>
        <w:tc>
          <w:tcPr>
            <w:tcW w:w="578" w:type="dxa"/>
            <w:tcBorders>
              <w:top w:val="single" w:sz="4" w:space="0" w:color="auto"/>
              <w:left w:val="single" w:sz="4" w:space="0" w:color="auto"/>
            </w:tcBorders>
            <w:shd w:val="clear" w:color="auto" w:fill="FFFFFF"/>
          </w:tcPr>
          <w:p w14:paraId="1177FD4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804" w:type="dxa"/>
            <w:tcBorders>
              <w:top w:val="single" w:sz="4" w:space="0" w:color="auto"/>
              <w:left w:val="single" w:sz="4" w:space="0" w:color="auto"/>
            </w:tcBorders>
            <w:shd w:val="clear" w:color="auto" w:fill="FFFFFF"/>
          </w:tcPr>
          <w:p w14:paraId="433BBCC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“Кегельринг-квадро”.</w:t>
            </w:r>
          </w:p>
        </w:tc>
        <w:tc>
          <w:tcPr>
            <w:tcW w:w="860" w:type="dxa"/>
            <w:tcBorders>
              <w:top w:val="single" w:sz="4" w:space="0" w:color="auto"/>
              <w:left w:val="single" w:sz="4" w:space="0" w:color="auto"/>
            </w:tcBorders>
            <w:shd w:val="clear" w:color="auto" w:fill="FFFFFF"/>
          </w:tcPr>
          <w:p w14:paraId="65C5ABB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14:paraId="6B5905E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5145911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14:paraId="74DC158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3A3253F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2DE862AB" w14:textId="77777777" w:rsidTr="000D2025">
        <w:trPr>
          <w:trHeight w:val="20"/>
        </w:trPr>
        <w:tc>
          <w:tcPr>
            <w:tcW w:w="578" w:type="dxa"/>
            <w:tcBorders>
              <w:top w:val="single" w:sz="4" w:space="0" w:color="auto"/>
              <w:left w:val="single" w:sz="4" w:space="0" w:color="auto"/>
            </w:tcBorders>
            <w:shd w:val="clear" w:color="auto" w:fill="FFFFFF"/>
          </w:tcPr>
          <w:p w14:paraId="140C963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804" w:type="dxa"/>
            <w:tcBorders>
              <w:top w:val="single" w:sz="4" w:space="0" w:color="auto"/>
              <w:left w:val="single" w:sz="4" w:space="0" w:color="auto"/>
            </w:tcBorders>
            <w:shd w:val="clear" w:color="auto" w:fill="FFFFFF"/>
          </w:tcPr>
          <w:p w14:paraId="41EBE00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“Биатлон”.</w:t>
            </w:r>
          </w:p>
        </w:tc>
        <w:tc>
          <w:tcPr>
            <w:tcW w:w="860" w:type="dxa"/>
            <w:tcBorders>
              <w:top w:val="single" w:sz="4" w:space="0" w:color="auto"/>
              <w:left w:val="single" w:sz="4" w:space="0" w:color="auto"/>
            </w:tcBorders>
            <w:shd w:val="clear" w:color="auto" w:fill="FFFFFF"/>
          </w:tcPr>
          <w:p w14:paraId="10FD2AE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14:paraId="5B64B88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4207617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14:paraId="3031FC7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08AE9DC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5025A2C8" w14:textId="77777777" w:rsidTr="000D2025">
        <w:trPr>
          <w:trHeight w:val="20"/>
        </w:trPr>
        <w:tc>
          <w:tcPr>
            <w:tcW w:w="578" w:type="dxa"/>
            <w:tcBorders>
              <w:top w:val="single" w:sz="4" w:space="0" w:color="auto"/>
              <w:left w:val="single" w:sz="4" w:space="0" w:color="auto"/>
            </w:tcBorders>
            <w:shd w:val="clear" w:color="auto" w:fill="FFFFFF"/>
          </w:tcPr>
          <w:p w14:paraId="471DFF8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6.3.</w:t>
            </w:r>
          </w:p>
        </w:tc>
        <w:tc>
          <w:tcPr>
            <w:tcW w:w="4804" w:type="dxa"/>
            <w:tcBorders>
              <w:top w:val="single" w:sz="4" w:space="0" w:color="auto"/>
              <w:left w:val="single" w:sz="4" w:space="0" w:color="auto"/>
            </w:tcBorders>
            <w:shd w:val="clear" w:color="auto" w:fill="FFFFFF"/>
          </w:tcPr>
          <w:p w14:paraId="64DFD95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“Лабиринт”.</w:t>
            </w:r>
          </w:p>
        </w:tc>
        <w:tc>
          <w:tcPr>
            <w:tcW w:w="860" w:type="dxa"/>
            <w:tcBorders>
              <w:top w:val="single" w:sz="4" w:space="0" w:color="auto"/>
              <w:left w:val="single" w:sz="4" w:space="0" w:color="auto"/>
            </w:tcBorders>
            <w:shd w:val="clear" w:color="auto" w:fill="FFFFFF"/>
          </w:tcPr>
          <w:p w14:paraId="7AA1EAD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14:paraId="30BC480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4224E8E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14:paraId="1D069E2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21EE5AF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52CB4EAB" w14:textId="77777777" w:rsidTr="000D2025">
        <w:trPr>
          <w:trHeight w:val="20"/>
        </w:trPr>
        <w:tc>
          <w:tcPr>
            <w:tcW w:w="578" w:type="dxa"/>
            <w:tcBorders>
              <w:top w:val="single" w:sz="4" w:space="0" w:color="auto"/>
              <w:left w:val="single" w:sz="4" w:space="0" w:color="auto"/>
            </w:tcBorders>
            <w:shd w:val="clear" w:color="auto" w:fill="FFFFFF"/>
          </w:tcPr>
          <w:p w14:paraId="4EE2AAB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804" w:type="dxa"/>
            <w:tcBorders>
              <w:top w:val="single" w:sz="4" w:space="0" w:color="auto"/>
              <w:left w:val="single" w:sz="4" w:space="0" w:color="auto"/>
            </w:tcBorders>
            <w:shd w:val="clear" w:color="auto" w:fill="FFFFFF"/>
          </w:tcPr>
          <w:p w14:paraId="68BB58E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“Шагающие роботы”.</w:t>
            </w:r>
          </w:p>
        </w:tc>
        <w:tc>
          <w:tcPr>
            <w:tcW w:w="860" w:type="dxa"/>
            <w:tcBorders>
              <w:top w:val="single" w:sz="4" w:space="0" w:color="auto"/>
              <w:left w:val="single" w:sz="4" w:space="0" w:color="auto"/>
            </w:tcBorders>
            <w:shd w:val="clear" w:color="auto" w:fill="FFFFFF"/>
          </w:tcPr>
          <w:p w14:paraId="764ED23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14:paraId="48E34D3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53160A8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14:paraId="0F9EA4D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Индивидуально-групповая, </w:t>
            </w:r>
            <w:r w:rsidRPr="0081078F">
              <w:rPr>
                <w:rFonts w:ascii="Times New Roman" w:hAnsi="Times New Roman" w:cs="Times New Roman"/>
                <w:color w:val="auto"/>
              </w:rPr>
              <w:lastRenderedPageBreak/>
              <w:t>фронтальная</w:t>
            </w:r>
          </w:p>
        </w:tc>
        <w:tc>
          <w:tcPr>
            <w:tcW w:w="1418" w:type="dxa"/>
            <w:tcBorders>
              <w:top w:val="single" w:sz="4" w:space="0" w:color="auto"/>
              <w:left w:val="single" w:sz="4" w:space="0" w:color="auto"/>
              <w:right w:val="single" w:sz="4" w:space="0" w:color="auto"/>
            </w:tcBorders>
            <w:shd w:val="clear" w:color="auto" w:fill="FFFFFF"/>
          </w:tcPr>
          <w:p w14:paraId="54260CF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lastRenderedPageBreak/>
              <w:t>Практическая работа</w:t>
            </w:r>
          </w:p>
        </w:tc>
      </w:tr>
      <w:tr w:rsidR="00931DF7" w:rsidRPr="0081078F" w14:paraId="2FCEE06C" w14:textId="77777777" w:rsidTr="000D2025">
        <w:trPr>
          <w:trHeight w:val="20"/>
        </w:trPr>
        <w:tc>
          <w:tcPr>
            <w:tcW w:w="578" w:type="dxa"/>
            <w:tcBorders>
              <w:top w:val="single" w:sz="4" w:space="0" w:color="auto"/>
              <w:left w:val="single" w:sz="4" w:space="0" w:color="auto"/>
            </w:tcBorders>
            <w:shd w:val="clear" w:color="auto" w:fill="FFFFFF"/>
          </w:tcPr>
          <w:p w14:paraId="5C95DD2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6.5.</w:t>
            </w:r>
          </w:p>
        </w:tc>
        <w:tc>
          <w:tcPr>
            <w:tcW w:w="4804" w:type="dxa"/>
            <w:tcBorders>
              <w:top w:val="single" w:sz="4" w:space="0" w:color="auto"/>
              <w:left w:val="single" w:sz="4" w:space="0" w:color="auto"/>
            </w:tcBorders>
            <w:shd w:val="clear" w:color="auto" w:fill="FFFFFF"/>
          </w:tcPr>
          <w:p w14:paraId="7C51CB4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 (шагающие роботы).</w:t>
            </w:r>
          </w:p>
        </w:tc>
        <w:tc>
          <w:tcPr>
            <w:tcW w:w="860" w:type="dxa"/>
            <w:tcBorders>
              <w:top w:val="single" w:sz="4" w:space="0" w:color="auto"/>
              <w:left w:val="single" w:sz="4" w:space="0" w:color="auto"/>
            </w:tcBorders>
            <w:shd w:val="clear" w:color="auto" w:fill="FFFFFF"/>
          </w:tcPr>
          <w:p w14:paraId="68F03FC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14:paraId="63CB9F2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15A6015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14:paraId="1C8E8D2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23CAA2A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293BF5E3" w14:textId="77777777" w:rsidTr="000D2025">
        <w:trPr>
          <w:trHeight w:val="20"/>
        </w:trPr>
        <w:tc>
          <w:tcPr>
            <w:tcW w:w="578" w:type="dxa"/>
            <w:tcBorders>
              <w:top w:val="single" w:sz="4" w:space="0" w:color="auto"/>
              <w:left w:val="single" w:sz="4" w:space="0" w:color="auto"/>
            </w:tcBorders>
            <w:shd w:val="clear" w:color="auto" w:fill="FFFFFF"/>
          </w:tcPr>
          <w:p w14:paraId="2E845D7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6.6.</w:t>
            </w:r>
          </w:p>
        </w:tc>
        <w:tc>
          <w:tcPr>
            <w:tcW w:w="4804" w:type="dxa"/>
            <w:tcBorders>
              <w:top w:val="single" w:sz="4" w:space="0" w:color="auto"/>
              <w:left w:val="single" w:sz="4" w:space="0" w:color="auto"/>
            </w:tcBorders>
            <w:shd w:val="clear" w:color="auto" w:fill="FFFFFF"/>
          </w:tcPr>
          <w:p w14:paraId="2702439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“Траектория”.</w:t>
            </w:r>
          </w:p>
        </w:tc>
        <w:tc>
          <w:tcPr>
            <w:tcW w:w="860" w:type="dxa"/>
            <w:tcBorders>
              <w:top w:val="single" w:sz="4" w:space="0" w:color="auto"/>
              <w:left w:val="single" w:sz="4" w:space="0" w:color="auto"/>
            </w:tcBorders>
            <w:shd w:val="clear" w:color="auto" w:fill="FFFFFF"/>
          </w:tcPr>
          <w:p w14:paraId="1CE8F6B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851" w:type="dxa"/>
            <w:tcBorders>
              <w:top w:val="single" w:sz="4" w:space="0" w:color="auto"/>
              <w:left w:val="single" w:sz="4" w:space="0" w:color="auto"/>
            </w:tcBorders>
            <w:shd w:val="clear" w:color="auto" w:fill="FFFFFF"/>
          </w:tcPr>
          <w:p w14:paraId="304E918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92" w:type="dxa"/>
            <w:tcBorders>
              <w:top w:val="single" w:sz="4" w:space="0" w:color="auto"/>
              <w:left w:val="single" w:sz="4" w:space="0" w:color="auto"/>
              <w:right w:val="single" w:sz="4" w:space="0" w:color="auto"/>
            </w:tcBorders>
            <w:shd w:val="clear" w:color="auto" w:fill="FFFFFF"/>
          </w:tcPr>
          <w:p w14:paraId="5132560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Borders>
              <w:top w:val="single" w:sz="4" w:space="0" w:color="auto"/>
              <w:left w:val="single" w:sz="4" w:space="0" w:color="auto"/>
              <w:right w:val="single" w:sz="4" w:space="0" w:color="auto"/>
            </w:tcBorders>
            <w:shd w:val="clear" w:color="auto" w:fill="FFFFFF"/>
          </w:tcPr>
          <w:p w14:paraId="131AAD1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016F632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10B75754" w14:textId="77777777" w:rsidTr="000D2025">
        <w:trPr>
          <w:trHeight w:val="20"/>
        </w:trPr>
        <w:tc>
          <w:tcPr>
            <w:tcW w:w="578" w:type="dxa"/>
            <w:tcBorders>
              <w:top w:val="single" w:sz="4" w:space="0" w:color="auto"/>
              <w:left w:val="single" w:sz="4" w:space="0" w:color="auto"/>
            </w:tcBorders>
            <w:shd w:val="clear" w:color="auto" w:fill="FFFFFF"/>
          </w:tcPr>
          <w:p w14:paraId="7C54BEB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6.7.</w:t>
            </w:r>
          </w:p>
        </w:tc>
        <w:tc>
          <w:tcPr>
            <w:tcW w:w="4804" w:type="dxa"/>
            <w:tcBorders>
              <w:top w:val="single" w:sz="4" w:space="0" w:color="auto"/>
              <w:left w:val="single" w:sz="4" w:space="0" w:color="auto"/>
            </w:tcBorders>
            <w:shd w:val="clear" w:color="auto" w:fill="FFFFFF"/>
          </w:tcPr>
          <w:p w14:paraId="5A2528C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60" w:type="dxa"/>
            <w:tcBorders>
              <w:top w:val="single" w:sz="4" w:space="0" w:color="auto"/>
              <w:left w:val="single" w:sz="4" w:space="0" w:color="auto"/>
            </w:tcBorders>
            <w:shd w:val="clear" w:color="auto" w:fill="FFFFFF"/>
          </w:tcPr>
          <w:p w14:paraId="5E99C4F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851" w:type="dxa"/>
            <w:tcBorders>
              <w:top w:val="single" w:sz="4" w:space="0" w:color="auto"/>
              <w:left w:val="single" w:sz="4" w:space="0" w:color="auto"/>
            </w:tcBorders>
            <w:shd w:val="clear" w:color="auto" w:fill="FFFFFF"/>
          </w:tcPr>
          <w:p w14:paraId="4C250DF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992" w:type="dxa"/>
            <w:tcBorders>
              <w:top w:val="single" w:sz="4" w:space="0" w:color="auto"/>
              <w:left w:val="single" w:sz="4" w:space="0" w:color="auto"/>
              <w:right w:val="single" w:sz="4" w:space="0" w:color="auto"/>
            </w:tcBorders>
            <w:shd w:val="clear" w:color="auto" w:fill="FFFFFF"/>
          </w:tcPr>
          <w:p w14:paraId="4494BFD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Borders>
              <w:top w:val="single" w:sz="4" w:space="0" w:color="auto"/>
              <w:left w:val="single" w:sz="4" w:space="0" w:color="auto"/>
              <w:right w:val="single" w:sz="4" w:space="0" w:color="auto"/>
            </w:tcBorders>
            <w:shd w:val="clear" w:color="auto" w:fill="FFFFFF"/>
          </w:tcPr>
          <w:p w14:paraId="198FE35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18" w:type="dxa"/>
            <w:tcBorders>
              <w:top w:val="single" w:sz="4" w:space="0" w:color="auto"/>
              <w:left w:val="single" w:sz="4" w:space="0" w:color="auto"/>
              <w:right w:val="single" w:sz="4" w:space="0" w:color="auto"/>
            </w:tcBorders>
            <w:shd w:val="clear" w:color="auto" w:fill="FFFFFF"/>
          </w:tcPr>
          <w:p w14:paraId="401214D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4D22D70D" w14:textId="77777777" w:rsidTr="000D2025">
        <w:trPr>
          <w:trHeight w:val="20"/>
        </w:trPr>
        <w:tc>
          <w:tcPr>
            <w:tcW w:w="578" w:type="dxa"/>
            <w:tcBorders>
              <w:top w:val="single" w:sz="4" w:space="0" w:color="auto"/>
              <w:left w:val="single" w:sz="4" w:space="0" w:color="auto"/>
            </w:tcBorders>
            <w:shd w:val="clear" w:color="auto" w:fill="FFFFFF"/>
          </w:tcPr>
          <w:p w14:paraId="649DDA5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6.8.</w:t>
            </w:r>
          </w:p>
        </w:tc>
        <w:tc>
          <w:tcPr>
            <w:tcW w:w="4804" w:type="dxa"/>
            <w:tcBorders>
              <w:top w:val="single" w:sz="4" w:space="0" w:color="auto"/>
              <w:left w:val="single" w:sz="4" w:space="0" w:color="auto"/>
            </w:tcBorders>
            <w:shd w:val="clear" w:color="auto" w:fill="FFFFFF"/>
          </w:tcPr>
          <w:p w14:paraId="16CE885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60" w:type="dxa"/>
            <w:tcBorders>
              <w:top w:val="single" w:sz="4" w:space="0" w:color="auto"/>
              <w:left w:val="single" w:sz="4" w:space="0" w:color="auto"/>
            </w:tcBorders>
            <w:shd w:val="clear" w:color="auto" w:fill="FFFFFF"/>
          </w:tcPr>
          <w:p w14:paraId="0C5021D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51" w:type="dxa"/>
            <w:tcBorders>
              <w:top w:val="single" w:sz="4" w:space="0" w:color="auto"/>
              <w:left w:val="single" w:sz="4" w:space="0" w:color="auto"/>
            </w:tcBorders>
            <w:shd w:val="clear" w:color="auto" w:fill="FFFFFF"/>
          </w:tcPr>
          <w:p w14:paraId="792EA7C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0</w:t>
            </w:r>
          </w:p>
        </w:tc>
        <w:tc>
          <w:tcPr>
            <w:tcW w:w="992" w:type="dxa"/>
            <w:tcBorders>
              <w:top w:val="single" w:sz="4" w:space="0" w:color="auto"/>
              <w:left w:val="single" w:sz="4" w:space="0" w:color="auto"/>
              <w:right w:val="single" w:sz="4" w:space="0" w:color="auto"/>
            </w:tcBorders>
            <w:shd w:val="clear" w:color="auto" w:fill="FFFFFF"/>
          </w:tcPr>
          <w:p w14:paraId="0DE6FDA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Borders>
              <w:top w:val="single" w:sz="4" w:space="0" w:color="auto"/>
              <w:left w:val="single" w:sz="4" w:space="0" w:color="auto"/>
              <w:right w:val="single" w:sz="4" w:space="0" w:color="auto"/>
            </w:tcBorders>
            <w:shd w:val="clear" w:color="auto" w:fill="FFFFFF"/>
          </w:tcPr>
          <w:p w14:paraId="719E5F8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18" w:type="dxa"/>
            <w:tcBorders>
              <w:top w:val="single" w:sz="4" w:space="0" w:color="auto"/>
              <w:left w:val="single" w:sz="4" w:space="0" w:color="auto"/>
              <w:right w:val="single" w:sz="4" w:space="0" w:color="auto"/>
            </w:tcBorders>
            <w:shd w:val="clear" w:color="auto" w:fill="FFFFFF"/>
          </w:tcPr>
          <w:p w14:paraId="63C30EF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931DF7" w:rsidRPr="0081078F" w14:paraId="5F624552" w14:textId="77777777" w:rsidTr="000D2025">
        <w:trPr>
          <w:trHeight w:val="20"/>
        </w:trPr>
        <w:tc>
          <w:tcPr>
            <w:tcW w:w="578" w:type="dxa"/>
            <w:tcBorders>
              <w:top w:val="single" w:sz="4" w:space="0" w:color="auto"/>
              <w:left w:val="single" w:sz="4" w:space="0" w:color="auto"/>
              <w:bottom w:val="single" w:sz="4" w:space="0" w:color="auto"/>
            </w:tcBorders>
            <w:shd w:val="clear" w:color="auto" w:fill="FFFFFF"/>
          </w:tcPr>
          <w:p w14:paraId="4CA0F114" w14:textId="77777777" w:rsidR="00931DF7" w:rsidRPr="0081078F" w:rsidRDefault="00931DF7" w:rsidP="00CB53CE">
            <w:pPr>
              <w:jc w:val="both"/>
              <w:rPr>
                <w:rFonts w:ascii="Times New Roman" w:hAnsi="Times New Roman" w:cs="Times New Roman"/>
                <w:color w:val="auto"/>
              </w:rPr>
            </w:pPr>
          </w:p>
        </w:tc>
        <w:tc>
          <w:tcPr>
            <w:tcW w:w="4804" w:type="dxa"/>
            <w:tcBorders>
              <w:top w:val="single" w:sz="4" w:space="0" w:color="auto"/>
              <w:left w:val="single" w:sz="4" w:space="0" w:color="auto"/>
              <w:bottom w:val="single" w:sz="4" w:space="0" w:color="auto"/>
            </w:tcBorders>
            <w:shd w:val="clear" w:color="auto" w:fill="FFFFFF"/>
          </w:tcPr>
          <w:p w14:paraId="554D608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60" w:type="dxa"/>
            <w:tcBorders>
              <w:top w:val="single" w:sz="4" w:space="0" w:color="auto"/>
              <w:left w:val="single" w:sz="4" w:space="0" w:color="auto"/>
              <w:bottom w:val="single" w:sz="4" w:space="0" w:color="auto"/>
            </w:tcBorders>
            <w:shd w:val="clear" w:color="auto" w:fill="FFFFFF"/>
          </w:tcPr>
          <w:p w14:paraId="147E350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851" w:type="dxa"/>
            <w:tcBorders>
              <w:top w:val="single" w:sz="4" w:space="0" w:color="auto"/>
              <w:left w:val="single" w:sz="4" w:space="0" w:color="auto"/>
              <w:bottom w:val="single" w:sz="4" w:space="0" w:color="auto"/>
            </w:tcBorders>
            <w:shd w:val="clear" w:color="auto" w:fill="FFFFFF"/>
          </w:tcPr>
          <w:p w14:paraId="48C60B2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0A7231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97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6FB466F" w14:textId="77777777" w:rsidR="00931DF7" w:rsidRPr="0081078F" w:rsidRDefault="00931DF7" w:rsidP="00CB53CE">
            <w:pPr>
              <w:jc w:val="both"/>
              <w:rPr>
                <w:rFonts w:ascii="Times New Roman" w:hAnsi="Times New Roman" w:cs="Times New Roman"/>
                <w:color w:val="aut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0C9F901" w14:textId="77777777" w:rsidR="00931DF7" w:rsidRPr="0081078F" w:rsidRDefault="00931DF7" w:rsidP="00CB53CE">
            <w:pPr>
              <w:jc w:val="both"/>
              <w:rPr>
                <w:rFonts w:ascii="Times New Roman" w:hAnsi="Times New Roman" w:cs="Times New Roman"/>
                <w:color w:val="auto"/>
              </w:rPr>
            </w:pPr>
          </w:p>
        </w:tc>
      </w:tr>
    </w:tbl>
    <w:p w14:paraId="580A5034" w14:textId="77777777" w:rsidR="00486F76" w:rsidRPr="0081078F" w:rsidRDefault="00486F76" w:rsidP="00CB53CE">
      <w:pPr>
        <w:jc w:val="both"/>
        <w:rPr>
          <w:rFonts w:ascii="Times New Roman" w:hAnsi="Times New Roman" w:cs="Times New Roman"/>
          <w:color w:val="auto"/>
        </w:rPr>
      </w:pPr>
    </w:p>
    <w:p w14:paraId="1EB3B209" w14:textId="77777777" w:rsidR="005C6817" w:rsidRPr="0081078F" w:rsidRDefault="00513A24" w:rsidP="00CB53CE">
      <w:pPr>
        <w:jc w:val="both"/>
        <w:rPr>
          <w:rFonts w:ascii="Times New Roman" w:hAnsi="Times New Roman" w:cs="Times New Roman"/>
          <w:color w:val="auto"/>
        </w:rPr>
      </w:pPr>
      <w:bookmarkStart w:id="37" w:name="bookmark32"/>
      <w:r w:rsidRPr="0081078F">
        <w:rPr>
          <w:rFonts w:ascii="Times New Roman" w:hAnsi="Times New Roman" w:cs="Times New Roman"/>
          <w:color w:val="auto"/>
        </w:rPr>
        <w:t>Содержание дополнительной образовательной программы</w:t>
      </w:r>
      <w:bookmarkEnd w:id="37"/>
    </w:p>
    <w:p w14:paraId="6EC1C042" w14:textId="77777777" w:rsidR="005D0E0E" w:rsidRPr="0081078F" w:rsidRDefault="00486F76" w:rsidP="00CB53CE">
      <w:pPr>
        <w:jc w:val="both"/>
        <w:rPr>
          <w:rFonts w:ascii="Times New Roman" w:hAnsi="Times New Roman" w:cs="Times New Roman"/>
          <w:color w:val="auto"/>
        </w:rPr>
      </w:pPr>
      <w:bookmarkStart w:id="38" w:name="bookmark33"/>
      <w:r w:rsidRPr="0081078F">
        <w:rPr>
          <w:rFonts w:ascii="Times New Roman" w:hAnsi="Times New Roman" w:cs="Times New Roman"/>
          <w:color w:val="auto"/>
        </w:rPr>
        <w:t>2</w:t>
      </w:r>
      <w:r w:rsidR="00541D35" w:rsidRPr="0081078F">
        <w:rPr>
          <w:rFonts w:ascii="Times New Roman" w:hAnsi="Times New Roman" w:cs="Times New Roman"/>
          <w:color w:val="auto"/>
        </w:rPr>
        <w:t xml:space="preserve"> </w:t>
      </w:r>
      <w:r w:rsidR="005D0E0E" w:rsidRPr="0081078F">
        <w:rPr>
          <w:rFonts w:ascii="Times New Roman" w:hAnsi="Times New Roman" w:cs="Times New Roman"/>
          <w:color w:val="auto"/>
        </w:rPr>
        <w:t>год обучения</w:t>
      </w:r>
    </w:p>
    <w:p w14:paraId="19F99EA3" w14:textId="77777777" w:rsidR="005D0E0E" w:rsidRPr="0081078F" w:rsidRDefault="005D0E0E" w:rsidP="00CB53CE">
      <w:pPr>
        <w:jc w:val="both"/>
        <w:rPr>
          <w:rFonts w:ascii="Times New Roman" w:hAnsi="Times New Roman" w:cs="Times New Roman"/>
          <w:color w:val="auto"/>
        </w:rPr>
      </w:pPr>
    </w:p>
    <w:p w14:paraId="18479408" w14:textId="77777777" w:rsidR="00531D7A"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w:t>
      </w:r>
      <w:r w:rsidR="00531D7A" w:rsidRPr="0081078F">
        <w:rPr>
          <w:rFonts w:ascii="Times New Roman" w:hAnsi="Times New Roman" w:cs="Times New Roman"/>
          <w:color w:val="auto"/>
        </w:rPr>
        <w:t>здел: Введение в Робототехнику.</w:t>
      </w:r>
    </w:p>
    <w:p w14:paraId="0D06AEF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Понятие о Робототехнике.</w:t>
      </w:r>
      <w:bookmarkEnd w:id="38"/>
    </w:p>
    <w:p w14:paraId="54729B6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14:paraId="4BBFE926" w14:textId="77777777" w:rsidR="005C6817" w:rsidRPr="0081078F" w:rsidRDefault="00513A24" w:rsidP="00CB53CE">
      <w:pPr>
        <w:jc w:val="both"/>
        <w:rPr>
          <w:rFonts w:ascii="Times New Roman" w:hAnsi="Times New Roman" w:cs="Times New Roman"/>
          <w:color w:val="auto"/>
        </w:rPr>
      </w:pPr>
      <w:bookmarkStart w:id="39" w:name="bookmark34"/>
      <w:r w:rsidRPr="0081078F">
        <w:rPr>
          <w:rFonts w:ascii="Times New Roman" w:hAnsi="Times New Roman" w:cs="Times New Roman"/>
          <w:color w:val="auto"/>
        </w:rPr>
        <w:t>Тема: Повторение ранее изученного материала. Свободное конструирование.</w:t>
      </w:r>
      <w:bookmarkEnd w:id="39"/>
    </w:p>
    <w:p w14:paraId="1C603BE3"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Выполнение одной из списка поставленных задач. Свободное творчество. Защита проекта.</w:t>
      </w:r>
    </w:p>
    <w:p w14:paraId="32E62837" w14:textId="77777777" w:rsidR="00486F76" w:rsidRPr="0081078F" w:rsidRDefault="00486F76" w:rsidP="00CB53CE">
      <w:pPr>
        <w:jc w:val="both"/>
        <w:rPr>
          <w:rFonts w:ascii="Times New Roman" w:hAnsi="Times New Roman" w:cs="Times New Roman"/>
          <w:color w:val="auto"/>
        </w:rPr>
      </w:pPr>
      <w:bookmarkStart w:id="40" w:name="bookmark35"/>
      <w:r w:rsidRPr="0081078F">
        <w:rPr>
          <w:rFonts w:ascii="Times New Roman" w:hAnsi="Times New Roman" w:cs="Times New Roman"/>
          <w:color w:val="auto"/>
        </w:rPr>
        <w:t>Раздел: Работа с данными.</w:t>
      </w:r>
    </w:p>
    <w:p w14:paraId="42A19B0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данных. Проводники.</w:t>
      </w:r>
      <w:bookmarkEnd w:id="40"/>
    </w:p>
    <w:p w14:paraId="4CC5153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Технология соединения входов и выходов блоков для передачи данных. Типы данных. Логический тип данных. Числовой тип данных. Текстовый тип данных. Массив. Числовой массив. Логический массив.</w:t>
      </w:r>
    </w:p>
    <w:p w14:paraId="3FCC99C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27335DB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789F6F86" w14:textId="77777777" w:rsidR="005C6817" w:rsidRPr="0081078F" w:rsidRDefault="00513A24" w:rsidP="00CB53CE">
      <w:pPr>
        <w:jc w:val="both"/>
        <w:rPr>
          <w:rFonts w:ascii="Times New Roman" w:hAnsi="Times New Roman" w:cs="Times New Roman"/>
          <w:color w:val="auto"/>
        </w:rPr>
      </w:pPr>
      <w:bookmarkStart w:id="41" w:name="bookmark36"/>
      <w:r w:rsidRPr="0081078F">
        <w:rPr>
          <w:rFonts w:ascii="Times New Roman" w:hAnsi="Times New Roman" w:cs="Times New Roman"/>
          <w:color w:val="auto"/>
        </w:rPr>
        <w:t>Тема: Переменные и константы.</w:t>
      </w:r>
      <w:bookmarkEnd w:id="41"/>
    </w:p>
    <w:p w14:paraId="1786686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константами. Операции с данными. Инициализация константы. Тип константы. Значение константы. Фрагмент программы с использованием константы. Работа с переменными. Инициализация переменной. Название переменной. Значение переменной. Фрагмент программы с использованием переменной.</w:t>
      </w:r>
    </w:p>
    <w:p w14:paraId="1A603A0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789E9C4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77DED836" w14:textId="77777777" w:rsidR="005C6817" w:rsidRPr="0081078F" w:rsidRDefault="00513A24" w:rsidP="00CB53CE">
      <w:pPr>
        <w:jc w:val="both"/>
        <w:rPr>
          <w:rFonts w:ascii="Times New Roman" w:hAnsi="Times New Roman" w:cs="Times New Roman"/>
          <w:color w:val="auto"/>
        </w:rPr>
      </w:pPr>
      <w:bookmarkStart w:id="42" w:name="bookmark37"/>
      <w:r w:rsidRPr="0081078F">
        <w:rPr>
          <w:rFonts w:ascii="Times New Roman" w:hAnsi="Times New Roman" w:cs="Times New Roman"/>
          <w:color w:val="auto"/>
        </w:rPr>
        <w:t>Тема: Математические операции над данными.</w:t>
      </w:r>
      <w:bookmarkEnd w:id="42"/>
    </w:p>
    <w:p w14:paraId="3B19904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Блоки математики. Структура блока математики. Арифметическое действие. Результат. Примеры использования блока математики.</w:t>
      </w:r>
    </w:p>
    <w:p w14:paraId="5EC07C4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196BDDF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5A2F65CF" w14:textId="77777777" w:rsidR="005C6817" w:rsidRPr="0081078F" w:rsidRDefault="00513A24" w:rsidP="00CB53CE">
      <w:pPr>
        <w:jc w:val="both"/>
        <w:rPr>
          <w:rFonts w:ascii="Times New Roman" w:hAnsi="Times New Roman" w:cs="Times New Roman"/>
          <w:color w:val="auto"/>
        </w:rPr>
      </w:pPr>
      <w:bookmarkStart w:id="43" w:name="bookmark38"/>
      <w:r w:rsidRPr="0081078F">
        <w:rPr>
          <w:rFonts w:ascii="Times New Roman" w:hAnsi="Times New Roman" w:cs="Times New Roman"/>
          <w:color w:val="auto"/>
        </w:rPr>
        <w:t>Тема: Другие блоки работы с данными.</w:t>
      </w:r>
      <w:bookmarkEnd w:id="43"/>
    </w:p>
    <w:p w14:paraId="6761938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Блок “Округление”. Блок “Сравнение”. Блок “Интервал”. Блок “Случайное значение”. Блок “Операции над массивом”. Создание массива. Запись массива в переменную. Формирование числового массива. Формирование логического массива. Режим “Длина”. Режим “Читать по индексу”. Режим “Записать по индексу”. Режим “Дополнить”.</w:t>
      </w:r>
    </w:p>
    <w:p w14:paraId="2566BB3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7129779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5EDD9553" w14:textId="77777777" w:rsidR="005C6817" w:rsidRPr="0081078F" w:rsidRDefault="00513A24" w:rsidP="00CB53CE">
      <w:pPr>
        <w:jc w:val="both"/>
        <w:rPr>
          <w:rFonts w:ascii="Times New Roman" w:hAnsi="Times New Roman" w:cs="Times New Roman"/>
          <w:color w:val="auto"/>
        </w:rPr>
      </w:pPr>
      <w:bookmarkStart w:id="44" w:name="bookmark39"/>
      <w:r w:rsidRPr="0081078F">
        <w:rPr>
          <w:rFonts w:ascii="Times New Roman" w:hAnsi="Times New Roman" w:cs="Times New Roman"/>
          <w:color w:val="auto"/>
        </w:rPr>
        <w:t>Тема: Логические операции с данными.</w:t>
      </w:r>
      <w:bookmarkEnd w:id="44"/>
    </w:p>
    <w:p w14:paraId="75B6774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Отрицание. Конъюнкция. Дизъюнкция. Блок логических операций. Структура блока логических операций Логические входы. Логические выходы. Таблица истинности. Примеры использования логических операций.</w:t>
      </w:r>
    </w:p>
    <w:p w14:paraId="740ACEB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5DA9EA8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Задания для самостоятельной работы.</w:t>
      </w:r>
    </w:p>
    <w:p w14:paraId="5A96E3A1" w14:textId="77777777" w:rsidR="00531D7A" w:rsidRPr="0081078F" w:rsidRDefault="00513A24" w:rsidP="00CB53CE">
      <w:pPr>
        <w:jc w:val="both"/>
        <w:rPr>
          <w:rFonts w:ascii="Times New Roman" w:hAnsi="Times New Roman" w:cs="Times New Roman"/>
          <w:color w:val="auto"/>
        </w:rPr>
      </w:pPr>
      <w:bookmarkStart w:id="45" w:name="bookmark40"/>
      <w:r w:rsidRPr="0081078F">
        <w:rPr>
          <w:rFonts w:ascii="Times New Roman" w:hAnsi="Times New Roman" w:cs="Times New Roman"/>
          <w:color w:val="auto"/>
        </w:rPr>
        <w:t>Раздел: Работа с файлами. Совмес</w:t>
      </w:r>
      <w:r w:rsidR="00531D7A" w:rsidRPr="0081078F">
        <w:rPr>
          <w:rFonts w:ascii="Times New Roman" w:hAnsi="Times New Roman" w:cs="Times New Roman"/>
          <w:color w:val="auto"/>
        </w:rPr>
        <w:t>тная работа нескольких роботов.</w:t>
      </w:r>
    </w:p>
    <w:p w14:paraId="69A7863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Работа с файлами. Разбор фрагмента программы, демонстрирующий алгоритм работы с файлом.</w:t>
      </w:r>
      <w:bookmarkEnd w:id="45"/>
    </w:p>
    <w:p w14:paraId="5AD5711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Работа с текстовым/числовыми файлами. Запись данных в файл. Закрытие файла. Чтение данных из файла. Фрагмент программы, демонстрирующий алгоритм работы с файлом.</w:t>
      </w:r>
    </w:p>
    <w:p w14:paraId="4960F35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27637AD0"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2E6B583A" w14:textId="77777777" w:rsidR="005C6817" w:rsidRPr="0081078F" w:rsidRDefault="00513A24" w:rsidP="00CB53CE">
      <w:pPr>
        <w:jc w:val="both"/>
        <w:rPr>
          <w:rFonts w:ascii="Times New Roman" w:hAnsi="Times New Roman" w:cs="Times New Roman"/>
          <w:color w:val="auto"/>
        </w:rPr>
      </w:pPr>
      <w:bookmarkStart w:id="46" w:name="bookmark41"/>
      <w:r w:rsidRPr="0081078F">
        <w:rPr>
          <w:rFonts w:ascii="Times New Roman" w:hAnsi="Times New Roman" w:cs="Times New Roman"/>
          <w:color w:val="auto"/>
        </w:rPr>
        <w:t xml:space="preserve">Тема: Блок для создания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Блок отравления/принятия сообщений через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 соединение.</w:t>
      </w:r>
      <w:bookmarkEnd w:id="46"/>
    </w:p>
    <w:p w14:paraId="67247AA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Блок для создания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Режимы работы блока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-соединения. Блок отравления/принятия сообщений через </w:t>
      </w:r>
      <w:r w:rsidRPr="0081078F">
        <w:rPr>
          <w:rFonts w:ascii="Times New Roman" w:hAnsi="Times New Roman" w:cs="Times New Roman"/>
          <w:color w:val="auto"/>
          <w:lang w:val="en-US"/>
        </w:rPr>
        <w:t>Bluetooth</w:t>
      </w:r>
      <w:r w:rsidRPr="0081078F">
        <w:rPr>
          <w:rFonts w:ascii="Times New Roman" w:hAnsi="Times New Roman" w:cs="Times New Roman"/>
          <w:color w:val="auto"/>
        </w:rPr>
        <w:t xml:space="preserve"> соединение.</w:t>
      </w:r>
      <w:r w:rsidR="00E56F82" w:rsidRPr="0081078F">
        <w:rPr>
          <w:rFonts w:ascii="Times New Roman" w:hAnsi="Times New Roman" w:cs="Times New Roman"/>
          <w:color w:val="auto"/>
        </w:rPr>
        <w:t xml:space="preserve"> </w:t>
      </w:r>
      <w:r w:rsidRPr="0081078F">
        <w:rPr>
          <w:rFonts w:ascii="Times New Roman" w:hAnsi="Times New Roman" w:cs="Times New Roman"/>
          <w:color w:val="auto"/>
        </w:rPr>
        <w:t>Пример программы отправителя сообщения. Пример программы приемника сообщения.</w:t>
      </w:r>
    </w:p>
    <w:p w14:paraId="7D82C48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1CBADAD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476A5BEC" w14:textId="77777777" w:rsidR="00E56F82" w:rsidRPr="0081078F" w:rsidRDefault="00E56F82" w:rsidP="00CB53CE">
      <w:pPr>
        <w:jc w:val="both"/>
        <w:rPr>
          <w:rFonts w:ascii="Times New Roman" w:hAnsi="Times New Roman" w:cs="Times New Roman"/>
          <w:color w:val="auto"/>
        </w:rPr>
      </w:pPr>
      <w:bookmarkStart w:id="47" w:name="bookmark42"/>
      <w:r w:rsidRPr="0081078F">
        <w:rPr>
          <w:rFonts w:ascii="Times New Roman" w:hAnsi="Times New Roman" w:cs="Times New Roman"/>
          <w:color w:val="auto"/>
        </w:rPr>
        <w:t>Раздел: Создание подпрограмм.</w:t>
      </w:r>
    </w:p>
    <w:p w14:paraId="56554333"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Подпрограмма.</w:t>
      </w:r>
      <w:bookmarkEnd w:id="47"/>
    </w:p>
    <w:p w14:paraId="1FFFECE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Понятие “Подпрограмма”. Конструктор моего блока. Создание подпрограммы с передачей входных и выходных параметров. Настройка параметров. Значки параметров. Примеры использования подпрограмм.</w:t>
      </w:r>
    </w:p>
    <w:p w14:paraId="382FE03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1FB95B5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24F2361B" w14:textId="77777777" w:rsidR="00E56F82" w:rsidRPr="0081078F" w:rsidRDefault="00513A24" w:rsidP="00CB53CE">
      <w:pPr>
        <w:jc w:val="both"/>
        <w:rPr>
          <w:rFonts w:ascii="Times New Roman" w:hAnsi="Times New Roman" w:cs="Times New Roman"/>
          <w:color w:val="auto"/>
        </w:rPr>
      </w:pPr>
      <w:bookmarkStart w:id="48" w:name="bookmark43"/>
      <w:r w:rsidRPr="0081078F">
        <w:rPr>
          <w:rFonts w:ascii="Times New Roman" w:hAnsi="Times New Roman" w:cs="Times New Roman"/>
          <w:color w:val="auto"/>
        </w:rPr>
        <w:t>Раздел: Продвинутое программирование движения</w:t>
      </w:r>
      <w:r w:rsidR="00E56F82" w:rsidRPr="0081078F">
        <w:rPr>
          <w:rFonts w:ascii="Times New Roman" w:hAnsi="Times New Roman" w:cs="Times New Roman"/>
          <w:color w:val="auto"/>
        </w:rPr>
        <w:t xml:space="preserve"> по линии.</w:t>
      </w:r>
    </w:p>
    <w:p w14:paraId="7B127C4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Пропорциональное линейное управление.</w:t>
      </w:r>
      <w:bookmarkEnd w:id="48"/>
    </w:p>
    <w:p w14:paraId="0F3795A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одного датчика. Использование двух датчиков. Формулы управления. Коэффициент пропорциональности. Реализация алгоритма пропорциональности управления с одним датчиком цвета. Реализация алгоритма пропорциональности управления с двумя датчиками цвета. Ручная корректировка разницы показаний датчиков. Автоматическая корректировка разницы показаний датчиков.</w:t>
      </w:r>
    </w:p>
    <w:p w14:paraId="6274EEE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3AFEC9F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5B97210F" w14:textId="77777777" w:rsidR="005C6817" w:rsidRPr="0081078F" w:rsidRDefault="00513A24" w:rsidP="00CB53CE">
      <w:pPr>
        <w:jc w:val="both"/>
        <w:rPr>
          <w:rFonts w:ascii="Times New Roman" w:hAnsi="Times New Roman" w:cs="Times New Roman"/>
          <w:color w:val="auto"/>
        </w:rPr>
      </w:pPr>
      <w:bookmarkStart w:id="49" w:name="bookmark44"/>
      <w:r w:rsidRPr="0081078F">
        <w:rPr>
          <w:rFonts w:ascii="Times New Roman" w:hAnsi="Times New Roman" w:cs="Times New Roman"/>
          <w:color w:val="auto"/>
        </w:rPr>
        <w:t>Тема: Нелинейное управление движением по косинусному закону.</w:t>
      </w:r>
      <w:bookmarkEnd w:id="49"/>
    </w:p>
    <w:p w14:paraId="4FDC20D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Линейное управление. Нелинейное управление. Формулы косинусного управления. Управление роботом при движении по вектору. Пример программы нелинейного управления движения по косинусному закону с одним датчиком.</w:t>
      </w:r>
    </w:p>
    <w:p w14:paraId="4AE5345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5615018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7EE9A7A2" w14:textId="77777777" w:rsidR="005C6817" w:rsidRPr="0081078F" w:rsidRDefault="00513A24" w:rsidP="00CB53CE">
      <w:pPr>
        <w:jc w:val="both"/>
        <w:rPr>
          <w:rFonts w:ascii="Times New Roman" w:hAnsi="Times New Roman" w:cs="Times New Roman"/>
          <w:color w:val="auto"/>
        </w:rPr>
      </w:pPr>
      <w:bookmarkStart w:id="50" w:name="bookmark45"/>
      <w:r w:rsidRPr="0081078F">
        <w:rPr>
          <w:rFonts w:ascii="Times New Roman" w:hAnsi="Times New Roman" w:cs="Times New Roman"/>
          <w:color w:val="auto"/>
        </w:rPr>
        <w:t>Тема: Подготовка к районным соревнованиям.</w:t>
      </w:r>
      <w:bookmarkEnd w:id="50"/>
    </w:p>
    <w:p w14:paraId="64D0E623"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Российских соревнований по робототехнике «</w:t>
      </w:r>
      <w:r w:rsidRPr="0081078F">
        <w:rPr>
          <w:rFonts w:ascii="Times New Roman" w:hAnsi="Times New Roman" w:cs="Times New Roman"/>
          <w:color w:val="auto"/>
          <w:lang w:val="en-US"/>
        </w:rPr>
        <w:t>Hello</w:t>
      </w:r>
      <w:r w:rsidRPr="0081078F">
        <w:rPr>
          <w:rFonts w:ascii="Times New Roman" w:hAnsi="Times New Roman" w:cs="Times New Roman"/>
          <w:color w:val="auto"/>
        </w:rPr>
        <w:t>,</w:t>
      </w:r>
      <w:r w:rsidRPr="0081078F">
        <w:rPr>
          <w:rFonts w:ascii="Times New Roman" w:hAnsi="Times New Roman" w:cs="Times New Roman"/>
          <w:color w:val="auto"/>
          <w:lang w:val="en-US"/>
        </w:rPr>
        <w:t>Robot</w:t>
      </w:r>
      <w:r w:rsidRPr="0081078F">
        <w:rPr>
          <w:rFonts w:ascii="Times New Roman" w:hAnsi="Times New Roman" w:cs="Times New Roman"/>
          <w:color w:val="auto"/>
        </w:rPr>
        <w:t>!», в частности с видами соревнований: «Шагающий робот», «Сумо», «Кегельринг», «Кегельринг - квадро», «Траектория», «Биатлон». Знакомство с различными требованиями к разным возрастным категориям. Рассмотрение слабых и сильных сторон каждого вида соревнований.</w:t>
      </w:r>
    </w:p>
    <w:p w14:paraId="3D19C95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Тренировки на полях.</w:t>
      </w:r>
    </w:p>
    <w:p w14:paraId="214D2B4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Тренировочные заезды.</w:t>
      </w:r>
    </w:p>
    <w:p w14:paraId="288115A3" w14:textId="77777777" w:rsidR="00E56F82" w:rsidRPr="0081078F" w:rsidRDefault="00513A24" w:rsidP="00CB53CE">
      <w:pPr>
        <w:jc w:val="both"/>
        <w:rPr>
          <w:rFonts w:ascii="Times New Roman" w:hAnsi="Times New Roman" w:cs="Times New Roman"/>
          <w:color w:val="auto"/>
        </w:rPr>
      </w:pPr>
      <w:bookmarkStart w:id="51" w:name="bookmark46"/>
      <w:r w:rsidRPr="0081078F">
        <w:rPr>
          <w:rFonts w:ascii="Times New Roman" w:hAnsi="Times New Roman" w:cs="Times New Roman"/>
          <w:color w:val="auto"/>
        </w:rPr>
        <w:t>Раздел: Основные виды с</w:t>
      </w:r>
      <w:r w:rsidR="00E56F82" w:rsidRPr="0081078F">
        <w:rPr>
          <w:rFonts w:ascii="Times New Roman" w:hAnsi="Times New Roman" w:cs="Times New Roman"/>
          <w:color w:val="auto"/>
        </w:rPr>
        <w:t>оревнования и элементы заданий.</w:t>
      </w:r>
    </w:p>
    <w:p w14:paraId="7B27CA7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Соревнования “Кегельринг-квадро”.</w:t>
      </w:r>
      <w:bookmarkEnd w:id="51"/>
    </w:p>
    <w:p w14:paraId="408EC5D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14:paraId="4048B32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400CD3A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47207F4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14:paraId="44BF2620" w14:textId="77777777" w:rsidR="005C6817" w:rsidRPr="0081078F" w:rsidRDefault="00513A24" w:rsidP="00CB53CE">
      <w:pPr>
        <w:jc w:val="both"/>
        <w:rPr>
          <w:rFonts w:ascii="Times New Roman" w:hAnsi="Times New Roman" w:cs="Times New Roman"/>
          <w:color w:val="auto"/>
        </w:rPr>
      </w:pPr>
      <w:bookmarkStart w:id="52" w:name="bookmark47"/>
      <w:r w:rsidRPr="0081078F">
        <w:rPr>
          <w:rFonts w:ascii="Times New Roman" w:hAnsi="Times New Roman" w:cs="Times New Roman"/>
          <w:color w:val="auto"/>
        </w:rPr>
        <w:t>Тема: Соревнования “Биатлон”.</w:t>
      </w:r>
      <w:bookmarkEnd w:id="52"/>
    </w:p>
    <w:p w14:paraId="74266BF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14:paraId="0108FAD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508BB36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1A6DE06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14:paraId="04463233" w14:textId="77777777" w:rsidR="005C6817" w:rsidRPr="0081078F" w:rsidRDefault="00513A24" w:rsidP="00CB53CE">
      <w:pPr>
        <w:jc w:val="both"/>
        <w:rPr>
          <w:rFonts w:ascii="Times New Roman" w:hAnsi="Times New Roman" w:cs="Times New Roman"/>
          <w:color w:val="auto"/>
        </w:rPr>
      </w:pPr>
      <w:bookmarkStart w:id="53" w:name="bookmark48"/>
      <w:r w:rsidRPr="0081078F">
        <w:rPr>
          <w:rFonts w:ascii="Times New Roman" w:hAnsi="Times New Roman" w:cs="Times New Roman"/>
          <w:color w:val="auto"/>
        </w:rPr>
        <w:t>Тема: Соревнования “Лабиринт”.</w:t>
      </w:r>
      <w:bookmarkEnd w:id="53"/>
    </w:p>
    <w:p w14:paraId="1400882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Регламент состязаний. Соревнования роботов. Размеры робота. Вес робота. Варианты конструкций. Примеры алгоритмов.</w:t>
      </w:r>
    </w:p>
    <w:p w14:paraId="7373E76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408247B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61053E5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14:paraId="2134B4A5" w14:textId="77777777" w:rsidR="005C6817" w:rsidRPr="0081078F" w:rsidRDefault="00513A24" w:rsidP="00CB53CE">
      <w:pPr>
        <w:jc w:val="both"/>
        <w:rPr>
          <w:rFonts w:ascii="Times New Roman" w:hAnsi="Times New Roman" w:cs="Times New Roman"/>
          <w:color w:val="auto"/>
        </w:rPr>
      </w:pPr>
      <w:bookmarkStart w:id="54" w:name="bookmark49"/>
      <w:r w:rsidRPr="0081078F">
        <w:rPr>
          <w:rFonts w:ascii="Times New Roman" w:hAnsi="Times New Roman" w:cs="Times New Roman"/>
          <w:color w:val="auto"/>
        </w:rPr>
        <w:t>Тема: Соревнования “Шагающие роботы”.</w:t>
      </w:r>
      <w:bookmarkEnd w:id="54"/>
    </w:p>
    <w:p w14:paraId="7E02E42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14:paraId="4FF7673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613F618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578E3D6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14:paraId="06D5A64E" w14:textId="77777777" w:rsidR="005C6817" w:rsidRPr="0081078F" w:rsidRDefault="00513A24" w:rsidP="00CB53CE">
      <w:pPr>
        <w:jc w:val="both"/>
        <w:rPr>
          <w:rFonts w:ascii="Times New Roman" w:hAnsi="Times New Roman" w:cs="Times New Roman"/>
          <w:color w:val="auto"/>
        </w:rPr>
      </w:pPr>
      <w:bookmarkStart w:id="55" w:name="bookmark50"/>
      <w:r w:rsidRPr="0081078F">
        <w:rPr>
          <w:rFonts w:ascii="Times New Roman" w:hAnsi="Times New Roman" w:cs="Times New Roman"/>
          <w:color w:val="auto"/>
        </w:rPr>
        <w:t>Тема: Соревнования “Сумо” (шагающие роботы).</w:t>
      </w:r>
      <w:bookmarkEnd w:id="55"/>
    </w:p>
    <w:p w14:paraId="4D59BFA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роботов-сумоистов. Размеры робота. Вес робота. Варианты конструкций. Примеры алгоритмов.</w:t>
      </w:r>
    </w:p>
    <w:p w14:paraId="071B1250"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349A3EF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1C6E2A2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14:paraId="4954CCC6" w14:textId="77777777" w:rsidR="005C6817" w:rsidRPr="0081078F" w:rsidRDefault="00513A24" w:rsidP="00CB53CE">
      <w:pPr>
        <w:jc w:val="both"/>
        <w:rPr>
          <w:rFonts w:ascii="Times New Roman" w:hAnsi="Times New Roman" w:cs="Times New Roman"/>
          <w:color w:val="auto"/>
        </w:rPr>
      </w:pPr>
      <w:bookmarkStart w:id="56" w:name="bookmark51"/>
      <w:r w:rsidRPr="0081078F">
        <w:rPr>
          <w:rFonts w:ascii="Times New Roman" w:hAnsi="Times New Roman" w:cs="Times New Roman"/>
          <w:color w:val="auto"/>
        </w:rPr>
        <w:t>Тема: Соревнования “Траектория”.</w:t>
      </w:r>
      <w:bookmarkEnd w:id="56"/>
    </w:p>
    <w:p w14:paraId="5540AC4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Регламент состязаний. Соревнования роботов. Размеры робота. Вес робота. Варианты конструкций. Примеры алгоритмов.</w:t>
      </w:r>
    </w:p>
    <w:p w14:paraId="2D1D422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567EEA3E"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самостоятельной работы.</w:t>
      </w:r>
    </w:p>
    <w:p w14:paraId="5DED28D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Соревнования.</w:t>
      </w:r>
    </w:p>
    <w:p w14:paraId="6E446B30" w14:textId="77777777" w:rsidR="005C6817" w:rsidRPr="0081078F" w:rsidRDefault="00513A24" w:rsidP="00CB53CE">
      <w:pPr>
        <w:jc w:val="both"/>
        <w:rPr>
          <w:rFonts w:ascii="Times New Roman" w:hAnsi="Times New Roman" w:cs="Times New Roman"/>
          <w:color w:val="auto"/>
        </w:rPr>
      </w:pPr>
      <w:bookmarkStart w:id="57" w:name="bookmark52"/>
      <w:r w:rsidRPr="0081078F">
        <w:rPr>
          <w:rFonts w:ascii="Times New Roman" w:hAnsi="Times New Roman" w:cs="Times New Roman"/>
          <w:color w:val="auto"/>
        </w:rPr>
        <w:t>Тема: Подготовка к региональным соревнованиям.</w:t>
      </w:r>
      <w:bookmarkEnd w:id="57"/>
    </w:p>
    <w:p w14:paraId="51D0FB4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Знакомство с регламентом международных соревнований по робототехнике “WRO”. Знакомство с различными требованиями к разным возрастным категориям. Рассмотрение слабых и сильных сторон каждого вида соревнований.</w:t>
      </w:r>
      <w:r w:rsidR="00531D7A" w:rsidRPr="0081078F">
        <w:rPr>
          <w:rFonts w:ascii="Times New Roman" w:hAnsi="Times New Roman" w:cs="Times New Roman"/>
          <w:color w:val="auto"/>
        </w:rPr>
        <w:t xml:space="preserve"> </w:t>
      </w:r>
      <w:r w:rsidRPr="0081078F">
        <w:rPr>
          <w:rFonts w:ascii="Times New Roman" w:hAnsi="Times New Roman" w:cs="Times New Roman"/>
          <w:color w:val="auto"/>
        </w:rPr>
        <w:t>Разработка робота. Инженерная книга. Тренировка на полях.</w:t>
      </w:r>
    </w:p>
    <w:p w14:paraId="5944FA4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Тренировочные заезды.</w:t>
      </w:r>
    </w:p>
    <w:p w14:paraId="46418E8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w:t>
      </w:r>
      <w:r w:rsidR="00531D7A" w:rsidRPr="0081078F">
        <w:rPr>
          <w:rFonts w:ascii="Times New Roman" w:hAnsi="Times New Roman" w:cs="Times New Roman"/>
          <w:color w:val="auto"/>
          <w:lang w:val="tt-RU"/>
        </w:rPr>
        <w:t xml:space="preserve"> </w:t>
      </w:r>
      <w:r w:rsidRPr="0081078F">
        <w:rPr>
          <w:rFonts w:ascii="Times New Roman" w:hAnsi="Times New Roman" w:cs="Times New Roman"/>
          <w:color w:val="auto"/>
        </w:rPr>
        <w:t>Внутренние соревнования.</w:t>
      </w:r>
    </w:p>
    <w:p w14:paraId="5C0638C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Соревнования. Результаты</w:t>
      </w:r>
    </w:p>
    <w:p w14:paraId="75BDBCD4" w14:textId="77777777" w:rsidR="00931DF7" w:rsidRPr="0081078F" w:rsidRDefault="00931DF7" w:rsidP="00CB53CE">
      <w:pPr>
        <w:jc w:val="both"/>
        <w:rPr>
          <w:rFonts w:ascii="Times New Roman" w:eastAsia="Times New Roman" w:hAnsi="Times New Roman" w:cs="Times New Roman"/>
          <w:b/>
          <w:bCs/>
          <w:color w:val="auto"/>
        </w:rPr>
      </w:pPr>
      <w:bookmarkStart w:id="58" w:name="bookmark0"/>
      <w:bookmarkStart w:id="59" w:name="bookmark54"/>
    </w:p>
    <w:bookmarkEnd w:id="58"/>
    <w:p w14:paraId="0B01FF3D" w14:textId="77777777" w:rsidR="00E56F82" w:rsidRPr="0081078F" w:rsidRDefault="00E56F82" w:rsidP="00CB53CE">
      <w:pPr>
        <w:jc w:val="both"/>
        <w:rPr>
          <w:rFonts w:ascii="Times New Roman" w:eastAsia="Times New Roman" w:hAnsi="Times New Roman" w:cs="Times New Roman"/>
          <w:color w:val="auto"/>
        </w:rPr>
      </w:pPr>
      <w:r w:rsidRPr="0081078F">
        <w:rPr>
          <w:rFonts w:ascii="Times New Roman" w:eastAsia="Times New Roman" w:hAnsi="Times New Roman" w:cs="Times New Roman"/>
          <w:color w:val="auto"/>
        </w:rPr>
        <w:t>3 год обучения</w:t>
      </w:r>
    </w:p>
    <w:p w14:paraId="66A98220" w14:textId="77777777" w:rsidR="004E6298" w:rsidRPr="0081078F" w:rsidRDefault="004E6298" w:rsidP="00CB53CE">
      <w:pPr>
        <w:jc w:val="both"/>
        <w:rPr>
          <w:rFonts w:ascii="Times New Roman" w:eastAsia="Times New Roman" w:hAnsi="Times New Roman" w:cs="Times New Roman"/>
          <w:color w:val="auto"/>
        </w:rPr>
      </w:pPr>
    </w:p>
    <w:tbl>
      <w:tblPr>
        <w:tblOverlap w:val="never"/>
        <w:tblW w:w="10711" w:type="dxa"/>
        <w:tblInd w:w="10" w:type="dxa"/>
        <w:tblLayout w:type="fixed"/>
        <w:tblCellMar>
          <w:left w:w="10" w:type="dxa"/>
          <w:right w:w="10" w:type="dxa"/>
        </w:tblCellMar>
        <w:tblLook w:val="0000" w:firstRow="0" w:lastRow="0" w:firstColumn="0" w:lastColumn="0" w:noHBand="0" w:noVBand="0"/>
      </w:tblPr>
      <w:tblGrid>
        <w:gridCol w:w="465"/>
        <w:gridCol w:w="4339"/>
        <w:gridCol w:w="859"/>
        <w:gridCol w:w="986"/>
        <w:gridCol w:w="1132"/>
        <w:gridCol w:w="1465"/>
        <w:gridCol w:w="1465"/>
      </w:tblGrid>
      <w:tr w:rsidR="00931DF7" w:rsidRPr="0081078F" w14:paraId="7BCCDDCE" w14:textId="77777777" w:rsidTr="00931DF7">
        <w:trPr>
          <w:trHeight w:val="20"/>
        </w:trPr>
        <w:tc>
          <w:tcPr>
            <w:tcW w:w="465" w:type="dxa"/>
            <w:tcBorders>
              <w:top w:val="single" w:sz="4" w:space="0" w:color="auto"/>
              <w:left w:val="single" w:sz="4" w:space="0" w:color="auto"/>
            </w:tcBorders>
            <w:shd w:val="clear" w:color="auto" w:fill="FFFFFF"/>
          </w:tcPr>
          <w:p w14:paraId="0FF203F5"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w:t>
            </w:r>
          </w:p>
          <w:p w14:paraId="528E8AEB"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п/п</w:t>
            </w:r>
          </w:p>
        </w:tc>
        <w:tc>
          <w:tcPr>
            <w:tcW w:w="4339" w:type="dxa"/>
            <w:tcBorders>
              <w:top w:val="single" w:sz="4" w:space="0" w:color="auto"/>
              <w:left w:val="single" w:sz="4" w:space="0" w:color="auto"/>
            </w:tcBorders>
            <w:shd w:val="clear" w:color="auto" w:fill="FFFFFF"/>
          </w:tcPr>
          <w:p w14:paraId="41744D10"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Название темы</w:t>
            </w:r>
          </w:p>
        </w:tc>
        <w:tc>
          <w:tcPr>
            <w:tcW w:w="859" w:type="dxa"/>
            <w:tcBorders>
              <w:top w:val="single" w:sz="4" w:space="0" w:color="auto"/>
              <w:left w:val="single" w:sz="4" w:space="0" w:color="auto"/>
            </w:tcBorders>
            <w:shd w:val="clear" w:color="auto" w:fill="FFFFFF"/>
          </w:tcPr>
          <w:p w14:paraId="25BD23AC"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Всего</w:t>
            </w:r>
          </w:p>
        </w:tc>
        <w:tc>
          <w:tcPr>
            <w:tcW w:w="986" w:type="dxa"/>
            <w:tcBorders>
              <w:top w:val="single" w:sz="4" w:space="0" w:color="auto"/>
              <w:left w:val="single" w:sz="4" w:space="0" w:color="auto"/>
            </w:tcBorders>
            <w:shd w:val="clear" w:color="auto" w:fill="FFFFFF"/>
          </w:tcPr>
          <w:p w14:paraId="640E548D"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Теория</w:t>
            </w:r>
          </w:p>
        </w:tc>
        <w:tc>
          <w:tcPr>
            <w:tcW w:w="1132" w:type="dxa"/>
            <w:tcBorders>
              <w:top w:val="single" w:sz="4" w:space="0" w:color="auto"/>
              <w:left w:val="single" w:sz="4" w:space="0" w:color="auto"/>
              <w:right w:val="single" w:sz="4" w:space="0" w:color="auto"/>
            </w:tcBorders>
            <w:shd w:val="clear" w:color="auto" w:fill="FFFFFF"/>
          </w:tcPr>
          <w:p w14:paraId="14CE819D"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Практика</w:t>
            </w:r>
          </w:p>
        </w:tc>
        <w:tc>
          <w:tcPr>
            <w:tcW w:w="1465" w:type="dxa"/>
            <w:tcBorders>
              <w:top w:val="single" w:sz="4" w:space="0" w:color="auto"/>
              <w:left w:val="single" w:sz="4" w:space="0" w:color="auto"/>
              <w:right w:val="single" w:sz="4" w:space="0" w:color="auto"/>
            </w:tcBorders>
            <w:shd w:val="clear" w:color="auto" w:fill="FFFFFF"/>
          </w:tcPr>
          <w:p w14:paraId="514F1616"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Формы организации  занятий</w:t>
            </w:r>
          </w:p>
        </w:tc>
        <w:tc>
          <w:tcPr>
            <w:tcW w:w="1465" w:type="dxa"/>
            <w:tcBorders>
              <w:top w:val="single" w:sz="4" w:space="0" w:color="auto"/>
              <w:left w:val="single" w:sz="4" w:space="0" w:color="auto"/>
              <w:right w:val="single" w:sz="4" w:space="0" w:color="auto"/>
            </w:tcBorders>
            <w:shd w:val="clear" w:color="auto" w:fill="FFFFFF"/>
          </w:tcPr>
          <w:p w14:paraId="620F30B8"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Форма аттестации (контроля)</w:t>
            </w:r>
          </w:p>
        </w:tc>
      </w:tr>
      <w:tr w:rsidR="00931DF7" w:rsidRPr="0081078F" w14:paraId="3ED8B083" w14:textId="77777777" w:rsidTr="00931DF7">
        <w:trPr>
          <w:trHeight w:val="20"/>
        </w:trPr>
        <w:tc>
          <w:tcPr>
            <w:tcW w:w="465" w:type="dxa"/>
            <w:tcBorders>
              <w:top w:val="single" w:sz="4" w:space="0" w:color="auto"/>
              <w:left w:val="single" w:sz="4" w:space="0" w:color="auto"/>
            </w:tcBorders>
            <w:shd w:val="clear" w:color="auto" w:fill="FFFFFF"/>
          </w:tcPr>
          <w:p w14:paraId="7D66154E"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1</w:t>
            </w:r>
          </w:p>
        </w:tc>
        <w:tc>
          <w:tcPr>
            <w:tcW w:w="4339" w:type="dxa"/>
            <w:tcBorders>
              <w:top w:val="single" w:sz="4" w:space="0" w:color="auto"/>
              <w:left w:val="single" w:sz="4" w:space="0" w:color="auto"/>
            </w:tcBorders>
            <w:shd w:val="clear" w:color="auto" w:fill="FFFFFF"/>
          </w:tcPr>
          <w:p w14:paraId="504C39B6"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Введение в Робототехнику.</w:t>
            </w:r>
          </w:p>
        </w:tc>
        <w:tc>
          <w:tcPr>
            <w:tcW w:w="859" w:type="dxa"/>
            <w:tcBorders>
              <w:top w:val="single" w:sz="4" w:space="0" w:color="auto"/>
              <w:left w:val="single" w:sz="4" w:space="0" w:color="auto"/>
            </w:tcBorders>
            <w:shd w:val="clear" w:color="auto" w:fill="FFFFFF"/>
          </w:tcPr>
          <w:p w14:paraId="174ED602" w14:textId="77777777"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14:paraId="4674CADD" w14:textId="77777777"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14:paraId="09976CB6"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11322F3A"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4D4A84E2" w14:textId="77777777" w:rsidR="00931DF7" w:rsidRPr="0081078F" w:rsidRDefault="00931DF7" w:rsidP="00CB53CE">
            <w:pPr>
              <w:jc w:val="both"/>
              <w:rPr>
                <w:rFonts w:ascii="Times New Roman" w:hAnsi="Times New Roman" w:cs="Times New Roman"/>
                <w:b/>
                <w:color w:val="auto"/>
              </w:rPr>
            </w:pPr>
          </w:p>
        </w:tc>
      </w:tr>
      <w:tr w:rsidR="00931DF7" w:rsidRPr="0081078F" w14:paraId="0953C067" w14:textId="77777777" w:rsidTr="00931DF7">
        <w:trPr>
          <w:trHeight w:val="20"/>
        </w:trPr>
        <w:tc>
          <w:tcPr>
            <w:tcW w:w="465" w:type="dxa"/>
            <w:tcBorders>
              <w:top w:val="single" w:sz="4" w:space="0" w:color="auto"/>
              <w:left w:val="single" w:sz="4" w:space="0" w:color="auto"/>
            </w:tcBorders>
            <w:shd w:val="clear" w:color="auto" w:fill="FFFFFF"/>
          </w:tcPr>
          <w:p w14:paraId="19F8665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4339" w:type="dxa"/>
            <w:tcBorders>
              <w:top w:val="single" w:sz="4" w:space="0" w:color="auto"/>
              <w:left w:val="single" w:sz="4" w:space="0" w:color="auto"/>
            </w:tcBorders>
            <w:shd w:val="clear" w:color="auto" w:fill="FFFFFF"/>
          </w:tcPr>
          <w:p w14:paraId="697AB56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859" w:type="dxa"/>
            <w:tcBorders>
              <w:top w:val="single" w:sz="4" w:space="0" w:color="auto"/>
              <w:left w:val="single" w:sz="4" w:space="0" w:color="auto"/>
            </w:tcBorders>
            <w:shd w:val="clear" w:color="auto" w:fill="FFFFFF"/>
          </w:tcPr>
          <w:p w14:paraId="238EFBA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86" w:type="dxa"/>
            <w:tcBorders>
              <w:top w:val="single" w:sz="4" w:space="0" w:color="auto"/>
              <w:left w:val="single" w:sz="4" w:space="0" w:color="auto"/>
            </w:tcBorders>
            <w:shd w:val="clear" w:color="auto" w:fill="FFFFFF"/>
          </w:tcPr>
          <w:p w14:paraId="3F59F6F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79641068" w14:textId="77777777" w:rsidR="00931DF7" w:rsidRPr="0081078F" w:rsidRDefault="00931DF7"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14:paraId="0ED66C3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5301DBA2" w14:textId="77777777" w:rsidR="00931DF7" w:rsidRPr="0081078F" w:rsidRDefault="00931DF7" w:rsidP="00CB53CE">
            <w:pPr>
              <w:jc w:val="both"/>
              <w:rPr>
                <w:rFonts w:ascii="Times New Roman" w:hAnsi="Times New Roman" w:cs="Times New Roman"/>
                <w:color w:val="auto"/>
              </w:rPr>
            </w:pPr>
          </w:p>
        </w:tc>
      </w:tr>
      <w:tr w:rsidR="00931DF7" w:rsidRPr="0081078F" w14:paraId="245EC7A9" w14:textId="77777777" w:rsidTr="00931DF7">
        <w:trPr>
          <w:trHeight w:val="20"/>
        </w:trPr>
        <w:tc>
          <w:tcPr>
            <w:tcW w:w="465" w:type="dxa"/>
            <w:tcBorders>
              <w:top w:val="single" w:sz="4" w:space="0" w:color="auto"/>
              <w:left w:val="single" w:sz="4" w:space="0" w:color="auto"/>
            </w:tcBorders>
            <w:shd w:val="clear" w:color="auto" w:fill="FFFFFF"/>
          </w:tcPr>
          <w:p w14:paraId="6D08EE2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4339" w:type="dxa"/>
            <w:tcBorders>
              <w:top w:val="single" w:sz="4" w:space="0" w:color="auto"/>
              <w:left w:val="single" w:sz="4" w:space="0" w:color="auto"/>
            </w:tcBorders>
            <w:shd w:val="clear" w:color="auto" w:fill="FFFFFF"/>
          </w:tcPr>
          <w:p w14:paraId="0AA4697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Проверка</w:t>
            </w:r>
          </w:p>
        </w:tc>
        <w:tc>
          <w:tcPr>
            <w:tcW w:w="859" w:type="dxa"/>
            <w:tcBorders>
              <w:top w:val="single" w:sz="4" w:space="0" w:color="auto"/>
              <w:left w:val="single" w:sz="4" w:space="0" w:color="auto"/>
            </w:tcBorders>
            <w:shd w:val="clear" w:color="auto" w:fill="FFFFFF"/>
          </w:tcPr>
          <w:p w14:paraId="606ECF4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1612907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613DE00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1DC762F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Индивидуальный</w:t>
            </w:r>
          </w:p>
        </w:tc>
        <w:tc>
          <w:tcPr>
            <w:tcW w:w="1465" w:type="dxa"/>
            <w:tcBorders>
              <w:top w:val="single" w:sz="4" w:space="0" w:color="auto"/>
              <w:left w:val="single" w:sz="4" w:space="0" w:color="auto"/>
              <w:right w:val="single" w:sz="4" w:space="0" w:color="auto"/>
            </w:tcBorders>
            <w:shd w:val="clear" w:color="auto" w:fill="FFFFFF"/>
          </w:tcPr>
          <w:p w14:paraId="052CD7C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931DF7" w:rsidRPr="0081078F" w14:paraId="4906F964" w14:textId="77777777" w:rsidTr="00931DF7">
        <w:trPr>
          <w:trHeight w:val="20"/>
        </w:trPr>
        <w:tc>
          <w:tcPr>
            <w:tcW w:w="465" w:type="dxa"/>
            <w:tcBorders>
              <w:top w:val="single" w:sz="4" w:space="0" w:color="auto"/>
              <w:left w:val="single" w:sz="4" w:space="0" w:color="auto"/>
            </w:tcBorders>
            <w:shd w:val="clear" w:color="auto" w:fill="FFFFFF"/>
          </w:tcPr>
          <w:p w14:paraId="631E541E"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2</w:t>
            </w:r>
          </w:p>
        </w:tc>
        <w:tc>
          <w:tcPr>
            <w:tcW w:w="4339" w:type="dxa"/>
            <w:tcBorders>
              <w:top w:val="single" w:sz="4" w:space="0" w:color="auto"/>
              <w:left w:val="single" w:sz="4" w:space="0" w:color="auto"/>
            </w:tcBorders>
            <w:shd w:val="clear" w:color="auto" w:fill="FFFFFF"/>
          </w:tcPr>
          <w:p w14:paraId="1D8DE5CE"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Логические операции</w:t>
            </w:r>
          </w:p>
        </w:tc>
        <w:tc>
          <w:tcPr>
            <w:tcW w:w="859" w:type="dxa"/>
            <w:tcBorders>
              <w:top w:val="single" w:sz="4" w:space="0" w:color="auto"/>
              <w:left w:val="single" w:sz="4" w:space="0" w:color="auto"/>
            </w:tcBorders>
            <w:shd w:val="clear" w:color="auto" w:fill="FFFFFF"/>
          </w:tcPr>
          <w:p w14:paraId="67B5E0AE" w14:textId="77777777"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14:paraId="4779730A" w14:textId="77777777"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14:paraId="193F1BD4"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251B5BA6"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2597BBA9" w14:textId="77777777" w:rsidR="00931DF7" w:rsidRPr="0081078F" w:rsidRDefault="00931DF7" w:rsidP="00CB53CE">
            <w:pPr>
              <w:jc w:val="both"/>
              <w:rPr>
                <w:rFonts w:ascii="Times New Roman" w:hAnsi="Times New Roman" w:cs="Times New Roman"/>
                <w:b/>
                <w:color w:val="auto"/>
              </w:rPr>
            </w:pPr>
          </w:p>
        </w:tc>
      </w:tr>
      <w:tr w:rsidR="00931DF7" w:rsidRPr="0081078F" w14:paraId="2F74BE3F" w14:textId="77777777" w:rsidTr="00931DF7">
        <w:trPr>
          <w:trHeight w:val="20"/>
        </w:trPr>
        <w:tc>
          <w:tcPr>
            <w:tcW w:w="465" w:type="dxa"/>
            <w:tcBorders>
              <w:top w:val="single" w:sz="4" w:space="0" w:color="auto"/>
              <w:left w:val="single" w:sz="4" w:space="0" w:color="auto"/>
            </w:tcBorders>
            <w:shd w:val="clear" w:color="auto" w:fill="FFFFFF"/>
          </w:tcPr>
          <w:p w14:paraId="2B9A579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2.1.</w:t>
            </w:r>
          </w:p>
        </w:tc>
        <w:tc>
          <w:tcPr>
            <w:tcW w:w="4339" w:type="dxa"/>
            <w:tcBorders>
              <w:top w:val="single" w:sz="4" w:space="0" w:color="auto"/>
              <w:left w:val="single" w:sz="4" w:space="0" w:color="auto"/>
            </w:tcBorders>
            <w:shd w:val="clear" w:color="auto" w:fill="FFFFFF"/>
          </w:tcPr>
          <w:p w14:paraId="5B1FACD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переменные.</w:t>
            </w:r>
          </w:p>
        </w:tc>
        <w:tc>
          <w:tcPr>
            <w:tcW w:w="859" w:type="dxa"/>
            <w:tcBorders>
              <w:top w:val="single" w:sz="4" w:space="0" w:color="auto"/>
              <w:left w:val="single" w:sz="4" w:space="0" w:color="auto"/>
            </w:tcBorders>
            <w:shd w:val="clear" w:color="auto" w:fill="FFFFFF"/>
          </w:tcPr>
          <w:p w14:paraId="6935FA7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56D74D1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1CB5A10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7EF0824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6BC2E91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78B512D6" w14:textId="77777777" w:rsidTr="00931DF7">
        <w:trPr>
          <w:trHeight w:val="20"/>
        </w:trPr>
        <w:tc>
          <w:tcPr>
            <w:tcW w:w="465" w:type="dxa"/>
            <w:tcBorders>
              <w:top w:val="single" w:sz="4" w:space="0" w:color="auto"/>
              <w:left w:val="single" w:sz="4" w:space="0" w:color="auto"/>
            </w:tcBorders>
            <w:shd w:val="clear" w:color="auto" w:fill="FFFFFF"/>
          </w:tcPr>
          <w:p w14:paraId="2CB334D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2.2.</w:t>
            </w:r>
          </w:p>
        </w:tc>
        <w:tc>
          <w:tcPr>
            <w:tcW w:w="4339" w:type="dxa"/>
            <w:tcBorders>
              <w:top w:val="single" w:sz="4" w:space="0" w:color="auto"/>
              <w:left w:val="single" w:sz="4" w:space="0" w:color="auto"/>
            </w:tcBorders>
            <w:shd w:val="clear" w:color="auto" w:fill="FFFFFF"/>
          </w:tcPr>
          <w:p w14:paraId="71FF715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p>
        </w:tc>
        <w:tc>
          <w:tcPr>
            <w:tcW w:w="859" w:type="dxa"/>
            <w:tcBorders>
              <w:top w:val="single" w:sz="4" w:space="0" w:color="auto"/>
              <w:left w:val="single" w:sz="4" w:space="0" w:color="auto"/>
            </w:tcBorders>
            <w:shd w:val="clear" w:color="auto" w:fill="FFFFFF"/>
          </w:tcPr>
          <w:p w14:paraId="6FAC619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432893E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06BDF73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40C259C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7AFA8B0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0EADAF3D" w14:textId="77777777" w:rsidTr="00931DF7">
        <w:trPr>
          <w:trHeight w:val="20"/>
        </w:trPr>
        <w:tc>
          <w:tcPr>
            <w:tcW w:w="465" w:type="dxa"/>
            <w:tcBorders>
              <w:top w:val="single" w:sz="4" w:space="0" w:color="auto"/>
              <w:left w:val="single" w:sz="4" w:space="0" w:color="auto"/>
            </w:tcBorders>
            <w:shd w:val="clear" w:color="auto" w:fill="FFFFFF"/>
          </w:tcPr>
          <w:p w14:paraId="55A0A70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2.3.</w:t>
            </w:r>
          </w:p>
        </w:tc>
        <w:tc>
          <w:tcPr>
            <w:tcW w:w="4339" w:type="dxa"/>
            <w:tcBorders>
              <w:top w:val="single" w:sz="4" w:space="0" w:color="auto"/>
              <w:left w:val="single" w:sz="4" w:space="0" w:color="auto"/>
            </w:tcBorders>
            <w:shd w:val="clear" w:color="auto" w:fill="FFFFFF"/>
          </w:tcPr>
          <w:p w14:paraId="0F34D18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 «Или»</w:t>
            </w:r>
          </w:p>
        </w:tc>
        <w:tc>
          <w:tcPr>
            <w:tcW w:w="859" w:type="dxa"/>
            <w:tcBorders>
              <w:top w:val="single" w:sz="4" w:space="0" w:color="auto"/>
              <w:left w:val="single" w:sz="4" w:space="0" w:color="auto"/>
            </w:tcBorders>
            <w:shd w:val="clear" w:color="auto" w:fill="FFFFFF"/>
          </w:tcPr>
          <w:p w14:paraId="7856BF9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14:paraId="33001F3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26BAD02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14:paraId="67D0716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429CA68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25794792" w14:textId="77777777" w:rsidTr="00931DF7">
        <w:trPr>
          <w:trHeight w:val="20"/>
        </w:trPr>
        <w:tc>
          <w:tcPr>
            <w:tcW w:w="465" w:type="dxa"/>
            <w:tcBorders>
              <w:top w:val="single" w:sz="4" w:space="0" w:color="auto"/>
              <w:left w:val="single" w:sz="4" w:space="0" w:color="auto"/>
            </w:tcBorders>
            <w:shd w:val="clear" w:color="auto" w:fill="FFFFFF"/>
          </w:tcPr>
          <w:p w14:paraId="382865F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2.4.</w:t>
            </w:r>
          </w:p>
        </w:tc>
        <w:tc>
          <w:tcPr>
            <w:tcW w:w="4339" w:type="dxa"/>
            <w:tcBorders>
              <w:top w:val="single" w:sz="4" w:space="0" w:color="auto"/>
              <w:left w:val="single" w:sz="4" w:space="0" w:color="auto"/>
            </w:tcBorders>
            <w:shd w:val="clear" w:color="auto" w:fill="FFFFFF"/>
          </w:tcPr>
          <w:p w14:paraId="00DD88E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«Исключающие ИЛИ», «Исключение НЕТ»</w:t>
            </w:r>
          </w:p>
        </w:tc>
        <w:tc>
          <w:tcPr>
            <w:tcW w:w="859" w:type="dxa"/>
            <w:tcBorders>
              <w:top w:val="single" w:sz="4" w:space="0" w:color="auto"/>
              <w:left w:val="single" w:sz="4" w:space="0" w:color="auto"/>
            </w:tcBorders>
            <w:shd w:val="clear" w:color="auto" w:fill="FFFFFF"/>
          </w:tcPr>
          <w:p w14:paraId="4DD9F8A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3E243C3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0F26D55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5FD3F9E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6227A1D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35BEA878" w14:textId="77777777" w:rsidTr="00931DF7">
        <w:trPr>
          <w:trHeight w:val="20"/>
        </w:trPr>
        <w:tc>
          <w:tcPr>
            <w:tcW w:w="465" w:type="dxa"/>
            <w:tcBorders>
              <w:top w:val="single" w:sz="4" w:space="0" w:color="auto"/>
              <w:left w:val="single" w:sz="4" w:space="0" w:color="auto"/>
            </w:tcBorders>
            <w:shd w:val="clear" w:color="auto" w:fill="FFFFFF"/>
          </w:tcPr>
          <w:p w14:paraId="38BB6CE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2.5.</w:t>
            </w:r>
          </w:p>
        </w:tc>
        <w:tc>
          <w:tcPr>
            <w:tcW w:w="4339" w:type="dxa"/>
            <w:tcBorders>
              <w:top w:val="single" w:sz="4" w:space="0" w:color="auto"/>
              <w:left w:val="single" w:sz="4" w:space="0" w:color="auto"/>
            </w:tcBorders>
            <w:shd w:val="clear" w:color="auto" w:fill="FFFFFF"/>
          </w:tcPr>
          <w:p w14:paraId="094EA57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 xml:space="preserve">Использование логических переменных в </w:t>
            </w:r>
            <w:r w:rsidRPr="0081078F">
              <w:rPr>
                <w:rFonts w:ascii="Times New Roman" w:hAnsi="Times New Roman" w:cs="Times New Roman"/>
                <w:color w:val="auto"/>
              </w:rPr>
              <w:lastRenderedPageBreak/>
              <w:t>сравнении, переключателях, интервале, цикле.</w:t>
            </w:r>
          </w:p>
        </w:tc>
        <w:tc>
          <w:tcPr>
            <w:tcW w:w="859" w:type="dxa"/>
            <w:tcBorders>
              <w:top w:val="single" w:sz="4" w:space="0" w:color="auto"/>
              <w:left w:val="single" w:sz="4" w:space="0" w:color="auto"/>
            </w:tcBorders>
            <w:shd w:val="clear" w:color="auto" w:fill="FFFFFF"/>
          </w:tcPr>
          <w:p w14:paraId="292F09F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lastRenderedPageBreak/>
              <w:t>6</w:t>
            </w:r>
          </w:p>
        </w:tc>
        <w:tc>
          <w:tcPr>
            <w:tcW w:w="986" w:type="dxa"/>
            <w:tcBorders>
              <w:top w:val="single" w:sz="4" w:space="0" w:color="auto"/>
              <w:left w:val="single" w:sz="4" w:space="0" w:color="auto"/>
            </w:tcBorders>
            <w:shd w:val="clear" w:color="auto" w:fill="FFFFFF"/>
          </w:tcPr>
          <w:p w14:paraId="0C9D4D7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09B1FC8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0C311A7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w:t>
            </w:r>
            <w:r w:rsidRPr="0081078F">
              <w:rPr>
                <w:rFonts w:ascii="Times New Roman" w:hAnsi="Times New Roman" w:cs="Times New Roman"/>
                <w:color w:val="auto"/>
              </w:rPr>
              <w:lastRenderedPageBreak/>
              <w:t>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52D0F7C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lastRenderedPageBreak/>
              <w:t xml:space="preserve">Практическая </w:t>
            </w:r>
            <w:r w:rsidRPr="0081078F">
              <w:rPr>
                <w:rFonts w:ascii="Times New Roman" w:hAnsi="Times New Roman" w:cs="Times New Roman"/>
                <w:color w:val="auto"/>
              </w:rPr>
              <w:lastRenderedPageBreak/>
              <w:t>работа</w:t>
            </w:r>
          </w:p>
        </w:tc>
      </w:tr>
      <w:tr w:rsidR="00931DF7" w:rsidRPr="0081078F" w14:paraId="1F75536C" w14:textId="77777777" w:rsidTr="00931DF7">
        <w:trPr>
          <w:trHeight w:val="20"/>
        </w:trPr>
        <w:tc>
          <w:tcPr>
            <w:tcW w:w="465" w:type="dxa"/>
            <w:tcBorders>
              <w:top w:val="single" w:sz="4" w:space="0" w:color="auto"/>
              <w:left w:val="single" w:sz="4" w:space="0" w:color="auto"/>
            </w:tcBorders>
            <w:shd w:val="clear" w:color="auto" w:fill="FFFFFF"/>
          </w:tcPr>
          <w:p w14:paraId="6E51E440"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lastRenderedPageBreak/>
              <w:t>3</w:t>
            </w:r>
          </w:p>
        </w:tc>
        <w:tc>
          <w:tcPr>
            <w:tcW w:w="4339" w:type="dxa"/>
            <w:tcBorders>
              <w:top w:val="single" w:sz="4" w:space="0" w:color="auto"/>
              <w:left w:val="single" w:sz="4" w:space="0" w:color="auto"/>
            </w:tcBorders>
            <w:shd w:val="clear" w:color="auto" w:fill="FFFFFF"/>
          </w:tcPr>
          <w:p w14:paraId="56AE513A"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массивами.</w:t>
            </w:r>
          </w:p>
        </w:tc>
        <w:tc>
          <w:tcPr>
            <w:tcW w:w="859" w:type="dxa"/>
            <w:tcBorders>
              <w:top w:val="single" w:sz="4" w:space="0" w:color="auto"/>
              <w:left w:val="single" w:sz="4" w:space="0" w:color="auto"/>
            </w:tcBorders>
            <w:shd w:val="clear" w:color="auto" w:fill="FFFFFF"/>
          </w:tcPr>
          <w:p w14:paraId="786F0026" w14:textId="77777777"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14:paraId="5565A917" w14:textId="77777777"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14:paraId="3814B7CA"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0DDB9175"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3B67FD83" w14:textId="77777777" w:rsidR="00931DF7" w:rsidRPr="0081078F" w:rsidRDefault="00931DF7" w:rsidP="00CB53CE">
            <w:pPr>
              <w:jc w:val="both"/>
              <w:rPr>
                <w:rFonts w:ascii="Times New Roman" w:hAnsi="Times New Roman" w:cs="Times New Roman"/>
                <w:b/>
                <w:color w:val="auto"/>
              </w:rPr>
            </w:pPr>
          </w:p>
        </w:tc>
      </w:tr>
      <w:tr w:rsidR="00931DF7" w:rsidRPr="0081078F" w14:paraId="7CE756AD" w14:textId="77777777" w:rsidTr="00931DF7">
        <w:trPr>
          <w:trHeight w:val="20"/>
        </w:trPr>
        <w:tc>
          <w:tcPr>
            <w:tcW w:w="465" w:type="dxa"/>
            <w:tcBorders>
              <w:top w:val="single" w:sz="4" w:space="0" w:color="auto"/>
              <w:left w:val="single" w:sz="4" w:space="0" w:color="auto"/>
            </w:tcBorders>
            <w:shd w:val="clear" w:color="auto" w:fill="FFFFFF"/>
          </w:tcPr>
          <w:p w14:paraId="730E1EF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3.1.</w:t>
            </w:r>
          </w:p>
        </w:tc>
        <w:tc>
          <w:tcPr>
            <w:tcW w:w="4339" w:type="dxa"/>
            <w:tcBorders>
              <w:top w:val="single" w:sz="4" w:space="0" w:color="auto"/>
              <w:left w:val="single" w:sz="4" w:space="0" w:color="auto"/>
            </w:tcBorders>
            <w:shd w:val="clear" w:color="auto" w:fill="FFFFFF"/>
          </w:tcPr>
          <w:p w14:paraId="7FC7B80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Типы массивов. Работа с массивами.</w:t>
            </w:r>
          </w:p>
        </w:tc>
        <w:tc>
          <w:tcPr>
            <w:tcW w:w="859" w:type="dxa"/>
            <w:tcBorders>
              <w:top w:val="single" w:sz="4" w:space="0" w:color="auto"/>
              <w:left w:val="single" w:sz="4" w:space="0" w:color="auto"/>
            </w:tcBorders>
            <w:shd w:val="clear" w:color="auto" w:fill="FFFFFF"/>
          </w:tcPr>
          <w:p w14:paraId="2BED03D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3EBA558F"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0D7116B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4681DE3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7F3705D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7652B629" w14:textId="77777777" w:rsidTr="00931DF7">
        <w:trPr>
          <w:trHeight w:val="20"/>
        </w:trPr>
        <w:tc>
          <w:tcPr>
            <w:tcW w:w="465" w:type="dxa"/>
            <w:tcBorders>
              <w:top w:val="single" w:sz="4" w:space="0" w:color="auto"/>
              <w:left w:val="single" w:sz="4" w:space="0" w:color="auto"/>
            </w:tcBorders>
            <w:shd w:val="clear" w:color="auto" w:fill="FFFFFF"/>
          </w:tcPr>
          <w:p w14:paraId="51F521C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3.2.</w:t>
            </w:r>
          </w:p>
        </w:tc>
        <w:tc>
          <w:tcPr>
            <w:tcW w:w="4339" w:type="dxa"/>
            <w:tcBorders>
              <w:top w:val="single" w:sz="4" w:space="0" w:color="auto"/>
              <w:left w:val="single" w:sz="4" w:space="0" w:color="auto"/>
            </w:tcBorders>
            <w:shd w:val="clear" w:color="auto" w:fill="FFFFFF"/>
          </w:tcPr>
          <w:p w14:paraId="441CF38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массивов в программировании. Числовые, логические массивы.</w:t>
            </w:r>
          </w:p>
        </w:tc>
        <w:tc>
          <w:tcPr>
            <w:tcW w:w="859" w:type="dxa"/>
            <w:tcBorders>
              <w:top w:val="single" w:sz="4" w:space="0" w:color="auto"/>
              <w:left w:val="single" w:sz="4" w:space="0" w:color="auto"/>
            </w:tcBorders>
            <w:shd w:val="clear" w:color="auto" w:fill="FFFFFF"/>
          </w:tcPr>
          <w:p w14:paraId="25B6888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14:paraId="669FCB9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1B52ADC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14:paraId="4DE0CB0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43D8FC4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5D9DE5B7" w14:textId="77777777" w:rsidTr="00931DF7">
        <w:trPr>
          <w:trHeight w:val="20"/>
        </w:trPr>
        <w:tc>
          <w:tcPr>
            <w:tcW w:w="465" w:type="dxa"/>
            <w:tcBorders>
              <w:top w:val="single" w:sz="4" w:space="0" w:color="auto"/>
              <w:left w:val="single" w:sz="4" w:space="0" w:color="auto"/>
            </w:tcBorders>
            <w:shd w:val="clear" w:color="auto" w:fill="FFFFFF"/>
          </w:tcPr>
          <w:p w14:paraId="5E232D9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3.3.</w:t>
            </w:r>
          </w:p>
        </w:tc>
        <w:tc>
          <w:tcPr>
            <w:tcW w:w="4339" w:type="dxa"/>
            <w:tcBorders>
              <w:top w:val="single" w:sz="4" w:space="0" w:color="auto"/>
              <w:left w:val="single" w:sz="4" w:space="0" w:color="auto"/>
            </w:tcBorders>
            <w:shd w:val="clear" w:color="auto" w:fill="FFFFFF"/>
          </w:tcPr>
          <w:p w14:paraId="0698ECE0"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w:t>
            </w:r>
          </w:p>
        </w:tc>
        <w:tc>
          <w:tcPr>
            <w:tcW w:w="859" w:type="dxa"/>
            <w:tcBorders>
              <w:top w:val="single" w:sz="4" w:space="0" w:color="auto"/>
              <w:left w:val="single" w:sz="4" w:space="0" w:color="auto"/>
            </w:tcBorders>
            <w:shd w:val="clear" w:color="auto" w:fill="FFFFFF"/>
          </w:tcPr>
          <w:p w14:paraId="33C3F9E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86" w:type="dxa"/>
            <w:tcBorders>
              <w:top w:val="single" w:sz="4" w:space="0" w:color="auto"/>
              <w:left w:val="single" w:sz="4" w:space="0" w:color="auto"/>
            </w:tcBorders>
            <w:shd w:val="clear" w:color="auto" w:fill="FFFFFF"/>
          </w:tcPr>
          <w:p w14:paraId="005628E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046BB23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65" w:type="dxa"/>
            <w:tcBorders>
              <w:top w:val="single" w:sz="4" w:space="0" w:color="auto"/>
              <w:left w:val="single" w:sz="4" w:space="0" w:color="auto"/>
              <w:right w:val="single" w:sz="4" w:space="0" w:color="auto"/>
            </w:tcBorders>
            <w:shd w:val="clear" w:color="auto" w:fill="FFFFFF"/>
          </w:tcPr>
          <w:p w14:paraId="32A06D0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4F8287BB"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568E5D56" w14:textId="77777777" w:rsidTr="00931DF7">
        <w:trPr>
          <w:trHeight w:val="20"/>
        </w:trPr>
        <w:tc>
          <w:tcPr>
            <w:tcW w:w="465" w:type="dxa"/>
            <w:tcBorders>
              <w:top w:val="single" w:sz="4" w:space="0" w:color="auto"/>
              <w:left w:val="single" w:sz="4" w:space="0" w:color="auto"/>
            </w:tcBorders>
            <w:shd w:val="clear" w:color="auto" w:fill="FFFFFF"/>
          </w:tcPr>
          <w:p w14:paraId="0D82784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3.4.</w:t>
            </w:r>
          </w:p>
        </w:tc>
        <w:tc>
          <w:tcPr>
            <w:tcW w:w="4339" w:type="dxa"/>
            <w:tcBorders>
              <w:top w:val="single" w:sz="4" w:space="0" w:color="auto"/>
              <w:left w:val="single" w:sz="4" w:space="0" w:color="auto"/>
            </w:tcBorders>
            <w:shd w:val="clear" w:color="auto" w:fill="FFFFFF"/>
          </w:tcPr>
          <w:p w14:paraId="614DB4C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859" w:type="dxa"/>
            <w:tcBorders>
              <w:top w:val="single" w:sz="4" w:space="0" w:color="auto"/>
              <w:left w:val="single" w:sz="4" w:space="0" w:color="auto"/>
            </w:tcBorders>
            <w:shd w:val="clear" w:color="auto" w:fill="FFFFFF"/>
          </w:tcPr>
          <w:p w14:paraId="7D1D26D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6267B2D6" w14:textId="77777777" w:rsidR="00931DF7" w:rsidRPr="0081078F" w:rsidRDefault="00931DF7" w:rsidP="00CB53CE">
            <w:pPr>
              <w:jc w:val="both"/>
              <w:rPr>
                <w:rFonts w:ascii="Times New Roman" w:hAnsi="Times New Roman" w:cs="Times New Roman"/>
                <w:color w:val="auto"/>
              </w:rPr>
            </w:pPr>
          </w:p>
        </w:tc>
        <w:tc>
          <w:tcPr>
            <w:tcW w:w="1132" w:type="dxa"/>
            <w:tcBorders>
              <w:top w:val="single" w:sz="4" w:space="0" w:color="auto"/>
              <w:left w:val="single" w:sz="4" w:space="0" w:color="auto"/>
              <w:right w:val="single" w:sz="4" w:space="0" w:color="auto"/>
            </w:tcBorders>
            <w:shd w:val="clear" w:color="auto" w:fill="FFFFFF"/>
          </w:tcPr>
          <w:p w14:paraId="3F44A684"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14:paraId="47B4E99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w:t>
            </w:r>
          </w:p>
        </w:tc>
        <w:tc>
          <w:tcPr>
            <w:tcW w:w="1465" w:type="dxa"/>
            <w:tcBorders>
              <w:top w:val="single" w:sz="4" w:space="0" w:color="auto"/>
              <w:left w:val="single" w:sz="4" w:space="0" w:color="auto"/>
              <w:right w:val="single" w:sz="4" w:space="0" w:color="auto"/>
            </w:tcBorders>
            <w:shd w:val="clear" w:color="auto" w:fill="FFFFFF"/>
          </w:tcPr>
          <w:p w14:paraId="02717B2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673BEA01" w14:textId="77777777" w:rsidTr="00931DF7">
        <w:trPr>
          <w:trHeight w:val="20"/>
        </w:trPr>
        <w:tc>
          <w:tcPr>
            <w:tcW w:w="465" w:type="dxa"/>
            <w:tcBorders>
              <w:top w:val="single" w:sz="4" w:space="0" w:color="auto"/>
              <w:left w:val="single" w:sz="4" w:space="0" w:color="auto"/>
            </w:tcBorders>
            <w:shd w:val="clear" w:color="auto" w:fill="FFFFFF"/>
          </w:tcPr>
          <w:p w14:paraId="2E9F81BD"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4</w:t>
            </w:r>
          </w:p>
        </w:tc>
        <w:tc>
          <w:tcPr>
            <w:tcW w:w="4339" w:type="dxa"/>
            <w:tcBorders>
              <w:top w:val="single" w:sz="4" w:space="0" w:color="auto"/>
              <w:left w:val="single" w:sz="4" w:space="0" w:color="auto"/>
            </w:tcBorders>
            <w:shd w:val="clear" w:color="auto" w:fill="FFFFFF"/>
          </w:tcPr>
          <w:p w14:paraId="384103CE"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Работа с нестандартными датчиками.</w:t>
            </w:r>
          </w:p>
        </w:tc>
        <w:tc>
          <w:tcPr>
            <w:tcW w:w="859" w:type="dxa"/>
            <w:tcBorders>
              <w:top w:val="single" w:sz="4" w:space="0" w:color="auto"/>
              <w:left w:val="single" w:sz="4" w:space="0" w:color="auto"/>
            </w:tcBorders>
            <w:shd w:val="clear" w:color="auto" w:fill="FFFFFF"/>
          </w:tcPr>
          <w:p w14:paraId="313BCF00" w14:textId="77777777"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14:paraId="5E8112AF" w14:textId="77777777"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14:paraId="18B69BB1"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307FA028"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2B2FE39E" w14:textId="77777777" w:rsidR="00931DF7" w:rsidRPr="0081078F" w:rsidRDefault="00931DF7" w:rsidP="00CB53CE">
            <w:pPr>
              <w:jc w:val="both"/>
              <w:rPr>
                <w:rFonts w:ascii="Times New Roman" w:hAnsi="Times New Roman" w:cs="Times New Roman"/>
                <w:b/>
                <w:color w:val="auto"/>
              </w:rPr>
            </w:pPr>
          </w:p>
        </w:tc>
      </w:tr>
      <w:tr w:rsidR="00931DF7" w:rsidRPr="0081078F" w14:paraId="03A47AD6" w14:textId="77777777" w:rsidTr="00931DF7">
        <w:trPr>
          <w:trHeight w:val="20"/>
        </w:trPr>
        <w:tc>
          <w:tcPr>
            <w:tcW w:w="465" w:type="dxa"/>
            <w:tcBorders>
              <w:top w:val="single" w:sz="4" w:space="0" w:color="auto"/>
              <w:left w:val="single" w:sz="4" w:space="0" w:color="auto"/>
            </w:tcBorders>
            <w:shd w:val="clear" w:color="auto" w:fill="FFFFFF"/>
          </w:tcPr>
          <w:p w14:paraId="008D1EC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4339" w:type="dxa"/>
            <w:tcBorders>
              <w:top w:val="single" w:sz="4" w:space="0" w:color="auto"/>
              <w:left w:val="single" w:sz="4" w:space="0" w:color="auto"/>
            </w:tcBorders>
            <w:shd w:val="clear" w:color="auto" w:fill="FFFFFF"/>
          </w:tcPr>
          <w:p w14:paraId="40E1854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Датчики:</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гироскоп, компас, магнитный, датчик температуры, датчик барометрический, двух-диапазонный инфракрасный датчик </w:t>
            </w:r>
          </w:p>
        </w:tc>
        <w:tc>
          <w:tcPr>
            <w:tcW w:w="859" w:type="dxa"/>
            <w:tcBorders>
              <w:top w:val="single" w:sz="4" w:space="0" w:color="auto"/>
              <w:left w:val="single" w:sz="4" w:space="0" w:color="auto"/>
            </w:tcBorders>
            <w:shd w:val="clear" w:color="auto" w:fill="FFFFFF"/>
          </w:tcPr>
          <w:p w14:paraId="26C3440C"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986" w:type="dxa"/>
            <w:tcBorders>
              <w:top w:val="single" w:sz="4" w:space="0" w:color="auto"/>
              <w:left w:val="single" w:sz="4" w:space="0" w:color="auto"/>
            </w:tcBorders>
            <w:shd w:val="clear" w:color="auto" w:fill="FFFFFF"/>
          </w:tcPr>
          <w:p w14:paraId="2C164F56"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6EEE5AF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1465" w:type="dxa"/>
            <w:tcBorders>
              <w:top w:val="single" w:sz="4" w:space="0" w:color="auto"/>
              <w:left w:val="single" w:sz="4" w:space="0" w:color="auto"/>
              <w:right w:val="single" w:sz="4" w:space="0" w:color="auto"/>
            </w:tcBorders>
            <w:shd w:val="clear" w:color="auto" w:fill="FFFFFF"/>
          </w:tcPr>
          <w:p w14:paraId="49240BC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Индивидуально-групповая, фронтальная</w:t>
            </w:r>
          </w:p>
        </w:tc>
        <w:tc>
          <w:tcPr>
            <w:tcW w:w="1465" w:type="dxa"/>
            <w:tcBorders>
              <w:top w:val="single" w:sz="4" w:space="0" w:color="auto"/>
              <w:left w:val="single" w:sz="4" w:space="0" w:color="auto"/>
              <w:right w:val="single" w:sz="4" w:space="0" w:color="auto"/>
            </w:tcBorders>
            <w:shd w:val="clear" w:color="auto" w:fill="FFFFFF"/>
          </w:tcPr>
          <w:p w14:paraId="06E4693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5A6A0949" w14:textId="77777777" w:rsidTr="00931DF7">
        <w:trPr>
          <w:trHeight w:val="20"/>
        </w:trPr>
        <w:tc>
          <w:tcPr>
            <w:tcW w:w="465" w:type="dxa"/>
            <w:tcBorders>
              <w:top w:val="single" w:sz="4" w:space="0" w:color="auto"/>
              <w:left w:val="single" w:sz="4" w:space="0" w:color="auto"/>
            </w:tcBorders>
            <w:shd w:val="clear" w:color="auto" w:fill="FFFFFF"/>
          </w:tcPr>
          <w:p w14:paraId="580904C9"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5</w:t>
            </w:r>
          </w:p>
        </w:tc>
        <w:tc>
          <w:tcPr>
            <w:tcW w:w="4339" w:type="dxa"/>
            <w:tcBorders>
              <w:top w:val="single" w:sz="4" w:space="0" w:color="auto"/>
              <w:left w:val="single" w:sz="4" w:space="0" w:color="auto"/>
            </w:tcBorders>
            <w:shd w:val="clear" w:color="auto" w:fill="FFFFFF"/>
          </w:tcPr>
          <w:p w14:paraId="6D0970D4"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Продвинутое программирование движения по линии.</w:t>
            </w:r>
          </w:p>
        </w:tc>
        <w:tc>
          <w:tcPr>
            <w:tcW w:w="859" w:type="dxa"/>
            <w:tcBorders>
              <w:top w:val="single" w:sz="4" w:space="0" w:color="auto"/>
              <w:left w:val="single" w:sz="4" w:space="0" w:color="auto"/>
            </w:tcBorders>
            <w:shd w:val="clear" w:color="auto" w:fill="FFFFFF"/>
          </w:tcPr>
          <w:p w14:paraId="1E3A5EBE" w14:textId="77777777"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14:paraId="40515DE3" w14:textId="77777777"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14:paraId="0C8BB685"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66E5B2C1"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150776EC" w14:textId="77777777" w:rsidR="00931DF7" w:rsidRPr="0081078F" w:rsidRDefault="00931DF7" w:rsidP="00CB53CE">
            <w:pPr>
              <w:jc w:val="both"/>
              <w:rPr>
                <w:rFonts w:ascii="Times New Roman" w:hAnsi="Times New Roman" w:cs="Times New Roman"/>
                <w:b/>
                <w:color w:val="auto"/>
              </w:rPr>
            </w:pPr>
          </w:p>
        </w:tc>
      </w:tr>
      <w:tr w:rsidR="00931DF7" w:rsidRPr="0081078F" w14:paraId="7E8E2707" w14:textId="77777777" w:rsidTr="00931DF7">
        <w:trPr>
          <w:trHeight w:val="20"/>
        </w:trPr>
        <w:tc>
          <w:tcPr>
            <w:tcW w:w="465" w:type="dxa"/>
            <w:tcBorders>
              <w:top w:val="single" w:sz="4" w:space="0" w:color="auto"/>
              <w:left w:val="single" w:sz="4" w:space="0" w:color="auto"/>
            </w:tcBorders>
            <w:shd w:val="clear" w:color="auto" w:fill="FFFFFF"/>
          </w:tcPr>
          <w:p w14:paraId="30F30F4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5.1.</w:t>
            </w:r>
          </w:p>
        </w:tc>
        <w:tc>
          <w:tcPr>
            <w:tcW w:w="4339" w:type="dxa"/>
            <w:tcBorders>
              <w:top w:val="single" w:sz="4" w:space="0" w:color="auto"/>
              <w:left w:val="single" w:sz="4" w:space="0" w:color="auto"/>
            </w:tcBorders>
            <w:shd w:val="clear" w:color="auto" w:fill="FFFFFF"/>
          </w:tcPr>
          <w:p w14:paraId="779E2E38"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Кубический регулятор.</w:t>
            </w:r>
          </w:p>
        </w:tc>
        <w:tc>
          <w:tcPr>
            <w:tcW w:w="859" w:type="dxa"/>
            <w:tcBorders>
              <w:top w:val="single" w:sz="4" w:space="0" w:color="auto"/>
              <w:left w:val="single" w:sz="4" w:space="0" w:color="auto"/>
            </w:tcBorders>
            <w:shd w:val="clear" w:color="auto" w:fill="FFFFFF"/>
          </w:tcPr>
          <w:p w14:paraId="0A601E39"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24741832"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14D10571"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31CA7A4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3FC18813"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58F64BCE" w14:textId="77777777" w:rsidTr="00931DF7">
        <w:trPr>
          <w:trHeight w:val="20"/>
        </w:trPr>
        <w:tc>
          <w:tcPr>
            <w:tcW w:w="465" w:type="dxa"/>
            <w:tcBorders>
              <w:top w:val="single" w:sz="4" w:space="0" w:color="auto"/>
              <w:left w:val="single" w:sz="4" w:space="0" w:color="auto"/>
            </w:tcBorders>
            <w:shd w:val="clear" w:color="auto" w:fill="FFFFFF"/>
          </w:tcPr>
          <w:p w14:paraId="2E7C277D"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5.2.</w:t>
            </w:r>
          </w:p>
        </w:tc>
        <w:tc>
          <w:tcPr>
            <w:tcW w:w="4339" w:type="dxa"/>
            <w:tcBorders>
              <w:top w:val="single" w:sz="4" w:space="0" w:color="auto"/>
              <w:left w:val="single" w:sz="4" w:space="0" w:color="auto"/>
            </w:tcBorders>
            <w:shd w:val="clear" w:color="auto" w:fill="FFFFFF"/>
          </w:tcPr>
          <w:p w14:paraId="6C03A84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859" w:type="dxa"/>
            <w:tcBorders>
              <w:top w:val="single" w:sz="4" w:space="0" w:color="auto"/>
              <w:left w:val="single" w:sz="4" w:space="0" w:color="auto"/>
            </w:tcBorders>
            <w:shd w:val="clear" w:color="auto" w:fill="FFFFFF"/>
          </w:tcPr>
          <w:p w14:paraId="635B524E"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986" w:type="dxa"/>
            <w:tcBorders>
              <w:top w:val="single" w:sz="4" w:space="0" w:color="auto"/>
              <w:left w:val="single" w:sz="4" w:space="0" w:color="auto"/>
            </w:tcBorders>
            <w:shd w:val="clear" w:color="auto" w:fill="FFFFFF"/>
          </w:tcPr>
          <w:p w14:paraId="41716243" w14:textId="77777777" w:rsidR="00931DF7" w:rsidRPr="0081078F" w:rsidRDefault="00931DF7" w:rsidP="00CB53CE">
            <w:pPr>
              <w:jc w:val="both"/>
              <w:rPr>
                <w:rFonts w:ascii="Times New Roman" w:hAnsi="Times New Roman" w:cs="Times New Roman"/>
                <w:color w:val="auto"/>
              </w:rPr>
            </w:pPr>
          </w:p>
        </w:tc>
        <w:tc>
          <w:tcPr>
            <w:tcW w:w="1132" w:type="dxa"/>
            <w:tcBorders>
              <w:top w:val="single" w:sz="4" w:space="0" w:color="auto"/>
              <w:left w:val="single" w:sz="4" w:space="0" w:color="auto"/>
              <w:right w:val="single" w:sz="4" w:space="0" w:color="auto"/>
            </w:tcBorders>
            <w:shd w:val="clear" w:color="auto" w:fill="FFFFFF"/>
          </w:tcPr>
          <w:p w14:paraId="35D37BB5"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0D3DA0A7"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 xml:space="preserve">Индивидуально-групповая, </w:t>
            </w:r>
          </w:p>
        </w:tc>
        <w:tc>
          <w:tcPr>
            <w:tcW w:w="1465" w:type="dxa"/>
            <w:tcBorders>
              <w:top w:val="single" w:sz="4" w:space="0" w:color="auto"/>
              <w:left w:val="single" w:sz="4" w:space="0" w:color="auto"/>
              <w:right w:val="single" w:sz="4" w:space="0" w:color="auto"/>
            </w:tcBorders>
            <w:shd w:val="clear" w:color="auto" w:fill="FFFFFF"/>
          </w:tcPr>
          <w:p w14:paraId="1048EE9A" w14:textId="77777777" w:rsidR="00931DF7" w:rsidRPr="0081078F" w:rsidRDefault="00931DF7"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215EE12E" w14:textId="77777777" w:rsidTr="00931DF7">
        <w:trPr>
          <w:trHeight w:val="20"/>
        </w:trPr>
        <w:tc>
          <w:tcPr>
            <w:tcW w:w="465" w:type="dxa"/>
            <w:tcBorders>
              <w:top w:val="single" w:sz="4" w:space="0" w:color="auto"/>
              <w:left w:val="single" w:sz="4" w:space="0" w:color="auto"/>
            </w:tcBorders>
            <w:shd w:val="clear" w:color="auto" w:fill="FFFFFF"/>
          </w:tcPr>
          <w:p w14:paraId="7BC71113"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6</w:t>
            </w:r>
          </w:p>
        </w:tc>
        <w:tc>
          <w:tcPr>
            <w:tcW w:w="4339" w:type="dxa"/>
            <w:tcBorders>
              <w:top w:val="single" w:sz="4" w:space="0" w:color="auto"/>
              <w:left w:val="single" w:sz="4" w:space="0" w:color="auto"/>
            </w:tcBorders>
            <w:shd w:val="clear" w:color="auto" w:fill="FFFFFF"/>
          </w:tcPr>
          <w:p w14:paraId="1EE6EDAE"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Раздел: Соревнования WRO</w:t>
            </w:r>
          </w:p>
        </w:tc>
        <w:tc>
          <w:tcPr>
            <w:tcW w:w="859" w:type="dxa"/>
            <w:tcBorders>
              <w:top w:val="single" w:sz="4" w:space="0" w:color="auto"/>
              <w:left w:val="single" w:sz="4" w:space="0" w:color="auto"/>
            </w:tcBorders>
            <w:shd w:val="clear" w:color="auto" w:fill="FFFFFF"/>
          </w:tcPr>
          <w:p w14:paraId="1C38F5B8" w14:textId="77777777"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14:paraId="50374E96" w14:textId="77777777"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14:paraId="74CEB9EA"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39BF35A7"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777A1404" w14:textId="77777777" w:rsidR="00931DF7" w:rsidRPr="0081078F" w:rsidRDefault="00931DF7" w:rsidP="00CB53CE">
            <w:pPr>
              <w:jc w:val="both"/>
              <w:rPr>
                <w:rFonts w:ascii="Times New Roman" w:hAnsi="Times New Roman" w:cs="Times New Roman"/>
                <w:b/>
                <w:color w:val="auto"/>
              </w:rPr>
            </w:pPr>
          </w:p>
        </w:tc>
      </w:tr>
      <w:tr w:rsidR="00F14768" w:rsidRPr="0081078F" w14:paraId="72F04CCA" w14:textId="77777777" w:rsidTr="00931DF7">
        <w:trPr>
          <w:trHeight w:val="20"/>
        </w:trPr>
        <w:tc>
          <w:tcPr>
            <w:tcW w:w="465" w:type="dxa"/>
            <w:tcBorders>
              <w:top w:val="single" w:sz="4" w:space="0" w:color="auto"/>
              <w:left w:val="single" w:sz="4" w:space="0" w:color="auto"/>
            </w:tcBorders>
            <w:shd w:val="clear" w:color="auto" w:fill="FFFFFF"/>
          </w:tcPr>
          <w:p w14:paraId="4FF161C6"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6.1.</w:t>
            </w:r>
          </w:p>
        </w:tc>
        <w:tc>
          <w:tcPr>
            <w:tcW w:w="4339" w:type="dxa"/>
            <w:tcBorders>
              <w:top w:val="single" w:sz="4" w:space="0" w:color="auto"/>
              <w:left w:val="single" w:sz="4" w:space="0" w:color="auto"/>
            </w:tcBorders>
            <w:shd w:val="clear" w:color="auto" w:fill="FFFFFF"/>
          </w:tcPr>
          <w:p w14:paraId="7A40CE61"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Рассмотрение регламентов WRO</w:t>
            </w:r>
          </w:p>
        </w:tc>
        <w:tc>
          <w:tcPr>
            <w:tcW w:w="859" w:type="dxa"/>
            <w:tcBorders>
              <w:top w:val="single" w:sz="4" w:space="0" w:color="auto"/>
              <w:left w:val="single" w:sz="4" w:space="0" w:color="auto"/>
            </w:tcBorders>
            <w:shd w:val="clear" w:color="auto" w:fill="FFFFFF"/>
          </w:tcPr>
          <w:p w14:paraId="233A5D32"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986" w:type="dxa"/>
            <w:tcBorders>
              <w:top w:val="single" w:sz="4" w:space="0" w:color="auto"/>
              <w:left w:val="single" w:sz="4" w:space="0" w:color="auto"/>
            </w:tcBorders>
            <w:shd w:val="clear" w:color="auto" w:fill="FFFFFF"/>
          </w:tcPr>
          <w:p w14:paraId="111607AE"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153160C0" w14:textId="77777777" w:rsidR="00F14768" w:rsidRPr="0081078F" w:rsidRDefault="00F14768"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14:paraId="2259649E"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5A75C415"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14:paraId="79E7CAB5" w14:textId="77777777" w:rsidTr="00931DF7">
        <w:trPr>
          <w:trHeight w:val="20"/>
        </w:trPr>
        <w:tc>
          <w:tcPr>
            <w:tcW w:w="465" w:type="dxa"/>
            <w:tcBorders>
              <w:top w:val="single" w:sz="4" w:space="0" w:color="auto"/>
              <w:left w:val="single" w:sz="4" w:space="0" w:color="auto"/>
            </w:tcBorders>
            <w:shd w:val="clear" w:color="auto" w:fill="FFFFFF"/>
          </w:tcPr>
          <w:p w14:paraId="07BEE88F"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6.2.</w:t>
            </w:r>
          </w:p>
        </w:tc>
        <w:tc>
          <w:tcPr>
            <w:tcW w:w="4339" w:type="dxa"/>
            <w:tcBorders>
              <w:top w:val="single" w:sz="4" w:space="0" w:color="auto"/>
              <w:left w:val="single" w:sz="4" w:space="0" w:color="auto"/>
            </w:tcBorders>
            <w:shd w:val="clear" w:color="auto" w:fill="FFFFFF"/>
          </w:tcPr>
          <w:p w14:paraId="41EC5D23"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младшая группа</w:t>
            </w:r>
          </w:p>
        </w:tc>
        <w:tc>
          <w:tcPr>
            <w:tcW w:w="859" w:type="dxa"/>
            <w:tcBorders>
              <w:top w:val="single" w:sz="4" w:space="0" w:color="auto"/>
              <w:left w:val="single" w:sz="4" w:space="0" w:color="auto"/>
            </w:tcBorders>
            <w:shd w:val="clear" w:color="auto" w:fill="FFFFFF"/>
          </w:tcPr>
          <w:p w14:paraId="23BDE17B"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467FF663"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361C117A"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6DD7432B"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7638BE41"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14:paraId="1D76F415" w14:textId="77777777" w:rsidTr="00931DF7">
        <w:trPr>
          <w:trHeight w:val="20"/>
        </w:trPr>
        <w:tc>
          <w:tcPr>
            <w:tcW w:w="465" w:type="dxa"/>
            <w:tcBorders>
              <w:top w:val="single" w:sz="4" w:space="0" w:color="auto"/>
              <w:left w:val="single" w:sz="4" w:space="0" w:color="auto"/>
            </w:tcBorders>
            <w:shd w:val="clear" w:color="auto" w:fill="FFFFFF"/>
          </w:tcPr>
          <w:p w14:paraId="4C586EC6"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6.3.</w:t>
            </w:r>
          </w:p>
        </w:tc>
        <w:tc>
          <w:tcPr>
            <w:tcW w:w="4339" w:type="dxa"/>
            <w:tcBorders>
              <w:top w:val="single" w:sz="4" w:space="0" w:color="auto"/>
              <w:left w:val="single" w:sz="4" w:space="0" w:color="auto"/>
            </w:tcBorders>
            <w:shd w:val="clear" w:color="auto" w:fill="FFFFFF"/>
          </w:tcPr>
          <w:p w14:paraId="779E86DB"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средняя группа</w:t>
            </w:r>
          </w:p>
        </w:tc>
        <w:tc>
          <w:tcPr>
            <w:tcW w:w="859" w:type="dxa"/>
            <w:tcBorders>
              <w:top w:val="single" w:sz="4" w:space="0" w:color="auto"/>
              <w:left w:val="single" w:sz="4" w:space="0" w:color="auto"/>
            </w:tcBorders>
            <w:shd w:val="clear" w:color="auto" w:fill="FFFFFF"/>
          </w:tcPr>
          <w:p w14:paraId="17A8731A"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34546385"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247AAC33"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112CF3ED"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049684F2"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14:paraId="10B391D9" w14:textId="77777777" w:rsidTr="00931DF7">
        <w:trPr>
          <w:trHeight w:val="20"/>
        </w:trPr>
        <w:tc>
          <w:tcPr>
            <w:tcW w:w="465" w:type="dxa"/>
            <w:tcBorders>
              <w:top w:val="single" w:sz="4" w:space="0" w:color="auto"/>
              <w:left w:val="single" w:sz="4" w:space="0" w:color="auto"/>
            </w:tcBorders>
            <w:shd w:val="clear" w:color="auto" w:fill="FFFFFF"/>
          </w:tcPr>
          <w:p w14:paraId="777E9DFF"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6.4.</w:t>
            </w:r>
          </w:p>
        </w:tc>
        <w:tc>
          <w:tcPr>
            <w:tcW w:w="4339" w:type="dxa"/>
            <w:tcBorders>
              <w:top w:val="single" w:sz="4" w:space="0" w:color="auto"/>
              <w:left w:val="single" w:sz="4" w:space="0" w:color="auto"/>
            </w:tcBorders>
            <w:shd w:val="clear" w:color="auto" w:fill="FFFFFF"/>
          </w:tcPr>
          <w:p w14:paraId="4F802DB5"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старшая группа</w:t>
            </w:r>
          </w:p>
        </w:tc>
        <w:tc>
          <w:tcPr>
            <w:tcW w:w="859" w:type="dxa"/>
            <w:tcBorders>
              <w:top w:val="single" w:sz="4" w:space="0" w:color="auto"/>
              <w:left w:val="single" w:sz="4" w:space="0" w:color="auto"/>
            </w:tcBorders>
            <w:shd w:val="clear" w:color="auto" w:fill="FFFFFF"/>
          </w:tcPr>
          <w:p w14:paraId="03664C27"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06842E04"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17E60BA0"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6F58A721"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37108B0F"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14:paraId="3000C880" w14:textId="77777777" w:rsidTr="00931DF7">
        <w:trPr>
          <w:trHeight w:val="20"/>
        </w:trPr>
        <w:tc>
          <w:tcPr>
            <w:tcW w:w="465" w:type="dxa"/>
            <w:tcBorders>
              <w:top w:val="single" w:sz="4" w:space="0" w:color="auto"/>
              <w:left w:val="single" w:sz="4" w:space="0" w:color="auto"/>
            </w:tcBorders>
            <w:shd w:val="clear" w:color="auto" w:fill="FFFFFF"/>
          </w:tcPr>
          <w:p w14:paraId="53EEEBAD"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6.5.</w:t>
            </w:r>
          </w:p>
        </w:tc>
        <w:tc>
          <w:tcPr>
            <w:tcW w:w="4339" w:type="dxa"/>
            <w:tcBorders>
              <w:top w:val="single" w:sz="4" w:space="0" w:color="auto"/>
              <w:left w:val="single" w:sz="4" w:space="0" w:color="auto"/>
            </w:tcBorders>
            <w:shd w:val="clear" w:color="auto" w:fill="FFFFFF"/>
          </w:tcPr>
          <w:p w14:paraId="0FD42E62"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Свободная категория.</w:t>
            </w:r>
          </w:p>
        </w:tc>
        <w:tc>
          <w:tcPr>
            <w:tcW w:w="859" w:type="dxa"/>
            <w:tcBorders>
              <w:top w:val="single" w:sz="4" w:space="0" w:color="auto"/>
              <w:left w:val="single" w:sz="4" w:space="0" w:color="auto"/>
            </w:tcBorders>
            <w:shd w:val="clear" w:color="auto" w:fill="FFFFFF"/>
          </w:tcPr>
          <w:p w14:paraId="5A04139B"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986" w:type="dxa"/>
            <w:tcBorders>
              <w:top w:val="single" w:sz="4" w:space="0" w:color="auto"/>
              <w:left w:val="single" w:sz="4" w:space="0" w:color="auto"/>
            </w:tcBorders>
            <w:shd w:val="clear" w:color="auto" w:fill="FFFFFF"/>
          </w:tcPr>
          <w:p w14:paraId="69710F60"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3167CF8F"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65" w:type="dxa"/>
            <w:tcBorders>
              <w:top w:val="single" w:sz="4" w:space="0" w:color="auto"/>
              <w:left w:val="single" w:sz="4" w:space="0" w:color="auto"/>
              <w:right w:val="single" w:sz="4" w:space="0" w:color="auto"/>
            </w:tcBorders>
            <w:shd w:val="clear" w:color="auto" w:fill="FFFFFF"/>
          </w:tcPr>
          <w:p w14:paraId="76927A30"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6C666A16"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931DF7" w:rsidRPr="0081078F" w14:paraId="19641629" w14:textId="77777777" w:rsidTr="00931DF7">
        <w:trPr>
          <w:trHeight w:val="20"/>
        </w:trPr>
        <w:tc>
          <w:tcPr>
            <w:tcW w:w="465" w:type="dxa"/>
            <w:tcBorders>
              <w:top w:val="single" w:sz="4" w:space="0" w:color="auto"/>
              <w:left w:val="single" w:sz="4" w:space="0" w:color="auto"/>
            </w:tcBorders>
            <w:shd w:val="clear" w:color="auto" w:fill="FFFFFF"/>
          </w:tcPr>
          <w:p w14:paraId="2918AFBE" w14:textId="77777777" w:rsidR="00931DF7" w:rsidRPr="0081078F" w:rsidRDefault="00931DF7" w:rsidP="00CB53CE">
            <w:pPr>
              <w:jc w:val="both"/>
              <w:rPr>
                <w:rFonts w:ascii="Times New Roman" w:hAnsi="Times New Roman" w:cs="Times New Roman"/>
                <w:b/>
                <w:color w:val="auto"/>
              </w:rPr>
            </w:pPr>
            <w:r w:rsidRPr="0081078F">
              <w:rPr>
                <w:rFonts w:ascii="Times New Roman" w:hAnsi="Times New Roman" w:cs="Times New Roman"/>
                <w:b/>
                <w:color w:val="auto"/>
              </w:rPr>
              <w:t>7</w:t>
            </w:r>
          </w:p>
        </w:tc>
        <w:tc>
          <w:tcPr>
            <w:tcW w:w="4339" w:type="dxa"/>
            <w:tcBorders>
              <w:top w:val="single" w:sz="4" w:space="0" w:color="auto"/>
              <w:left w:val="single" w:sz="4" w:space="0" w:color="auto"/>
            </w:tcBorders>
            <w:shd w:val="clear" w:color="auto" w:fill="FFFFFF"/>
          </w:tcPr>
          <w:p w14:paraId="331ACC50" w14:textId="77777777" w:rsidR="00931DF7" w:rsidRPr="0081078F" w:rsidRDefault="00931DF7" w:rsidP="00CB53CE">
            <w:pPr>
              <w:jc w:val="both"/>
              <w:rPr>
                <w:rFonts w:ascii="Times New Roman" w:hAnsi="Times New Roman" w:cs="Times New Roman"/>
                <w:b/>
                <w:color w:val="auto"/>
                <w:lang w:val="en-US"/>
              </w:rPr>
            </w:pPr>
            <w:r w:rsidRPr="0081078F">
              <w:rPr>
                <w:rFonts w:ascii="Times New Roman" w:hAnsi="Times New Roman" w:cs="Times New Roman"/>
                <w:b/>
                <w:color w:val="auto"/>
              </w:rPr>
              <w:t xml:space="preserve">Раздел: Соревнования </w:t>
            </w:r>
            <w:r w:rsidRPr="0081078F">
              <w:rPr>
                <w:rFonts w:ascii="Times New Roman" w:hAnsi="Times New Roman" w:cs="Times New Roman"/>
                <w:b/>
                <w:color w:val="auto"/>
                <w:lang w:val="en-US"/>
              </w:rPr>
              <w:t>FLL</w:t>
            </w:r>
          </w:p>
        </w:tc>
        <w:tc>
          <w:tcPr>
            <w:tcW w:w="859" w:type="dxa"/>
            <w:tcBorders>
              <w:top w:val="single" w:sz="4" w:space="0" w:color="auto"/>
              <w:left w:val="single" w:sz="4" w:space="0" w:color="auto"/>
            </w:tcBorders>
            <w:shd w:val="clear" w:color="auto" w:fill="FFFFFF"/>
          </w:tcPr>
          <w:p w14:paraId="261CED0F" w14:textId="77777777" w:rsidR="00931DF7" w:rsidRPr="0081078F" w:rsidRDefault="00931DF7" w:rsidP="00CB53CE">
            <w:pPr>
              <w:jc w:val="both"/>
              <w:rPr>
                <w:rFonts w:ascii="Times New Roman" w:hAnsi="Times New Roman" w:cs="Times New Roman"/>
                <w:b/>
                <w:color w:val="auto"/>
              </w:rPr>
            </w:pPr>
          </w:p>
        </w:tc>
        <w:tc>
          <w:tcPr>
            <w:tcW w:w="986" w:type="dxa"/>
            <w:tcBorders>
              <w:top w:val="single" w:sz="4" w:space="0" w:color="auto"/>
              <w:left w:val="single" w:sz="4" w:space="0" w:color="auto"/>
            </w:tcBorders>
            <w:shd w:val="clear" w:color="auto" w:fill="FFFFFF"/>
          </w:tcPr>
          <w:p w14:paraId="3EBF23AD" w14:textId="77777777" w:rsidR="00931DF7" w:rsidRPr="0081078F" w:rsidRDefault="00931DF7" w:rsidP="00CB53CE">
            <w:pPr>
              <w:jc w:val="both"/>
              <w:rPr>
                <w:rFonts w:ascii="Times New Roman" w:hAnsi="Times New Roman" w:cs="Times New Roman"/>
                <w:b/>
                <w:color w:val="auto"/>
              </w:rPr>
            </w:pPr>
          </w:p>
        </w:tc>
        <w:tc>
          <w:tcPr>
            <w:tcW w:w="1132" w:type="dxa"/>
            <w:tcBorders>
              <w:top w:val="single" w:sz="4" w:space="0" w:color="auto"/>
              <w:left w:val="single" w:sz="4" w:space="0" w:color="auto"/>
              <w:right w:val="single" w:sz="4" w:space="0" w:color="auto"/>
            </w:tcBorders>
            <w:shd w:val="clear" w:color="auto" w:fill="FFFFFF"/>
          </w:tcPr>
          <w:p w14:paraId="45C88BC6"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39A7024C" w14:textId="77777777" w:rsidR="00931DF7" w:rsidRPr="0081078F" w:rsidRDefault="00931DF7" w:rsidP="00CB53CE">
            <w:pPr>
              <w:jc w:val="both"/>
              <w:rPr>
                <w:rFonts w:ascii="Times New Roman" w:hAnsi="Times New Roman" w:cs="Times New Roman"/>
                <w:b/>
                <w:color w:val="auto"/>
              </w:rPr>
            </w:pPr>
          </w:p>
        </w:tc>
        <w:tc>
          <w:tcPr>
            <w:tcW w:w="1465" w:type="dxa"/>
            <w:tcBorders>
              <w:top w:val="single" w:sz="4" w:space="0" w:color="auto"/>
              <w:left w:val="single" w:sz="4" w:space="0" w:color="auto"/>
              <w:right w:val="single" w:sz="4" w:space="0" w:color="auto"/>
            </w:tcBorders>
            <w:shd w:val="clear" w:color="auto" w:fill="FFFFFF"/>
          </w:tcPr>
          <w:p w14:paraId="570FEF81" w14:textId="77777777" w:rsidR="00931DF7" w:rsidRPr="0081078F" w:rsidRDefault="00931DF7" w:rsidP="00CB53CE">
            <w:pPr>
              <w:jc w:val="both"/>
              <w:rPr>
                <w:rFonts w:ascii="Times New Roman" w:hAnsi="Times New Roman" w:cs="Times New Roman"/>
                <w:b/>
                <w:color w:val="auto"/>
              </w:rPr>
            </w:pPr>
          </w:p>
        </w:tc>
      </w:tr>
      <w:tr w:rsidR="00F14768" w:rsidRPr="0081078F" w14:paraId="2CA59CCE" w14:textId="77777777" w:rsidTr="00931DF7">
        <w:trPr>
          <w:trHeight w:val="20"/>
        </w:trPr>
        <w:tc>
          <w:tcPr>
            <w:tcW w:w="465" w:type="dxa"/>
            <w:tcBorders>
              <w:top w:val="single" w:sz="4" w:space="0" w:color="auto"/>
              <w:left w:val="single" w:sz="4" w:space="0" w:color="auto"/>
            </w:tcBorders>
            <w:shd w:val="clear" w:color="auto" w:fill="FFFFFF"/>
          </w:tcPr>
          <w:p w14:paraId="2FB2E4C2"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7.1.</w:t>
            </w:r>
          </w:p>
        </w:tc>
        <w:tc>
          <w:tcPr>
            <w:tcW w:w="4339" w:type="dxa"/>
            <w:tcBorders>
              <w:top w:val="single" w:sz="4" w:space="0" w:color="auto"/>
              <w:left w:val="single" w:sz="4" w:space="0" w:color="auto"/>
            </w:tcBorders>
            <w:shd w:val="clear" w:color="auto" w:fill="FFFFFF"/>
          </w:tcPr>
          <w:p w14:paraId="7CFEB359" w14:textId="77777777" w:rsidR="00F14768" w:rsidRPr="0081078F" w:rsidRDefault="00F14768" w:rsidP="00CB53CE">
            <w:pPr>
              <w:jc w:val="both"/>
              <w:rPr>
                <w:rFonts w:ascii="Times New Roman" w:hAnsi="Times New Roman" w:cs="Times New Roman"/>
                <w:color w:val="auto"/>
                <w:lang w:val="en-US"/>
              </w:rPr>
            </w:pPr>
            <w:r w:rsidRPr="0081078F">
              <w:rPr>
                <w:rFonts w:ascii="Times New Roman" w:hAnsi="Times New Roman" w:cs="Times New Roman"/>
                <w:color w:val="auto"/>
              </w:rPr>
              <w:t>Рассмотрение регламентов</w:t>
            </w:r>
            <w:r w:rsidRPr="0081078F">
              <w:rPr>
                <w:rFonts w:ascii="Times New Roman" w:hAnsi="Times New Roman" w:cs="Times New Roman"/>
                <w:color w:val="auto"/>
                <w:lang w:val="en-US"/>
              </w:rPr>
              <w:t xml:space="preserve"> FLL</w:t>
            </w:r>
          </w:p>
        </w:tc>
        <w:tc>
          <w:tcPr>
            <w:tcW w:w="859" w:type="dxa"/>
            <w:tcBorders>
              <w:top w:val="single" w:sz="4" w:space="0" w:color="auto"/>
              <w:left w:val="single" w:sz="4" w:space="0" w:color="auto"/>
            </w:tcBorders>
            <w:shd w:val="clear" w:color="auto" w:fill="FFFFFF"/>
          </w:tcPr>
          <w:p w14:paraId="52336B78"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986" w:type="dxa"/>
            <w:tcBorders>
              <w:top w:val="single" w:sz="4" w:space="0" w:color="auto"/>
              <w:left w:val="single" w:sz="4" w:space="0" w:color="auto"/>
            </w:tcBorders>
            <w:shd w:val="clear" w:color="auto" w:fill="FFFFFF"/>
          </w:tcPr>
          <w:p w14:paraId="19AECA77"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6199F1F9"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65" w:type="dxa"/>
            <w:tcBorders>
              <w:top w:val="single" w:sz="4" w:space="0" w:color="auto"/>
              <w:left w:val="single" w:sz="4" w:space="0" w:color="auto"/>
              <w:right w:val="single" w:sz="4" w:space="0" w:color="auto"/>
            </w:tcBorders>
            <w:shd w:val="clear" w:color="auto" w:fill="FFFFFF"/>
          </w:tcPr>
          <w:p w14:paraId="69E4C6E1"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08AE9563"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14:paraId="684ACE28" w14:textId="77777777" w:rsidTr="00931DF7">
        <w:trPr>
          <w:trHeight w:val="20"/>
        </w:trPr>
        <w:tc>
          <w:tcPr>
            <w:tcW w:w="465" w:type="dxa"/>
            <w:tcBorders>
              <w:top w:val="single" w:sz="4" w:space="0" w:color="auto"/>
              <w:left w:val="single" w:sz="4" w:space="0" w:color="auto"/>
            </w:tcBorders>
            <w:shd w:val="clear" w:color="auto" w:fill="FFFFFF"/>
          </w:tcPr>
          <w:p w14:paraId="687D5A42"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7.2.</w:t>
            </w:r>
          </w:p>
        </w:tc>
        <w:tc>
          <w:tcPr>
            <w:tcW w:w="4339" w:type="dxa"/>
            <w:tcBorders>
              <w:top w:val="single" w:sz="4" w:space="0" w:color="auto"/>
              <w:left w:val="single" w:sz="4" w:space="0" w:color="auto"/>
            </w:tcBorders>
            <w:shd w:val="clear" w:color="auto" w:fill="FFFFFF"/>
          </w:tcPr>
          <w:p w14:paraId="2BFC847F"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FLL</w:t>
            </w:r>
          </w:p>
        </w:tc>
        <w:tc>
          <w:tcPr>
            <w:tcW w:w="859" w:type="dxa"/>
            <w:tcBorders>
              <w:top w:val="single" w:sz="4" w:space="0" w:color="auto"/>
              <w:left w:val="single" w:sz="4" w:space="0" w:color="auto"/>
            </w:tcBorders>
            <w:shd w:val="clear" w:color="auto" w:fill="FFFFFF"/>
          </w:tcPr>
          <w:p w14:paraId="1173D2E8"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986" w:type="dxa"/>
            <w:tcBorders>
              <w:top w:val="single" w:sz="4" w:space="0" w:color="auto"/>
              <w:left w:val="single" w:sz="4" w:space="0" w:color="auto"/>
            </w:tcBorders>
            <w:shd w:val="clear" w:color="auto" w:fill="FFFFFF"/>
          </w:tcPr>
          <w:p w14:paraId="236ECECC"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6D002AA5"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1465" w:type="dxa"/>
            <w:tcBorders>
              <w:top w:val="single" w:sz="4" w:space="0" w:color="auto"/>
              <w:left w:val="single" w:sz="4" w:space="0" w:color="auto"/>
              <w:right w:val="single" w:sz="4" w:space="0" w:color="auto"/>
            </w:tcBorders>
            <w:shd w:val="clear" w:color="auto" w:fill="FFFFFF"/>
          </w:tcPr>
          <w:p w14:paraId="3A70E12C"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177B17C0"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F14768" w:rsidRPr="0081078F" w14:paraId="478ED76C" w14:textId="77777777" w:rsidTr="00931DF7">
        <w:trPr>
          <w:trHeight w:val="20"/>
        </w:trPr>
        <w:tc>
          <w:tcPr>
            <w:tcW w:w="465" w:type="dxa"/>
            <w:tcBorders>
              <w:top w:val="single" w:sz="4" w:space="0" w:color="auto"/>
              <w:left w:val="single" w:sz="4" w:space="0" w:color="auto"/>
            </w:tcBorders>
            <w:shd w:val="clear" w:color="auto" w:fill="FFFFFF"/>
          </w:tcPr>
          <w:p w14:paraId="18D3B138"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7.3.</w:t>
            </w:r>
          </w:p>
        </w:tc>
        <w:tc>
          <w:tcPr>
            <w:tcW w:w="4339" w:type="dxa"/>
            <w:tcBorders>
              <w:top w:val="single" w:sz="4" w:space="0" w:color="auto"/>
              <w:left w:val="single" w:sz="4" w:space="0" w:color="auto"/>
            </w:tcBorders>
            <w:shd w:val="clear" w:color="auto" w:fill="FFFFFF"/>
          </w:tcPr>
          <w:p w14:paraId="0C427F46"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859" w:type="dxa"/>
            <w:tcBorders>
              <w:top w:val="single" w:sz="4" w:space="0" w:color="auto"/>
              <w:left w:val="single" w:sz="4" w:space="0" w:color="auto"/>
            </w:tcBorders>
            <w:shd w:val="clear" w:color="auto" w:fill="FFFFFF"/>
          </w:tcPr>
          <w:p w14:paraId="6E19504E" w14:textId="77777777" w:rsidR="00F14768"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986" w:type="dxa"/>
            <w:tcBorders>
              <w:top w:val="single" w:sz="4" w:space="0" w:color="auto"/>
              <w:left w:val="single" w:sz="4" w:space="0" w:color="auto"/>
            </w:tcBorders>
            <w:shd w:val="clear" w:color="auto" w:fill="FFFFFF"/>
          </w:tcPr>
          <w:p w14:paraId="5C2AC329"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32" w:type="dxa"/>
            <w:tcBorders>
              <w:top w:val="single" w:sz="4" w:space="0" w:color="auto"/>
              <w:left w:val="single" w:sz="4" w:space="0" w:color="auto"/>
              <w:right w:val="single" w:sz="4" w:space="0" w:color="auto"/>
            </w:tcBorders>
            <w:shd w:val="clear" w:color="auto" w:fill="FFFFFF"/>
          </w:tcPr>
          <w:p w14:paraId="6F8DDB6D" w14:textId="77777777" w:rsidR="00F14768"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65" w:type="dxa"/>
            <w:tcBorders>
              <w:top w:val="single" w:sz="4" w:space="0" w:color="auto"/>
              <w:left w:val="single" w:sz="4" w:space="0" w:color="auto"/>
              <w:right w:val="single" w:sz="4" w:space="0" w:color="auto"/>
            </w:tcBorders>
            <w:shd w:val="clear" w:color="auto" w:fill="FFFFFF"/>
          </w:tcPr>
          <w:p w14:paraId="3027D524"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03289954" w14:textId="77777777" w:rsidR="00F14768" w:rsidRPr="0081078F" w:rsidRDefault="00F14768"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541D35" w:rsidRPr="0081078F" w14:paraId="4097F7E0" w14:textId="77777777" w:rsidTr="00931DF7">
        <w:trPr>
          <w:trHeight w:val="20"/>
        </w:trPr>
        <w:tc>
          <w:tcPr>
            <w:tcW w:w="465" w:type="dxa"/>
            <w:tcBorders>
              <w:top w:val="single" w:sz="4" w:space="0" w:color="auto"/>
              <w:left w:val="single" w:sz="4" w:space="0" w:color="auto"/>
            </w:tcBorders>
            <w:shd w:val="clear" w:color="auto" w:fill="FFFFFF"/>
          </w:tcPr>
          <w:p w14:paraId="4DEB3502" w14:textId="77777777" w:rsidR="00541D35" w:rsidRPr="0081078F" w:rsidRDefault="00541D35" w:rsidP="00CB53CE">
            <w:pPr>
              <w:jc w:val="both"/>
              <w:rPr>
                <w:rFonts w:ascii="Times New Roman" w:hAnsi="Times New Roman" w:cs="Times New Roman"/>
                <w:color w:val="auto"/>
              </w:rPr>
            </w:pPr>
          </w:p>
        </w:tc>
        <w:tc>
          <w:tcPr>
            <w:tcW w:w="4339" w:type="dxa"/>
            <w:tcBorders>
              <w:top w:val="single" w:sz="4" w:space="0" w:color="auto"/>
              <w:left w:val="single" w:sz="4" w:space="0" w:color="auto"/>
            </w:tcBorders>
            <w:shd w:val="clear" w:color="auto" w:fill="FFFFFF"/>
          </w:tcPr>
          <w:p w14:paraId="535D785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Итоговое занятие</w:t>
            </w:r>
          </w:p>
        </w:tc>
        <w:tc>
          <w:tcPr>
            <w:tcW w:w="859" w:type="dxa"/>
            <w:tcBorders>
              <w:top w:val="single" w:sz="4" w:space="0" w:color="auto"/>
              <w:left w:val="single" w:sz="4" w:space="0" w:color="auto"/>
            </w:tcBorders>
            <w:shd w:val="clear" w:color="auto" w:fill="FFFFFF"/>
          </w:tcPr>
          <w:p w14:paraId="43DEDA6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986" w:type="dxa"/>
            <w:tcBorders>
              <w:top w:val="single" w:sz="4" w:space="0" w:color="auto"/>
              <w:left w:val="single" w:sz="4" w:space="0" w:color="auto"/>
            </w:tcBorders>
            <w:shd w:val="clear" w:color="auto" w:fill="FFFFFF"/>
          </w:tcPr>
          <w:p w14:paraId="576C923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132" w:type="dxa"/>
            <w:tcBorders>
              <w:top w:val="single" w:sz="4" w:space="0" w:color="auto"/>
              <w:left w:val="single" w:sz="4" w:space="0" w:color="auto"/>
              <w:right w:val="single" w:sz="4" w:space="0" w:color="auto"/>
            </w:tcBorders>
            <w:shd w:val="clear" w:color="auto" w:fill="FFFFFF"/>
          </w:tcPr>
          <w:p w14:paraId="7B32B6D9" w14:textId="77777777" w:rsidR="00541D35" w:rsidRPr="0081078F" w:rsidRDefault="00541D35" w:rsidP="00CB53CE">
            <w:pPr>
              <w:jc w:val="both"/>
              <w:rPr>
                <w:rFonts w:ascii="Times New Roman" w:hAnsi="Times New Roman" w:cs="Times New Roman"/>
                <w:color w:val="auto"/>
              </w:rPr>
            </w:pPr>
          </w:p>
        </w:tc>
        <w:tc>
          <w:tcPr>
            <w:tcW w:w="1465" w:type="dxa"/>
            <w:tcBorders>
              <w:top w:val="single" w:sz="4" w:space="0" w:color="auto"/>
              <w:left w:val="single" w:sz="4" w:space="0" w:color="auto"/>
              <w:right w:val="single" w:sz="4" w:space="0" w:color="auto"/>
            </w:tcBorders>
            <w:shd w:val="clear" w:color="auto" w:fill="FFFFFF"/>
          </w:tcPr>
          <w:p w14:paraId="639DA5B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Индивидуальная</w:t>
            </w:r>
          </w:p>
        </w:tc>
        <w:tc>
          <w:tcPr>
            <w:tcW w:w="1465" w:type="dxa"/>
            <w:tcBorders>
              <w:top w:val="single" w:sz="4" w:space="0" w:color="auto"/>
              <w:left w:val="single" w:sz="4" w:space="0" w:color="auto"/>
              <w:right w:val="single" w:sz="4" w:space="0" w:color="auto"/>
            </w:tcBorders>
            <w:shd w:val="clear" w:color="auto" w:fill="FFFFFF"/>
          </w:tcPr>
          <w:p w14:paraId="31EBDD5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Аттестация по завершении освоения программы</w:t>
            </w:r>
          </w:p>
        </w:tc>
      </w:tr>
      <w:tr w:rsidR="00541D35" w:rsidRPr="0081078F" w14:paraId="2BBF6F1E" w14:textId="77777777" w:rsidTr="00931DF7">
        <w:trPr>
          <w:trHeight w:val="20"/>
        </w:trPr>
        <w:tc>
          <w:tcPr>
            <w:tcW w:w="465" w:type="dxa"/>
            <w:tcBorders>
              <w:top w:val="single" w:sz="4" w:space="0" w:color="auto"/>
              <w:left w:val="single" w:sz="4" w:space="0" w:color="auto"/>
              <w:bottom w:val="single" w:sz="4" w:space="0" w:color="auto"/>
            </w:tcBorders>
            <w:shd w:val="clear" w:color="auto" w:fill="FFFFFF"/>
          </w:tcPr>
          <w:p w14:paraId="210D23F8" w14:textId="77777777" w:rsidR="00541D35" w:rsidRPr="0081078F" w:rsidRDefault="00541D35" w:rsidP="00CB53CE">
            <w:pPr>
              <w:jc w:val="both"/>
              <w:rPr>
                <w:rFonts w:ascii="Times New Roman" w:hAnsi="Times New Roman" w:cs="Times New Roman"/>
                <w:color w:val="auto"/>
              </w:rPr>
            </w:pPr>
          </w:p>
        </w:tc>
        <w:tc>
          <w:tcPr>
            <w:tcW w:w="4339" w:type="dxa"/>
            <w:tcBorders>
              <w:top w:val="single" w:sz="4" w:space="0" w:color="auto"/>
              <w:left w:val="single" w:sz="4" w:space="0" w:color="auto"/>
              <w:bottom w:val="single" w:sz="4" w:space="0" w:color="auto"/>
            </w:tcBorders>
            <w:shd w:val="clear" w:color="auto" w:fill="FFFFFF"/>
          </w:tcPr>
          <w:p w14:paraId="1029A18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859" w:type="dxa"/>
            <w:tcBorders>
              <w:top w:val="single" w:sz="4" w:space="0" w:color="auto"/>
              <w:left w:val="single" w:sz="4" w:space="0" w:color="auto"/>
              <w:bottom w:val="single" w:sz="4" w:space="0" w:color="auto"/>
            </w:tcBorders>
            <w:shd w:val="clear" w:color="auto" w:fill="FFFFFF"/>
          </w:tcPr>
          <w:p w14:paraId="2826C05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986" w:type="dxa"/>
            <w:tcBorders>
              <w:top w:val="single" w:sz="4" w:space="0" w:color="auto"/>
              <w:left w:val="single" w:sz="4" w:space="0" w:color="auto"/>
              <w:bottom w:val="single" w:sz="4" w:space="0" w:color="auto"/>
            </w:tcBorders>
            <w:shd w:val="clear" w:color="auto" w:fill="FFFFFF"/>
          </w:tcPr>
          <w:p w14:paraId="71AD8C9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29F7658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65" w:type="dxa"/>
            <w:tcBorders>
              <w:top w:val="single" w:sz="4" w:space="0" w:color="auto"/>
              <w:left w:val="single" w:sz="4" w:space="0" w:color="auto"/>
              <w:bottom w:val="single" w:sz="4" w:space="0" w:color="auto"/>
              <w:right w:val="single" w:sz="4" w:space="0" w:color="auto"/>
            </w:tcBorders>
            <w:shd w:val="clear" w:color="auto" w:fill="FFFFFF"/>
          </w:tcPr>
          <w:p w14:paraId="12FEE2CF" w14:textId="77777777" w:rsidR="00541D35" w:rsidRPr="0081078F" w:rsidRDefault="00541D35" w:rsidP="00CB53CE">
            <w:pPr>
              <w:jc w:val="both"/>
              <w:rPr>
                <w:rFonts w:ascii="Times New Roman" w:hAnsi="Times New Roman" w:cs="Times New Roman"/>
                <w:color w:val="auto"/>
              </w:rPr>
            </w:pPr>
          </w:p>
        </w:tc>
        <w:tc>
          <w:tcPr>
            <w:tcW w:w="1465" w:type="dxa"/>
            <w:tcBorders>
              <w:top w:val="single" w:sz="4" w:space="0" w:color="auto"/>
              <w:left w:val="single" w:sz="4" w:space="0" w:color="auto"/>
              <w:bottom w:val="single" w:sz="4" w:space="0" w:color="auto"/>
              <w:right w:val="single" w:sz="4" w:space="0" w:color="auto"/>
            </w:tcBorders>
            <w:shd w:val="clear" w:color="auto" w:fill="FFFFFF"/>
          </w:tcPr>
          <w:p w14:paraId="574FCEDA" w14:textId="77777777" w:rsidR="00541D35" w:rsidRPr="0081078F" w:rsidRDefault="00541D35" w:rsidP="00CB53CE">
            <w:pPr>
              <w:jc w:val="both"/>
              <w:rPr>
                <w:rFonts w:ascii="Times New Roman" w:hAnsi="Times New Roman" w:cs="Times New Roman"/>
                <w:color w:val="auto"/>
              </w:rPr>
            </w:pPr>
          </w:p>
        </w:tc>
      </w:tr>
    </w:tbl>
    <w:p w14:paraId="6A169748" w14:textId="77777777" w:rsidR="00E56F82" w:rsidRPr="0081078F" w:rsidRDefault="00E56F82" w:rsidP="00CB53CE">
      <w:pPr>
        <w:jc w:val="both"/>
        <w:rPr>
          <w:rStyle w:val="24"/>
          <w:rFonts w:eastAsia="Courier New"/>
          <w:b w:val="0"/>
          <w:bCs w:val="0"/>
          <w:color w:val="auto"/>
          <w:sz w:val="24"/>
          <w:szCs w:val="24"/>
        </w:rPr>
      </w:pPr>
    </w:p>
    <w:p w14:paraId="7FB686A2" w14:textId="77777777" w:rsidR="005C6817" w:rsidRPr="0081078F" w:rsidRDefault="00513A24" w:rsidP="00CB53CE">
      <w:pPr>
        <w:jc w:val="both"/>
        <w:rPr>
          <w:rFonts w:ascii="Times New Roman" w:hAnsi="Times New Roman" w:cs="Times New Roman"/>
          <w:color w:val="auto"/>
        </w:rPr>
      </w:pPr>
      <w:r w:rsidRPr="0081078F">
        <w:rPr>
          <w:rStyle w:val="24"/>
          <w:rFonts w:eastAsia="Courier New"/>
          <w:b w:val="0"/>
          <w:bCs w:val="0"/>
          <w:color w:val="auto"/>
          <w:sz w:val="24"/>
          <w:szCs w:val="24"/>
        </w:rPr>
        <w:t>Содержание дополнительной образовательной программы</w:t>
      </w:r>
      <w:bookmarkEnd w:id="59"/>
    </w:p>
    <w:p w14:paraId="1858011F" w14:textId="77777777" w:rsidR="005C6817" w:rsidRPr="0081078F" w:rsidRDefault="00531D7A" w:rsidP="00CB53CE">
      <w:pPr>
        <w:jc w:val="both"/>
        <w:rPr>
          <w:rFonts w:ascii="Times New Roman" w:hAnsi="Times New Roman" w:cs="Times New Roman"/>
          <w:color w:val="auto"/>
        </w:rPr>
      </w:pPr>
      <w:r w:rsidRPr="0081078F">
        <w:rPr>
          <w:rStyle w:val="61"/>
          <w:rFonts w:eastAsia="Courier New"/>
          <w:b w:val="0"/>
          <w:bCs w:val="0"/>
          <w:color w:val="auto"/>
          <w:sz w:val="24"/>
          <w:szCs w:val="24"/>
        </w:rPr>
        <w:t xml:space="preserve">3 </w:t>
      </w:r>
      <w:r w:rsidR="00513A24" w:rsidRPr="0081078F">
        <w:rPr>
          <w:rStyle w:val="61"/>
          <w:rFonts w:eastAsia="Courier New"/>
          <w:b w:val="0"/>
          <w:bCs w:val="0"/>
          <w:color w:val="auto"/>
          <w:sz w:val="24"/>
          <w:szCs w:val="24"/>
        </w:rPr>
        <w:t>год обучения</w:t>
      </w:r>
    </w:p>
    <w:p w14:paraId="032FB6F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Введение в Робототехнику.</w:t>
      </w:r>
    </w:p>
    <w:p w14:paraId="5889E343"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Понятие о Робототехнике.</w:t>
      </w:r>
    </w:p>
    <w:p w14:paraId="3CE0658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Введение в науку о роботах. Основные виды роботов, их применение. Направления развития робототехники. Новейшие достижения науки и техники в смежных областях. Техника безопасности.</w:t>
      </w:r>
    </w:p>
    <w:p w14:paraId="07A38A8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Повторение ранее изученного материала. Свободное конструирование.</w:t>
      </w:r>
    </w:p>
    <w:p w14:paraId="2806A73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Выполнение одной из списка поставленных задач. Свободное творчество. Защита проекта.</w:t>
      </w:r>
    </w:p>
    <w:p w14:paraId="22492BE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Логические операции.</w:t>
      </w:r>
    </w:p>
    <w:p w14:paraId="6C26886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Логические переменные.</w:t>
      </w:r>
    </w:p>
    <w:p w14:paraId="1D4C7DF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Логический тип данных. Применение логических переменных. Вариативность логики. Краткий экскурс в типы неклассической логики.</w:t>
      </w:r>
    </w:p>
    <w:p w14:paraId="1A89216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19D360D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5D3795B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логических операций с данными.</w:t>
      </w:r>
    </w:p>
    <w:p w14:paraId="387847E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r w:rsidR="00486F76" w:rsidRPr="0081078F">
        <w:rPr>
          <w:rFonts w:ascii="Times New Roman" w:hAnsi="Times New Roman" w:cs="Times New Roman"/>
          <w:color w:val="auto"/>
        </w:rPr>
        <w:t>. «И», «ИЛИ», «Исключающие ИЛИ»</w:t>
      </w:r>
      <w:r w:rsidRPr="0081078F">
        <w:rPr>
          <w:rFonts w:ascii="Times New Roman" w:hAnsi="Times New Roman" w:cs="Times New Roman"/>
          <w:color w:val="auto"/>
        </w:rPr>
        <w:t>, «Исключение НЕТ».</w:t>
      </w:r>
    </w:p>
    <w:p w14:paraId="796A62DE"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Логические операции «И», «Или»</w:t>
      </w:r>
    </w:p>
    <w:p w14:paraId="015FE09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 «И», «ИЛИ». Применение на практике.</w:t>
      </w:r>
    </w:p>
    <w:p w14:paraId="5637400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20A0BB4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513CF9C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w:t>
      </w:r>
      <w:r w:rsidR="00486F76" w:rsidRPr="0081078F">
        <w:rPr>
          <w:rFonts w:ascii="Times New Roman" w:hAnsi="Times New Roman" w:cs="Times New Roman"/>
          <w:color w:val="auto"/>
        </w:rPr>
        <w:t>ские операции «Исключающие ИЛИ»</w:t>
      </w:r>
      <w:r w:rsidRPr="0081078F">
        <w:rPr>
          <w:rFonts w:ascii="Times New Roman" w:hAnsi="Times New Roman" w:cs="Times New Roman"/>
          <w:color w:val="auto"/>
        </w:rPr>
        <w:t>, «Исключение НЕТ»</w:t>
      </w:r>
    </w:p>
    <w:p w14:paraId="2B46BAC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w:t>
      </w:r>
      <w:r w:rsidR="00486F76" w:rsidRPr="0081078F">
        <w:rPr>
          <w:rFonts w:ascii="Times New Roman" w:hAnsi="Times New Roman" w:cs="Times New Roman"/>
          <w:color w:val="auto"/>
        </w:rPr>
        <w:t>ций с данными «Исключающие ИЛИ»</w:t>
      </w:r>
      <w:r w:rsidRPr="0081078F">
        <w:rPr>
          <w:rFonts w:ascii="Times New Roman" w:hAnsi="Times New Roman" w:cs="Times New Roman"/>
          <w:color w:val="auto"/>
        </w:rPr>
        <w:t>, «Исключение НЕТ» Применение на практике. Определение Модальной логики, применение на практике.</w:t>
      </w:r>
    </w:p>
    <w:p w14:paraId="537857A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4AC8A3E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0E457C4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Использование логических переменных в сравнении, переключателях, интервале, цикле.</w:t>
      </w:r>
    </w:p>
    <w:p w14:paraId="1ABDD76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Применение логических данных при работе с сравнением, переключателями, интервалом, циклом, ожиданием и другими операторами.</w:t>
      </w:r>
    </w:p>
    <w:p w14:paraId="7FFD974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3EA1919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575AAE4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Логические операции.</w:t>
      </w:r>
    </w:p>
    <w:p w14:paraId="4CDDFAD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Типы массивов. Работа с массивами.</w:t>
      </w:r>
    </w:p>
    <w:p w14:paraId="7AED0AC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Определение массива. Размерность массива, Форма или структура массива, определение индекса.</w:t>
      </w:r>
      <w:hyperlink r:id="rId11" w:history="1">
        <w:r w:rsidRPr="0081078F">
          <w:rPr>
            <w:rStyle w:val="a3"/>
            <w:rFonts w:ascii="Times New Roman" w:hAnsi="Times New Roman" w:cs="Times New Roman"/>
            <w:color w:val="auto"/>
          </w:rPr>
          <w:t xml:space="preserve"> Динамический массив.</w:t>
        </w:r>
      </w:hyperlink>
    </w:p>
    <w:p w14:paraId="72C2899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Использование массивов в программировании. Числовые и логические массивы.</w:t>
      </w:r>
    </w:p>
    <w:p w14:paraId="2C25733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Значение массивов в программировании, примеры. Запись, чтение, работа с индексом массива и содержанием.</w:t>
      </w:r>
    </w:p>
    <w:p w14:paraId="33C30870"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Упражнения.</w:t>
      </w:r>
    </w:p>
    <w:p w14:paraId="5C276E4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6FBE7F7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Логическое сложение.</w:t>
      </w:r>
    </w:p>
    <w:p w14:paraId="7A2D0B1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 Другие логические операции. Логические операции с логическими массивами.</w:t>
      </w:r>
    </w:p>
    <w:p w14:paraId="2D0F4BC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3EDB8DE0"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Подготовка к районным соревнованиям.</w:t>
      </w:r>
    </w:p>
    <w:p w14:paraId="07DEB02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p w14:paraId="0517AF1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78A4DBA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Работа с не стандартными датчиками.</w:t>
      </w:r>
    </w:p>
    <w:p w14:paraId="678C38E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Датчики: гироскоп, компас, датчик температуры, инфракрасный датчик.</w:t>
      </w:r>
    </w:p>
    <w:p w14:paraId="0970445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Датчики: гироскоп, </w:t>
      </w:r>
      <w:r w:rsidR="00531D7A" w:rsidRPr="0081078F">
        <w:rPr>
          <w:rFonts w:ascii="Times New Roman" w:hAnsi="Times New Roman" w:cs="Times New Roman"/>
          <w:color w:val="auto"/>
        </w:rPr>
        <w:t>компас</w:t>
      </w:r>
      <w:r w:rsidRPr="0081078F">
        <w:rPr>
          <w:rFonts w:ascii="Times New Roman" w:hAnsi="Times New Roman" w:cs="Times New Roman"/>
          <w:color w:val="auto"/>
        </w:rPr>
        <w:t>, датчик температуры, инфракрасный датчик. Применение в проектной и соревновательной деятельности.</w:t>
      </w:r>
    </w:p>
    <w:p w14:paraId="32FACDE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5ABA841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Раздел: Продвинутое программирование движения по линии.</w:t>
      </w:r>
    </w:p>
    <w:p w14:paraId="406955E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Кубический регулятор.</w:t>
      </w:r>
    </w:p>
    <w:p w14:paraId="2411043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Алгоритм с применением кубического коэффициента для движения по черной и инверсной линии. Задания для самостоятельно работы.</w:t>
      </w:r>
    </w:p>
    <w:p w14:paraId="3BDC6E0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Внутренние соревнования</w:t>
      </w:r>
    </w:p>
    <w:p w14:paraId="1275E287"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Примирение на практике всех типов регуляторов и сравнение их преимуществ и недостатков.</w:t>
      </w:r>
    </w:p>
    <w:p w14:paraId="4F8022A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Раздел: Соревнования </w:t>
      </w:r>
      <w:r w:rsidRPr="0081078F">
        <w:rPr>
          <w:rFonts w:ascii="Times New Roman" w:hAnsi="Times New Roman" w:cs="Times New Roman"/>
          <w:color w:val="auto"/>
          <w:lang w:val="en-US"/>
        </w:rPr>
        <w:t>WRO</w:t>
      </w:r>
    </w:p>
    <w:p w14:paraId="01BEDAD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Тема: Рассмотрение регламентов </w:t>
      </w:r>
      <w:r w:rsidRPr="0081078F">
        <w:rPr>
          <w:rFonts w:ascii="Times New Roman" w:hAnsi="Times New Roman" w:cs="Times New Roman"/>
          <w:color w:val="auto"/>
          <w:lang w:val="en-US"/>
        </w:rPr>
        <w:t>WRO</w:t>
      </w:r>
    </w:p>
    <w:p w14:paraId="11DECA2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 xml:space="preserve">Рассмотрение регламентов </w:t>
      </w:r>
      <w:r w:rsidRPr="0081078F">
        <w:rPr>
          <w:rFonts w:ascii="Times New Roman" w:hAnsi="Times New Roman" w:cs="Times New Roman"/>
          <w:color w:val="auto"/>
          <w:lang w:val="en-US"/>
        </w:rPr>
        <w:t>World</w:t>
      </w:r>
      <w:r w:rsidRPr="0081078F">
        <w:rPr>
          <w:rFonts w:ascii="Times New Roman" w:hAnsi="Times New Roman" w:cs="Times New Roman"/>
          <w:color w:val="auto"/>
        </w:rPr>
        <w:t xml:space="preserve"> </w:t>
      </w:r>
      <w:r w:rsidRPr="0081078F">
        <w:rPr>
          <w:rFonts w:ascii="Times New Roman" w:hAnsi="Times New Roman" w:cs="Times New Roman"/>
          <w:color w:val="auto"/>
          <w:lang w:val="en-US"/>
        </w:rPr>
        <w:t>Robot</w:t>
      </w:r>
      <w:r w:rsidRPr="0081078F">
        <w:rPr>
          <w:rFonts w:ascii="Times New Roman" w:hAnsi="Times New Roman" w:cs="Times New Roman"/>
          <w:color w:val="auto"/>
        </w:rPr>
        <w:t xml:space="preserve"> Olympiad</w:t>
      </w:r>
      <w:r w:rsidR="000046A9" w:rsidRPr="0081078F">
        <w:rPr>
          <w:rFonts w:ascii="Times New Roman" w:hAnsi="Times New Roman" w:cs="Times New Roman"/>
          <w:color w:val="auto"/>
        </w:rPr>
        <w:t xml:space="preserve"> </w:t>
      </w:r>
      <w:r w:rsidRPr="0081078F">
        <w:rPr>
          <w:rFonts w:ascii="Times New Roman" w:hAnsi="Times New Roman" w:cs="Times New Roman"/>
          <w:color w:val="auto"/>
        </w:rPr>
        <w:t>соответствующего года, поиск решения поставленных технических задач.</w:t>
      </w:r>
    </w:p>
    <w:p w14:paraId="2AFDA4F8"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lastRenderedPageBreak/>
        <w:t>Тема: Основная категория, младшая группа</w:t>
      </w:r>
    </w:p>
    <w:p w14:paraId="5FAE7910"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младшей группы.</w:t>
      </w:r>
    </w:p>
    <w:p w14:paraId="436732C7" w14:textId="77777777" w:rsidR="005C6817" w:rsidRPr="0081078F" w:rsidRDefault="00513A24" w:rsidP="00CB53CE">
      <w:pPr>
        <w:jc w:val="both"/>
        <w:rPr>
          <w:rFonts w:ascii="Times New Roman" w:hAnsi="Times New Roman" w:cs="Times New Roman"/>
          <w:color w:val="auto"/>
        </w:rPr>
      </w:pPr>
      <w:bookmarkStart w:id="60" w:name="bookmark55"/>
      <w:r w:rsidRPr="0081078F">
        <w:rPr>
          <w:rFonts w:ascii="Times New Roman" w:hAnsi="Times New Roman" w:cs="Times New Roman"/>
          <w:color w:val="auto"/>
        </w:rPr>
        <w:t>Тема: Основная категория, средняя группа</w:t>
      </w:r>
      <w:bookmarkEnd w:id="60"/>
    </w:p>
    <w:p w14:paraId="6913DF9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средней группы.</w:t>
      </w:r>
    </w:p>
    <w:p w14:paraId="3A74D7BB" w14:textId="77777777" w:rsidR="005C6817" w:rsidRPr="0081078F" w:rsidRDefault="00513A24" w:rsidP="00CB53CE">
      <w:pPr>
        <w:jc w:val="both"/>
        <w:rPr>
          <w:rFonts w:ascii="Times New Roman" w:hAnsi="Times New Roman" w:cs="Times New Roman"/>
          <w:color w:val="auto"/>
        </w:rPr>
      </w:pPr>
      <w:bookmarkStart w:id="61" w:name="bookmark56"/>
      <w:r w:rsidRPr="0081078F">
        <w:rPr>
          <w:rFonts w:ascii="Times New Roman" w:hAnsi="Times New Roman" w:cs="Times New Roman"/>
          <w:color w:val="auto"/>
        </w:rPr>
        <w:t>Тема: Основная категория, средняя группа</w:t>
      </w:r>
      <w:bookmarkEnd w:id="61"/>
    </w:p>
    <w:p w14:paraId="2F84E5C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старшей группы.</w:t>
      </w:r>
    </w:p>
    <w:p w14:paraId="187073D1" w14:textId="77777777" w:rsidR="005C6817" w:rsidRPr="0081078F" w:rsidRDefault="00513A24" w:rsidP="00CB53CE">
      <w:pPr>
        <w:jc w:val="both"/>
        <w:rPr>
          <w:rFonts w:ascii="Times New Roman" w:hAnsi="Times New Roman" w:cs="Times New Roman"/>
          <w:color w:val="auto"/>
        </w:rPr>
      </w:pPr>
      <w:bookmarkStart w:id="62" w:name="bookmark57"/>
      <w:r w:rsidRPr="0081078F">
        <w:rPr>
          <w:rFonts w:ascii="Times New Roman" w:hAnsi="Times New Roman" w:cs="Times New Roman"/>
          <w:color w:val="auto"/>
        </w:rPr>
        <w:t>Тема: Свободная категория.</w:t>
      </w:r>
      <w:bookmarkEnd w:id="62"/>
    </w:p>
    <w:p w14:paraId="2D17CEF3"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Поиск решения поставленных технических задач. Решение на практике задачи свободной категории.</w:t>
      </w:r>
    </w:p>
    <w:p w14:paraId="056B18B2" w14:textId="77777777" w:rsidR="00E56F82" w:rsidRPr="0081078F" w:rsidRDefault="00E56F82" w:rsidP="00CB53CE">
      <w:pPr>
        <w:jc w:val="both"/>
        <w:rPr>
          <w:rFonts w:ascii="Times New Roman" w:hAnsi="Times New Roman" w:cs="Times New Roman"/>
          <w:color w:val="auto"/>
        </w:rPr>
      </w:pPr>
      <w:bookmarkStart w:id="63" w:name="bookmark58"/>
      <w:r w:rsidRPr="0081078F">
        <w:rPr>
          <w:rFonts w:ascii="Times New Roman" w:hAnsi="Times New Roman" w:cs="Times New Roman"/>
          <w:color w:val="auto"/>
        </w:rPr>
        <w:t>Раздел: Соревнования FLL</w:t>
      </w:r>
    </w:p>
    <w:p w14:paraId="789F250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Тема: Рассмотрение регламентов FLL</w:t>
      </w:r>
      <w:bookmarkEnd w:id="63"/>
    </w:p>
    <w:p w14:paraId="0C5C588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Рассмотрение регламентов FirstLegoLegue</w:t>
      </w:r>
      <w:r w:rsidR="000046A9" w:rsidRPr="0081078F">
        <w:rPr>
          <w:rFonts w:ascii="Times New Roman" w:hAnsi="Times New Roman" w:cs="Times New Roman"/>
          <w:color w:val="auto"/>
        </w:rPr>
        <w:t xml:space="preserve"> </w:t>
      </w:r>
      <w:r w:rsidRPr="0081078F">
        <w:rPr>
          <w:rFonts w:ascii="Times New Roman" w:hAnsi="Times New Roman" w:cs="Times New Roman"/>
          <w:color w:val="auto"/>
        </w:rPr>
        <w:t>соответствующего года, поиск решения поставленных технических задач.</w:t>
      </w:r>
    </w:p>
    <w:p w14:paraId="4DBC3A7C" w14:textId="77777777" w:rsidR="005C6817" w:rsidRPr="0081078F" w:rsidRDefault="00513A24" w:rsidP="00CB53CE">
      <w:pPr>
        <w:jc w:val="both"/>
        <w:rPr>
          <w:rFonts w:ascii="Times New Roman" w:hAnsi="Times New Roman" w:cs="Times New Roman"/>
          <w:color w:val="auto"/>
        </w:rPr>
      </w:pPr>
      <w:bookmarkStart w:id="64" w:name="bookmark59"/>
      <w:r w:rsidRPr="0081078F">
        <w:rPr>
          <w:rFonts w:ascii="Times New Roman" w:hAnsi="Times New Roman" w:cs="Times New Roman"/>
          <w:color w:val="auto"/>
        </w:rPr>
        <w:t>Тема: Соревнования FLL</w:t>
      </w:r>
      <w:bookmarkEnd w:id="64"/>
    </w:p>
    <w:p w14:paraId="491C76EC"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и соревнования по правилам соответствующего года.</w:t>
      </w:r>
    </w:p>
    <w:p w14:paraId="640B075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162552A6" w14:textId="77777777" w:rsidR="005C6817" w:rsidRPr="0081078F" w:rsidRDefault="00513A24" w:rsidP="00CB53CE">
      <w:pPr>
        <w:jc w:val="both"/>
        <w:rPr>
          <w:rFonts w:ascii="Times New Roman" w:hAnsi="Times New Roman" w:cs="Times New Roman"/>
          <w:color w:val="auto"/>
        </w:rPr>
      </w:pPr>
      <w:bookmarkStart w:id="65" w:name="bookmark60"/>
      <w:r w:rsidRPr="0081078F">
        <w:rPr>
          <w:rFonts w:ascii="Times New Roman" w:hAnsi="Times New Roman" w:cs="Times New Roman"/>
          <w:color w:val="auto"/>
        </w:rPr>
        <w:t>Тема: Подготовка к региональным соревнованиям.</w:t>
      </w:r>
      <w:bookmarkEnd w:id="65"/>
    </w:p>
    <w:p w14:paraId="30E06D1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 по WRO, FLL и других видов.</w:t>
      </w:r>
    </w:p>
    <w:p w14:paraId="2CC4F8F2"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Задания для самостоятельно работы.</w:t>
      </w:r>
    </w:p>
    <w:p w14:paraId="1B8F389A" w14:textId="77777777" w:rsidR="00711260" w:rsidRPr="0081078F" w:rsidRDefault="00711260" w:rsidP="00CB53CE">
      <w:pPr>
        <w:jc w:val="both"/>
        <w:rPr>
          <w:rFonts w:ascii="Times New Roman" w:hAnsi="Times New Roman" w:cs="Times New Roman"/>
          <w:color w:val="auto"/>
        </w:rPr>
      </w:pPr>
      <w:bookmarkStart w:id="66" w:name="bookmark69"/>
    </w:p>
    <w:p w14:paraId="607B39DE" w14:textId="77777777" w:rsidR="00754960" w:rsidRPr="0081078F" w:rsidRDefault="00754960" w:rsidP="00754960">
      <w:pPr>
        <w:pStyle w:val="1"/>
        <w:rPr>
          <w:rFonts w:ascii="Times New Roman" w:hAnsi="Times New Roman" w:cs="Times New Roman"/>
          <w:color w:val="auto"/>
          <w:sz w:val="24"/>
          <w:szCs w:val="24"/>
        </w:rPr>
      </w:pPr>
      <w:bookmarkStart w:id="67" w:name="_Toc102995050"/>
      <w:r w:rsidRPr="0081078F">
        <w:rPr>
          <w:rFonts w:ascii="Times New Roman" w:hAnsi="Times New Roman" w:cs="Times New Roman"/>
          <w:color w:val="auto"/>
          <w:sz w:val="24"/>
          <w:szCs w:val="24"/>
        </w:rPr>
        <w:t>ОРГАНИЗАЦИОННО-ПЕДАГОГИЧЕСКИЕ УСЛОВИЯ РЕАЛИЗАЦИИ ПРОГРАММЫ</w:t>
      </w:r>
      <w:bookmarkEnd w:id="67"/>
    </w:p>
    <w:p w14:paraId="7267F640"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Возраст детей, участвующих в реализации программы: 12-14 лет.</w:t>
      </w:r>
    </w:p>
    <w:p w14:paraId="195EF814"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Категория обучающихся</w:t>
      </w:r>
    </w:p>
    <w:p w14:paraId="6B5FD06F"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На обучение по дополнительной общеразвивающей программе «Робототехника» принимаются все желающие, достигшие установленного возраста.</w:t>
      </w:r>
    </w:p>
    <w:p w14:paraId="55CC22DE"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Условия формирования групп: разновозрастные.</w:t>
      </w:r>
    </w:p>
    <w:p w14:paraId="136271E6"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Количественный состав групп формируется в соответствии с учетом вида деятельности и составляет 15 человек.</w:t>
      </w:r>
    </w:p>
    <w:p w14:paraId="42B83076"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 освоению базового уровня - первого модуля «Мобильная робототехника» допускаются любые лица без предъявления требований к уровню образования.</w:t>
      </w:r>
    </w:p>
    <w:p w14:paraId="2F2809A4"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 освоению продвинутого уровня - второго модуля «Соревновательная робототехника» допускаются обучающиеся, закончившие первый модуль «Мобильная робототехника».</w:t>
      </w:r>
    </w:p>
    <w:p w14:paraId="2E06AC33"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Каждый участник программы «Робототехника» имеет право на обучение, начиная со первого модуля «Мобильная робототехника». Условием допуска является оценка готовности к освоению материала базового уровня. В процессе процедуры оценки выявляются знания, умения и навыки, соответствующие установленным требованиям к освоению базового уровня.</w:t>
      </w:r>
    </w:p>
    <w:p w14:paraId="5108EF47"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Срок реализации программы.</w:t>
      </w:r>
    </w:p>
    <w:p w14:paraId="5ED04CF5"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xml:space="preserve">Трудоемкость обучения по программе составляет </w:t>
      </w:r>
      <w:r w:rsidR="004E6298" w:rsidRPr="0081078F">
        <w:rPr>
          <w:rFonts w:ascii="Times New Roman" w:hAnsi="Times New Roman" w:cs="Times New Roman"/>
          <w:color w:val="auto"/>
        </w:rPr>
        <w:t xml:space="preserve">по </w:t>
      </w:r>
      <w:r w:rsidRPr="0081078F">
        <w:rPr>
          <w:rFonts w:ascii="Times New Roman" w:hAnsi="Times New Roman" w:cs="Times New Roman"/>
          <w:color w:val="auto"/>
        </w:rPr>
        <w:t>144 часа, включая все виды аудиторной и внеаудиторной учебной работы. Общий срок обучения 3 года.</w:t>
      </w:r>
    </w:p>
    <w:p w14:paraId="78254EDB"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b/>
          <w:color w:val="auto"/>
        </w:rPr>
        <w:t>Форма обучения</w:t>
      </w:r>
      <w:r w:rsidRPr="0081078F">
        <w:rPr>
          <w:rFonts w:ascii="Times New Roman" w:hAnsi="Times New Roman" w:cs="Times New Roman"/>
          <w:color w:val="auto"/>
        </w:rPr>
        <w:t>: очная</w:t>
      </w:r>
    </w:p>
    <w:p w14:paraId="4A4F316D"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Формы организации деятельности обучающихся на занятии: индивидуально-групповая, фронтальная.</w:t>
      </w:r>
    </w:p>
    <w:p w14:paraId="5B2804D4"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Форма проведения занятий:</w:t>
      </w:r>
    </w:p>
    <w:p w14:paraId="294E17E0"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Аудиторные (учебные занятия, практические занятия, творческие работы, проектные работы, состязания);</w:t>
      </w:r>
    </w:p>
    <w:p w14:paraId="33F6C491"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Внеаудиторные (экскурсии, конкурсы, социальные проекты, акции, семинары, конференции, соревнования) в рамках воспитательной работы, повышения заинтересованности обучающихся и мотивации к познавательной деятельности.</w:t>
      </w:r>
    </w:p>
    <w:p w14:paraId="1CDFC080"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Режим занятий</w:t>
      </w:r>
    </w:p>
    <w:p w14:paraId="4EE8AF76"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Занятия проводятся по 2 академических часа в день. Всего 2 академических часа в неделю. Продолжительность одного академического часа 45 минут. Перемена 10 минут.</w:t>
      </w:r>
    </w:p>
    <w:p w14:paraId="4FA02E36"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Материально-техническое обеспечение:</w:t>
      </w:r>
    </w:p>
    <w:p w14:paraId="4F19C07B"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Кабинет робототехники:</w:t>
      </w:r>
    </w:p>
    <w:p w14:paraId="29FA19FC"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Рабочие места для обучающихся;</w:t>
      </w:r>
    </w:p>
    <w:p w14:paraId="7AC39037"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Рабочее место для педагога;</w:t>
      </w:r>
    </w:p>
    <w:p w14:paraId="3B808C9C"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Локальная компьютерная сеть;</w:t>
      </w:r>
    </w:p>
    <w:p w14:paraId="4D9F159C"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Глобальная компьютерная сеть Интернет;</w:t>
      </w:r>
    </w:p>
    <w:p w14:paraId="6B0CF2D0"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Конструктор Lego Mindstorms EV3 (базовый, ресурсный);</w:t>
      </w:r>
    </w:p>
    <w:p w14:paraId="6ACBFA0A"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lastRenderedPageBreak/>
        <w:t>— Плата Arduino Mega (набор 9V-Maximum Mega KIT)</w:t>
      </w:r>
    </w:p>
    <w:p w14:paraId="2E4441CD"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Мини-компьютер Raspberry Pi (набор с датчиками)</w:t>
      </w:r>
    </w:p>
    <w:p w14:paraId="0B9D2C2B"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Проектор;</w:t>
      </w:r>
    </w:p>
    <w:p w14:paraId="27B4272B"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Доска маркерная.</w:t>
      </w:r>
    </w:p>
    <w:p w14:paraId="454F6347"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Программное обеспечение:</w:t>
      </w:r>
    </w:p>
    <w:p w14:paraId="11A07FA6"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Операционная система Windows;</w:t>
      </w:r>
    </w:p>
    <w:p w14:paraId="554DC983"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Офисный пакет приложений Microsoft Office;</w:t>
      </w:r>
    </w:p>
    <w:p w14:paraId="24388800"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Браузер (Google Chrome);</w:t>
      </w:r>
    </w:p>
    <w:p w14:paraId="27C62093"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Среда программирования Lego Mindstorms EV3.</w:t>
      </w:r>
    </w:p>
    <w:p w14:paraId="76DC6032"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Операционная система Unix;</w:t>
      </w:r>
    </w:p>
    <w:p w14:paraId="7F635239"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Офисный пакет приложений Libre Office</w:t>
      </w:r>
    </w:p>
    <w:p w14:paraId="205662D9"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Среда разработки Arduino IDE;</w:t>
      </w:r>
    </w:p>
    <w:p w14:paraId="2D1AE857"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Среда разработки Geany.</w:t>
      </w:r>
    </w:p>
    <w:p w14:paraId="7C500C59"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Методическое обеспечение:</w:t>
      </w:r>
    </w:p>
    <w:p w14:paraId="25F69BC2"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Учебно-методический комплекс:</w:t>
      </w:r>
    </w:p>
    <w:p w14:paraId="00C22AD6"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Информационно-справочный материал;</w:t>
      </w:r>
    </w:p>
    <w:p w14:paraId="33F2008D"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Сборник заданий;</w:t>
      </w:r>
    </w:p>
    <w:p w14:paraId="660BEC86"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Мультимедийные материалы;</w:t>
      </w:r>
    </w:p>
    <w:p w14:paraId="727DCB13"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Видеоматериалы.</w:t>
      </w:r>
    </w:p>
    <w:p w14:paraId="5EE479C2"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Информационно-коммуникационные технологии:</w:t>
      </w:r>
    </w:p>
    <w:p w14:paraId="7E1FEA01"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Локальная компьютерная сеть в компьютерном классе;</w:t>
      </w:r>
    </w:p>
    <w:p w14:paraId="29612319"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Облачное хранилище Google Drive;</w:t>
      </w:r>
    </w:p>
    <w:p w14:paraId="0E8C3DF1" w14:textId="77777777" w:rsidR="00754960" w:rsidRPr="0081078F" w:rsidRDefault="00754960" w:rsidP="00754960">
      <w:pPr>
        <w:jc w:val="both"/>
        <w:rPr>
          <w:rFonts w:ascii="Times New Roman" w:hAnsi="Times New Roman" w:cs="Times New Roman"/>
          <w:color w:val="auto"/>
        </w:rPr>
      </w:pPr>
    </w:p>
    <w:p w14:paraId="35310172"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Педагогические технологии:</w:t>
      </w:r>
    </w:p>
    <w:p w14:paraId="3411436A"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успешной реализации программы применяются педагогические технологии:</w:t>
      </w:r>
    </w:p>
    <w:p w14:paraId="1553FA8C"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традиционная (репродуктивная) технология обучения (реализация схемы: изучение нового - закрепление - определение уровня усвоения на репродуктивном уровне);</w:t>
      </w:r>
    </w:p>
    <w:p w14:paraId="51BF99CF"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личностно-ориентированное обучение (выполнение заданий с учетом подготовки обучающегося);</w:t>
      </w:r>
    </w:p>
    <w:p w14:paraId="3E7C88F2"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проблемное обучение (постановка проблемы, анализ, предположения по решению поставленной проблемы);</w:t>
      </w:r>
    </w:p>
    <w:p w14:paraId="4A9E7139"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технологии развивающего обучения (разноуровневость заданий, обучение в сотрудничестве, самообучение);</w:t>
      </w:r>
    </w:p>
    <w:p w14:paraId="3B6A7239"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—информационно-коммуникационные технологии; технологии.</w:t>
      </w:r>
    </w:p>
    <w:p w14:paraId="7DACB85D" w14:textId="77777777" w:rsidR="00754960" w:rsidRPr="0081078F" w:rsidRDefault="00754960" w:rsidP="00CB53CE">
      <w:pPr>
        <w:jc w:val="both"/>
        <w:rPr>
          <w:rFonts w:ascii="Times New Roman" w:hAnsi="Times New Roman" w:cs="Times New Roman"/>
          <w:color w:val="auto"/>
        </w:rPr>
      </w:pPr>
    </w:p>
    <w:p w14:paraId="6629C8CF" w14:textId="77777777" w:rsidR="00754960" w:rsidRPr="0081078F" w:rsidRDefault="00754960" w:rsidP="00754960">
      <w:pPr>
        <w:pStyle w:val="1"/>
        <w:rPr>
          <w:rFonts w:ascii="Times New Roman" w:hAnsi="Times New Roman" w:cs="Times New Roman"/>
          <w:color w:val="auto"/>
          <w:sz w:val="24"/>
          <w:szCs w:val="24"/>
        </w:rPr>
      </w:pPr>
      <w:bookmarkStart w:id="68" w:name="_Toc102995051"/>
      <w:r w:rsidRPr="0081078F">
        <w:rPr>
          <w:rFonts w:ascii="Times New Roman" w:hAnsi="Times New Roman" w:cs="Times New Roman"/>
          <w:color w:val="auto"/>
          <w:sz w:val="24"/>
          <w:szCs w:val="24"/>
        </w:rPr>
        <w:t>ФОРМЫ АТТЕСТАЦИИ</w:t>
      </w:r>
      <w:bookmarkEnd w:id="68"/>
    </w:p>
    <w:p w14:paraId="6C09A54F"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Промежуточная аттестация.</w:t>
      </w:r>
    </w:p>
    <w:p w14:paraId="4917A80F"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При проведении промежуточного контроля оценивается успешность продвижения обучающихся в области изучения алгоритмизации и программирования по итогам полугодия.</w:t>
      </w:r>
    </w:p>
    <w:p w14:paraId="2B9711B4"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Сроки проведения промежуточной аттестации:</w:t>
      </w:r>
    </w:p>
    <w:tbl>
      <w:tblPr>
        <w:tblStyle w:val="a6"/>
        <w:tblW w:w="0" w:type="auto"/>
        <w:tblLook w:val="04A0" w:firstRow="1" w:lastRow="0" w:firstColumn="1" w:lastColumn="0" w:noHBand="0" w:noVBand="1"/>
      </w:tblPr>
      <w:tblGrid>
        <w:gridCol w:w="3398"/>
        <w:gridCol w:w="3399"/>
        <w:gridCol w:w="3399"/>
      </w:tblGrid>
      <w:tr w:rsidR="00754960" w:rsidRPr="0081078F" w14:paraId="60AC455C" w14:textId="77777777" w:rsidTr="004E6298">
        <w:tc>
          <w:tcPr>
            <w:tcW w:w="3398" w:type="dxa"/>
          </w:tcPr>
          <w:p w14:paraId="5D8F0074"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Уровень программы</w:t>
            </w:r>
          </w:p>
        </w:tc>
        <w:tc>
          <w:tcPr>
            <w:tcW w:w="3399" w:type="dxa"/>
          </w:tcPr>
          <w:p w14:paraId="521148B7"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 полугодие</w:t>
            </w:r>
          </w:p>
        </w:tc>
        <w:tc>
          <w:tcPr>
            <w:tcW w:w="3399" w:type="dxa"/>
          </w:tcPr>
          <w:p w14:paraId="7C1F87DE"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II полугодие</w:t>
            </w:r>
          </w:p>
        </w:tc>
      </w:tr>
      <w:tr w:rsidR="00754960" w:rsidRPr="0081078F" w14:paraId="1CB8BE4C" w14:textId="77777777" w:rsidTr="004E6298">
        <w:tc>
          <w:tcPr>
            <w:tcW w:w="3398" w:type="dxa"/>
          </w:tcPr>
          <w:p w14:paraId="4BEDC20C"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Базовый</w:t>
            </w:r>
          </w:p>
        </w:tc>
        <w:tc>
          <w:tcPr>
            <w:tcW w:w="3399" w:type="dxa"/>
          </w:tcPr>
          <w:p w14:paraId="7B3A2836"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c>
          <w:tcPr>
            <w:tcW w:w="3399" w:type="dxa"/>
          </w:tcPr>
          <w:p w14:paraId="0125A85E"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r>
      <w:tr w:rsidR="00754960" w:rsidRPr="0081078F" w14:paraId="64B29325" w14:textId="77777777" w:rsidTr="004E6298">
        <w:tc>
          <w:tcPr>
            <w:tcW w:w="3398" w:type="dxa"/>
          </w:tcPr>
          <w:p w14:paraId="76691A29"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Продвинутый</w:t>
            </w:r>
          </w:p>
        </w:tc>
        <w:tc>
          <w:tcPr>
            <w:tcW w:w="3399" w:type="dxa"/>
          </w:tcPr>
          <w:p w14:paraId="391D9736"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Промежуточные аттестации: 9-я учебная неделя, 18-я учебная неделя</w:t>
            </w:r>
          </w:p>
        </w:tc>
        <w:tc>
          <w:tcPr>
            <w:tcW w:w="3399" w:type="dxa"/>
          </w:tcPr>
          <w:p w14:paraId="3F3EBBAC" w14:textId="77777777" w:rsidR="00754960" w:rsidRPr="0081078F" w:rsidRDefault="00754960" w:rsidP="004E6298">
            <w:pPr>
              <w:jc w:val="both"/>
              <w:rPr>
                <w:rFonts w:ascii="Times New Roman" w:hAnsi="Times New Roman" w:cs="Times New Roman"/>
                <w:color w:val="auto"/>
              </w:rPr>
            </w:pPr>
          </w:p>
        </w:tc>
      </w:tr>
    </w:tbl>
    <w:p w14:paraId="31C3CE3B" w14:textId="77777777" w:rsidR="00754960" w:rsidRPr="0081078F" w:rsidRDefault="00754960" w:rsidP="00754960">
      <w:pPr>
        <w:jc w:val="both"/>
        <w:rPr>
          <w:rFonts w:ascii="Times New Roman" w:hAnsi="Times New Roman" w:cs="Times New Roman"/>
          <w:color w:val="auto"/>
        </w:rPr>
      </w:pPr>
    </w:p>
    <w:p w14:paraId="3FCB7477"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Промежуточная аттестация предусматривает выполнение зачетных работ. Для проведения зачетных работ возможно использование таких форм диагностики результативности обучения, как тестирование, контрольная работа, творческая работа, проектная работа, соревнования и состязания. Для выполнения тестирования, практической или контрольной работы используются многоуровневые задания. Уровень исполнения выбирается обучающимися самостоятельно. При проведении промежуточной аттестации в форме творческой работы или проектной работы задание ориентировано на групповое и/или индивидуальное исполнение.</w:t>
      </w:r>
    </w:p>
    <w:p w14:paraId="7B3FDA8F"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Формы аттестации по завершении освоения программы.</w:t>
      </w:r>
    </w:p>
    <w:p w14:paraId="5BB09E47"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lastRenderedPageBreak/>
        <w:t>При проведении аттестации по завершении освоения программы осуществляется оценка качества усвоения обучающимися содержания программы «Робототехника» по завершении всего образовательного курса.</w:t>
      </w:r>
    </w:p>
    <w:p w14:paraId="21B4ED3A"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Срок проведения аттестации по завершении освоения программы:</w:t>
      </w:r>
    </w:p>
    <w:tbl>
      <w:tblPr>
        <w:tblStyle w:val="a6"/>
        <w:tblW w:w="0" w:type="auto"/>
        <w:tblLook w:val="04A0" w:firstRow="1" w:lastRow="0" w:firstColumn="1" w:lastColumn="0" w:noHBand="0" w:noVBand="1"/>
      </w:tblPr>
      <w:tblGrid>
        <w:gridCol w:w="3398"/>
        <w:gridCol w:w="3399"/>
        <w:gridCol w:w="3399"/>
      </w:tblGrid>
      <w:tr w:rsidR="00754960" w:rsidRPr="0081078F" w14:paraId="32440330" w14:textId="77777777" w:rsidTr="004E6298">
        <w:tc>
          <w:tcPr>
            <w:tcW w:w="3398" w:type="dxa"/>
          </w:tcPr>
          <w:p w14:paraId="34FD7EF8"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Уровень программы</w:t>
            </w:r>
          </w:p>
        </w:tc>
        <w:tc>
          <w:tcPr>
            <w:tcW w:w="3399" w:type="dxa"/>
          </w:tcPr>
          <w:p w14:paraId="7BFCD312"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 полугодие</w:t>
            </w:r>
          </w:p>
        </w:tc>
        <w:tc>
          <w:tcPr>
            <w:tcW w:w="3399" w:type="dxa"/>
          </w:tcPr>
          <w:p w14:paraId="2D3A57B8"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II полугодие</w:t>
            </w:r>
          </w:p>
        </w:tc>
      </w:tr>
      <w:tr w:rsidR="00754960" w:rsidRPr="0081078F" w14:paraId="30A6634D" w14:textId="77777777" w:rsidTr="004E6298">
        <w:tc>
          <w:tcPr>
            <w:tcW w:w="3398" w:type="dxa"/>
          </w:tcPr>
          <w:p w14:paraId="763B1E01"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Продвинутый</w:t>
            </w:r>
          </w:p>
        </w:tc>
        <w:tc>
          <w:tcPr>
            <w:tcW w:w="3399" w:type="dxa"/>
          </w:tcPr>
          <w:p w14:paraId="54FAF6D6" w14:textId="77777777" w:rsidR="00754960" w:rsidRPr="0081078F" w:rsidRDefault="00754960" w:rsidP="004E6298">
            <w:pPr>
              <w:jc w:val="both"/>
              <w:rPr>
                <w:rFonts w:ascii="Times New Roman" w:hAnsi="Times New Roman" w:cs="Times New Roman"/>
                <w:color w:val="auto"/>
              </w:rPr>
            </w:pPr>
          </w:p>
        </w:tc>
        <w:tc>
          <w:tcPr>
            <w:tcW w:w="3399" w:type="dxa"/>
          </w:tcPr>
          <w:p w14:paraId="3ADC4DED" w14:textId="77777777" w:rsidR="00754960" w:rsidRPr="0081078F" w:rsidRDefault="00754960" w:rsidP="004E6298">
            <w:pPr>
              <w:jc w:val="both"/>
              <w:rPr>
                <w:rFonts w:ascii="Times New Roman" w:hAnsi="Times New Roman" w:cs="Times New Roman"/>
                <w:color w:val="auto"/>
              </w:rPr>
            </w:pPr>
            <w:r w:rsidRPr="0081078F">
              <w:rPr>
                <w:rFonts w:ascii="Times New Roman" w:hAnsi="Times New Roman" w:cs="Times New Roman"/>
                <w:color w:val="auto"/>
              </w:rPr>
              <w:t>Аттестация по завершении освоения программы: 16-я учебная неделя</w:t>
            </w:r>
          </w:p>
        </w:tc>
      </w:tr>
    </w:tbl>
    <w:p w14:paraId="7A3C5184" w14:textId="77777777" w:rsidR="00754960" w:rsidRPr="0081078F" w:rsidRDefault="00754960" w:rsidP="00754960">
      <w:pPr>
        <w:jc w:val="both"/>
        <w:rPr>
          <w:rFonts w:ascii="Times New Roman" w:hAnsi="Times New Roman" w:cs="Times New Roman"/>
          <w:color w:val="auto"/>
        </w:rPr>
      </w:pPr>
    </w:p>
    <w:p w14:paraId="77103F45"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проведения аттестации по завершении освоения программы возможно использование таких форм, как тестирование, практическая работа, контрольная работа или выполнение и защита проектной работы. Для выполнения тестирования, практической работы, контрольной работы используются многоуровневые задания. Уровень исполнения выбирается обучающимися самостоятельно.</w:t>
      </w:r>
    </w:p>
    <w:p w14:paraId="45581FE5"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При проведении аттестации по завершении освоения программы в форме проектной работы задание ориентировано на индивидуальное исполнение.</w:t>
      </w:r>
    </w:p>
    <w:p w14:paraId="60CC6856"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Критерии оценки образовательных результатов:</w:t>
      </w:r>
    </w:p>
    <w:p w14:paraId="1CCB8469"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определения образовательных результатов используется трехуровневая система: высокий уровень, средний уровень, низкий уровень.</w:t>
      </w:r>
    </w:p>
    <w:p w14:paraId="46A36977"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Оценка всех форм контроля осуществляется по бальной системе. Максимальное количество баллов для конкретного задания устанавливается педагогом в зависимости от предъявляемых требований. Для определения образовательного результата баллы соотносятся с процентными нормами.</w:t>
      </w:r>
    </w:p>
    <w:p w14:paraId="0611D25A" w14:textId="77777777" w:rsidR="00754960" w:rsidRPr="0081078F" w:rsidRDefault="00754960" w:rsidP="00754960">
      <w:pPr>
        <w:jc w:val="both"/>
        <w:rPr>
          <w:rFonts w:ascii="Times New Roman" w:hAnsi="Times New Roman" w:cs="Times New Roman"/>
          <w:b/>
          <w:color w:val="auto"/>
        </w:rPr>
      </w:pPr>
      <w:r w:rsidRPr="0081078F">
        <w:rPr>
          <w:rFonts w:ascii="Times New Roman" w:hAnsi="Times New Roman" w:cs="Times New Roman"/>
          <w:b/>
          <w:color w:val="auto"/>
        </w:rPr>
        <w:t>Критерии оценки образовательных результатов:</w:t>
      </w:r>
    </w:p>
    <w:tbl>
      <w:tblPr>
        <w:tblStyle w:val="a6"/>
        <w:tblW w:w="0" w:type="auto"/>
        <w:tblLook w:val="04A0" w:firstRow="1" w:lastRow="0" w:firstColumn="1" w:lastColumn="0" w:noHBand="0" w:noVBand="1"/>
      </w:tblPr>
      <w:tblGrid>
        <w:gridCol w:w="2549"/>
        <w:gridCol w:w="2549"/>
        <w:gridCol w:w="2549"/>
        <w:gridCol w:w="2549"/>
      </w:tblGrid>
      <w:tr w:rsidR="00754960" w:rsidRPr="0081078F" w14:paraId="25363279" w14:textId="77777777" w:rsidTr="004E6298">
        <w:tc>
          <w:tcPr>
            <w:tcW w:w="2549" w:type="dxa"/>
          </w:tcPr>
          <w:p w14:paraId="74BF6B2F"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Образовательные</w:t>
            </w:r>
          </w:p>
        </w:tc>
        <w:tc>
          <w:tcPr>
            <w:tcW w:w="2549" w:type="dxa"/>
          </w:tcPr>
          <w:p w14:paraId="6E7FD585"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Высокий уровень</w:t>
            </w:r>
          </w:p>
        </w:tc>
        <w:tc>
          <w:tcPr>
            <w:tcW w:w="2549" w:type="dxa"/>
          </w:tcPr>
          <w:p w14:paraId="392F3B70"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Средний уровень</w:t>
            </w:r>
          </w:p>
        </w:tc>
        <w:tc>
          <w:tcPr>
            <w:tcW w:w="2549" w:type="dxa"/>
          </w:tcPr>
          <w:p w14:paraId="640815B8"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Низкий уровень</w:t>
            </w:r>
          </w:p>
        </w:tc>
      </w:tr>
      <w:tr w:rsidR="00754960" w:rsidRPr="0081078F" w14:paraId="1A877715" w14:textId="77777777" w:rsidTr="004E6298">
        <w:tc>
          <w:tcPr>
            <w:tcW w:w="2549" w:type="dxa"/>
          </w:tcPr>
          <w:p w14:paraId="2B3B24C0"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Личностные</w:t>
            </w:r>
          </w:p>
        </w:tc>
        <w:tc>
          <w:tcPr>
            <w:tcW w:w="2549" w:type="dxa"/>
          </w:tcPr>
          <w:p w14:paraId="16FD9698"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14:paraId="19870B94"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14:paraId="6CD3F5BE"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14:paraId="5DD371DE" w14:textId="77777777" w:rsidTr="004E6298">
        <w:tc>
          <w:tcPr>
            <w:tcW w:w="2549" w:type="dxa"/>
          </w:tcPr>
          <w:p w14:paraId="59F01A3F"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Метапредметные</w:t>
            </w:r>
          </w:p>
        </w:tc>
        <w:tc>
          <w:tcPr>
            <w:tcW w:w="2549" w:type="dxa"/>
          </w:tcPr>
          <w:p w14:paraId="6B2BD6E0"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14:paraId="0BDF301C"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14:paraId="0C4568D5"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14:paraId="102D6D00" w14:textId="77777777" w:rsidTr="004E6298">
        <w:tc>
          <w:tcPr>
            <w:tcW w:w="2549" w:type="dxa"/>
          </w:tcPr>
          <w:p w14:paraId="13C43E39"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Предметные</w:t>
            </w:r>
          </w:p>
        </w:tc>
        <w:tc>
          <w:tcPr>
            <w:tcW w:w="2549" w:type="dxa"/>
          </w:tcPr>
          <w:p w14:paraId="6A93CBC0"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14:paraId="42FC63AF"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14:paraId="67890FBB"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r w:rsidR="00754960" w:rsidRPr="0081078F" w14:paraId="247E7791" w14:textId="77777777" w:rsidTr="004E6298">
        <w:tc>
          <w:tcPr>
            <w:tcW w:w="2549" w:type="dxa"/>
          </w:tcPr>
          <w:p w14:paraId="39BB5A57"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Результат по завершению освоения программы</w:t>
            </w:r>
          </w:p>
        </w:tc>
        <w:tc>
          <w:tcPr>
            <w:tcW w:w="2549" w:type="dxa"/>
          </w:tcPr>
          <w:p w14:paraId="63857E11"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100-80%</w:t>
            </w:r>
          </w:p>
        </w:tc>
        <w:tc>
          <w:tcPr>
            <w:tcW w:w="2549" w:type="dxa"/>
          </w:tcPr>
          <w:p w14:paraId="13423070"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79-45%</w:t>
            </w:r>
          </w:p>
        </w:tc>
        <w:tc>
          <w:tcPr>
            <w:tcW w:w="2549" w:type="dxa"/>
          </w:tcPr>
          <w:p w14:paraId="6D48FF7E" w14:textId="77777777" w:rsidR="00754960" w:rsidRPr="0081078F" w:rsidRDefault="00754960" w:rsidP="004E6298">
            <w:pPr>
              <w:jc w:val="both"/>
              <w:rPr>
                <w:rFonts w:ascii="Times New Roman" w:hAnsi="Times New Roman" w:cs="Times New Roman"/>
                <w:b/>
                <w:color w:val="auto"/>
              </w:rPr>
            </w:pPr>
            <w:r w:rsidRPr="0081078F">
              <w:rPr>
                <w:rFonts w:ascii="Times New Roman" w:hAnsi="Times New Roman" w:cs="Times New Roman"/>
                <w:color w:val="auto"/>
              </w:rPr>
              <w:t>Менее 45%</w:t>
            </w:r>
          </w:p>
        </w:tc>
      </w:tr>
    </w:tbl>
    <w:p w14:paraId="22BDB3A5" w14:textId="77777777" w:rsidR="00754960" w:rsidRPr="0081078F" w:rsidRDefault="00754960" w:rsidP="00754960">
      <w:pPr>
        <w:jc w:val="both"/>
        <w:rPr>
          <w:rFonts w:ascii="Times New Roman" w:hAnsi="Times New Roman" w:cs="Times New Roman"/>
          <w:color w:val="auto"/>
        </w:rPr>
      </w:pPr>
    </w:p>
    <w:p w14:paraId="62A17CBB"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Результат по завершению освоения программы соответствует среднему показателю образовательных результатов в совокупности.</w:t>
      </w:r>
    </w:p>
    <w:p w14:paraId="683B1030" w14:textId="77777777" w:rsidR="00754960" w:rsidRPr="0081078F" w:rsidRDefault="00754960" w:rsidP="00754960">
      <w:pPr>
        <w:pStyle w:val="1"/>
        <w:rPr>
          <w:rFonts w:ascii="Times New Roman" w:hAnsi="Times New Roman" w:cs="Times New Roman"/>
          <w:color w:val="auto"/>
          <w:sz w:val="24"/>
          <w:szCs w:val="24"/>
        </w:rPr>
      </w:pPr>
      <w:bookmarkStart w:id="69" w:name="_Toc102995052"/>
      <w:r w:rsidRPr="0081078F">
        <w:rPr>
          <w:rFonts w:ascii="Times New Roman" w:hAnsi="Times New Roman" w:cs="Times New Roman"/>
          <w:color w:val="auto"/>
          <w:sz w:val="24"/>
          <w:szCs w:val="24"/>
        </w:rPr>
        <w:t>ОЦЕНОЧНЫЕ МАТЕРИАЛЫ</w:t>
      </w:r>
      <w:bookmarkEnd w:id="69"/>
    </w:p>
    <w:p w14:paraId="3CE8DDC0"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Материалы для промежуточной аттестации составлены по авторским проектам, в основе которых лежат регламенты региональных соревнований по образовательной робототехнике.</w:t>
      </w:r>
    </w:p>
    <w:p w14:paraId="4C8FE032"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Для проведения промежуточной аттестации обучающихся по дополнительной общеразвивающей программе «Робототехника» используются следующие регламенты:</w:t>
      </w:r>
    </w:p>
    <w:p w14:paraId="4698C903"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Биатлон</w:t>
      </w:r>
    </w:p>
    <w:p w14:paraId="6E6452AD"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Лабиринт</w:t>
      </w:r>
    </w:p>
    <w:p w14:paraId="19C4A7D8"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Следование по линии</w:t>
      </w:r>
    </w:p>
    <w:p w14:paraId="2867B9A6"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Сумо</w:t>
      </w:r>
    </w:p>
    <w:p w14:paraId="2E49E747"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Футбол</w:t>
      </w:r>
    </w:p>
    <w:p w14:paraId="643A5DB1"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 Керлинг</w:t>
      </w:r>
    </w:p>
    <w:p w14:paraId="2E293368" w14:textId="77777777" w:rsidR="00754960" w:rsidRPr="0081078F" w:rsidRDefault="00754960" w:rsidP="00754960">
      <w:pPr>
        <w:jc w:val="both"/>
        <w:rPr>
          <w:rFonts w:ascii="Times New Roman" w:hAnsi="Times New Roman" w:cs="Times New Roman"/>
          <w:color w:val="auto"/>
        </w:rPr>
      </w:pPr>
      <w:r w:rsidRPr="0081078F">
        <w:rPr>
          <w:rFonts w:ascii="Times New Roman" w:hAnsi="Times New Roman" w:cs="Times New Roman"/>
          <w:color w:val="auto"/>
        </w:rPr>
        <w:t>В зависимости от технической возможности конструирования и программирования по программе робототехника в рамках образовательной организации, а также с учетом внесения изменений в регламенты соревнований, материалы для проведения промежуточной аттестации могут изменяться или дополняться.</w:t>
      </w:r>
    </w:p>
    <w:p w14:paraId="7DA5EA07" w14:textId="77777777" w:rsidR="00754960" w:rsidRPr="0081078F" w:rsidRDefault="00754960" w:rsidP="00754960">
      <w:pPr>
        <w:jc w:val="both"/>
        <w:rPr>
          <w:rFonts w:ascii="Times New Roman" w:hAnsi="Times New Roman" w:cs="Times New Roman"/>
          <w:color w:val="auto"/>
        </w:rPr>
      </w:pPr>
    </w:p>
    <w:p w14:paraId="61101929" w14:textId="77777777" w:rsidR="00754960" w:rsidRPr="0081078F" w:rsidRDefault="00754960" w:rsidP="00CB53CE">
      <w:pPr>
        <w:jc w:val="both"/>
        <w:rPr>
          <w:rFonts w:ascii="Times New Roman" w:hAnsi="Times New Roman" w:cs="Times New Roman"/>
          <w:color w:val="auto"/>
        </w:rPr>
      </w:pPr>
    </w:p>
    <w:p w14:paraId="41A2153B" w14:textId="77777777" w:rsidR="005C6817" w:rsidRPr="0081078F" w:rsidRDefault="00754960" w:rsidP="00754960">
      <w:pPr>
        <w:pStyle w:val="1"/>
        <w:rPr>
          <w:rFonts w:ascii="Times New Roman" w:hAnsi="Times New Roman" w:cs="Times New Roman"/>
          <w:color w:val="auto"/>
          <w:sz w:val="24"/>
          <w:szCs w:val="24"/>
        </w:rPr>
      </w:pPr>
      <w:bookmarkStart w:id="70" w:name="_Toc102995053"/>
      <w:r w:rsidRPr="0081078F">
        <w:rPr>
          <w:rFonts w:ascii="Times New Roman" w:hAnsi="Times New Roman" w:cs="Times New Roman"/>
          <w:color w:val="auto"/>
          <w:sz w:val="24"/>
          <w:szCs w:val="24"/>
        </w:rPr>
        <w:t>СПИСОК ЛИТЕРАТУРЫ</w:t>
      </w:r>
      <w:bookmarkEnd w:id="66"/>
      <w:bookmarkEnd w:id="70"/>
    </w:p>
    <w:p w14:paraId="02156263" w14:textId="77777777" w:rsidR="005C6817" w:rsidRPr="0081078F" w:rsidRDefault="000046A9" w:rsidP="00CB53CE">
      <w:pPr>
        <w:jc w:val="both"/>
        <w:rPr>
          <w:rFonts w:ascii="Times New Roman" w:hAnsi="Times New Roman" w:cs="Times New Roman"/>
          <w:color w:val="auto"/>
        </w:rPr>
      </w:pPr>
      <w:r w:rsidRPr="0081078F">
        <w:rPr>
          <w:rFonts w:ascii="Times New Roman" w:hAnsi="Times New Roman" w:cs="Times New Roman"/>
          <w:color w:val="auto"/>
        </w:rPr>
        <w:t>ЛЕГО-лаборатория</w:t>
      </w:r>
      <w:r w:rsidR="00F14768" w:rsidRPr="0081078F">
        <w:rPr>
          <w:rFonts w:ascii="Times New Roman" w:hAnsi="Times New Roman" w:cs="Times New Roman"/>
          <w:color w:val="auto"/>
        </w:rPr>
        <w:t xml:space="preserve"> </w:t>
      </w:r>
      <w:r w:rsidR="00513A24" w:rsidRPr="0081078F">
        <w:rPr>
          <w:rFonts w:ascii="Times New Roman" w:hAnsi="Times New Roman" w:cs="Times New Roman"/>
          <w:color w:val="auto"/>
        </w:rPr>
        <w:t>(Control Lab):Справочное пособие, - М., ИНТ, 1998. -150 стр.</w:t>
      </w:r>
    </w:p>
    <w:p w14:paraId="096C1D4D"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ЛЕГО-лаборатория</w:t>
      </w:r>
      <w:r w:rsidRPr="0081078F">
        <w:rPr>
          <w:rFonts w:ascii="Times New Roman" w:hAnsi="Times New Roman" w:cs="Times New Roman"/>
          <w:color w:val="auto"/>
        </w:rPr>
        <w:tab/>
        <w:t>(Control Lab).Эксперименты с моделью вентилятора: Учебно - методическое пособие, - М., ИНТ, 1998. - 46 с.</w:t>
      </w:r>
    </w:p>
    <w:p w14:paraId="13ACC255"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Рыкова</w:t>
      </w:r>
      <w:r w:rsidRPr="0081078F">
        <w:rPr>
          <w:rFonts w:ascii="Times New Roman" w:hAnsi="Times New Roman" w:cs="Times New Roman"/>
          <w:color w:val="auto"/>
        </w:rPr>
        <w:tab/>
        <w:t xml:space="preserve">Е. А. LEGO-Лаборатория (LEGOControlLab). Учебно-методическое пособие. - СПб, 2001,- </w:t>
      </w:r>
      <w:r w:rsidRPr="0081078F">
        <w:rPr>
          <w:rFonts w:ascii="Times New Roman" w:hAnsi="Times New Roman" w:cs="Times New Roman"/>
          <w:color w:val="auto"/>
        </w:rPr>
        <w:lastRenderedPageBreak/>
        <w:t>59 с.</w:t>
      </w:r>
    </w:p>
    <w:p w14:paraId="65A7F98E"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 The educational division of Lego Group. 1998. - 39 pag.</w:t>
      </w:r>
    </w:p>
    <w:p w14:paraId="781DA080"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1. Activity Centre. Teacher’s Guide. - LEGO Group, 1990. - 143 pag.</w:t>
      </w:r>
    </w:p>
    <w:p w14:paraId="23A343D7"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1. Activity Centre. Useful Information. - LEGO Group, 1990.-23 pag.</w:t>
      </w:r>
    </w:p>
    <w:p w14:paraId="496E53F7"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 Early Control Activities. Teacher’s Guide. - LEGO Group, 1993. -43 pag.</w:t>
      </w:r>
    </w:p>
    <w:p w14:paraId="289801CD"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 Motorised Systems. Teacher’s Guide. - LEGO Group, 1993. - 55 pag.</w:t>
      </w:r>
    </w:p>
    <w:p w14:paraId="6A89CB7E"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DACTA. Pneumatics Guide. - LEGO Group, 1997. -35 pag.</w:t>
      </w:r>
    </w:p>
    <w:p w14:paraId="43509F8D"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LEGO</w:t>
      </w:r>
      <w:r w:rsidRPr="0081078F">
        <w:rPr>
          <w:rFonts w:ascii="Times New Roman" w:hAnsi="Times New Roman" w:cs="Times New Roman"/>
          <w:color w:val="auto"/>
          <w:lang w:val="en-US"/>
        </w:rPr>
        <w:tab/>
        <w:t>TECHNIC PNEUMATIC. Teacher’s Guide. - LEGO Group, 1992. -23 pag.</w:t>
      </w:r>
    </w:p>
    <w:p w14:paraId="0705CAF4"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Наука. Энциклопедия. - М., «РОСМЭН», 2001. - 125 с.</w:t>
      </w:r>
    </w:p>
    <w:p w14:paraId="0447A73F"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Энциклопедический словарь юного техника. - М., «Педагогика», 1988. - 463 с.</w:t>
      </w:r>
    </w:p>
    <w:p w14:paraId="4BE7BCA1" w14:textId="77777777" w:rsidR="005C6817" w:rsidRPr="0081078F" w:rsidRDefault="00754960" w:rsidP="00CB53CE">
      <w:pPr>
        <w:jc w:val="both"/>
        <w:rPr>
          <w:rFonts w:ascii="Times New Roman" w:hAnsi="Times New Roman" w:cs="Times New Roman"/>
          <w:color w:val="auto"/>
        </w:rPr>
      </w:pPr>
      <w:r w:rsidRPr="0081078F">
        <w:rPr>
          <w:rFonts w:ascii="Times New Roman" w:hAnsi="Times New Roman" w:cs="Times New Roman"/>
          <w:color w:val="auto"/>
        </w:rPr>
        <w:t>Витезслав Г</w:t>
      </w:r>
      <w:r w:rsidR="00513A24" w:rsidRPr="0081078F">
        <w:rPr>
          <w:rFonts w:ascii="Times New Roman" w:hAnsi="Times New Roman" w:cs="Times New Roman"/>
          <w:color w:val="auto"/>
        </w:rPr>
        <w:t>оушка «Дайте мне точку опоры...», - «Альбатрос», Изд-во литературы для детей и юношества, Прага, 1971. - 191 с.</w:t>
      </w:r>
    </w:p>
    <w:p w14:paraId="143C54CB"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Кружок робототехники, [электронный ресурс]//</w:t>
      </w:r>
      <w:hyperlink r:id="rId12" w:history="1">
        <w:r w:rsidRPr="0081078F">
          <w:rPr>
            <w:rStyle w:val="a3"/>
            <w:rFonts w:ascii="Times New Roman" w:hAnsi="Times New Roman" w:cs="Times New Roman"/>
            <w:color w:val="auto"/>
          </w:rPr>
          <w:t>http://lego.rkc-74.m/index.php/-lego-</w:t>
        </w:r>
      </w:hyperlink>
    </w:p>
    <w:p w14:paraId="698D9D3A"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В.А. Козлова, Робототехника в образовании [электронный ресурс]//http://lego.rkc- 74.ru/index.php/2009-04-03-08-35-17, Пермь, 2011 г.</w:t>
      </w:r>
    </w:p>
    <w:p w14:paraId="78D59DB9"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«Информационные</w:t>
      </w:r>
      <w:r w:rsidRPr="0081078F">
        <w:rPr>
          <w:rFonts w:ascii="Times New Roman" w:hAnsi="Times New Roman" w:cs="Times New Roman"/>
          <w:color w:val="auto"/>
        </w:rPr>
        <w:tab/>
        <w:t>технологии и моделирование бизнес -процессов» Томашевский</w:t>
      </w:r>
    </w:p>
    <w:p w14:paraId="3610B260"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ОМ</w:t>
      </w:r>
    </w:p>
    <w:p w14:paraId="3997E39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«Хронология</w:t>
      </w:r>
      <w:r w:rsidRPr="0081078F">
        <w:rPr>
          <w:rFonts w:ascii="Times New Roman" w:hAnsi="Times New Roman" w:cs="Times New Roman"/>
          <w:color w:val="auto"/>
        </w:rPr>
        <w:tab/>
        <w:t>робототехники» -</w:t>
      </w:r>
      <w:hyperlink r:id="rId13" w:history="1">
        <w:r w:rsidRPr="0081078F">
          <w:rPr>
            <w:rStyle w:val="a3"/>
            <w:rFonts w:ascii="Times New Roman" w:hAnsi="Times New Roman" w:cs="Times New Roman"/>
            <w:color w:val="auto"/>
          </w:rPr>
          <w:t xml:space="preserve"> http://www.myrobot.ru/articles/hist.php</w:t>
        </w:r>
      </w:hyperlink>
    </w:p>
    <w:p w14:paraId="1302119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«Занимательная</w:t>
      </w:r>
      <w:r w:rsidRPr="0081078F">
        <w:rPr>
          <w:rFonts w:ascii="Times New Roman" w:hAnsi="Times New Roman" w:cs="Times New Roman"/>
          <w:color w:val="auto"/>
        </w:rPr>
        <w:tab/>
        <w:t>робототехника» -</w:t>
      </w:r>
      <w:hyperlink r:id="rId14" w:history="1">
        <w:r w:rsidRPr="0081078F">
          <w:rPr>
            <w:rStyle w:val="a3"/>
            <w:rFonts w:ascii="Times New Roman" w:hAnsi="Times New Roman" w:cs="Times New Roman"/>
            <w:color w:val="auto"/>
          </w:rPr>
          <w:t xml:space="preserve"> http://edurobots.ru</w:t>
        </w:r>
      </w:hyperlink>
    </w:p>
    <w:p w14:paraId="51696E2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«Программа</w:t>
      </w:r>
      <w:r w:rsidRPr="0081078F">
        <w:rPr>
          <w:rFonts w:ascii="Times New Roman" w:hAnsi="Times New Roman" w:cs="Times New Roman"/>
          <w:color w:val="auto"/>
        </w:rPr>
        <w:tab/>
        <w:t>робототехника» -</w:t>
      </w:r>
      <w:hyperlink r:id="rId15" w:history="1">
        <w:r w:rsidRPr="0081078F">
          <w:rPr>
            <w:rStyle w:val="a3"/>
            <w:rFonts w:ascii="Times New Roman" w:hAnsi="Times New Roman" w:cs="Times New Roman"/>
            <w:color w:val="auto"/>
          </w:rPr>
          <w:t xml:space="preserve"> http://www.russianrobotics.ru</w:t>
        </w:r>
      </w:hyperlink>
    </w:p>
    <w:p w14:paraId="54B38CA8"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lang w:val="en-US"/>
        </w:rPr>
        <w:t>«First</w:t>
      </w:r>
      <w:r w:rsidRPr="0081078F">
        <w:rPr>
          <w:rFonts w:ascii="Times New Roman" w:hAnsi="Times New Roman" w:cs="Times New Roman"/>
          <w:color w:val="auto"/>
          <w:lang w:val="en-US"/>
        </w:rPr>
        <w:tab/>
        <w:t>Tech Challenge» -</w:t>
      </w:r>
      <w:hyperlink r:id="rId16" w:history="1">
        <w:r w:rsidRPr="0081078F">
          <w:rPr>
            <w:rStyle w:val="a3"/>
            <w:rFonts w:ascii="Times New Roman" w:hAnsi="Times New Roman" w:cs="Times New Roman"/>
            <w:color w:val="auto"/>
            <w:lang w:val="en-US"/>
          </w:rPr>
          <w:t xml:space="preserve"> http://www.usfirst.org/roboticsprograms/ftc</w:t>
        </w:r>
      </w:hyperlink>
    </w:p>
    <w:p w14:paraId="0727F59B"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rPr>
        <w:t>Регламенты</w:t>
      </w:r>
      <w:r w:rsidRPr="0081078F">
        <w:rPr>
          <w:rFonts w:ascii="Times New Roman" w:hAnsi="Times New Roman" w:cs="Times New Roman"/>
          <w:color w:val="auto"/>
          <w:lang w:val="en-US"/>
        </w:rPr>
        <w:t>FIRST</w:t>
      </w:r>
      <w:r w:rsidRPr="0081078F">
        <w:rPr>
          <w:rFonts w:ascii="Times New Roman" w:hAnsi="Times New Roman" w:cs="Times New Roman"/>
          <w:color w:val="auto"/>
          <w:lang w:val="en-US"/>
        </w:rPr>
        <w:tab/>
        <w:t>Tech Challenge (FTC)</w:t>
      </w:r>
    </w:p>
    <w:p w14:paraId="2305F65B" w14:textId="77777777" w:rsidR="005C6817" w:rsidRPr="0081078F" w:rsidRDefault="00513A24" w:rsidP="00CB53CE">
      <w:pPr>
        <w:jc w:val="both"/>
        <w:rPr>
          <w:rFonts w:ascii="Times New Roman" w:hAnsi="Times New Roman" w:cs="Times New Roman"/>
          <w:color w:val="auto"/>
          <w:lang w:val="en-US"/>
        </w:rPr>
      </w:pPr>
      <w:r w:rsidRPr="0081078F">
        <w:rPr>
          <w:rFonts w:ascii="Times New Roman" w:hAnsi="Times New Roman" w:cs="Times New Roman"/>
          <w:color w:val="auto"/>
        </w:rPr>
        <w:t>Официальный</w:t>
      </w:r>
      <w:r w:rsidRPr="0081078F">
        <w:rPr>
          <w:rFonts w:ascii="Times New Roman" w:hAnsi="Times New Roman" w:cs="Times New Roman"/>
          <w:color w:val="auto"/>
          <w:lang w:val="en-US"/>
        </w:rPr>
        <w:t xml:space="preserve"> </w:t>
      </w:r>
      <w:r w:rsidRPr="0081078F">
        <w:rPr>
          <w:rFonts w:ascii="Times New Roman" w:hAnsi="Times New Roman" w:cs="Times New Roman"/>
          <w:color w:val="auto"/>
        </w:rPr>
        <w:t>сайт</w:t>
      </w:r>
      <w:r w:rsidRPr="0081078F">
        <w:rPr>
          <w:rFonts w:ascii="Times New Roman" w:hAnsi="Times New Roman" w:cs="Times New Roman"/>
          <w:color w:val="auto"/>
          <w:lang w:val="en-US"/>
        </w:rPr>
        <w:t xml:space="preserve"> Tetrix -</w:t>
      </w:r>
      <w:hyperlink r:id="rId17" w:history="1">
        <w:r w:rsidRPr="0081078F">
          <w:rPr>
            <w:rStyle w:val="a3"/>
            <w:rFonts w:ascii="Times New Roman" w:hAnsi="Times New Roman" w:cs="Times New Roman"/>
            <w:color w:val="auto"/>
            <w:lang w:val="en-US"/>
          </w:rPr>
          <w:t xml:space="preserve"> http://www.tetrixrobotics.com</w:t>
        </w:r>
      </w:hyperlink>
    </w:p>
    <w:p w14:paraId="36C8B9A1"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Руководство</w:t>
      </w:r>
      <w:r w:rsidRPr="0081078F">
        <w:rPr>
          <w:rFonts w:ascii="Times New Roman" w:hAnsi="Times New Roman" w:cs="Times New Roman"/>
          <w:color w:val="auto"/>
        </w:rPr>
        <w:tab/>
        <w:t>преподавателя по ROBOTC® для LEGO® MINDSTORMS® Издание второе, исправленное и дополненное / © Carnegie Mellon Robotics Academy, 2009 -2012 / © Перевод: А. Федулеев, 2012</w:t>
      </w:r>
    </w:p>
    <w:p w14:paraId="4D8634A6" w14:textId="77777777" w:rsidR="005C6817" w:rsidRPr="0081078F" w:rsidRDefault="00513A24" w:rsidP="00CB53CE">
      <w:pPr>
        <w:jc w:val="both"/>
        <w:rPr>
          <w:rFonts w:ascii="Times New Roman" w:hAnsi="Times New Roman" w:cs="Times New Roman"/>
          <w:color w:val="auto"/>
        </w:rPr>
      </w:pPr>
      <w:r w:rsidRPr="0081078F">
        <w:rPr>
          <w:rFonts w:ascii="Times New Roman" w:hAnsi="Times New Roman" w:cs="Times New Roman"/>
          <w:color w:val="auto"/>
        </w:rPr>
        <w:t>Официальный сайт RobotC -</w:t>
      </w:r>
      <w:hyperlink r:id="rId18" w:history="1">
        <w:r w:rsidRPr="0081078F">
          <w:rPr>
            <w:rStyle w:val="a3"/>
            <w:rFonts w:ascii="Times New Roman" w:hAnsi="Times New Roman" w:cs="Times New Roman"/>
            <w:color w:val="auto"/>
          </w:rPr>
          <w:t xml:space="preserve"> http://robotc.ru</w:t>
        </w:r>
      </w:hyperlink>
    </w:p>
    <w:p w14:paraId="309E9202" w14:textId="77777777" w:rsidR="00486EF0" w:rsidRPr="0081078F" w:rsidRDefault="00486EF0" w:rsidP="00CB53CE">
      <w:pPr>
        <w:jc w:val="both"/>
        <w:rPr>
          <w:rFonts w:ascii="Times New Roman" w:hAnsi="Times New Roman" w:cs="Times New Roman"/>
          <w:color w:val="auto"/>
        </w:rPr>
        <w:sectPr w:rsidR="00486EF0" w:rsidRPr="0081078F" w:rsidSect="00486EF0">
          <w:pgSz w:w="11909" w:h="16838"/>
          <w:pgMar w:top="567" w:right="567" w:bottom="567" w:left="567" w:header="0" w:footer="6" w:gutter="0"/>
          <w:cols w:space="720"/>
          <w:noEndnote/>
          <w:docGrid w:linePitch="360"/>
        </w:sectPr>
      </w:pPr>
    </w:p>
    <w:p w14:paraId="4E541810" w14:textId="77777777" w:rsidR="00754960" w:rsidRPr="0081078F" w:rsidRDefault="00754960" w:rsidP="00754960">
      <w:pPr>
        <w:pStyle w:val="1"/>
        <w:rPr>
          <w:rFonts w:ascii="Times New Roman" w:eastAsia="Arial Unicode MS" w:hAnsi="Times New Roman" w:cs="Times New Roman"/>
          <w:bCs/>
          <w:color w:val="auto"/>
          <w:sz w:val="24"/>
          <w:szCs w:val="24"/>
        </w:rPr>
      </w:pPr>
      <w:bookmarkStart w:id="71" w:name="_Toc102995054"/>
      <w:r w:rsidRPr="0081078F">
        <w:rPr>
          <w:rFonts w:ascii="Times New Roman" w:eastAsia="Arial Unicode MS" w:hAnsi="Times New Roman" w:cs="Times New Roman"/>
          <w:bCs/>
          <w:color w:val="auto"/>
          <w:sz w:val="24"/>
          <w:szCs w:val="24"/>
        </w:rPr>
        <w:lastRenderedPageBreak/>
        <w:t>КАЛЕНДАРНЫЙ УЧЕБНЫЙ ГРАФИК</w:t>
      </w:r>
      <w:bookmarkEnd w:id="71"/>
    </w:p>
    <w:p w14:paraId="0B2C06A4" w14:textId="77777777" w:rsidR="00E56F82" w:rsidRPr="0081078F" w:rsidRDefault="00E56F82"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r w:rsidR="00754960" w:rsidRPr="0081078F">
        <w:rPr>
          <w:rFonts w:ascii="Times New Roman" w:eastAsia="Arial Unicode MS" w:hAnsi="Times New Roman" w:cs="Times New Roman"/>
          <w:bCs/>
          <w:color w:val="auto"/>
        </w:rPr>
        <w:t xml:space="preserve"> </w:t>
      </w: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14:paraId="3307797A" w14:textId="77777777" w:rsidR="00E56F82" w:rsidRPr="0081078F" w:rsidRDefault="00E56F82" w:rsidP="00CB53CE">
      <w:pPr>
        <w:jc w:val="both"/>
        <w:rPr>
          <w:rFonts w:ascii="Times New Roman" w:hAnsi="Times New Roman" w:cs="Times New Roman"/>
          <w:color w:val="auto"/>
        </w:rPr>
      </w:pPr>
      <w:r w:rsidRPr="0081078F">
        <w:rPr>
          <w:rFonts w:ascii="Times New Roman" w:hAnsi="Times New Roman" w:cs="Times New Roman"/>
          <w:color w:val="auto"/>
        </w:rPr>
        <w:t>1 год обучения</w:t>
      </w:r>
    </w:p>
    <w:tbl>
      <w:tblPr>
        <w:tblStyle w:val="a6"/>
        <w:tblW w:w="16148" w:type="dxa"/>
        <w:tblInd w:w="-289" w:type="dxa"/>
        <w:tblLook w:val="04A0" w:firstRow="1" w:lastRow="0" w:firstColumn="1" w:lastColumn="0" w:noHBand="0" w:noVBand="1"/>
      </w:tblPr>
      <w:tblGrid>
        <w:gridCol w:w="1121"/>
        <w:gridCol w:w="882"/>
        <w:gridCol w:w="965"/>
        <w:gridCol w:w="1401"/>
        <w:gridCol w:w="1085"/>
        <w:gridCol w:w="1189"/>
        <w:gridCol w:w="1418"/>
        <w:gridCol w:w="5031"/>
        <w:gridCol w:w="1401"/>
        <w:gridCol w:w="1655"/>
      </w:tblGrid>
      <w:tr w:rsidR="006E6430" w:rsidRPr="0081078F" w14:paraId="650BBAF7" w14:textId="77777777" w:rsidTr="006E6430">
        <w:tc>
          <w:tcPr>
            <w:tcW w:w="1135" w:type="dxa"/>
            <w:vMerge w:val="restart"/>
          </w:tcPr>
          <w:p w14:paraId="40CC042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п/п</w:t>
            </w:r>
          </w:p>
        </w:tc>
        <w:tc>
          <w:tcPr>
            <w:tcW w:w="882" w:type="dxa"/>
            <w:vMerge w:val="restart"/>
          </w:tcPr>
          <w:p w14:paraId="6DC7326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9" w:type="dxa"/>
            <w:vMerge w:val="restart"/>
          </w:tcPr>
          <w:p w14:paraId="0DE5F0D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14:paraId="495523F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174" w:type="dxa"/>
            <w:gridSpan w:val="2"/>
          </w:tcPr>
          <w:p w14:paraId="6251E65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14:paraId="7AFD899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113" w:type="dxa"/>
            <w:vMerge w:val="restart"/>
          </w:tcPr>
          <w:p w14:paraId="6B95443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14:paraId="5866FFA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55" w:type="dxa"/>
            <w:vMerge w:val="restart"/>
          </w:tcPr>
          <w:p w14:paraId="026B2F8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6E6430" w:rsidRPr="0081078F" w14:paraId="1A42BCC4" w14:textId="77777777" w:rsidTr="006E6430">
        <w:tc>
          <w:tcPr>
            <w:tcW w:w="1135" w:type="dxa"/>
            <w:vMerge/>
          </w:tcPr>
          <w:p w14:paraId="0E107CEA" w14:textId="77777777" w:rsidR="006E6430" w:rsidRPr="0081078F" w:rsidRDefault="006E6430" w:rsidP="00CB53CE">
            <w:pPr>
              <w:jc w:val="both"/>
              <w:rPr>
                <w:rFonts w:ascii="Times New Roman" w:hAnsi="Times New Roman" w:cs="Times New Roman"/>
                <w:color w:val="auto"/>
              </w:rPr>
            </w:pPr>
          </w:p>
        </w:tc>
        <w:tc>
          <w:tcPr>
            <w:tcW w:w="882" w:type="dxa"/>
            <w:vMerge/>
          </w:tcPr>
          <w:p w14:paraId="2994C5B2" w14:textId="77777777" w:rsidR="006E6430" w:rsidRPr="0081078F" w:rsidRDefault="006E6430" w:rsidP="00CB53CE">
            <w:pPr>
              <w:jc w:val="both"/>
              <w:rPr>
                <w:rFonts w:ascii="Times New Roman" w:hAnsi="Times New Roman" w:cs="Times New Roman"/>
                <w:color w:val="auto"/>
              </w:rPr>
            </w:pPr>
          </w:p>
        </w:tc>
        <w:tc>
          <w:tcPr>
            <w:tcW w:w="969" w:type="dxa"/>
            <w:vMerge/>
          </w:tcPr>
          <w:p w14:paraId="4B710957" w14:textId="77777777" w:rsidR="006E6430" w:rsidRPr="0081078F" w:rsidRDefault="006E6430" w:rsidP="00CB53CE">
            <w:pPr>
              <w:jc w:val="both"/>
              <w:rPr>
                <w:rFonts w:ascii="Times New Roman" w:hAnsi="Times New Roman" w:cs="Times New Roman"/>
                <w:color w:val="auto"/>
              </w:rPr>
            </w:pPr>
          </w:p>
        </w:tc>
        <w:tc>
          <w:tcPr>
            <w:tcW w:w="1401" w:type="dxa"/>
            <w:vMerge/>
          </w:tcPr>
          <w:p w14:paraId="4A8039FA" w14:textId="77777777" w:rsidR="006E6430" w:rsidRPr="0081078F" w:rsidRDefault="006E6430" w:rsidP="00CB53CE">
            <w:pPr>
              <w:jc w:val="both"/>
              <w:rPr>
                <w:rFonts w:ascii="Times New Roman" w:hAnsi="Times New Roman" w:cs="Times New Roman"/>
                <w:color w:val="auto"/>
              </w:rPr>
            </w:pPr>
          </w:p>
        </w:tc>
        <w:tc>
          <w:tcPr>
            <w:tcW w:w="1089" w:type="dxa"/>
          </w:tcPr>
          <w:p w14:paraId="343D10D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085" w:type="dxa"/>
          </w:tcPr>
          <w:p w14:paraId="25BB42C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14:paraId="1BFE6547" w14:textId="77777777" w:rsidR="006E6430" w:rsidRPr="0081078F" w:rsidRDefault="006E6430" w:rsidP="00CB53CE">
            <w:pPr>
              <w:jc w:val="both"/>
              <w:rPr>
                <w:rFonts w:ascii="Times New Roman" w:hAnsi="Times New Roman" w:cs="Times New Roman"/>
                <w:color w:val="auto"/>
              </w:rPr>
            </w:pPr>
          </w:p>
        </w:tc>
        <w:tc>
          <w:tcPr>
            <w:tcW w:w="5113" w:type="dxa"/>
            <w:vMerge/>
          </w:tcPr>
          <w:p w14:paraId="09800E1E" w14:textId="77777777" w:rsidR="006E6430" w:rsidRPr="0081078F" w:rsidRDefault="006E6430" w:rsidP="00CB53CE">
            <w:pPr>
              <w:jc w:val="both"/>
              <w:rPr>
                <w:rFonts w:ascii="Times New Roman" w:hAnsi="Times New Roman" w:cs="Times New Roman"/>
                <w:color w:val="auto"/>
              </w:rPr>
            </w:pPr>
          </w:p>
        </w:tc>
        <w:tc>
          <w:tcPr>
            <w:tcW w:w="1401" w:type="dxa"/>
            <w:vMerge/>
          </w:tcPr>
          <w:p w14:paraId="10AA46A7" w14:textId="77777777" w:rsidR="006E6430" w:rsidRPr="0081078F" w:rsidRDefault="006E6430" w:rsidP="00CB53CE">
            <w:pPr>
              <w:jc w:val="both"/>
              <w:rPr>
                <w:rFonts w:ascii="Times New Roman" w:hAnsi="Times New Roman" w:cs="Times New Roman"/>
                <w:color w:val="auto"/>
              </w:rPr>
            </w:pPr>
          </w:p>
        </w:tc>
        <w:tc>
          <w:tcPr>
            <w:tcW w:w="1655" w:type="dxa"/>
            <w:vMerge/>
          </w:tcPr>
          <w:p w14:paraId="6F653F85" w14:textId="77777777" w:rsidR="006E6430" w:rsidRPr="0081078F" w:rsidRDefault="006E6430" w:rsidP="00CB53CE">
            <w:pPr>
              <w:jc w:val="both"/>
              <w:rPr>
                <w:rFonts w:ascii="Times New Roman" w:hAnsi="Times New Roman" w:cs="Times New Roman"/>
                <w:color w:val="auto"/>
              </w:rPr>
            </w:pPr>
          </w:p>
        </w:tc>
      </w:tr>
      <w:tr w:rsidR="006E6430" w:rsidRPr="0081078F" w14:paraId="12BCFF93" w14:textId="77777777" w:rsidTr="006E6430">
        <w:tc>
          <w:tcPr>
            <w:tcW w:w="1135" w:type="dxa"/>
          </w:tcPr>
          <w:p w14:paraId="0D5070F7" w14:textId="77777777" w:rsidR="006E6430" w:rsidRPr="0081078F" w:rsidRDefault="006E6430"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14:paraId="620A6B53" w14:textId="77777777" w:rsidR="006E6430" w:rsidRPr="0081078F" w:rsidRDefault="006E6430" w:rsidP="00CB53CE">
            <w:pPr>
              <w:jc w:val="both"/>
              <w:rPr>
                <w:rFonts w:ascii="Times New Roman" w:hAnsi="Times New Roman" w:cs="Times New Roman"/>
                <w:color w:val="auto"/>
              </w:rPr>
            </w:pPr>
          </w:p>
        </w:tc>
        <w:tc>
          <w:tcPr>
            <w:tcW w:w="969" w:type="dxa"/>
          </w:tcPr>
          <w:p w14:paraId="44C446D0" w14:textId="77777777" w:rsidR="006E6430" w:rsidRPr="0081078F" w:rsidRDefault="006E6430" w:rsidP="00CB53CE">
            <w:pPr>
              <w:jc w:val="both"/>
              <w:rPr>
                <w:rFonts w:ascii="Times New Roman" w:hAnsi="Times New Roman" w:cs="Times New Roman"/>
                <w:color w:val="auto"/>
              </w:rPr>
            </w:pPr>
          </w:p>
        </w:tc>
        <w:tc>
          <w:tcPr>
            <w:tcW w:w="1401" w:type="dxa"/>
          </w:tcPr>
          <w:p w14:paraId="38DD767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2316E2C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40072943" w14:textId="77777777" w:rsidR="006E6430" w:rsidRPr="0081078F" w:rsidRDefault="006E6430" w:rsidP="00CB53CE">
            <w:pPr>
              <w:jc w:val="both"/>
              <w:rPr>
                <w:rFonts w:ascii="Times New Roman" w:hAnsi="Times New Roman" w:cs="Times New Roman"/>
                <w:color w:val="auto"/>
              </w:rPr>
            </w:pPr>
          </w:p>
        </w:tc>
        <w:tc>
          <w:tcPr>
            <w:tcW w:w="1418" w:type="dxa"/>
          </w:tcPr>
          <w:p w14:paraId="6DC6CCE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113" w:type="dxa"/>
          </w:tcPr>
          <w:p w14:paraId="7EB074E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14:paraId="5282268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660CC3B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6E6430" w:rsidRPr="0081078F" w14:paraId="7791AB3E" w14:textId="77777777" w:rsidTr="006E6430">
        <w:tc>
          <w:tcPr>
            <w:tcW w:w="1135" w:type="dxa"/>
          </w:tcPr>
          <w:p w14:paraId="77A577C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882" w:type="dxa"/>
          </w:tcPr>
          <w:p w14:paraId="21F1E5AA" w14:textId="77777777" w:rsidR="006E6430" w:rsidRPr="0081078F" w:rsidRDefault="006E6430" w:rsidP="00CB53CE">
            <w:pPr>
              <w:jc w:val="both"/>
              <w:rPr>
                <w:rFonts w:ascii="Times New Roman" w:hAnsi="Times New Roman" w:cs="Times New Roman"/>
                <w:color w:val="auto"/>
              </w:rPr>
            </w:pPr>
          </w:p>
        </w:tc>
        <w:tc>
          <w:tcPr>
            <w:tcW w:w="969" w:type="dxa"/>
          </w:tcPr>
          <w:p w14:paraId="58047DB4" w14:textId="77777777" w:rsidR="006E6430" w:rsidRPr="0081078F" w:rsidRDefault="006E6430" w:rsidP="00CB53CE">
            <w:pPr>
              <w:jc w:val="both"/>
              <w:rPr>
                <w:rFonts w:ascii="Times New Roman" w:hAnsi="Times New Roman" w:cs="Times New Roman"/>
                <w:color w:val="auto"/>
              </w:rPr>
            </w:pPr>
          </w:p>
        </w:tc>
        <w:tc>
          <w:tcPr>
            <w:tcW w:w="1401" w:type="dxa"/>
          </w:tcPr>
          <w:p w14:paraId="3F573F2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111E901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14:paraId="5C8987EF" w14:textId="77777777" w:rsidR="006E6430" w:rsidRPr="0081078F" w:rsidRDefault="006E6430" w:rsidP="00CB53CE">
            <w:pPr>
              <w:jc w:val="both"/>
              <w:rPr>
                <w:rFonts w:ascii="Times New Roman" w:hAnsi="Times New Roman" w:cs="Times New Roman"/>
                <w:color w:val="auto"/>
              </w:rPr>
            </w:pPr>
          </w:p>
        </w:tc>
        <w:tc>
          <w:tcPr>
            <w:tcW w:w="1418" w:type="dxa"/>
          </w:tcPr>
          <w:p w14:paraId="2330B8A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113" w:type="dxa"/>
          </w:tcPr>
          <w:p w14:paraId="1F29074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Сравнение поколений робототехнических наборов. Характеристики блока, сервомотора. Скорость вращения. Крутящий момент. Скорость опроса датчиков.</w:t>
            </w:r>
          </w:p>
        </w:tc>
        <w:tc>
          <w:tcPr>
            <w:tcW w:w="1401" w:type="dxa"/>
          </w:tcPr>
          <w:p w14:paraId="04083CF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4B18200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39C54690" w14:textId="77777777" w:rsidTr="006E6430">
        <w:tc>
          <w:tcPr>
            <w:tcW w:w="1135" w:type="dxa"/>
          </w:tcPr>
          <w:p w14:paraId="2A636FA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882" w:type="dxa"/>
          </w:tcPr>
          <w:p w14:paraId="43BEEC2D" w14:textId="77777777" w:rsidR="006E6430" w:rsidRPr="0081078F" w:rsidRDefault="006E6430" w:rsidP="00CB53CE">
            <w:pPr>
              <w:jc w:val="both"/>
              <w:rPr>
                <w:rFonts w:ascii="Times New Roman" w:hAnsi="Times New Roman" w:cs="Times New Roman"/>
                <w:color w:val="auto"/>
              </w:rPr>
            </w:pPr>
          </w:p>
        </w:tc>
        <w:tc>
          <w:tcPr>
            <w:tcW w:w="969" w:type="dxa"/>
          </w:tcPr>
          <w:p w14:paraId="0E774F05" w14:textId="77777777" w:rsidR="006E6430" w:rsidRPr="0081078F" w:rsidRDefault="006E6430" w:rsidP="00CB53CE">
            <w:pPr>
              <w:jc w:val="both"/>
              <w:rPr>
                <w:rFonts w:ascii="Times New Roman" w:hAnsi="Times New Roman" w:cs="Times New Roman"/>
                <w:color w:val="auto"/>
              </w:rPr>
            </w:pPr>
          </w:p>
        </w:tc>
        <w:tc>
          <w:tcPr>
            <w:tcW w:w="1401" w:type="dxa"/>
          </w:tcPr>
          <w:p w14:paraId="121F300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51828C1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14:paraId="1845C28D" w14:textId="77777777" w:rsidR="006E6430" w:rsidRPr="0081078F" w:rsidRDefault="006E6430" w:rsidP="00CB53CE">
            <w:pPr>
              <w:jc w:val="both"/>
              <w:rPr>
                <w:rFonts w:ascii="Times New Roman" w:hAnsi="Times New Roman" w:cs="Times New Roman"/>
                <w:color w:val="auto"/>
              </w:rPr>
            </w:pPr>
          </w:p>
        </w:tc>
        <w:tc>
          <w:tcPr>
            <w:tcW w:w="1418" w:type="dxa"/>
          </w:tcPr>
          <w:p w14:paraId="47454D6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113" w:type="dxa"/>
          </w:tcPr>
          <w:p w14:paraId="48B81CE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xml:space="preserve">Версии комплектов </w:t>
            </w:r>
            <w:r w:rsidRPr="0081078F">
              <w:rPr>
                <w:rFonts w:ascii="Times New Roman" w:hAnsi="Times New Roman" w:cs="Times New Roman"/>
                <w:color w:val="auto"/>
                <w:lang w:val="en-US"/>
              </w:rPr>
              <w:t>EV</w:t>
            </w:r>
            <w:r w:rsidRPr="0081078F">
              <w:rPr>
                <w:rFonts w:ascii="Times New Roman" w:hAnsi="Times New Roman" w:cs="Times New Roman"/>
                <w:color w:val="auto"/>
              </w:rPr>
              <w:t>3. Краткий обзор содержимого робототехнического комплекта.</w:t>
            </w:r>
          </w:p>
        </w:tc>
        <w:tc>
          <w:tcPr>
            <w:tcW w:w="1401" w:type="dxa"/>
          </w:tcPr>
          <w:p w14:paraId="5A39764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697B49A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1AEE2D40" w14:textId="77777777" w:rsidTr="006E6430">
        <w:tc>
          <w:tcPr>
            <w:tcW w:w="1135" w:type="dxa"/>
          </w:tcPr>
          <w:p w14:paraId="6030D34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5-6</w:t>
            </w:r>
          </w:p>
        </w:tc>
        <w:tc>
          <w:tcPr>
            <w:tcW w:w="882" w:type="dxa"/>
          </w:tcPr>
          <w:p w14:paraId="4C27651A" w14:textId="77777777" w:rsidR="006E6430" w:rsidRPr="0081078F" w:rsidRDefault="006E6430" w:rsidP="00CB53CE">
            <w:pPr>
              <w:jc w:val="both"/>
              <w:rPr>
                <w:rFonts w:ascii="Times New Roman" w:hAnsi="Times New Roman" w:cs="Times New Roman"/>
                <w:color w:val="auto"/>
              </w:rPr>
            </w:pPr>
          </w:p>
        </w:tc>
        <w:tc>
          <w:tcPr>
            <w:tcW w:w="969" w:type="dxa"/>
          </w:tcPr>
          <w:p w14:paraId="1E5E6366" w14:textId="77777777" w:rsidR="006E6430" w:rsidRPr="0081078F" w:rsidRDefault="006E6430" w:rsidP="00CB53CE">
            <w:pPr>
              <w:jc w:val="both"/>
              <w:rPr>
                <w:rFonts w:ascii="Times New Roman" w:hAnsi="Times New Roman" w:cs="Times New Roman"/>
                <w:color w:val="auto"/>
              </w:rPr>
            </w:pPr>
          </w:p>
        </w:tc>
        <w:tc>
          <w:tcPr>
            <w:tcW w:w="1401" w:type="dxa"/>
          </w:tcPr>
          <w:p w14:paraId="2618087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0308760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14:paraId="76A3922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418" w:type="dxa"/>
          </w:tcPr>
          <w:p w14:paraId="7C2AA5D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113" w:type="dxa"/>
          </w:tcPr>
          <w:p w14:paraId="0B28A7A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Обзор среды программирования.</w:t>
            </w:r>
          </w:p>
        </w:tc>
        <w:tc>
          <w:tcPr>
            <w:tcW w:w="1401" w:type="dxa"/>
          </w:tcPr>
          <w:p w14:paraId="31B5AD2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21C197E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415196D4" w14:textId="77777777" w:rsidTr="006E6430">
        <w:tc>
          <w:tcPr>
            <w:tcW w:w="1135" w:type="dxa"/>
          </w:tcPr>
          <w:p w14:paraId="3E4AB50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7-10</w:t>
            </w:r>
          </w:p>
        </w:tc>
        <w:tc>
          <w:tcPr>
            <w:tcW w:w="882" w:type="dxa"/>
          </w:tcPr>
          <w:p w14:paraId="530FEA5E" w14:textId="77777777" w:rsidR="006E6430" w:rsidRPr="0081078F" w:rsidRDefault="006E6430" w:rsidP="00CB53CE">
            <w:pPr>
              <w:jc w:val="both"/>
              <w:rPr>
                <w:rFonts w:ascii="Times New Roman" w:hAnsi="Times New Roman" w:cs="Times New Roman"/>
                <w:color w:val="auto"/>
              </w:rPr>
            </w:pPr>
          </w:p>
        </w:tc>
        <w:tc>
          <w:tcPr>
            <w:tcW w:w="969" w:type="dxa"/>
          </w:tcPr>
          <w:p w14:paraId="249EF8A8" w14:textId="77777777" w:rsidR="006E6430" w:rsidRPr="0081078F" w:rsidRDefault="006E6430" w:rsidP="00CB53CE">
            <w:pPr>
              <w:jc w:val="both"/>
              <w:rPr>
                <w:rFonts w:ascii="Times New Roman" w:hAnsi="Times New Roman" w:cs="Times New Roman"/>
                <w:color w:val="auto"/>
              </w:rPr>
            </w:pPr>
          </w:p>
        </w:tc>
        <w:tc>
          <w:tcPr>
            <w:tcW w:w="1401" w:type="dxa"/>
          </w:tcPr>
          <w:p w14:paraId="01B61D1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428625C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14:paraId="2F647F9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Pr>
          <w:p w14:paraId="3D7FA01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14:paraId="642D833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Моторы. Программирование движений по различным траекториям.</w:t>
            </w:r>
          </w:p>
        </w:tc>
        <w:tc>
          <w:tcPr>
            <w:tcW w:w="1401" w:type="dxa"/>
          </w:tcPr>
          <w:p w14:paraId="410F042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781E669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3408F3D9" w14:textId="77777777" w:rsidTr="006E6430">
        <w:tc>
          <w:tcPr>
            <w:tcW w:w="1135" w:type="dxa"/>
          </w:tcPr>
          <w:p w14:paraId="721407D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11-14</w:t>
            </w:r>
          </w:p>
        </w:tc>
        <w:tc>
          <w:tcPr>
            <w:tcW w:w="882" w:type="dxa"/>
          </w:tcPr>
          <w:p w14:paraId="057EF372" w14:textId="77777777" w:rsidR="006E6430" w:rsidRPr="0081078F" w:rsidRDefault="006E6430" w:rsidP="00CB53CE">
            <w:pPr>
              <w:jc w:val="both"/>
              <w:rPr>
                <w:rFonts w:ascii="Times New Roman" w:hAnsi="Times New Roman" w:cs="Times New Roman"/>
                <w:color w:val="auto"/>
              </w:rPr>
            </w:pPr>
          </w:p>
        </w:tc>
        <w:tc>
          <w:tcPr>
            <w:tcW w:w="969" w:type="dxa"/>
          </w:tcPr>
          <w:p w14:paraId="724E1296" w14:textId="77777777" w:rsidR="006E6430" w:rsidRPr="0081078F" w:rsidRDefault="006E6430" w:rsidP="00CB53CE">
            <w:pPr>
              <w:jc w:val="both"/>
              <w:rPr>
                <w:rFonts w:ascii="Times New Roman" w:hAnsi="Times New Roman" w:cs="Times New Roman"/>
                <w:color w:val="auto"/>
              </w:rPr>
            </w:pPr>
          </w:p>
        </w:tc>
        <w:tc>
          <w:tcPr>
            <w:tcW w:w="1401" w:type="dxa"/>
          </w:tcPr>
          <w:p w14:paraId="382BEAD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07DD3F1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4DCAB21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14:paraId="741F20E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14:paraId="693E241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Работа с подсветкой, экраном и звуком.</w:t>
            </w:r>
          </w:p>
        </w:tc>
        <w:tc>
          <w:tcPr>
            <w:tcW w:w="1401" w:type="dxa"/>
          </w:tcPr>
          <w:p w14:paraId="0FFC89D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663FAE2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3E791913" w14:textId="77777777" w:rsidTr="006E6430">
        <w:tc>
          <w:tcPr>
            <w:tcW w:w="1135" w:type="dxa"/>
          </w:tcPr>
          <w:p w14:paraId="567F91F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15-20</w:t>
            </w:r>
          </w:p>
        </w:tc>
        <w:tc>
          <w:tcPr>
            <w:tcW w:w="882" w:type="dxa"/>
          </w:tcPr>
          <w:p w14:paraId="770F8B2A" w14:textId="77777777" w:rsidR="006E6430" w:rsidRPr="0081078F" w:rsidRDefault="006E6430" w:rsidP="00CB53CE">
            <w:pPr>
              <w:jc w:val="both"/>
              <w:rPr>
                <w:rFonts w:ascii="Times New Roman" w:hAnsi="Times New Roman" w:cs="Times New Roman"/>
                <w:color w:val="auto"/>
              </w:rPr>
            </w:pPr>
          </w:p>
        </w:tc>
        <w:tc>
          <w:tcPr>
            <w:tcW w:w="969" w:type="dxa"/>
          </w:tcPr>
          <w:p w14:paraId="2A5AD3AE" w14:textId="77777777" w:rsidR="006E6430" w:rsidRPr="0081078F" w:rsidRDefault="006E6430" w:rsidP="00CB53CE">
            <w:pPr>
              <w:jc w:val="both"/>
              <w:rPr>
                <w:rFonts w:ascii="Times New Roman" w:hAnsi="Times New Roman" w:cs="Times New Roman"/>
                <w:color w:val="auto"/>
              </w:rPr>
            </w:pPr>
          </w:p>
        </w:tc>
        <w:tc>
          <w:tcPr>
            <w:tcW w:w="1401" w:type="dxa"/>
          </w:tcPr>
          <w:p w14:paraId="797772C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767B41D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7198BCC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0B8EEDA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14:paraId="053F943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Цикл. Прерывание цикла. Цикл с постусловием. Вложенные циклы.</w:t>
            </w:r>
          </w:p>
        </w:tc>
        <w:tc>
          <w:tcPr>
            <w:tcW w:w="1401" w:type="dxa"/>
          </w:tcPr>
          <w:p w14:paraId="732570B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7E6331C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52BA5B88" w14:textId="77777777" w:rsidTr="006E6430">
        <w:tc>
          <w:tcPr>
            <w:tcW w:w="1135" w:type="dxa"/>
          </w:tcPr>
          <w:p w14:paraId="46C3C4E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21-26</w:t>
            </w:r>
          </w:p>
        </w:tc>
        <w:tc>
          <w:tcPr>
            <w:tcW w:w="882" w:type="dxa"/>
          </w:tcPr>
          <w:p w14:paraId="5F655A9C" w14:textId="77777777" w:rsidR="006E6430" w:rsidRPr="0081078F" w:rsidRDefault="006E6430" w:rsidP="00CB53CE">
            <w:pPr>
              <w:jc w:val="both"/>
              <w:rPr>
                <w:rFonts w:ascii="Times New Roman" w:hAnsi="Times New Roman" w:cs="Times New Roman"/>
                <w:color w:val="auto"/>
              </w:rPr>
            </w:pPr>
          </w:p>
        </w:tc>
        <w:tc>
          <w:tcPr>
            <w:tcW w:w="969" w:type="dxa"/>
          </w:tcPr>
          <w:p w14:paraId="4E51EF35" w14:textId="77777777" w:rsidR="006E6430" w:rsidRPr="0081078F" w:rsidRDefault="006E6430" w:rsidP="00CB53CE">
            <w:pPr>
              <w:jc w:val="both"/>
              <w:rPr>
                <w:rFonts w:ascii="Times New Roman" w:hAnsi="Times New Roman" w:cs="Times New Roman"/>
                <w:color w:val="auto"/>
              </w:rPr>
            </w:pPr>
          </w:p>
        </w:tc>
        <w:tc>
          <w:tcPr>
            <w:tcW w:w="1401" w:type="dxa"/>
          </w:tcPr>
          <w:p w14:paraId="3852AA9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5667DAC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6941797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0FDD63E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14:paraId="3B4F86E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Структура “Переключатель”.</w:t>
            </w:r>
          </w:p>
        </w:tc>
        <w:tc>
          <w:tcPr>
            <w:tcW w:w="1401" w:type="dxa"/>
          </w:tcPr>
          <w:p w14:paraId="74F7969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5959526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59CF944E" w14:textId="77777777" w:rsidTr="006E6430">
        <w:tc>
          <w:tcPr>
            <w:tcW w:w="1135" w:type="dxa"/>
          </w:tcPr>
          <w:p w14:paraId="525659C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27-32</w:t>
            </w:r>
          </w:p>
        </w:tc>
        <w:tc>
          <w:tcPr>
            <w:tcW w:w="882" w:type="dxa"/>
          </w:tcPr>
          <w:p w14:paraId="55BE29C9" w14:textId="77777777" w:rsidR="006E6430" w:rsidRPr="0081078F" w:rsidRDefault="006E6430" w:rsidP="00CB53CE">
            <w:pPr>
              <w:jc w:val="both"/>
              <w:rPr>
                <w:rFonts w:ascii="Times New Roman" w:hAnsi="Times New Roman" w:cs="Times New Roman"/>
                <w:color w:val="auto"/>
              </w:rPr>
            </w:pPr>
          </w:p>
        </w:tc>
        <w:tc>
          <w:tcPr>
            <w:tcW w:w="969" w:type="dxa"/>
          </w:tcPr>
          <w:p w14:paraId="7B55FAB4" w14:textId="77777777" w:rsidR="006E6430" w:rsidRPr="0081078F" w:rsidRDefault="006E6430" w:rsidP="00CB53CE">
            <w:pPr>
              <w:jc w:val="both"/>
              <w:rPr>
                <w:rFonts w:ascii="Times New Roman" w:hAnsi="Times New Roman" w:cs="Times New Roman"/>
                <w:color w:val="auto"/>
              </w:rPr>
            </w:pPr>
          </w:p>
        </w:tc>
        <w:tc>
          <w:tcPr>
            <w:tcW w:w="1401" w:type="dxa"/>
          </w:tcPr>
          <w:p w14:paraId="2C7FC0C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3C146A9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7649EED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0D5C424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14:paraId="2766D8F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касания.</w:t>
            </w:r>
          </w:p>
        </w:tc>
        <w:tc>
          <w:tcPr>
            <w:tcW w:w="1401" w:type="dxa"/>
          </w:tcPr>
          <w:p w14:paraId="2F9D257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3AB200A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6455807A" w14:textId="77777777" w:rsidTr="006E6430">
        <w:tc>
          <w:tcPr>
            <w:tcW w:w="1135" w:type="dxa"/>
          </w:tcPr>
          <w:p w14:paraId="0B79506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33-40</w:t>
            </w:r>
          </w:p>
        </w:tc>
        <w:tc>
          <w:tcPr>
            <w:tcW w:w="882" w:type="dxa"/>
          </w:tcPr>
          <w:p w14:paraId="480F2224" w14:textId="77777777" w:rsidR="006E6430" w:rsidRPr="0081078F" w:rsidRDefault="006E6430" w:rsidP="00CB53CE">
            <w:pPr>
              <w:jc w:val="both"/>
              <w:rPr>
                <w:rFonts w:ascii="Times New Roman" w:hAnsi="Times New Roman" w:cs="Times New Roman"/>
                <w:color w:val="auto"/>
              </w:rPr>
            </w:pPr>
          </w:p>
        </w:tc>
        <w:tc>
          <w:tcPr>
            <w:tcW w:w="969" w:type="dxa"/>
          </w:tcPr>
          <w:p w14:paraId="079D8FEE" w14:textId="77777777" w:rsidR="006E6430" w:rsidRPr="0081078F" w:rsidRDefault="006E6430" w:rsidP="00CB53CE">
            <w:pPr>
              <w:jc w:val="both"/>
              <w:rPr>
                <w:rFonts w:ascii="Times New Roman" w:hAnsi="Times New Roman" w:cs="Times New Roman"/>
                <w:color w:val="auto"/>
              </w:rPr>
            </w:pPr>
          </w:p>
        </w:tc>
        <w:tc>
          <w:tcPr>
            <w:tcW w:w="1401" w:type="dxa"/>
          </w:tcPr>
          <w:p w14:paraId="42A7509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27CA798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1DA437D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3FFFBF4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14:paraId="5159BDC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цвета.</w:t>
            </w:r>
          </w:p>
        </w:tc>
        <w:tc>
          <w:tcPr>
            <w:tcW w:w="1401" w:type="dxa"/>
          </w:tcPr>
          <w:p w14:paraId="7AD2D4A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05352EE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17BA64A8" w14:textId="77777777" w:rsidTr="006E6430">
        <w:tc>
          <w:tcPr>
            <w:tcW w:w="1135" w:type="dxa"/>
          </w:tcPr>
          <w:p w14:paraId="3F2EAE5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41-48</w:t>
            </w:r>
          </w:p>
        </w:tc>
        <w:tc>
          <w:tcPr>
            <w:tcW w:w="882" w:type="dxa"/>
          </w:tcPr>
          <w:p w14:paraId="7CE45B7C" w14:textId="77777777" w:rsidR="006E6430" w:rsidRPr="0081078F" w:rsidRDefault="006E6430" w:rsidP="00CB53CE">
            <w:pPr>
              <w:jc w:val="both"/>
              <w:rPr>
                <w:rFonts w:ascii="Times New Roman" w:hAnsi="Times New Roman" w:cs="Times New Roman"/>
                <w:color w:val="auto"/>
              </w:rPr>
            </w:pPr>
          </w:p>
        </w:tc>
        <w:tc>
          <w:tcPr>
            <w:tcW w:w="969" w:type="dxa"/>
          </w:tcPr>
          <w:p w14:paraId="5F96903E" w14:textId="77777777" w:rsidR="006E6430" w:rsidRPr="0081078F" w:rsidRDefault="006E6430" w:rsidP="00CB53CE">
            <w:pPr>
              <w:jc w:val="both"/>
              <w:rPr>
                <w:rFonts w:ascii="Times New Roman" w:hAnsi="Times New Roman" w:cs="Times New Roman"/>
                <w:color w:val="auto"/>
              </w:rPr>
            </w:pPr>
          </w:p>
        </w:tc>
        <w:tc>
          <w:tcPr>
            <w:tcW w:w="1401" w:type="dxa"/>
          </w:tcPr>
          <w:p w14:paraId="2E287F7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62AE525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5498CAB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04A5876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14:paraId="5D493C3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гироскоп.</w:t>
            </w:r>
          </w:p>
        </w:tc>
        <w:tc>
          <w:tcPr>
            <w:tcW w:w="1401" w:type="dxa"/>
          </w:tcPr>
          <w:p w14:paraId="5D98A94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44A20C3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4D4B9CE2" w14:textId="77777777" w:rsidTr="006E6430">
        <w:tc>
          <w:tcPr>
            <w:tcW w:w="1135" w:type="dxa"/>
          </w:tcPr>
          <w:p w14:paraId="64B444F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49-56</w:t>
            </w:r>
          </w:p>
        </w:tc>
        <w:tc>
          <w:tcPr>
            <w:tcW w:w="882" w:type="dxa"/>
          </w:tcPr>
          <w:p w14:paraId="72C79472" w14:textId="77777777" w:rsidR="006E6430" w:rsidRPr="0081078F" w:rsidRDefault="006E6430" w:rsidP="00CB53CE">
            <w:pPr>
              <w:jc w:val="both"/>
              <w:rPr>
                <w:rFonts w:ascii="Times New Roman" w:hAnsi="Times New Roman" w:cs="Times New Roman"/>
                <w:color w:val="auto"/>
              </w:rPr>
            </w:pPr>
          </w:p>
        </w:tc>
        <w:tc>
          <w:tcPr>
            <w:tcW w:w="969" w:type="dxa"/>
          </w:tcPr>
          <w:p w14:paraId="6D96C0E3" w14:textId="77777777" w:rsidR="006E6430" w:rsidRPr="0081078F" w:rsidRDefault="006E6430" w:rsidP="00CB53CE">
            <w:pPr>
              <w:jc w:val="both"/>
              <w:rPr>
                <w:rFonts w:ascii="Times New Roman" w:hAnsi="Times New Roman" w:cs="Times New Roman"/>
                <w:color w:val="auto"/>
              </w:rPr>
            </w:pPr>
          </w:p>
        </w:tc>
        <w:tc>
          <w:tcPr>
            <w:tcW w:w="1401" w:type="dxa"/>
          </w:tcPr>
          <w:p w14:paraId="4B72BED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0C0F6FF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4746D28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0307A50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14:paraId="57525CB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ультразвука.</w:t>
            </w:r>
          </w:p>
        </w:tc>
        <w:tc>
          <w:tcPr>
            <w:tcW w:w="1401" w:type="dxa"/>
          </w:tcPr>
          <w:p w14:paraId="0DBC0FF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02BDFAD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0F370B68" w14:textId="77777777" w:rsidTr="006E6430">
        <w:tc>
          <w:tcPr>
            <w:tcW w:w="1135" w:type="dxa"/>
          </w:tcPr>
          <w:p w14:paraId="68CE611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57-64</w:t>
            </w:r>
          </w:p>
        </w:tc>
        <w:tc>
          <w:tcPr>
            <w:tcW w:w="882" w:type="dxa"/>
          </w:tcPr>
          <w:p w14:paraId="506FC224" w14:textId="77777777" w:rsidR="006E6430" w:rsidRPr="0081078F" w:rsidRDefault="006E6430" w:rsidP="00CB53CE">
            <w:pPr>
              <w:jc w:val="both"/>
              <w:rPr>
                <w:rFonts w:ascii="Times New Roman" w:hAnsi="Times New Roman" w:cs="Times New Roman"/>
                <w:color w:val="auto"/>
              </w:rPr>
            </w:pPr>
          </w:p>
        </w:tc>
        <w:tc>
          <w:tcPr>
            <w:tcW w:w="969" w:type="dxa"/>
          </w:tcPr>
          <w:p w14:paraId="6A77B28C" w14:textId="77777777" w:rsidR="006E6430" w:rsidRPr="0081078F" w:rsidRDefault="006E6430" w:rsidP="00CB53CE">
            <w:pPr>
              <w:jc w:val="both"/>
              <w:rPr>
                <w:rFonts w:ascii="Times New Roman" w:hAnsi="Times New Roman" w:cs="Times New Roman"/>
                <w:color w:val="auto"/>
              </w:rPr>
            </w:pPr>
          </w:p>
        </w:tc>
        <w:tc>
          <w:tcPr>
            <w:tcW w:w="1401" w:type="dxa"/>
          </w:tcPr>
          <w:p w14:paraId="0D098C0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424E13A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4855CEF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1EF1513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14:paraId="2AC4838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Инфракрасный датчик.</w:t>
            </w:r>
          </w:p>
        </w:tc>
        <w:tc>
          <w:tcPr>
            <w:tcW w:w="1401" w:type="dxa"/>
          </w:tcPr>
          <w:p w14:paraId="4FF63A1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341E733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23DE7037" w14:textId="77777777" w:rsidTr="006E6430">
        <w:tc>
          <w:tcPr>
            <w:tcW w:w="1135" w:type="dxa"/>
          </w:tcPr>
          <w:p w14:paraId="4DBD430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65-72</w:t>
            </w:r>
          </w:p>
        </w:tc>
        <w:tc>
          <w:tcPr>
            <w:tcW w:w="882" w:type="dxa"/>
          </w:tcPr>
          <w:p w14:paraId="70C0A6B3" w14:textId="77777777" w:rsidR="006E6430" w:rsidRPr="0081078F" w:rsidRDefault="006E6430" w:rsidP="00CB53CE">
            <w:pPr>
              <w:jc w:val="both"/>
              <w:rPr>
                <w:rFonts w:ascii="Times New Roman" w:hAnsi="Times New Roman" w:cs="Times New Roman"/>
                <w:color w:val="auto"/>
              </w:rPr>
            </w:pPr>
          </w:p>
        </w:tc>
        <w:tc>
          <w:tcPr>
            <w:tcW w:w="969" w:type="dxa"/>
          </w:tcPr>
          <w:p w14:paraId="29C80E59" w14:textId="77777777" w:rsidR="006E6430" w:rsidRPr="0081078F" w:rsidRDefault="006E6430" w:rsidP="00CB53CE">
            <w:pPr>
              <w:jc w:val="both"/>
              <w:rPr>
                <w:rFonts w:ascii="Times New Roman" w:hAnsi="Times New Roman" w:cs="Times New Roman"/>
                <w:color w:val="auto"/>
              </w:rPr>
            </w:pPr>
          </w:p>
        </w:tc>
        <w:tc>
          <w:tcPr>
            <w:tcW w:w="1401" w:type="dxa"/>
          </w:tcPr>
          <w:p w14:paraId="7ADB46C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4936D69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57D470B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0BF43BD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14:paraId="33A7DB5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Датчик определения угла/количества оборотов.</w:t>
            </w:r>
          </w:p>
        </w:tc>
        <w:tc>
          <w:tcPr>
            <w:tcW w:w="1401" w:type="dxa"/>
          </w:tcPr>
          <w:p w14:paraId="4996F36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3F04528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1B1175FC" w14:textId="77777777" w:rsidTr="006E6430">
        <w:tc>
          <w:tcPr>
            <w:tcW w:w="1135" w:type="dxa"/>
          </w:tcPr>
          <w:p w14:paraId="2783B4C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73-90</w:t>
            </w:r>
          </w:p>
        </w:tc>
        <w:tc>
          <w:tcPr>
            <w:tcW w:w="882" w:type="dxa"/>
          </w:tcPr>
          <w:p w14:paraId="02BB75D0" w14:textId="77777777" w:rsidR="006E6430" w:rsidRPr="0081078F" w:rsidRDefault="006E6430" w:rsidP="00CB53CE">
            <w:pPr>
              <w:jc w:val="both"/>
              <w:rPr>
                <w:rFonts w:ascii="Times New Roman" w:hAnsi="Times New Roman" w:cs="Times New Roman"/>
                <w:color w:val="auto"/>
              </w:rPr>
            </w:pPr>
          </w:p>
        </w:tc>
        <w:tc>
          <w:tcPr>
            <w:tcW w:w="969" w:type="dxa"/>
          </w:tcPr>
          <w:p w14:paraId="6CA36A87" w14:textId="77777777" w:rsidR="006E6430" w:rsidRPr="0081078F" w:rsidRDefault="006E6430" w:rsidP="00CB53CE">
            <w:pPr>
              <w:jc w:val="both"/>
              <w:rPr>
                <w:rFonts w:ascii="Times New Roman" w:hAnsi="Times New Roman" w:cs="Times New Roman"/>
                <w:color w:val="auto"/>
              </w:rPr>
            </w:pPr>
          </w:p>
        </w:tc>
        <w:tc>
          <w:tcPr>
            <w:tcW w:w="1401" w:type="dxa"/>
          </w:tcPr>
          <w:p w14:paraId="543A9F3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67FA567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085" w:type="dxa"/>
          </w:tcPr>
          <w:p w14:paraId="09D5205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14:paraId="5046EAD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14:paraId="4BAC4B9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14:paraId="2BDDBC8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749534A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53F5E192" w14:textId="77777777" w:rsidTr="006E6430">
        <w:tc>
          <w:tcPr>
            <w:tcW w:w="1135" w:type="dxa"/>
          </w:tcPr>
          <w:p w14:paraId="07E8088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lastRenderedPageBreak/>
              <w:t>91-98</w:t>
            </w:r>
          </w:p>
        </w:tc>
        <w:tc>
          <w:tcPr>
            <w:tcW w:w="882" w:type="dxa"/>
          </w:tcPr>
          <w:p w14:paraId="6B9B3366" w14:textId="77777777" w:rsidR="006E6430" w:rsidRPr="0081078F" w:rsidRDefault="006E6430" w:rsidP="00CB53CE">
            <w:pPr>
              <w:jc w:val="both"/>
              <w:rPr>
                <w:rFonts w:ascii="Times New Roman" w:hAnsi="Times New Roman" w:cs="Times New Roman"/>
                <w:color w:val="auto"/>
              </w:rPr>
            </w:pPr>
          </w:p>
        </w:tc>
        <w:tc>
          <w:tcPr>
            <w:tcW w:w="969" w:type="dxa"/>
          </w:tcPr>
          <w:p w14:paraId="3C0FB788" w14:textId="77777777" w:rsidR="006E6430" w:rsidRPr="0081078F" w:rsidRDefault="006E6430" w:rsidP="00CB53CE">
            <w:pPr>
              <w:jc w:val="both"/>
              <w:rPr>
                <w:rFonts w:ascii="Times New Roman" w:hAnsi="Times New Roman" w:cs="Times New Roman"/>
                <w:color w:val="auto"/>
              </w:rPr>
            </w:pPr>
          </w:p>
        </w:tc>
        <w:tc>
          <w:tcPr>
            <w:tcW w:w="1401" w:type="dxa"/>
          </w:tcPr>
          <w:p w14:paraId="4200B06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2F7C2AA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085" w:type="dxa"/>
          </w:tcPr>
          <w:p w14:paraId="497CE3D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573E930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113" w:type="dxa"/>
          </w:tcPr>
          <w:p w14:paraId="169AD25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w:t>
            </w:r>
          </w:p>
        </w:tc>
        <w:tc>
          <w:tcPr>
            <w:tcW w:w="1401" w:type="dxa"/>
          </w:tcPr>
          <w:p w14:paraId="4C848EA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1460785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7E68612F" w14:textId="77777777" w:rsidTr="006E6430">
        <w:tc>
          <w:tcPr>
            <w:tcW w:w="1135" w:type="dxa"/>
          </w:tcPr>
          <w:p w14:paraId="1ADB85D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99-116</w:t>
            </w:r>
          </w:p>
        </w:tc>
        <w:tc>
          <w:tcPr>
            <w:tcW w:w="882" w:type="dxa"/>
          </w:tcPr>
          <w:p w14:paraId="72A96C5A" w14:textId="77777777" w:rsidR="006E6430" w:rsidRPr="0081078F" w:rsidRDefault="006E6430" w:rsidP="00CB53CE">
            <w:pPr>
              <w:jc w:val="both"/>
              <w:rPr>
                <w:rFonts w:ascii="Times New Roman" w:hAnsi="Times New Roman" w:cs="Times New Roman"/>
                <w:color w:val="auto"/>
              </w:rPr>
            </w:pPr>
          </w:p>
        </w:tc>
        <w:tc>
          <w:tcPr>
            <w:tcW w:w="969" w:type="dxa"/>
          </w:tcPr>
          <w:p w14:paraId="68AEB932" w14:textId="77777777" w:rsidR="006E6430" w:rsidRPr="0081078F" w:rsidRDefault="006E6430" w:rsidP="00CB53CE">
            <w:pPr>
              <w:jc w:val="both"/>
              <w:rPr>
                <w:rFonts w:ascii="Times New Roman" w:hAnsi="Times New Roman" w:cs="Times New Roman"/>
                <w:color w:val="auto"/>
              </w:rPr>
            </w:pPr>
          </w:p>
        </w:tc>
        <w:tc>
          <w:tcPr>
            <w:tcW w:w="1401" w:type="dxa"/>
          </w:tcPr>
          <w:p w14:paraId="1203A0C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303C0EE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085" w:type="dxa"/>
          </w:tcPr>
          <w:p w14:paraId="0B1432C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w:t>
            </w:r>
          </w:p>
        </w:tc>
        <w:tc>
          <w:tcPr>
            <w:tcW w:w="1418" w:type="dxa"/>
          </w:tcPr>
          <w:p w14:paraId="20ED7A2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14:paraId="5173ECE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Программирование движения по линии. Поиск и подсчет перекрестков. Проезд инверсии.</w:t>
            </w:r>
          </w:p>
        </w:tc>
        <w:tc>
          <w:tcPr>
            <w:tcW w:w="1401" w:type="dxa"/>
          </w:tcPr>
          <w:p w14:paraId="67553A3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4BA7C61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Тнстирование</w:t>
            </w:r>
          </w:p>
        </w:tc>
      </w:tr>
      <w:tr w:rsidR="006E6430" w:rsidRPr="0081078F" w14:paraId="2744112A" w14:textId="77777777" w:rsidTr="006E6430">
        <w:tc>
          <w:tcPr>
            <w:tcW w:w="1135" w:type="dxa"/>
          </w:tcPr>
          <w:p w14:paraId="056544AF"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117-122</w:t>
            </w:r>
          </w:p>
        </w:tc>
        <w:tc>
          <w:tcPr>
            <w:tcW w:w="882" w:type="dxa"/>
          </w:tcPr>
          <w:p w14:paraId="1908A3C0" w14:textId="77777777" w:rsidR="006E6430" w:rsidRPr="0081078F" w:rsidRDefault="006E6430" w:rsidP="00CB53CE">
            <w:pPr>
              <w:jc w:val="both"/>
              <w:rPr>
                <w:rFonts w:ascii="Times New Roman" w:hAnsi="Times New Roman" w:cs="Times New Roman"/>
                <w:color w:val="auto"/>
              </w:rPr>
            </w:pPr>
          </w:p>
        </w:tc>
        <w:tc>
          <w:tcPr>
            <w:tcW w:w="969" w:type="dxa"/>
          </w:tcPr>
          <w:p w14:paraId="7B7EBCBC" w14:textId="77777777" w:rsidR="006E6430" w:rsidRPr="0081078F" w:rsidRDefault="006E6430" w:rsidP="00CB53CE">
            <w:pPr>
              <w:jc w:val="both"/>
              <w:rPr>
                <w:rFonts w:ascii="Times New Roman" w:hAnsi="Times New Roman" w:cs="Times New Roman"/>
                <w:color w:val="auto"/>
              </w:rPr>
            </w:pPr>
          </w:p>
        </w:tc>
        <w:tc>
          <w:tcPr>
            <w:tcW w:w="1401" w:type="dxa"/>
          </w:tcPr>
          <w:p w14:paraId="481B7D2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619CD03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085" w:type="dxa"/>
          </w:tcPr>
          <w:p w14:paraId="57ED2E7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418" w:type="dxa"/>
          </w:tcPr>
          <w:p w14:paraId="411C6C9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113" w:type="dxa"/>
          </w:tcPr>
          <w:p w14:paraId="7A7DA846"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“Кегельринг”.</w:t>
            </w:r>
          </w:p>
        </w:tc>
        <w:tc>
          <w:tcPr>
            <w:tcW w:w="1401" w:type="dxa"/>
          </w:tcPr>
          <w:p w14:paraId="41AD8F1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3A56994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3741C407" w14:textId="77777777" w:rsidTr="006E6430">
        <w:tc>
          <w:tcPr>
            <w:tcW w:w="1135" w:type="dxa"/>
          </w:tcPr>
          <w:p w14:paraId="79534B3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123-140</w:t>
            </w:r>
          </w:p>
        </w:tc>
        <w:tc>
          <w:tcPr>
            <w:tcW w:w="882" w:type="dxa"/>
          </w:tcPr>
          <w:p w14:paraId="0B78E6A8" w14:textId="77777777" w:rsidR="006E6430" w:rsidRPr="0081078F" w:rsidRDefault="006E6430" w:rsidP="00CB53CE">
            <w:pPr>
              <w:jc w:val="both"/>
              <w:rPr>
                <w:rFonts w:ascii="Times New Roman" w:hAnsi="Times New Roman" w:cs="Times New Roman"/>
                <w:color w:val="auto"/>
              </w:rPr>
            </w:pPr>
          </w:p>
        </w:tc>
        <w:tc>
          <w:tcPr>
            <w:tcW w:w="969" w:type="dxa"/>
          </w:tcPr>
          <w:p w14:paraId="383569B6" w14:textId="77777777" w:rsidR="006E6430" w:rsidRPr="0081078F" w:rsidRDefault="006E6430" w:rsidP="00CB53CE">
            <w:pPr>
              <w:jc w:val="both"/>
              <w:rPr>
                <w:rFonts w:ascii="Times New Roman" w:hAnsi="Times New Roman" w:cs="Times New Roman"/>
                <w:color w:val="auto"/>
              </w:rPr>
            </w:pPr>
          </w:p>
        </w:tc>
        <w:tc>
          <w:tcPr>
            <w:tcW w:w="1401" w:type="dxa"/>
          </w:tcPr>
          <w:p w14:paraId="74254B2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55C1D1F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085" w:type="dxa"/>
          </w:tcPr>
          <w:p w14:paraId="079FE73E"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14:paraId="1C76DD17"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113" w:type="dxa"/>
          </w:tcPr>
          <w:p w14:paraId="170C6B3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14:paraId="527AB94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4921F85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6E6430" w:rsidRPr="0081078F" w14:paraId="4D0C3307" w14:textId="77777777" w:rsidTr="006E6430">
        <w:tc>
          <w:tcPr>
            <w:tcW w:w="1135" w:type="dxa"/>
          </w:tcPr>
          <w:p w14:paraId="710A1BE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141-144</w:t>
            </w:r>
          </w:p>
        </w:tc>
        <w:tc>
          <w:tcPr>
            <w:tcW w:w="882" w:type="dxa"/>
          </w:tcPr>
          <w:p w14:paraId="2BDC70B0" w14:textId="77777777" w:rsidR="006E6430" w:rsidRPr="0081078F" w:rsidRDefault="006E6430" w:rsidP="00CB53CE">
            <w:pPr>
              <w:jc w:val="both"/>
              <w:rPr>
                <w:rFonts w:ascii="Times New Roman" w:hAnsi="Times New Roman" w:cs="Times New Roman"/>
                <w:color w:val="auto"/>
              </w:rPr>
            </w:pPr>
          </w:p>
        </w:tc>
        <w:tc>
          <w:tcPr>
            <w:tcW w:w="969" w:type="dxa"/>
          </w:tcPr>
          <w:p w14:paraId="42DBE3C8" w14:textId="77777777" w:rsidR="006E6430" w:rsidRPr="0081078F" w:rsidRDefault="006E6430" w:rsidP="00CB53CE">
            <w:pPr>
              <w:jc w:val="both"/>
              <w:rPr>
                <w:rFonts w:ascii="Times New Roman" w:hAnsi="Times New Roman" w:cs="Times New Roman"/>
                <w:color w:val="auto"/>
              </w:rPr>
            </w:pPr>
          </w:p>
        </w:tc>
        <w:tc>
          <w:tcPr>
            <w:tcW w:w="1401" w:type="dxa"/>
          </w:tcPr>
          <w:p w14:paraId="08BE535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9" w:type="dxa"/>
          </w:tcPr>
          <w:p w14:paraId="088EEDDF" w14:textId="77777777" w:rsidR="006E6430" w:rsidRPr="0081078F" w:rsidRDefault="006E6430" w:rsidP="00CB53CE">
            <w:pPr>
              <w:jc w:val="both"/>
              <w:rPr>
                <w:rFonts w:ascii="Times New Roman" w:hAnsi="Times New Roman" w:cs="Times New Roman"/>
                <w:color w:val="auto"/>
              </w:rPr>
            </w:pPr>
          </w:p>
        </w:tc>
        <w:tc>
          <w:tcPr>
            <w:tcW w:w="1085" w:type="dxa"/>
          </w:tcPr>
          <w:p w14:paraId="6E483443"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6309EDA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113" w:type="dxa"/>
          </w:tcPr>
          <w:p w14:paraId="0EEE9DC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14:paraId="7328603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55" w:type="dxa"/>
          </w:tcPr>
          <w:p w14:paraId="6EFF23C5"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6E6430" w:rsidRPr="0081078F" w14:paraId="7E154918" w14:textId="77777777" w:rsidTr="006E6430">
        <w:tc>
          <w:tcPr>
            <w:tcW w:w="1135" w:type="dxa"/>
          </w:tcPr>
          <w:p w14:paraId="680E7420" w14:textId="77777777" w:rsidR="006E6430" w:rsidRPr="0081078F" w:rsidRDefault="006E6430" w:rsidP="00CB53CE">
            <w:pPr>
              <w:jc w:val="both"/>
              <w:rPr>
                <w:rFonts w:ascii="Times New Roman" w:hAnsi="Times New Roman" w:cs="Times New Roman"/>
                <w:color w:val="auto"/>
              </w:rPr>
            </w:pPr>
          </w:p>
        </w:tc>
        <w:tc>
          <w:tcPr>
            <w:tcW w:w="882" w:type="dxa"/>
          </w:tcPr>
          <w:p w14:paraId="0D89CEA3" w14:textId="77777777" w:rsidR="006E6430" w:rsidRPr="0081078F" w:rsidRDefault="006E6430" w:rsidP="00CB53CE">
            <w:pPr>
              <w:jc w:val="both"/>
              <w:rPr>
                <w:rFonts w:ascii="Times New Roman" w:hAnsi="Times New Roman" w:cs="Times New Roman"/>
                <w:color w:val="auto"/>
              </w:rPr>
            </w:pPr>
          </w:p>
        </w:tc>
        <w:tc>
          <w:tcPr>
            <w:tcW w:w="969" w:type="dxa"/>
          </w:tcPr>
          <w:p w14:paraId="7AC902FA" w14:textId="77777777" w:rsidR="006E6430" w:rsidRPr="0081078F" w:rsidRDefault="006E6430" w:rsidP="00CB53CE">
            <w:pPr>
              <w:jc w:val="both"/>
              <w:rPr>
                <w:rFonts w:ascii="Times New Roman" w:hAnsi="Times New Roman" w:cs="Times New Roman"/>
                <w:color w:val="auto"/>
              </w:rPr>
            </w:pPr>
          </w:p>
        </w:tc>
        <w:tc>
          <w:tcPr>
            <w:tcW w:w="1401" w:type="dxa"/>
          </w:tcPr>
          <w:p w14:paraId="0C8420C4" w14:textId="77777777" w:rsidR="006E6430" w:rsidRPr="0081078F" w:rsidRDefault="006E6430" w:rsidP="00CB53CE">
            <w:pPr>
              <w:jc w:val="both"/>
              <w:rPr>
                <w:rFonts w:ascii="Times New Roman" w:hAnsi="Times New Roman" w:cs="Times New Roman"/>
                <w:color w:val="auto"/>
              </w:rPr>
            </w:pPr>
          </w:p>
        </w:tc>
        <w:tc>
          <w:tcPr>
            <w:tcW w:w="1089" w:type="dxa"/>
          </w:tcPr>
          <w:p w14:paraId="43E9C11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085" w:type="dxa"/>
          </w:tcPr>
          <w:p w14:paraId="79A0760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8" w:type="dxa"/>
          </w:tcPr>
          <w:p w14:paraId="1BDDB880"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113" w:type="dxa"/>
          </w:tcPr>
          <w:p w14:paraId="23FBD00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14:paraId="0E679779" w14:textId="77777777" w:rsidR="006E6430" w:rsidRPr="0081078F" w:rsidRDefault="006E6430" w:rsidP="00CB53CE">
            <w:pPr>
              <w:jc w:val="both"/>
              <w:rPr>
                <w:rFonts w:ascii="Times New Roman" w:hAnsi="Times New Roman" w:cs="Times New Roman"/>
                <w:color w:val="auto"/>
              </w:rPr>
            </w:pPr>
          </w:p>
        </w:tc>
        <w:tc>
          <w:tcPr>
            <w:tcW w:w="1655" w:type="dxa"/>
          </w:tcPr>
          <w:p w14:paraId="372AC005" w14:textId="77777777" w:rsidR="006E6430" w:rsidRPr="0081078F" w:rsidRDefault="006E6430" w:rsidP="00CB53CE">
            <w:pPr>
              <w:jc w:val="both"/>
              <w:rPr>
                <w:rFonts w:ascii="Times New Roman" w:hAnsi="Times New Roman" w:cs="Times New Roman"/>
                <w:color w:val="auto"/>
              </w:rPr>
            </w:pPr>
          </w:p>
        </w:tc>
      </w:tr>
    </w:tbl>
    <w:p w14:paraId="11A2104A" w14:textId="77777777" w:rsidR="004852D5" w:rsidRPr="0081078F" w:rsidRDefault="004852D5" w:rsidP="00CB53CE">
      <w:pPr>
        <w:jc w:val="both"/>
        <w:rPr>
          <w:rFonts w:ascii="Times New Roman" w:hAnsi="Times New Roman" w:cs="Times New Roman"/>
          <w:color w:val="auto"/>
        </w:rPr>
      </w:pPr>
    </w:p>
    <w:p w14:paraId="11579006" w14:textId="77777777" w:rsidR="004852D5" w:rsidRPr="0081078F" w:rsidRDefault="004852D5" w:rsidP="00CB53CE">
      <w:pPr>
        <w:jc w:val="both"/>
        <w:rPr>
          <w:rFonts w:ascii="Times New Roman" w:hAnsi="Times New Roman" w:cs="Times New Roman"/>
          <w:color w:val="auto"/>
        </w:rPr>
      </w:pPr>
    </w:p>
    <w:p w14:paraId="673CDEF0" w14:textId="77777777" w:rsidR="00690CED" w:rsidRPr="0081078F" w:rsidRDefault="00690CED"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p>
    <w:p w14:paraId="25419633" w14:textId="77777777" w:rsidR="00690CED" w:rsidRPr="0081078F" w:rsidRDefault="00690CED"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14:paraId="602BE36A" w14:textId="77777777" w:rsidR="00690CED" w:rsidRPr="0081078F" w:rsidRDefault="00690CED" w:rsidP="00CB53CE">
      <w:pPr>
        <w:jc w:val="both"/>
        <w:rPr>
          <w:rFonts w:ascii="Times New Roman" w:hAnsi="Times New Roman" w:cs="Times New Roman"/>
          <w:color w:val="auto"/>
        </w:rPr>
      </w:pPr>
      <w:r w:rsidRPr="0081078F">
        <w:rPr>
          <w:rFonts w:ascii="Times New Roman" w:hAnsi="Times New Roman" w:cs="Times New Roman"/>
          <w:color w:val="auto"/>
        </w:rPr>
        <w:t>2 год обучения</w:t>
      </w:r>
    </w:p>
    <w:tbl>
      <w:tblPr>
        <w:tblStyle w:val="a6"/>
        <w:tblW w:w="16148" w:type="dxa"/>
        <w:tblInd w:w="-289" w:type="dxa"/>
        <w:tblLook w:val="04A0" w:firstRow="1" w:lastRow="0" w:firstColumn="1" w:lastColumn="0" w:noHBand="0" w:noVBand="1"/>
      </w:tblPr>
      <w:tblGrid>
        <w:gridCol w:w="1122"/>
        <w:gridCol w:w="882"/>
        <w:gridCol w:w="966"/>
        <w:gridCol w:w="1401"/>
        <w:gridCol w:w="1085"/>
        <w:gridCol w:w="1189"/>
        <w:gridCol w:w="1418"/>
        <w:gridCol w:w="5042"/>
        <w:gridCol w:w="1401"/>
        <w:gridCol w:w="1642"/>
      </w:tblGrid>
      <w:tr w:rsidR="006E6430" w:rsidRPr="0081078F" w14:paraId="67F26E75" w14:textId="77777777" w:rsidTr="00541D35">
        <w:tc>
          <w:tcPr>
            <w:tcW w:w="1122" w:type="dxa"/>
            <w:vMerge w:val="restart"/>
          </w:tcPr>
          <w:p w14:paraId="0EC03EE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 п/п</w:t>
            </w:r>
          </w:p>
        </w:tc>
        <w:tc>
          <w:tcPr>
            <w:tcW w:w="882" w:type="dxa"/>
            <w:vMerge w:val="restart"/>
          </w:tcPr>
          <w:p w14:paraId="00395B1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6" w:type="dxa"/>
            <w:vMerge w:val="restart"/>
          </w:tcPr>
          <w:p w14:paraId="336845E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14:paraId="424F039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274" w:type="dxa"/>
            <w:gridSpan w:val="2"/>
          </w:tcPr>
          <w:p w14:paraId="6C48A691"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14:paraId="3A2B012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042" w:type="dxa"/>
            <w:vMerge w:val="restart"/>
          </w:tcPr>
          <w:p w14:paraId="1ED85EBC"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14:paraId="6DB707C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42" w:type="dxa"/>
            <w:vMerge w:val="restart"/>
          </w:tcPr>
          <w:p w14:paraId="21B2EB1D"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6E6430" w:rsidRPr="0081078F" w14:paraId="26AB7061" w14:textId="77777777" w:rsidTr="00541D35">
        <w:tc>
          <w:tcPr>
            <w:tcW w:w="1122" w:type="dxa"/>
            <w:vMerge/>
          </w:tcPr>
          <w:p w14:paraId="5A845DD0" w14:textId="77777777" w:rsidR="006E6430" w:rsidRPr="0081078F" w:rsidRDefault="006E6430" w:rsidP="00CB53CE">
            <w:pPr>
              <w:jc w:val="both"/>
              <w:rPr>
                <w:rFonts w:ascii="Times New Roman" w:hAnsi="Times New Roman" w:cs="Times New Roman"/>
                <w:color w:val="auto"/>
              </w:rPr>
            </w:pPr>
          </w:p>
        </w:tc>
        <w:tc>
          <w:tcPr>
            <w:tcW w:w="882" w:type="dxa"/>
            <w:vMerge/>
          </w:tcPr>
          <w:p w14:paraId="230FD034" w14:textId="77777777" w:rsidR="006E6430" w:rsidRPr="0081078F" w:rsidRDefault="006E6430" w:rsidP="00CB53CE">
            <w:pPr>
              <w:jc w:val="both"/>
              <w:rPr>
                <w:rFonts w:ascii="Times New Roman" w:hAnsi="Times New Roman" w:cs="Times New Roman"/>
                <w:color w:val="auto"/>
              </w:rPr>
            </w:pPr>
          </w:p>
        </w:tc>
        <w:tc>
          <w:tcPr>
            <w:tcW w:w="966" w:type="dxa"/>
            <w:vMerge/>
          </w:tcPr>
          <w:p w14:paraId="30B313FD" w14:textId="77777777" w:rsidR="006E6430" w:rsidRPr="0081078F" w:rsidRDefault="006E6430" w:rsidP="00CB53CE">
            <w:pPr>
              <w:jc w:val="both"/>
              <w:rPr>
                <w:rFonts w:ascii="Times New Roman" w:hAnsi="Times New Roman" w:cs="Times New Roman"/>
                <w:color w:val="auto"/>
              </w:rPr>
            </w:pPr>
          </w:p>
        </w:tc>
        <w:tc>
          <w:tcPr>
            <w:tcW w:w="1401" w:type="dxa"/>
            <w:vMerge/>
          </w:tcPr>
          <w:p w14:paraId="6112941F" w14:textId="77777777" w:rsidR="006E6430" w:rsidRPr="0081078F" w:rsidRDefault="006E6430" w:rsidP="00CB53CE">
            <w:pPr>
              <w:jc w:val="both"/>
              <w:rPr>
                <w:rFonts w:ascii="Times New Roman" w:hAnsi="Times New Roman" w:cs="Times New Roman"/>
                <w:color w:val="auto"/>
              </w:rPr>
            </w:pPr>
          </w:p>
        </w:tc>
        <w:tc>
          <w:tcPr>
            <w:tcW w:w="1085" w:type="dxa"/>
          </w:tcPr>
          <w:p w14:paraId="20C9407B"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189" w:type="dxa"/>
          </w:tcPr>
          <w:p w14:paraId="63BB72A4"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14:paraId="2929F41E" w14:textId="77777777" w:rsidR="006E6430" w:rsidRPr="0081078F" w:rsidRDefault="006E6430" w:rsidP="00CB53CE">
            <w:pPr>
              <w:jc w:val="both"/>
              <w:rPr>
                <w:rFonts w:ascii="Times New Roman" w:hAnsi="Times New Roman" w:cs="Times New Roman"/>
                <w:color w:val="auto"/>
              </w:rPr>
            </w:pPr>
          </w:p>
        </w:tc>
        <w:tc>
          <w:tcPr>
            <w:tcW w:w="5042" w:type="dxa"/>
            <w:vMerge/>
          </w:tcPr>
          <w:p w14:paraId="4986E403" w14:textId="77777777" w:rsidR="006E6430" w:rsidRPr="0081078F" w:rsidRDefault="006E6430" w:rsidP="00CB53CE">
            <w:pPr>
              <w:jc w:val="both"/>
              <w:rPr>
                <w:rFonts w:ascii="Times New Roman" w:hAnsi="Times New Roman" w:cs="Times New Roman"/>
                <w:color w:val="auto"/>
              </w:rPr>
            </w:pPr>
          </w:p>
        </w:tc>
        <w:tc>
          <w:tcPr>
            <w:tcW w:w="1401" w:type="dxa"/>
            <w:vMerge/>
          </w:tcPr>
          <w:p w14:paraId="56E61B02" w14:textId="77777777" w:rsidR="006E6430" w:rsidRPr="0081078F" w:rsidRDefault="006E6430" w:rsidP="00CB53CE">
            <w:pPr>
              <w:jc w:val="both"/>
              <w:rPr>
                <w:rFonts w:ascii="Times New Roman" w:hAnsi="Times New Roman" w:cs="Times New Roman"/>
                <w:color w:val="auto"/>
              </w:rPr>
            </w:pPr>
          </w:p>
        </w:tc>
        <w:tc>
          <w:tcPr>
            <w:tcW w:w="1642" w:type="dxa"/>
            <w:vMerge/>
          </w:tcPr>
          <w:p w14:paraId="54A70659" w14:textId="77777777" w:rsidR="006E6430" w:rsidRPr="0081078F" w:rsidRDefault="006E6430" w:rsidP="00CB53CE">
            <w:pPr>
              <w:jc w:val="both"/>
              <w:rPr>
                <w:rFonts w:ascii="Times New Roman" w:hAnsi="Times New Roman" w:cs="Times New Roman"/>
                <w:color w:val="auto"/>
              </w:rPr>
            </w:pPr>
          </w:p>
        </w:tc>
      </w:tr>
      <w:tr w:rsidR="00541D35" w:rsidRPr="0081078F" w14:paraId="5B255339" w14:textId="77777777" w:rsidTr="00541D35">
        <w:tc>
          <w:tcPr>
            <w:tcW w:w="1122" w:type="dxa"/>
          </w:tcPr>
          <w:p w14:paraId="1A03103C" w14:textId="77777777" w:rsidR="00541D35" w:rsidRPr="0081078F" w:rsidRDefault="00541D35"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14:paraId="02927CDB" w14:textId="77777777" w:rsidR="00541D35" w:rsidRPr="0081078F" w:rsidRDefault="00541D35" w:rsidP="00CB53CE">
            <w:pPr>
              <w:jc w:val="both"/>
              <w:rPr>
                <w:rFonts w:ascii="Times New Roman" w:hAnsi="Times New Roman" w:cs="Times New Roman"/>
                <w:color w:val="auto"/>
              </w:rPr>
            </w:pPr>
          </w:p>
        </w:tc>
        <w:tc>
          <w:tcPr>
            <w:tcW w:w="966" w:type="dxa"/>
          </w:tcPr>
          <w:p w14:paraId="48CC93BB" w14:textId="77777777" w:rsidR="00541D35" w:rsidRPr="0081078F" w:rsidRDefault="00541D35" w:rsidP="00CB53CE">
            <w:pPr>
              <w:jc w:val="both"/>
              <w:rPr>
                <w:rFonts w:ascii="Times New Roman" w:hAnsi="Times New Roman" w:cs="Times New Roman"/>
                <w:color w:val="auto"/>
              </w:rPr>
            </w:pPr>
          </w:p>
        </w:tc>
        <w:tc>
          <w:tcPr>
            <w:tcW w:w="1401" w:type="dxa"/>
          </w:tcPr>
          <w:p w14:paraId="6B4C534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6A240D0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0413D860" w14:textId="77777777" w:rsidR="00541D35" w:rsidRPr="0081078F" w:rsidRDefault="00541D35" w:rsidP="00CB53CE">
            <w:pPr>
              <w:jc w:val="both"/>
              <w:rPr>
                <w:rFonts w:ascii="Times New Roman" w:hAnsi="Times New Roman" w:cs="Times New Roman"/>
                <w:color w:val="auto"/>
              </w:rPr>
            </w:pPr>
          </w:p>
        </w:tc>
        <w:tc>
          <w:tcPr>
            <w:tcW w:w="1418" w:type="dxa"/>
          </w:tcPr>
          <w:p w14:paraId="08609BC4"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14:paraId="7D446D3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14:paraId="451ECDF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49D067A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541D35" w:rsidRPr="0081078F" w14:paraId="454ABAD2" w14:textId="77777777" w:rsidTr="00541D35">
        <w:tc>
          <w:tcPr>
            <w:tcW w:w="1122" w:type="dxa"/>
          </w:tcPr>
          <w:p w14:paraId="41F69E94"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3-8</w:t>
            </w:r>
          </w:p>
        </w:tc>
        <w:tc>
          <w:tcPr>
            <w:tcW w:w="882" w:type="dxa"/>
          </w:tcPr>
          <w:p w14:paraId="2D2E6AAF" w14:textId="77777777" w:rsidR="00541D35" w:rsidRPr="0081078F" w:rsidRDefault="00541D35" w:rsidP="00CB53CE">
            <w:pPr>
              <w:jc w:val="both"/>
              <w:rPr>
                <w:rFonts w:ascii="Times New Roman" w:hAnsi="Times New Roman" w:cs="Times New Roman"/>
                <w:color w:val="auto"/>
              </w:rPr>
            </w:pPr>
          </w:p>
        </w:tc>
        <w:tc>
          <w:tcPr>
            <w:tcW w:w="966" w:type="dxa"/>
          </w:tcPr>
          <w:p w14:paraId="68BF8A06" w14:textId="77777777" w:rsidR="00541D35" w:rsidRPr="0081078F" w:rsidRDefault="00541D35" w:rsidP="00CB53CE">
            <w:pPr>
              <w:jc w:val="both"/>
              <w:rPr>
                <w:rFonts w:ascii="Times New Roman" w:hAnsi="Times New Roman" w:cs="Times New Roman"/>
                <w:color w:val="auto"/>
              </w:rPr>
            </w:pPr>
          </w:p>
        </w:tc>
        <w:tc>
          <w:tcPr>
            <w:tcW w:w="1401" w:type="dxa"/>
          </w:tcPr>
          <w:p w14:paraId="171EE8D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7D73FB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37B457D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1C9B102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03C7665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p>
        </w:tc>
        <w:tc>
          <w:tcPr>
            <w:tcW w:w="1401" w:type="dxa"/>
          </w:tcPr>
          <w:p w14:paraId="13AEA81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2E7478C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6F3B1030" w14:textId="77777777" w:rsidTr="00541D35">
        <w:tc>
          <w:tcPr>
            <w:tcW w:w="1122" w:type="dxa"/>
          </w:tcPr>
          <w:p w14:paraId="5EEDD12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9-12</w:t>
            </w:r>
          </w:p>
        </w:tc>
        <w:tc>
          <w:tcPr>
            <w:tcW w:w="882" w:type="dxa"/>
          </w:tcPr>
          <w:p w14:paraId="647E5861" w14:textId="77777777" w:rsidR="00541D35" w:rsidRPr="0081078F" w:rsidRDefault="00541D35" w:rsidP="00CB53CE">
            <w:pPr>
              <w:jc w:val="both"/>
              <w:rPr>
                <w:rFonts w:ascii="Times New Roman" w:hAnsi="Times New Roman" w:cs="Times New Roman"/>
                <w:color w:val="auto"/>
              </w:rPr>
            </w:pPr>
          </w:p>
        </w:tc>
        <w:tc>
          <w:tcPr>
            <w:tcW w:w="966" w:type="dxa"/>
          </w:tcPr>
          <w:p w14:paraId="5E116172" w14:textId="77777777" w:rsidR="00541D35" w:rsidRPr="0081078F" w:rsidRDefault="00541D35" w:rsidP="00CB53CE">
            <w:pPr>
              <w:jc w:val="both"/>
              <w:rPr>
                <w:rFonts w:ascii="Times New Roman" w:hAnsi="Times New Roman" w:cs="Times New Roman"/>
                <w:color w:val="auto"/>
              </w:rPr>
            </w:pPr>
          </w:p>
        </w:tc>
        <w:tc>
          <w:tcPr>
            <w:tcW w:w="1401" w:type="dxa"/>
          </w:tcPr>
          <w:p w14:paraId="5BD434F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76FFFC4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557E443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14:paraId="680C387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14:paraId="37DF0D7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Типы данных. Проводники.</w:t>
            </w:r>
          </w:p>
        </w:tc>
        <w:tc>
          <w:tcPr>
            <w:tcW w:w="1401" w:type="dxa"/>
          </w:tcPr>
          <w:p w14:paraId="0313643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19F88CB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7489C436" w14:textId="77777777" w:rsidTr="00541D35">
        <w:tc>
          <w:tcPr>
            <w:tcW w:w="1122" w:type="dxa"/>
          </w:tcPr>
          <w:p w14:paraId="47E8EBC3"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13-18</w:t>
            </w:r>
          </w:p>
        </w:tc>
        <w:tc>
          <w:tcPr>
            <w:tcW w:w="882" w:type="dxa"/>
          </w:tcPr>
          <w:p w14:paraId="4DA96816" w14:textId="77777777" w:rsidR="00541D35" w:rsidRPr="0081078F" w:rsidRDefault="00541D35" w:rsidP="00CB53CE">
            <w:pPr>
              <w:jc w:val="both"/>
              <w:rPr>
                <w:rFonts w:ascii="Times New Roman" w:hAnsi="Times New Roman" w:cs="Times New Roman"/>
                <w:color w:val="auto"/>
              </w:rPr>
            </w:pPr>
          </w:p>
        </w:tc>
        <w:tc>
          <w:tcPr>
            <w:tcW w:w="966" w:type="dxa"/>
          </w:tcPr>
          <w:p w14:paraId="770B026F" w14:textId="77777777" w:rsidR="00541D35" w:rsidRPr="0081078F" w:rsidRDefault="00541D35" w:rsidP="00CB53CE">
            <w:pPr>
              <w:jc w:val="both"/>
              <w:rPr>
                <w:rFonts w:ascii="Times New Roman" w:hAnsi="Times New Roman" w:cs="Times New Roman"/>
                <w:color w:val="auto"/>
              </w:rPr>
            </w:pPr>
          </w:p>
        </w:tc>
        <w:tc>
          <w:tcPr>
            <w:tcW w:w="1401" w:type="dxa"/>
          </w:tcPr>
          <w:p w14:paraId="7C69527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6F8E4A1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40BE507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6021D0E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0C58086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Переменные и константы.</w:t>
            </w:r>
          </w:p>
        </w:tc>
        <w:tc>
          <w:tcPr>
            <w:tcW w:w="1401" w:type="dxa"/>
          </w:tcPr>
          <w:p w14:paraId="28484DF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78E4973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1FFF73D8" w14:textId="77777777" w:rsidTr="00541D35">
        <w:tc>
          <w:tcPr>
            <w:tcW w:w="1122" w:type="dxa"/>
          </w:tcPr>
          <w:p w14:paraId="6439447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19-22</w:t>
            </w:r>
          </w:p>
        </w:tc>
        <w:tc>
          <w:tcPr>
            <w:tcW w:w="882" w:type="dxa"/>
          </w:tcPr>
          <w:p w14:paraId="0404D5B7" w14:textId="77777777" w:rsidR="00541D35" w:rsidRPr="0081078F" w:rsidRDefault="00541D35" w:rsidP="00CB53CE">
            <w:pPr>
              <w:jc w:val="both"/>
              <w:rPr>
                <w:rFonts w:ascii="Times New Roman" w:hAnsi="Times New Roman" w:cs="Times New Roman"/>
                <w:color w:val="auto"/>
              </w:rPr>
            </w:pPr>
          </w:p>
        </w:tc>
        <w:tc>
          <w:tcPr>
            <w:tcW w:w="966" w:type="dxa"/>
          </w:tcPr>
          <w:p w14:paraId="48877558" w14:textId="77777777" w:rsidR="00541D35" w:rsidRPr="0081078F" w:rsidRDefault="00541D35" w:rsidP="00CB53CE">
            <w:pPr>
              <w:jc w:val="both"/>
              <w:rPr>
                <w:rFonts w:ascii="Times New Roman" w:hAnsi="Times New Roman" w:cs="Times New Roman"/>
                <w:color w:val="auto"/>
              </w:rPr>
            </w:pPr>
          </w:p>
        </w:tc>
        <w:tc>
          <w:tcPr>
            <w:tcW w:w="1401" w:type="dxa"/>
          </w:tcPr>
          <w:p w14:paraId="0FAD7CB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0D96913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644C98F4"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14:paraId="6994C38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14:paraId="0B1DC154"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Математические операции над данными.</w:t>
            </w:r>
          </w:p>
        </w:tc>
        <w:tc>
          <w:tcPr>
            <w:tcW w:w="1401" w:type="dxa"/>
          </w:tcPr>
          <w:p w14:paraId="0F8E583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62DBA96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115C0CEB" w14:textId="77777777" w:rsidTr="00541D35">
        <w:tc>
          <w:tcPr>
            <w:tcW w:w="1122" w:type="dxa"/>
          </w:tcPr>
          <w:p w14:paraId="260BF69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23-28</w:t>
            </w:r>
          </w:p>
        </w:tc>
        <w:tc>
          <w:tcPr>
            <w:tcW w:w="882" w:type="dxa"/>
          </w:tcPr>
          <w:p w14:paraId="3400DA60" w14:textId="77777777" w:rsidR="00541D35" w:rsidRPr="0081078F" w:rsidRDefault="00541D35" w:rsidP="00CB53CE">
            <w:pPr>
              <w:jc w:val="both"/>
              <w:rPr>
                <w:rFonts w:ascii="Times New Roman" w:hAnsi="Times New Roman" w:cs="Times New Roman"/>
                <w:color w:val="auto"/>
              </w:rPr>
            </w:pPr>
          </w:p>
        </w:tc>
        <w:tc>
          <w:tcPr>
            <w:tcW w:w="966" w:type="dxa"/>
          </w:tcPr>
          <w:p w14:paraId="1FC65996" w14:textId="77777777" w:rsidR="00541D35" w:rsidRPr="0081078F" w:rsidRDefault="00541D35" w:rsidP="00CB53CE">
            <w:pPr>
              <w:jc w:val="both"/>
              <w:rPr>
                <w:rFonts w:ascii="Times New Roman" w:hAnsi="Times New Roman" w:cs="Times New Roman"/>
                <w:color w:val="auto"/>
              </w:rPr>
            </w:pPr>
          </w:p>
        </w:tc>
        <w:tc>
          <w:tcPr>
            <w:tcW w:w="1401" w:type="dxa"/>
          </w:tcPr>
          <w:p w14:paraId="176798A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7C56F063"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2E5103F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7513153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7820E48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Другие блоки работы с данными.</w:t>
            </w:r>
          </w:p>
        </w:tc>
        <w:tc>
          <w:tcPr>
            <w:tcW w:w="1401" w:type="dxa"/>
          </w:tcPr>
          <w:p w14:paraId="20ECB07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333B9F53"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75AE1CBE" w14:textId="77777777" w:rsidTr="00541D35">
        <w:tc>
          <w:tcPr>
            <w:tcW w:w="1122" w:type="dxa"/>
          </w:tcPr>
          <w:p w14:paraId="13685E14"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29-34</w:t>
            </w:r>
          </w:p>
        </w:tc>
        <w:tc>
          <w:tcPr>
            <w:tcW w:w="882" w:type="dxa"/>
          </w:tcPr>
          <w:p w14:paraId="25EDDC6A" w14:textId="77777777" w:rsidR="00541D35" w:rsidRPr="0081078F" w:rsidRDefault="00541D35" w:rsidP="00CB53CE">
            <w:pPr>
              <w:jc w:val="both"/>
              <w:rPr>
                <w:rFonts w:ascii="Times New Roman" w:hAnsi="Times New Roman" w:cs="Times New Roman"/>
                <w:color w:val="auto"/>
              </w:rPr>
            </w:pPr>
          </w:p>
        </w:tc>
        <w:tc>
          <w:tcPr>
            <w:tcW w:w="966" w:type="dxa"/>
          </w:tcPr>
          <w:p w14:paraId="312D9C5C" w14:textId="77777777" w:rsidR="00541D35" w:rsidRPr="0081078F" w:rsidRDefault="00541D35" w:rsidP="00CB53CE">
            <w:pPr>
              <w:jc w:val="both"/>
              <w:rPr>
                <w:rFonts w:ascii="Times New Roman" w:hAnsi="Times New Roman" w:cs="Times New Roman"/>
                <w:color w:val="auto"/>
              </w:rPr>
            </w:pPr>
          </w:p>
        </w:tc>
        <w:tc>
          <w:tcPr>
            <w:tcW w:w="1401" w:type="dxa"/>
          </w:tcPr>
          <w:p w14:paraId="3DD444B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35C414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553FECE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106FF35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31D65A5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с данными.</w:t>
            </w:r>
          </w:p>
        </w:tc>
        <w:tc>
          <w:tcPr>
            <w:tcW w:w="1401" w:type="dxa"/>
          </w:tcPr>
          <w:p w14:paraId="0755B03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7D56600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09F546A7" w14:textId="77777777" w:rsidTr="00541D35">
        <w:tc>
          <w:tcPr>
            <w:tcW w:w="1122" w:type="dxa"/>
          </w:tcPr>
          <w:p w14:paraId="3391942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35-38</w:t>
            </w:r>
          </w:p>
        </w:tc>
        <w:tc>
          <w:tcPr>
            <w:tcW w:w="882" w:type="dxa"/>
          </w:tcPr>
          <w:p w14:paraId="72ED114D" w14:textId="77777777" w:rsidR="00541D35" w:rsidRPr="0081078F" w:rsidRDefault="00541D35" w:rsidP="00CB53CE">
            <w:pPr>
              <w:jc w:val="both"/>
              <w:rPr>
                <w:rFonts w:ascii="Times New Roman" w:hAnsi="Times New Roman" w:cs="Times New Roman"/>
                <w:color w:val="auto"/>
              </w:rPr>
            </w:pPr>
          </w:p>
        </w:tc>
        <w:tc>
          <w:tcPr>
            <w:tcW w:w="966" w:type="dxa"/>
          </w:tcPr>
          <w:p w14:paraId="0BBDAA37" w14:textId="77777777" w:rsidR="00541D35" w:rsidRPr="0081078F" w:rsidRDefault="00541D35" w:rsidP="00CB53CE">
            <w:pPr>
              <w:jc w:val="both"/>
              <w:rPr>
                <w:rFonts w:ascii="Times New Roman" w:hAnsi="Times New Roman" w:cs="Times New Roman"/>
                <w:color w:val="auto"/>
              </w:rPr>
            </w:pPr>
          </w:p>
        </w:tc>
        <w:tc>
          <w:tcPr>
            <w:tcW w:w="1401" w:type="dxa"/>
          </w:tcPr>
          <w:p w14:paraId="0637C18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2408C8D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000E983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14:paraId="4AF10B0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14:paraId="1C400D9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Работа с файлами. Разбор фрагмента программы, демонстрирующий алгоритм работы с файлом.</w:t>
            </w:r>
          </w:p>
        </w:tc>
        <w:tc>
          <w:tcPr>
            <w:tcW w:w="1401" w:type="dxa"/>
          </w:tcPr>
          <w:p w14:paraId="6056345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6623E42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6BFAA256" w14:textId="77777777" w:rsidTr="00541D35">
        <w:tc>
          <w:tcPr>
            <w:tcW w:w="1122" w:type="dxa"/>
          </w:tcPr>
          <w:p w14:paraId="21A41FE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39-42</w:t>
            </w:r>
          </w:p>
        </w:tc>
        <w:tc>
          <w:tcPr>
            <w:tcW w:w="882" w:type="dxa"/>
          </w:tcPr>
          <w:p w14:paraId="3068B357" w14:textId="77777777" w:rsidR="00541D35" w:rsidRPr="0081078F" w:rsidRDefault="00541D35" w:rsidP="00CB53CE">
            <w:pPr>
              <w:jc w:val="both"/>
              <w:rPr>
                <w:rFonts w:ascii="Times New Roman" w:hAnsi="Times New Roman" w:cs="Times New Roman"/>
                <w:color w:val="auto"/>
              </w:rPr>
            </w:pPr>
          </w:p>
        </w:tc>
        <w:tc>
          <w:tcPr>
            <w:tcW w:w="966" w:type="dxa"/>
          </w:tcPr>
          <w:p w14:paraId="3BB4E2F4" w14:textId="77777777" w:rsidR="00541D35" w:rsidRPr="0081078F" w:rsidRDefault="00541D35" w:rsidP="00CB53CE">
            <w:pPr>
              <w:jc w:val="both"/>
              <w:rPr>
                <w:rFonts w:ascii="Times New Roman" w:hAnsi="Times New Roman" w:cs="Times New Roman"/>
                <w:color w:val="auto"/>
              </w:rPr>
            </w:pPr>
          </w:p>
        </w:tc>
        <w:tc>
          <w:tcPr>
            <w:tcW w:w="1401" w:type="dxa"/>
          </w:tcPr>
          <w:p w14:paraId="2573760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59836D5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22058B8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14:paraId="49C772D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14:paraId="038E95E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Блок для создания Bluetooth-соединения. Блок отравления/принятия сообщений через Bluetooth соединение.</w:t>
            </w:r>
          </w:p>
        </w:tc>
        <w:tc>
          <w:tcPr>
            <w:tcW w:w="1401" w:type="dxa"/>
          </w:tcPr>
          <w:p w14:paraId="10197DF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3D010A73"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06366C2E" w14:textId="77777777" w:rsidTr="00541D35">
        <w:tc>
          <w:tcPr>
            <w:tcW w:w="1122" w:type="dxa"/>
          </w:tcPr>
          <w:p w14:paraId="09329EC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lastRenderedPageBreak/>
              <w:t>43-46</w:t>
            </w:r>
          </w:p>
        </w:tc>
        <w:tc>
          <w:tcPr>
            <w:tcW w:w="882" w:type="dxa"/>
          </w:tcPr>
          <w:p w14:paraId="7602E521" w14:textId="77777777" w:rsidR="00541D35" w:rsidRPr="0081078F" w:rsidRDefault="00541D35" w:rsidP="00CB53CE">
            <w:pPr>
              <w:jc w:val="both"/>
              <w:rPr>
                <w:rFonts w:ascii="Times New Roman" w:hAnsi="Times New Roman" w:cs="Times New Roman"/>
                <w:color w:val="auto"/>
              </w:rPr>
            </w:pPr>
          </w:p>
        </w:tc>
        <w:tc>
          <w:tcPr>
            <w:tcW w:w="966" w:type="dxa"/>
          </w:tcPr>
          <w:p w14:paraId="681D07D7" w14:textId="77777777" w:rsidR="00541D35" w:rsidRPr="0081078F" w:rsidRDefault="00541D35" w:rsidP="00CB53CE">
            <w:pPr>
              <w:jc w:val="both"/>
              <w:rPr>
                <w:rFonts w:ascii="Times New Roman" w:hAnsi="Times New Roman" w:cs="Times New Roman"/>
                <w:color w:val="auto"/>
              </w:rPr>
            </w:pPr>
          </w:p>
        </w:tc>
        <w:tc>
          <w:tcPr>
            <w:tcW w:w="1401" w:type="dxa"/>
          </w:tcPr>
          <w:p w14:paraId="3CC2AFD4"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3E0210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185EAD5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14:paraId="032C4F6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14:paraId="55EFCF4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Подпрограмма.</w:t>
            </w:r>
          </w:p>
        </w:tc>
        <w:tc>
          <w:tcPr>
            <w:tcW w:w="1401" w:type="dxa"/>
          </w:tcPr>
          <w:p w14:paraId="6BEED57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448039C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5B08ECCE" w14:textId="77777777" w:rsidTr="00541D35">
        <w:tc>
          <w:tcPr>
            <w:tcW w:w="1122" w:type="dxa"/>
          </w:tcPr>
          <w:p w14:paraId="70E0DA1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47-52</w:t>
            </w:r>
          </w:p>
        </w:tc>
        <w:tc>
          <w:tcPr>
            <w:tcW w:w="882" w:type="dxa"/>
          </w:tcPr>
          <w:p w14:paraId="7D1C1CE4" w14:textId="77777777" w:rsidR="00541D35" w:rsidRPr="0081078F" w:rsidRDefault="00541D35" w:rsidP="00CB53CE">
            <w:pPr>
              <w:jc w:val="both"/>
              <w:rPr>
                <w:rFonts w:ascii="Times New Roman" w:hAnsi="Times New Roman" w:cs="Times New Roman"/>
                <w:color w:val="auto"/>
              </w:rPr>
            </w:pPr>
          </w:p>
        </w:tc>
        <w:tc>
          <w:tcPr>
            <w:tcW w:w="966" w:type="dxa"/>
          </w:tcPr>
          <w:p w14:paraId="3A8D4400" w14:textId="77777777" w:rsidR="00541D35" w:rsidRPr="0081078F" w:rsidRDefault="00541D35" w:rsidP="00CB53CE">
            <w:pPr>
              <w:jc w:val="both"/>
              <w:rPr>
                <w:rFonts w:ascii="Times New Roman" w:hAnsi="Times New Roman" w:cs="Times New Roman"/>
                <w:color w:val="auto"/>
              </w:rPr>
            </w:pPr>
          </w:p>
        </w:tc>
        <w:tc>
          <w:tcPr>
            <w:tcW w:w="1401" w:type="dxa"/>
          </w:tcPr>
          <w:p w14:paraId="5876808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552C99C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2B15052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607334B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3EB9DC8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Пропорциональное линейное управление.</w:t>
            </w:r>
          </w:p>
        </w:tc>
        <w:tc>
          <w:tcPr>
            <w:tcW w:w="1401" w:type="dxa"/>
          </w:tcPr>
          <w:p w14:paraId="7B4EA3B3"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12EAF6C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7D4FA7E1" w14:textId="77777777" w:rsidTr="00541D35">
        <w:tc>
          <w:tcPr>
            <w:tcW w:w="1122" w:type="dxa"/>
          </w:tcPr>
          <w:p w14:paraId="0071788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53-58</w:t>
            </w:r>
          </w:p>
        </w:tc>
        <w:tc>
          <w:tcPr>
            <w:tcW w:w="882" w:type="dxa"/>
          </w:tcPr>
          <w:p w14:paraId="1C287BED" w14:textId="77777777" w:rsidR="00541D35" w:rsidRPr="0081078F" w:rsidRDefault="00541D35" w:rsidP="00CB53CE">
            <w:pPr>
              <w:jc w:val="both"/>
              <w:rPr>
                <w:rFonts w:ascii="Times New Roman" w:hAnsi="Times New Roman" w:cs="Times New Roman"/>
                <w:color w:val="auto"/>
              </w:rPr>
            </w:pPr>
          </w:p>
        </w:tc>
        <w:tc>
          <w:tcPr>
            <w:tcW w:w="966" w:type="dxa"/>
          </w:tcPr>
          <w:p w14:paraId="5826FA21" w14:textId="77777777" w:rsidR="00541D35" w:rsidRPr="0081078F" w:rsidRDefault="00541D35" w:rsidP="00CB53CE">
            <w:pPr>
              <w:jc w:val="both"/>
              <w:rPr>
                <w:rFonts w:ascii="Times New Roman" w:hAnsi="Times New Roman" w:cs="Times New Roman"/>
                <w:color w:val="auto"/>
              </w:rPr>
            </w:pPr>
          </w:p>
        </w:tc>
        <w:tc>
          <w:tcPr>
            <w:tcW w:w="1401" w:type="dxa"/>
          </w:tcPr>
          <w:p w14:paraId="6A56B0D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ACA4EF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189" w:type="dxa"/>
          </w:tcPr>
          <w:p w14:paraId="5E43478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3</w:t>
            </w:r>
          </w:p>
        </w:tc>
        <w:tc>
          <w:tcPr>
            <w:tcW w:w="1418" w:type="dxa"/>
          </w:tcPr>
          <w:p w14:paraId="561C9116"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20F6E0E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Нелинейное управление движением по косинусному закону.</w:t>
            </w:r>
          </w:p>
        </w:tc>
        <w:tc>
          <w:tcPr>
            <w:tcW w:w="1401" w:type="dxa"/>
          </w:tcPr>
          <w:p w14:paraId="3A1F6EB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62E81A8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3F0012FE" w14:textId="77777777" w:rsidTr="00541D35">
        <w:tc>
          <w:tcPr>
            <w:tcW w:w="1122" w:type="dxa"/>
          </w:tcPr>
          <w:p w14:paraId="73E84AF6"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59-74</w:t>
            </w:r>
          </w:p>
        </w:tc>
        <w:tc>
          <w:tcPr>
            <w:tcW w:w="882" w:type="dxa"/>
          </w:tcPr>
          <w:p w14:paraId="3190B2AF" w14:textId="77777777" w:rsidR="00541D35" w:rsidRPr="0081078F" w:rsidRDefault="00541D35" w:rsidP="00CB53CE">
            <w:pPr>
              <w:jc w:val="both"/>
              <w:rPr>
                <w:rFonts w:ascii="Times New Roman" w:hAnsi="Times New Roman" w:cs="Times New Roman"/>
                <w:color w:val="auto"/>
              </w:rPr>
            </w:pPr>
          </w:p>
        </w:tc>
        <w:tc>
          <w:tcPr>
            <w:tcW w:w="966" w:type="dxa"/>
          </w:tcPr>
          <w:p w14:paraId="1723AC08" w14:textId="77777777" w:rsidR="00541D35" w:rsidRPr="0081078F" w:rsidRDefault="00541D35" w:rsidP="00CB53CE">
            <w:pPr>
              <w:jc w:val="both"/>
              <w:rPr>
                <w:rFonts w:ascii="Times New Roman" w:hAnsi="Times New Roman" w:cs="Times New Roman"/>
                <w:color w:val="auto"/>
              </w:rPr>
            </w:pPr>
          </w:p>
        </w:tc>
        <w:tc>
          <w:tcPr>
            <w:tcW w:w="1401" w:type="dxa"/>
          </w:tcPr>
          <w:p w14:paraId="4E8B7B2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5801907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189" w:type="dxa"/>
          </w:tcPr>
          <w:p w14:paraId="4F100FA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Pr>
          <w:p w14:paraId="36346AA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16</w:t>
            </w:r>
          </w:p>
        </w:tc>
        <w:tc>
          <w:tcPr>
            <w:tcW w:w="5042" w:type="dxa"/>
          </w:tcPr>
          <w:p w14:paraId="13EB85D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14:paraId="4D7A83C3"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701DB6F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4B5C98C3" w14:textId="77777777" w:rsidTr="00541D35">
        <w:tc>
          <w:tcPr>
            <w:tcW w:w="1122" w:type="dxa"/>
          </w:tcPr>
          <w:p w14:paraId="00E5733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75-82</w:t>
            </w:r>
          </w:p>
        </w:tc>
        <w:tc>
          <w:tcPr>
            <w:tcW w:w="882" w:type="dxa"/>
          </w:tcPr>
          <w:p w14:paraId="7D81CFC1" w14:textId="77777777" w:rsidR="00541D35" w:rsidRPr="0081078F" w:rsidRDefault="00541D35" w:rsidP="00CB53CE">
            <w:pPr>
              <w:jc w:val="both"/>
              <w:rPr>
                <w:rFonts w:ascii="Times New Roman" w:hAnsi="Times New Roman" w:cs="Times New Roman"/>
                <w:color w:val="auto"/>
              </w:rPr>
            </w:pPr>
          </w:p>
        </w:tc>
        <w:tc>
          <w:tcPr>
            <w:tcW w:w="966" w:type="dxa"/>
          </w:tcPr>
          <w:p w14:paraId="780C29F4" w14:textId="77777777" w:rsidR="00541D35" w:rsidRPr="0081078F" w:rsidRDefault="00541D35" w:rsidP="00CB53CE">
            <w:pPr>
              <w:jc w:val="both"/>
              <w:rPr>
                <w:rFonts w:ascii="Times New Roman" w:hAnsi="Times New Roman" w:cs="Times New Roman"/>
                <w:color w:val="auto"/>
              </w:rPr>
            </w:pPr>
          </w:p>
        </w:tc>
        <w:tc>
          <w:tcPr>
            <w:tcW w:w="1401" w:type="dxa"/>
          </w:tcPr>
          <w:p w14:paraId="05B2715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29B338F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5B9D99E6"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4825E68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710A421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“Кегельринг-квадро”.</w:t>
            </w:r>
          </w:p>
        </w:tc>
        <w:tc>
          <w:tcPr>
            <w:tcW w:w="1401" w:type="dxa"/>
          </w:tcPr>
          <w:p w14:paraId="3196D6F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02C1440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6800B7F2" w14:textId="77777777" w:rsidTr="00541D35">
        <w:tc>
          <w:tcPr>
            <w:tcW w:w="1122" w:type="dxa"/>
          </w:tcPr>
          <w:p w14:paraId="3A5D5C3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83-90</w:t>
            </w:r>
          </w:p>
        </w:tc>
        <w:tc>
          <w:tcPr>
            <w:tcW w:w="882" w:type="dxa"/>
          </w:tcPr>
          <w:p w14:paraId="2AA77FA0" w14:textId="77777777" w:rsidR="00541D35" w:rsidRPr="0081078F" w:rsidRDefault="00541D35" w:rsidP="00CB53CE">
            <w:pPr>
              <w:jc w:val="both"/>
              <w:rPr>
                <w:rFonts w:ascii="Times New Roman" w:hAnsi="Times New Roman" w:cs="Times New Roman"/>
                <w:color w:val="auto"/>
              </w:rPr>
            </w:pPr>
          </w:p>
        </w:tc>
        <w:tc>
          <w:tcPr>
            <w:tcW w:w="966" w:type="dxa"/>
          </w:tcPr>
          <w:p w14:paraId="76D7E833" w14:textId="77777777" w:rsidR="00541D35" w:rsidRPr="0081078F" w:rsidRDefault="00541D35" w:rsidP="00CB53CE">
            <w:pPr>
              <w:jc w:val="both"/>
              <w:rPr>
                <w:rFonts w:ascii="Times New Roman" w:hAnsi="Times New Roman" w:cs="Times New Roman"/>
                <w:color w:val="auto"/>
              </w:rPr>
            </w:pPr>
          </w:p>
        </w:tc>
        <w:tc>
          <w:tcPr>
            <w:tcW w:w="1401" w:type="dxa"/>
          </w:tcPr>
          <w:p w14:paraId="53F3ECE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4FD3536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79342E5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61E2FD8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5C25CF6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“Биатлон”.</w:t>
            </w:r>
          </w:p>
        </w:tc>
        <w:tc>
          <w:tcPr>
            <w:tcW w:w="1401" w:type="dxa"/>
          </w:tcPr>
          <w:p w14:paraId="3191AF2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3CFA439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2A8A3427" w14:textId="77777777" w:rsidTr="00541D35">
        <w:tc>
          <w:tcPr>
            <w:tcW w:w="1122" w:type="dxa"/>
          </w:tcPr>
          <w:p w14:paraId="7E9DBDE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91-98</w:t>
            </w:r>
          </w:p>
        </w:tc>
        <w:tc>
          <w:tcPr>
            <w:tcW w:w="882" w:type="dxa"/>
          </w:tcPr>
          <w:p w14:paraId="048BB5A5" w14:textId="77777777" w:rsidR="00541D35" w:rsidRPr="0081078F" w:rsidRDefault="00541D35" w:rsidP="00CB53CE">
            <w:pPr>
              <w:jc w:val="both"/>
              <w:rPr>
                <w:rFonts w:ascii="Times New Roman" w:hAnsi="Times New Roman" w:cs="Times New Roman"/>
                <w:color w:val="auto"/>
              </w:rPr>
            </w:pPr>
          </w:p>
        </w:tc>
        <w:tc>
          <w:tcPr>
            <w:tcW w:w="966" w:type="dxa"/>
          </w:tcPr>
          <w:p w14:paraId="7EC42353" w14:textId="77777777" w:rsidR="00541D35" w:rsidRPr="0081078F" w:rsidRDefault="00541D35" w:rsidP="00CB53CE">
            <w:pPr>
              <w:jc w:val="both"/>
              <w:rPr>
                <w:rFonts w:ascii="Times New Roman" w:hAnsi="Times New Roman" w:cs="Times New Roman"/>
                <w:color w:val="auto"/>
              </w:rPr>
            </w:pPr>
          </w:p>
        </w:tc>
        <w:tc>
          <w:tcPr>
            <w:tcW w:w="1401" w:type="dxa"/>
          </w:tcPr>
          <w:p w14:paraId="458C23A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2C41C63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725E1D6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1F9B923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2E457464"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“Лабиринт”.</w:t>
            </w:r>
          </w:p>
        </w:tc>
        <w:tc>
          <w:tcPr>
            <w:tcW w:w="1401" w:type="dxa"/>
          </w:tcPr>
          <w:p w14:paraId="398EF87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3CDDF84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3B973C3D" w14:textId="77777777" w:rsidTr="00541D35">
        <w:tc>
          <w:tcPr>
            <w:tcW w:w="1122" w:type="dxa"/>
          </w:tcPr>
          <w:p w14:paraId="12FF81C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99-106</w:t>
            </w:r>
          </w:p>
        </w:tc>
        <w:tc>
          <w:tcPr>
            <w:tcW w:w="882" w:type="dxa"/>
          </w:tcPr>
          <w:p w14:paraId="6F227F50" w14:textId="77777777" w:rsidR="00541D35" w:rsidRPr="0081078F" w:rsidRDefault="00541D35" w:rsidP="00CB53CE">
            <w:pPr>
              <w:jc w:val="both"/>
              <w:rPr>
                <w:rFonts w:ascii="Times New Roman" w:hAnsi="Times New Roman" w:cs="Times New Roman"/>
                <w:color w:val="auto"/>
              </w:rPr>
            </w:pPr>
          </w:p>
        </w:tc>
        <w:tc>
          <w:tcPr>
            <w:tcW w:w="966" w:type="dxa"/>
          </w:tcPr>
          <w:p w14:paraId="197B1FF8" w14:textId="77777777" w:rsidR="00541D35" w:rsidRPr="0081078F" w:rsidRDefault="00541D35" w:rsidP="00CB53CE">
            <w:pPr>
              <w:jc w:val="both"/>
              <w:rPr>
                <w:rFonts w:ascii="Times New Roman" w:hAnsi="Times New Roman" w:cs="Times New Roman"/>
                <w:color w:val="auto"/>
              </w:rPr>
            </w:pPr>
          </w:p>
        </w:tc>
        <w:tc>
          <w:tcPr>
            <w:tcW w:w="1401" w:type="dxa"/>
          </w:tcPr>
          <w:p w14:paraId="238622F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6BF84E9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2FEB260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6B1DF503"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774D6F9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“Шагающие роботы”.</w:t>
            </w:r>
          </w:p>
        </w:tc>
        <w:tc>
          <w:tcPr>
            <w:tcW w:w="1401" w:type="dxa"/>
          </w:tcPr>
          <w:p w14:paraId="70BE1B1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48212BB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4BF8664F" w14:textId="77777777" w:rsidTr="00541D35">
        <w:tc>
          <w:tcPr>
            <w:tcW w:w="1122" w:type="dxa"/>
          </w:tcPr>
          <w:p w14:paraId="33EEB67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107-114</w:t>
            </w:r>
          </w:p>
        </w:tc>
        <w:tc>
          <w:tcPr>
            <w:tcW w:w="882" w:type="dxa"/>
          </w:tcPr>
          <w:p w14:paraId="67D9F56C" w14:textId="77777777" w:rsidR="00541D35" w:rsidRPr="0081078F" w:rsidRDefault="00541D35" w:rsidP="00CB53CE">
            <w:pPr>
              <w:jc w:val="both"/>
              <w:rPr>
                <w:rFonts w:ascii="Times New Roman" w:hAnsi="Times New Roman" w:cs="Times New Roman"/>
                <w:color w:val="auto"/>
              </w:rPr>
            </w:pPr>
          </w:p>
        </w:tc>
        <w:tc>
          <w:tcPr>
            <w:tcW w:w="966" w:type="dxa"/>
          </w:tcPr>
          <w:p w14:paraId="2FA93169" w14:textId="77777777" w:rsidR="00541D35" w:rsidRPr="0081078F" w:rsidRDefault="00541D35" w:rsidP="00CB53CE">
            <w:pPr>
              <w:jc w:val="both"/>
              <w:rPr>
                <w:rFonts w:ascii="Times New Roman" w:hAnsi="Times New Roman" w:cs="Times New Roman"/>
                <w:color w:val="auto"/>
              </w:rPr>
            </w:pPr>
          </w:p>
        </w:tc>
        <w:tc>
          <w:tcPr>
            <w:tcW w:w="1401" w:type="dxa"/>
          </w:tcPr>
          <w:p w14:paraId="08D968A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791A56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4982C06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381CD9E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45E1727A"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“Сумо” (шагающие роботы).</w:t>
            </w:r>
          </w:p>
        </w:tc>
        <w:tc>
          <w:tcPr>
            <w:tcW w:w="1401" w:type="dxa"/>
          </w:tcPr>
          <w:p w14:paraId="74F1853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708F7E9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0C90915B" w14:textId="77777777" w:rsidTr="00541D35">
        <w:tc>
          <w:tcPr>
            <w:tcW w:w="1122" w:type="dxa"/>
          </w:tcPr>
          <w:p w14:paraId="1379BD7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115-122</w:t>
            </w:r>
          </w:p>
        </w:tc>
        <w:tc>
          <w:tcPr>
            <w:tcW w:w="882" w:type="dxa"/>
          </w:tcPr>
          <w:p w14:paraId="4067479E" w14:textId="77777777" w:rsidR="00541D35" w:rsidRPr="0081078F" w:rsidRDefault="00541D35" w:rsidP="00CB53CE">
            <w:pPr>
              <w:jc w:val="both"/>
              <w:rPr>
                <w:rFonts w:ascii="Times New Roman" w:hAnsi="Times New Roman" w:cs="Times New Roman"/>
                <w:color w:val="auto"/>
              </w:rPr>
            </w:pPr>
          </w:p>
        </w:tc>
        <w:tc>
          <w:tcPr>
            <w:tcW w:w="966" w:type="dxa"/>
          </w:tcPr>
          <w:p w14:paraId="55333EC1" w14:textId="77777777" w:rsidR="00541D35" w:rsidRPr="0081078F" w:rsidRDefault="00541D35" w:rsidP="00CB53CE">
            <w:pPr>
              <w:jc w:val="both"/>
              <w:rPr>
                <w:rFonts w:ascii="Times New Roman" w:hAnsi="Times New Roman" w:cs="Times New Roman"/>
                <w:color w:val="auto"/>
              </w:rPr>
            </w:pPr>
          </w:p>
        </w:tc>
        <w:tc>
          <w:tcPr>
            <w:tcW w:w="1401" w:type="dxa"/>
          </w:tcPr>
          <w:p w14:paraId="29FB617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2BD69C33"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63330A1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3816418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48DDEFC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“Траектория”.</w:t>
            </w:r>
          </w:p>
        </w:tc>
        <w:tc>
          <w:tcPr>
            <w:tcW w:w="1401" w:type="dxa"/>
          </w:tcPr>
          <w:p w14:paraId="0545780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551B1F67"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08AFA00B" w14:textId="77777777" w:rsidTr="00541D35">
        <w:tc>
          <w:tcPr>
            <w:tcW w:w="1122" w:type="dxa"/>
          </w:tcPr>
          <w:p w14:paraId="212508D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123-140</w:t>
            </w:r>
          </w:p>
        </w:tc>
        <w:tc>
          <w:tcPr>
            <w:tcW w:w="882" w:type="dxa"/>
          </w:tcPr>
          <w:p w14:paraId="24D18743" w14:textId="77777777" w:rsidR="00541D35" w:rsidRPr="0081078F" w:rsidRDefault="00541D35" w:rsidP="00CB53CE">
            <w:pPr>
              <w:jc w:val="both"/>
              <w:rPr>
                <w:rFonts w:ascii="Times New Roman" w:hAnsi="Times New Roman" w:cs="Times New Roman"/>
                <w:color w:val="auto"/>
              </w:rPr>
            </w:pPr>
          </w:p>
        </w:tc>
        <w:tc>
          <w:tcPr>
            <w:tcW w:w="966" w:type="dxa"/>
          </w:tcPr>
          <w:p w14:paraId="153ED6AE" w14:textId="77777777" w:rsidR="00541D35" w:rsidRPr="0081078F" w:rsidRDefault="00541D35" w:rsidP="00CB53CE">
            <w:pPr>
              <w:jc w:val="both"/>
              <w:rPr>
                <w:rFonts w:ascii="Times New Roman" w:hAnsi="Times New Roman" w:cs="Times New Roman"/>
                <w:color w:val="auto"/>
              </w:rPr>
            </w:pPr>
          </w:p>
        </w:tc>
        <w:tc>
          <w:tcPr>
            <w:tcW w:w="1401" w:type="dxa"/>
          </w:tcPr>
          <w:p w14:paraId="26BE93AD"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78340BB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5</w:t>
            </w:r>
          </w:p>
        </w:tc>
        <w:tc>
          <w:tcPr>
            <w:tcW w:w="1189" w:type="dxa"/>
          </w:tcPr>
          <w:p w14:paraId="7FB3653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1418" w:type="dxa"/>
          </w:tcPr>
          <w:p w14:paraId="203DFBA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18</w:t>
            </w:r>
          </w:p>
        </w:tc>
        <w:tc>
          <w:tcPr>
            <w:tcW w:w="5042" w:type="dxa"/>
          </w:tcPr>
          <w:p w14:paraId="04EC942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14:paraId="02FB9AF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0975D66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541D35" w:rsidRPr="0081078F" w14:paraId="4F3A0249" w14:textId="77777777" w:rsidTr="00541D35">
        <w:tc>
          <w:tcPr>
            <w:tcW w:w="1122" w:type="dxa"/>
          </w:tcPr>
          <w:p w14:paraId="549B6FF2"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141-144</w:t>
            </w:r>
          </w:p>
        </w:tc>
        <w:tc>
          <w:tcPr>
            <w:tcW w:w="882" w:type="dxa"/>
          </w:tcPr>
          <w:p w14:paraId="6A227D11" w14:textId="77777777" w:rsidR="00541D35" w:rsidRPr="0081078F" w:rsidRDefault="00541D35" w:rsidP="00CB53CE">
            <w:pPr>
              <w:jc w:val="both"/>
              <w:rPr>
                <w:rFonts w:ascii="Times New Roman" w:hAnsi="Times New Roman" w:cs="Times New Roman"/>
                <w:color w:val="auto"/>
              </w:rPr>
            </w:pPr>
          </w:p>
        </w:tc>
        <w:tc>
          <w:tcPr>
            <w:tcW w:w="966" w:type="dxa"/>
          </w:tcPr>
          <w:p w14:paraId="4824EC89" w14:textId="77777777" w:rsidR="00541D35" w:rsidRPr="0081078F" w:rsidRDefault="00541D35" w:rsidP="00CB53CE">
            <w:pPr>
              <w:jc w:val="both"/>
              <w:rPr>
                <w:rFonts w:ascii="Times New Roman" w:hAnsi="Times New Roman" w:cs="Times New Roman"/>
                <w:color w:val="auto"/>
              </w:rPr>
            </w:pPr>
          </w:p>
        </w:tc>
        <w:tc>
          <w:tcPr>
            <w:tcW w:w="1401" w:type="dxa"/>
          </w:tcPr>
          <w:p w14:paraId="4B932B2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67EC03EF"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0</w:t>
            </w:r>
          </w:p>
        </w:tc>
        <w:tc>
          <w:tcPr>
            <w:tcW w:w="1189" w:type="dxa"/>
          </w:tcPr>
          <w:p w14:paraId="645FD69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4BB7645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14:paraId="559184D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14:paraId="4AA23C7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4CF7887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Проект</w:t>
            </w:r>
          </w:p>
        </w:tc>
      </w:tr>
      <w:tr w:rsidR="006E6430" w:rsidRPr="0081078F" w14:paraId="275A7994" w14:textId="77777777" w:rsidTr="00541D35">
        <w:tc>
          <w:tcPr>
            <w:tcW w:w="1122" w:type="dxa"/>
          </w:tcPr>
          <w:p w14:paraId="7F767CF0" w14:textId="77777777" w:rsidR="006E6430" w:rsidRPr="0081078F" w:rsidRDefault="006E6430" w:rsidP="00CB53CE">
            <w:pPr>
              <w:jc w:val="both"/>
              <w:rPr>
                <w:rFonts w:ascii="Times New Roman" w:hAnsi="Times New Roman" w:cs="Times New Roman"/>
                <w:color w:val="auto"/>
                <w:lang w:val="en-US"/>
              </w:rPr>
            </w:pPr>
          </w:p>
        </w:tc>
        <w:tc>
          <w:tcPr>
            <w:tcW w:w="882" w:type="dxa"/>
          </w:tcPr>
          <w:p w14:paraId="7FA3FBE5" w14:textId="77777777" w:rsidR="006E6430" w:rsidRPr="0081078F" w:rsidRDefault="006E6430" w:rsidP="00CB53CE">
            <w:pPr>
              <w:jc w:val="both"/>
              <w:rPr>
                <w:rFonts w:ascii="Times New Roman" w:hAnsi="Times New Roman" w:cs="Times New Roman"/>
                <w:color w:val="auto"/>
              </w:rPr>
            </w:pPr>
          </w:p>
        </w:tc>
        <w:tc>
          <w:tcPr>
            <w:tcW w:w="966" w:type="dxa"/>
          </w:tcPr>
          <w:p w14:paraId="51037202" w14:textId="77777777" w:rsidR="006E6430" w:rsidRPr="0081078F" w:rsidRDefault="006E6430" w:rsidP="00CB53CE">
            <w:pPr>
              <w:jc w:val="both"/>
              <w:rPr>
                <w:rFonts w:ascii="Times New Roman" w:hAnsi="Times New Roman" w:cs="Times New Roman"/>
                <w:color w:val="auto"/>
              </w:rPr>
            </w:pPr>
          </w:p>
        </w:tc>
        <w:tc>
          <w:tcPr>
            <w:tcW w:w="1401" w:type="dxa"/>
          </w:tcPr>
          <w:p w14:paraId="0C398D46" w14:textId="77777777" w:rsidR="006E6430" w:rsidRPr="0081078F" w:rsidRDefault="006E6430" w:rsidP="00CB53CE">
            <w:pPr>
              <w:jc w:val="both"/>
              <w:rPr>
                <w:rFonts w:ascii="Times New Roman" w:hAnsi="Times New Roman" w:cs="Times New Roman"/>
                <w:color w:val="auto"/>
              </w:rPr>
            </w:pPr>
          </w:p>
        </w:tc>
        <w:tc>
          <w:tcPr>
            <w:tcW w:w="1085" w:type="dxa"/>
          </w:tcPr>
          <w:p w14:paraId="16ED620A"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47</w:t>
            </w:r>
          </w:p>
        </w:tc>
        <w:tc>
          <w:tcPr>
            <w:tcW w:w="1189" w:type="dxa"/>
          </w:tcPr>
          <w:p w14:paraId="2BD6E889"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97</w:t>
            </w:r>
          </w:p>
        </w:tc>
        <w:tc>
          <w:tcPr>
            <w:tcW w:w="1418" w:type="dxa"/>
          </w:tcPr>
          <w:p w14:paraId="6EA38D82"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042" w:type="dxa"/>
          </w:tcPr>
          <w:p w14:paraId="1378A7D8" w14:textId="77777777" w:rsidR="006E6430" w:rsidRPr="0081078F" w:rsidRDefault="006E6430"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14:paraId="16CBC770" w14:textId="77777777" w:rsidR="006E6430" w:rsidRPr="0081078F" w:rsidRDefault="006E6430" w:rsidP="00CB53CE">
            <w:pPr>
              <w:jc w:val="both"/>
              <w:rPr>
                <w:rFonts w:ascii="Times New Roman" w:hAnsi="Times New Roman" w:cs="Times New Roman"/>
                <w:color w:val="auto"/>
              </w:rPr>
            </w:pPr>
          </w:p>
        </w:tc>
        <w:tc>
          <w:tcPr>
            <w:tcW w:w="1642" w:type="dxa"/>
          </w:tcPr>
          <w:p w14:paraId="22AECF7B" w14:textId="77777777" w:rsidR="006E6430" w:rsidRPr="0081078F" w:rsidRDefault="006E6430" w:rsidP="00CB53CE">
            <w:pPr>
              <w:jc w:val="both"/>
              <w:rPr>
                <w:rFonts w:ascii="Times New Roman" w:hAnsi="Times New Roman" w:cs="Times New Roman"/>
                <w:color w:val="auto"/>
              </w:rPr>
            </w:pPr>
          </w:p>
        </w:tc>
      </w:tr>
    </w:tbl>
    <w:p w14:paraId="54F6D8B7" w14:textId="77777777" w:rsidR="006E6430" w:rsidRPr="0081078F" w:rsidRDefault="006E6430" w:rsidP="00CB53CE">
      <w:pPr>
        <w:jc w:val="both"/>
        <w:rPr>
          <w:rFonts w:ascii="Times New Roman" w:hAnsi="Times New Roman" w:cs="Times New Roman"/>
          <w:color w:val="auto"/>
        </w:rPr>
      </w:pPr>
    </w:p>
    <w:p w14:paraId="1CE4B5EE" w14:textId="77777777" w:rsidR="006E6430" w:rsidRPr="0081078F" w:rsidRDefault="006E6430" w:rsidP="00CB53CE">
      <w:pPr>
        <w:jc w:val="both"/>
        <w:rPr>
          <w:rFonts w:ascii="Times New Roman" w:hAnsi="Times New Roman" w:cs="Times New Roman"/>
          <w:color w:val="auto"/>
        </w:rPr>
      </w:pPr>
    </w:p>
    <w:p w14:paraId="0D242FF3" w14:textId="77777777" w:rsidR="00E50E6A" w:rsidRPr="0081078F" w:rsidRDefault="00E50E6A"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Календарный учебный график</w:t>
      </w:r>
    </w:p>
    <w:p w14:paraId="40503181" w14:textId="77777777" w:rsidR="00E50E6A" w:rsidRPr="0081078F" w:rsidRDefault="00E50E6A" w:rsidP="00CB53CE">
      <w:pPr>
        <w:jc w:val="both"/>
        <w:rPr>
          <w:rFonts w:ascii="Times New Roman" w:eastAsia="Arial Unicode MS" w:hAnsi="Times New Roman" w:cs="Times New Roman"/>
          <w:bCs/>
          <w:color w:val="auto"/>
        </w:rPr>
      </w:pPr>
      <w:r w:rsidRPr="0081078F">
        <w:rPr>
          <w:rFonts w:ascii="Times New Roman" w:eastAsia="Arial Unicode MS" w:hAnsi="Times New Roman" w:cs="Times New Roman"/>
          <w:bCs/>
          <w:color w:val="auto"/>
        </w:rPr>
        <w:t>дополнительной общеобразовательной общеразвивающей программы</w:t>
      </w:r>
    </w:p>
    <w:p w14:paraId="5F87EC7E" w14:textId="77777777" w:rsidR="00E50E6A" w:rsidRPr="0081078F" w:rsidRDefault="00E50E6A" w:rsidP="00CB53CE">
      <w:pPr>
        <w:jc w:val="both"/>
        <w:rPr>
          <w:rFonts w:ascii="Times New Roman" w:hAnsi="Times New Roman" w:cs="Times New Roman"/>
          <w:color w:val="auto"/>
        </w:rPr>
      </w:pPr>
      <w:r w:rsidRPr="0081078F">
        <w:rPr>
          <w:rFonts w:ascii="Times New Roman" w:hAnsi="Times New Roman" w:cs="Times New Roman"/>
          <w:color w:val="auto"/>
        </w:rPr>
        <w:t>3 год обучения</w:t>
      </w:r>
    </w:p>
    <w:tbl>
      <w:tblPr>
        <w:tblStyle w:val="a6"/>
        <w:tblW w:w="16148" w:type="dxa"/>
        <w:tblInd w:w="-289" w:type="dxa"/>
        <w:tblLook w:val="04A0" w:firstRow="1" w:lastRow="0" w:firstColumn="1" w:lastColumn="0" w:noHBand="0" w:noVBand="1"/>
      </w:tblPr>
      <w:tblGrid>
        <w:gridCol w:w="1122"/>
        <w:gridCol w:w="882"/>
        <w:gridCol w:w="966"/>
        <w:gridCol w:w="1401"/>
        <w:gridCol w:w="1085"/>
        <w:gridCol w:w="1189"/>
        <w:gridCol w:w="1418"/>
        <w:gridCol w:w="5042"/>
        <w:gridCol w:w="1401"/>
        <w:gridCol w:w="1642"/>
      </w:tblGrid>
      <w:tr w:rsidR="00541D35" w:rsidRPr="0081078F" w14:paraId="3E9D2944" w14:textId="77777777" w:rsidTr="00CB53CE">
        <w:tc>
          <w:tcPr>
            <w:tcW w:w="1122" w:type="dxa"/>
            <w:vMerge w:val="restart"/>
          </w:tcPr>
          <w:p w14:paraId="7C88745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 п/п</w:t>
            </w:r>
          </w:p>
        </w:tc>
        <w:tc>
          <w:tcPr>
            <w:tcW w:w="882" w:type="dxa"/>
            <w:vMerge w:val="restart"/>
          </w:tcPr>
          <w:p w14:paraId="19E31966"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Месяц</w:t>
            </w:r>
          </w:p>
        </w:tc>
        <w:tc>
          <w:tcPr>
            <w:tcW w:w="966" w:type="dxa"/>
            <w:vMerge w:val="restart"/>
          </w:tcPr>
          <w:p w14:paraId="38522D1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Число</w:t>
            </w:r>
          </w:p>
        </w:tc>
        <w:tc>
          <w:tcPr>
            <w:tcW w:w="1401" w:type="dxa"/>
            <w:vMerge w:val="restart"/>
          </w:tcPr>
          <w:p w14:paraId="4399307C"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Время проведения</w:t>
            </w:r>
          </w:p>
        </w:tc>
        <w:tc>
          <w:tcPr>
            <w:tcW w:w="2274" w:type="dxa"/>
            <w:gridSpan w:val="2"/>
          </w:tcPr>
          <w:p w14:paraId="66E5F06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Форма занятия</w:t>
            </w:r>
          </w:p>
        </w:tc>
        <w:tc>
          <w:tcPr>
            <w:tcW w:w="1418" w:type="dxa"/>
            <w:vMerge w:val="restart"/>
          </w:tcPr>
          <w:p w14:paraId="1E451DE0"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Количество часов</w:t>
            </w:r>
          </w:p>
        </w:tc>
        <w:tc>
          <w:tcPr>
            <w:tcW w:w="5042" w:type="dxa"/>
            <w:vMerge w:val="restart"/>
          </w:tcPr>
          <w:p w14:paraId="5C97EE85"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Тема занятия</w:t>
            </w:r>
          </w:p>
        </w:tc>
        <w:tc>
          <w:tcPr>
            <w:tcW w:w="1401" w:type="dxa"/>
            <w:vMerge w:val="restart"/>
          </w:tcPr>
          <w:p w14:paraId="4BA63D7B"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Место проведения</w:t>
            </w:r>
          </w:p>
        </w:tc>
        <w:tc>
          <w:tcPr>
            <w:tcW w:w="1642" w:type="dxa"/>
            <w:vMerge w:val="restart"/>
          </w:tcPr>
          <w:p w14:paraId="4391775E"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Форма контроля</w:t>
            </w:r>
          </w:p>
        </w:tc>
      </w:tr>
      <w:tr w:rsidR="00541D35" w:rsidRPr="0081078F" w14:paraId="061B3588" w14:textId="77777777" w:rsidTr="00CB53CE">
        <w:tc>
          <w:tcPr>
            <w:tcW w:w="1122" w:type="dxa"/>
            <w:vMerge/>
          </w:tcPr>
          <w:p w14:paraId="2E44E08F" w14:textId="77777777" w:rsidR="00541D35" w:rsidRPr="0081078F" w:rsidRDefault="00541D35" w:rsidP="00CB53CE">
            <w:pPr>
              <w:jc w:val="both"/>
              <w:rPr>
                <w:rFonts w:ascii="Times New Roman" w:hAnsi="Times New Roman" w:cs="Times New Roman"/>
                <w:color w:val="auto"/>
              </w:rPr>
            </w:pPr>
          </w:p>
        </w:tc>
        <w:tc>
          <w:tcPr>
            <w:tcW w:w="882" w:type="dxa"/>
            <w:vMerge/>
          </w:tcPr>
          <w:p w14:paraId="23679309" w14:textId="77777777" w:rsidR="00541D35" w:rsidRPr="0081078F" w:rsidRDefault="00541D35" w:rsidP="00CB53CE">
            <w:pPr>
              <w:jc w:val="both"/>
              <w:rPr>
                <w:rFonts w:ascii="Times New Roman" w:hAnsi="Times New Roman" w:cs="Times New Roman"/>
                <w:color w:val="auto"/>
              </w:rPr>
            </w:pPr>
          </w:p>
        </w:tc>
        <w:tc>
          <w:tcPr>
            <w:tcW w:w="966" w:type="dxa"/>
            <w:vMerge/>
          </w:tcPr>
          <w:p w14:paraId="578085E0" w14:textId="77777777" w:rsidR="00541D35" w:rsidRPr="0081078F" w:rsidRDefault="00541D35" w:rsidP="00CB53CE">
            <w:pPr>
              <w:jc w:val="both"/>
              <w:rPr>
                <w:rFonts w:ascii="Times New Roman" w:hAnsi="Times New Roman" w:cs="Times New Roman"/>
                <w:color w:val="auto"/>
              </w:rPr>
            </w:pPr>
          </w:p>
        </w:tc>
        <w:tc>
          <w:tcPr>
            <w:tcW w:w="1401" w:type="dxa"/>
            <w:vMerge/>
          </w:tcPr>
          <w:p w14:paraId="789CD8C2" w14:textId="77777777" w:rsidR="00541D35" w:rsidRPr="0081078F" w:rsidRDefault="00541D35" w:rsidP="00CB53CE">
            <w:pPr>
              <w:jc w:val="both"/>
              <w:rPr>
                <w:rFonts w:ascii="Times New Roman" w:hAnsi="Times New Roman" w:cs="Times New Roman"/>
                <w:color w:val="auto"/>
              </w:rPr>
            </w:pPr>
          </w:p>
        </w:tc>
        <w:tc>
          <w:tcPr>
            <w:tcW w:w="1085" w:type="dxa"/>
          </w:tcPr>
          <w:p w14:paraId="34348A61"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Теория</w:t>
            </w:r>
          </w:p>
        </w:tc>
        <w:tc>
          <w:tcPr>
            <w:tcW w:w="1189" w:type="dxa"/>
          </w:tcPr>
          <w:p w14:paraId="5EAD8779"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Практика</w:t>
            </w:r>
          </w:p>
        </w:tc>
        <w:tc>
          <w:tcPr>
            <w:tcW w:w="1418" w:type="dxa"/>
            <w:vMerge/>
          </w:tcPr>
          <w:p w14:paraId="42331DCD" w14:textId="77777777" w:rsidR="00541D35" w:rsidRPr="0081078F" w:rsidRDefault="00541D35" w:rsidP="00CB53CE">
            <w:pPr>
              <w:jc w:val="both"/>
              <w:rPr>
                <w:rFonts w:ascii="Times New Roman" w:hAnsi="Times New Roman" w:cs="Times New Roman"/>
                <w:color w:val="auto"/>
              </w:rPr>
            </w:pPr>
          </w:p>
        </w:tc>
        <w:tc>
          <w:tcPr>
            <w:tcW w:w="5042" w:type="dxa"/>
            <w:vMerge/>
          </w:tcPr>
          <w:p w14:paraId="3E0B0A14" w14:textId="77777777" w:rsidR="00541D35" w:rsidRPr="0081078F" w:rsidRDefault="00541D35" w:rsidP="00CB53CE">
            <w:pPr>
              <w:jc w:val="both"/>
              <w:rPr>
                <w:rFonts w:ascii="Times New Roman" w:hAnsi="Times New Roman" w:cs="Times New Roman"/>
                <w:color w:val="auto"/>
              </w:rPr>
            </w:pPr>
          </w:p>
        </w:tc>
        <w:tc>
          <w:tcPr>
            <w:tcW w:w="1401" w:type="dxa"/>
            <w:vMerge/>
          </w:tcPr>
          <w:p w14:paraId="488E7B7B" w14:textId="77777777" w:rsidR="00541D35" w:rsidRPr="0081078F" w:rsidRDefault="00541D35" w:rsidP="00CB53CE">
            <w:pPr>
              <w:jc w:val="both"/>
              <w:rPr>
                <w:rFonts w:ascii="Times New Roman" w:hAnsi="Times New Roman" w:cs="Times New Roman"/>
                <w:color w:val="auto"/>
              </w:rPr>
            </w:pPr>
          </w:p>
        </w:tc>
        <w:tc>
          <w:tcPr>
            <w:tcW w:w="1642" w:type="dxa"/>
            <w:vMerge/>
          </w:tcPr>
          <w:p w14:paraId="1D23EBD6" w14:textId="77777777" w:rsidR="00541D35" w:rsidRPr="0081078F" w:rsidRDefault="00541D35" w:rsidP="00CB53CE">
            <w:pPr>
              <w:jc w:val="both"/>
              <w:rPr>
                <w:rFonts w:ascii="Times New Roman" w:hAnsi="Times New Roman" w:cs="Times New Roman"/>
                <w:color w:val="auto"/>
              </w:rPr>
            </w:pPr>
          </w:p>
        </w:tc>
      </w:tr>
      <w:tr w:rsidR="00885101" w:rsidRPr="0081078F" w14:paraId="7DB1D7BB" w14:textId="77777777" w:rsidTr="00CB53CE">
        <w:tc>
          <w:tcPr>
            <w:tcW w:w="1122" w:type="dxa"/>
          </w:tcPr>
          <w:p w14:paraId="5CE14C24" w14:textId="77777777" w:rsidR="00885101" w:rsidRPr="0081078F" w:rsidRDefault="00885101" w:rsidP="00CB53CE">
            <w:pPr>
              <w:jc w:val="both"/>
              <w:rPr>
                <w:rFonts w:ascii="Times New Roman" w:hAnsi="Times New Roman" w:cs="Times New Roman"/>
                <w:color w:val="auto"/>
                <w:lang w:val="en-US"/>
              </w:rPr>
            </w:pPr>
            <w:r w:rsidRPr="0081078F">
              <w:rPr>
                <w:rFonts w:ascii="Times New Roman" w:hAnsi="Times New Roman" w:cs="Times New Roman"/>
                <w:color w:val="auto"/>
              </w:rPr>
              <w:t>1</w:t>
            </w:r>
            <w:r w:rsidRPr="0081078F">
              <w:rPr>
                <w:rFonts w:ascii="Times New Roman" w:hAnsi="Times New Roman" w:cs="Times New Roman"/>
                <w:color w:val="auto"/>
                <w:lang w:val="en-US"/>
              </w:rPr>
              <w:t>-2</w:t>
            </w:r>
          </w:p>
        </w:tc>
        <w:tc>
          <w:tcPr>
            <w:tcW w:w="882" w:type="dxa"/>
          </w:tcPr>
          <w:p w14:paraId="4A32E196" w14:textId="77777777" w:rsidR="00885101" w:rsidRPr="0081078F" w:rsidRDefault="00885101" w:rsidP="00CB53CE">
            <w:pPr>
              <w:jc w:val="both"/>
              <w:rPr>
                <w:rFonts w:ascii="Times New Roman" w:hAnsi="Times New Roman" w:cs="Times New Roman"/>
                <w:color w:val="auto"/>
              </w:rPr>
            </w:pPr>
          </w:p>
        </w:tc>
        <w:tc>
          <w:tcPr>
            <w:tcW w:w="966" w:type="dxa"/>
          </w:tcPr>
          <w:p w14:paraId="1D050F89" w14:textId="77777777" w:rsidR="00885101" w:rsidRPr="0081078F" w:rsidRDefault="00885101" w:rsidP="00CB53CE">
            <w:pPr>
              <w:jc w:val="both"/>
              <w:rPr>
                <w:rFonts w:ascii="Times New Roman" w:hAnsi="Times New Roman" w:cs="Times New Roman"/>
                <w:color w:val="auto"/>
              </w:rPr>
            </w:pPr>
          </w:p>
        </w:tc>
        <w:tc>
          <w:tcPr>
            <w:tcW w:w="1401" w:type="dxa"/>
          </w:tcPr>
          <w:p w14:paraId="6631BEA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D6BFC3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52B87565" w14:textId="77777777" w:rsidR="00885101" w:rsidRPr="0081078F" w:rsidRDefault="00885101" w:rsidP="00CB53CE">
            <w:pPr>
              <w:jc w:val="both"/>
              <w:rPr>
                <w:rFonts w:ascii="Times New Roman" w:hAnsi="Times New Roman" w:cs="Times New Roman"/>
                <w:color w:val="auto"/>
              </w:rPr>
            </w:pPr>
          </w:p>
        </w:tc>
        <w:tc>
          <w:tcPr>
            <w:tcW w:w="1418" w:type="dxa"/>
          </w:tcPr>
          <w:p w14:paraId="097C773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14:paraId="06F726F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Понятие о робототехнике. Техника безопасности.</w:t>
            </w:r>
          </w:p>
        </w:tc>
        <w:tc>
          <w:tcPr>
            <w:tcW w:w="1401" w:type="dxa"/>
          </w:tcPr>
          <w:p w14:paraId="529DC5D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09BB9E3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Опрос</w:t>
            </w:r>
          </w:p>
        </w:tc>
      </w:tr>
      <w:tr w:rsidR="00885101" w:rsidRPr="0081078F" w14:paraId="0E245861" w14:textId="77777777" w:rsidTr="00CB53CE">
        <w:tc>
          <w:tcPr>
            <w:tcW w:w="1122" w:type="dxa"/>
          </w:tcPr>
          <w:p w14:paraId="2AAE17C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3-8</w:t>
            </w:r>
          </w:p>
        </w:tc>
        <w:tc>
          <w:tcPr>
            <w:tcW w:w="882" w:type="dxa"/>
          </w:tcPr>
          <w:p w14:paraId="73D2BDB3" w14:textId="77777777" w:rsidR="00885101" w:rsidRPr="0081078F" w:rsidRDefault="00885101" w:rsidP="00CB53CE">
            <w:pPr>
              <w:jc w:val="both"/>
              <w:rPr>
                <w:rFonts w:ascii="Times New Roman" w:hAnsi="Times New Roman" w:cs="Times New Roman"/>
                <w:color w:val="auto"/>
              </w:rPr>
            </w:pPr>
          </w:p>
        </w:tc>
        <w:tc>
          <w:tcPr>
            <w:tcW w:w="966" w:type="dxa"/>
          </w:tcPr>
          <w:p w14:paraId="76C473C2" w14:textId="77777777" w:rsidR="00885101" w:rsidRPr="0081078F" w:rsidRDefault="00885101" w:rsidP="00CB53CE">
            <w:pPr>
              <w:jc w:val="both"/>
              <w:rPr>
                <w:rFonts w:ascii="Times New Roman" w:hAnsi="Times New Roman" w:cs="Times New Roman"/>
                <w:color w:val="auto"/>
              </w:rPr>
            </w:pPr>
          </w:p>
        </w:tc>
        <w:tc>
          <w:tcPr>
            <w:tcW w:w="1401" w:type="dxa"/>
          </w:tcPr>
          <w:p w14:paraId="6999E3D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4FC7A85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39930D7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5979717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2302C224"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Повторение ранее изученного материала. Свободное конструирование.</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Проверка</w:t>
            </w:r>
          </w:p>
        </w:tc>
        <w:tc>
          <w:tcPr>
            <w:tcW w:w="1401" w:type="dxa"/>
          </w:tcPr>
          <w:p w14:paraId="3BDEA5B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6789022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52A3BC84" w14:textId="77777777" w:rsidTr="00CB53CE">
        <w:tc>
          <w:tcPr>
            <w:tcW w:w="1122" w:type="dxa"/>
          </w:tcPr>
          <w:p w14:paraId="235F3C4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9-14</w:t>
            </w:r>
          </w:p>
        </w:tc>
        <w:tc>
          <w:tcPr>
            <w:tcW w:w="882" w:type="dxa"/>
          </w:tcPr>
          <w:p w14:paraId="17987518" w14:textId="77777777" w:rsidR="00885101" w:rsidRPr="0081078F" w:rsidRDefault="00885101" w:rsidP="00CB53CE">
            <w:pPr>
              <w:jc w:val="both"/>
              <w:rPr>
                <w:rFonts w:ascii="Times New Roman" w:hAnsi="Times New Roman" w:cs="Times New Roman"/>
                <w:color w:val="auto"/>
              </w:rPr>
            </w:pPr>
          </w:p>
        </w:tc>
        <w:tc>
          <w:tcPr>
            <w:tcW w:w="966" w:type="dxa"/>
          </w:tcPr>
          <w:p w14:paraId="4ED0D284" w14:textId="77777777" w:rsidR="00885101" w:rsidRPr="0081078F" w:rsidRDefault="00885101" w:rsidP="00CB53CE">
            <w:pPr>
              <w:jc w:val="both"/>
              <w:rPr>
                <w:rFonts w:ascii="Times New Roman" w:hAnsi="Times New Roman" w:cs="Times New Roman"/>
                <w:color w:val="auto"/>
              </w:rPr>
            </w:pPr>
          </w:p>
        </w:tc>
        <w:tc>
          <w:tcPr>
            <w:tcW w:w="1401" w:type="dxa"/>
          </w:tcPr>
          <w:p w14:paraId="3C28DFA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0718F15F"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62F08BF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4136ADB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69B332A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переменные.</w:t>
            </w:r>
          </w:p>
        </w:tc>
        <w:tc>
          <w:tcPr>
            <w:tcW w:w="1401" w:type="dxa"/>
          </w:tcPr>
          <w:p w14:paraId="1AAAFD1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2CBC660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1A554DB9" w14:textId="77777777" w:rsidTr="00CB53CE">
        <w:tc>
          <w:tcPr>
            <w:tcW w:w="1122" w:type="dxa"/>
          </w:tcPr>
          <w:p w14:paraId="6E83EBD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15-20</w:t>
            </w:r>
          </w:p>
        </w:tc>
        <w:tc>
          <w:tcPr>
            <w:tcW w:w="882" w:type="dxa"/>
          </w:tcPr>
          <w:p w14:paraId="55FB99C8" w14:textId="77777777" w:rsidR="00885101" w:rsidRPr="0081078F" w:rsidRDefault="00885101" w:rsidP="00CB53CE">
            <w:pPr>
              <w:jc w:val="both"/>
              <w:rPr>
                <w:rFonts w:ascii="Times New Roman" w:hAnsi="Times New Roman" w:cs="Times New Roman"/>
                <w:color w:val="auto"/>
              </w:rPr>
            </w:pPr>
          </w:p>
        </w:tc>
        <w:tc>
          <w:tcPr>
            <w:tcW w:w="966" w:type="dxa"/>
          </w:tcPr>
          <w:p w14:paraId="30475F1B" w14:textId="77777777" w:rsidR="00885101" w:rsidRPr="0081078F" w:rsidRDefault="00885101" w:rsidP="00CB53CE">
            <w:pPr>
              <w:jc w:val="both"/>
              <w:rPr>
                <w:rFonts w:ascii="Times New Roman" w:hAnsi="Times New Roman" w:cs="Times New Roman"/>
                <w:color w:val="auto"/>
              </w:rPr>
            </w:pPr>
          </w:p>
        </w:tc>
        <w:tc>
          <w:tcPr>
            <w:tcW w:w="1401" w:type="dxa"/>
          </w:tcPr>
          <w:p w14:paraId="3D18534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69403ED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60B7625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7645AD0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6A0CC40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Типы логических операций с данными.</w:t>
            </w:r>
          </w:p>
        </w:tc>
        <w:tc>
          <w:tcPr>
            <w:tcW w:w="1401" w:type="dxa"/>
          </w:tcPr>
          <w:p w14:paraId="06CA4281"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1865F42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 xml:space="preserve">Практическая </w:t>
            </w:r>
            <w:r w:rsidRPr="0081078F">
              <w:rPr>
                <w:rFonts w:ascii="Times New Roman" w:hAnsi="Times New Roman" w:cs="Times New Roman"/>
                <w:color w:val="auto"/>
              </w:rPr>
              <w:lastRenderedPageBreak/>
              <w:t>работа</w:t>
            </w:r>
          </w:p>
        </w:tc>
      </w:tr>
      <w:tr w:rsidR="00885101" w:rsidRPr="0081078F" w14:paraId="2967EA88" w14:textId="77777777" w:rsidTr="00CB53CE">
        <w:tc>
          <w:tcPr>
            <w:tcW w:w="1122" w:type="dxa"/>
          </w:tcPr>
          <w:p w14:paraId="559370D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lastRenderedPageBreak/>
              <w:t>21-28</w:t>
            </w:r>
          </w:p>
        </w:tc>
        <w:tc>
          <w:tcPr>
            <w:tcW w:w="882" w:type="dxa"/>
          </w:tcPr>
          <w:p w14:paraId="145D08FB" w14:textId="77777777" w:rsidR="00885101" w:rsidRPr="0081078F" w:rsidRDefault="00885101" w:rsidP="00CB53CE">
            <w:pPr>
              <w:jc w:val="both"/>
              <w:rPr>
                <w:rFonts w:ascii="Times New Roman" w:hAnsi="Times New Roman" w:cs="Times New Roman"/>
                <w:color w:val="auto"/>
              </w:rPr>
            </w:pPr>
          </w:p>
        </w:tc>
        <w:tc>
          <w:tcPr>
            <w:tcW w:w="966" w:type="dxa"/>
          </w:tcPr>
          <w:p w14:paraId="502E37FC" w14:textId="77777777" w:rsidR="00885101" w:rsidRPr="0081078F" w:rsidRDefault="00885101" w:rsidP="00CB53CE">
            <w:pPr>
              <w:jc w:val="both"/>
              <w:rPr>
                <w:rFonts w:ascii="Times New Roman" w:hAnsi="Times New Roman" w:cs="Times New Roman"/>
                <w:color w:val="auto"/>
              </w:rPr>
            </w:pPr>
          </w:p>
        </w:tc>
        <w:tc>
          <w:tcPr>
            <w:tcW w:w="1401" w:type="dxa"/>
          </w:tcPr>
          <w:p w14:paraId="18269E3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C91158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04F48D14"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34D4FD5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6A082B4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 «Или»</w:t>
            </w:r>
          </w:p>
        </w:tc>
        <w:tc>
          <w:tcPr>
            <w:tcW w:w="1401" w:type="dxa"/>
          </w:tcPr>
          <w:p w14:paraId="56721F5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7329E5F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44E006F4" w14:textId="77777777" w:rsidTr="00CB53CE">
        <w:tc>
          <w:tcPr>
            <w:tcW w:w="1122" w:type="dxa"/>
          </w:tcPr>
          <w:p w14:paraId="129D271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29-34</w:t>
            </w:r>
          </w:p>
        </w:tc>
        <w:tc>
          <w:tcPr>
            <w:tcW w:w="882" w:type="dxa"/>
          </w:tcPr>
          <w:p w14:paraId="31F091D7" w14:textId="77777777" w:rsidR="00885101" w:rsidRPr="0081078F" w:rsidRDefault="00885101" w:rsidP="00CB53CE">
            <w:pPr>
              <w:jc w:val="both"/>
              <w:rPr>
                <w:rFonts w:ascii="Times New Roman" w:hAnsi="Times New Roman" w:cs="Times New Roman"/>
                <w:color w:val="auto"/>
              </w:rPr>
            </w:pPr>
          </w:p>
        </w:tc>
        <w:tc>
          <w:tcPr>
            <w:tcW w:w="966" w:type="dxa"/>
          </w:tcPr>
          <w:p w14:paraId="7517B6B3" w14:textId="77777777" w:rsidR="00885101" w:rsidRPr="0081078F" w:rsidRDefault="00885101" w:rsidP="00CB53CE">
            <w:pPr>
              <w:jc w:val="both"/>
              <w:rPr>
                <w:rFonts w:ascii="Times New Roman" w:hAnsi="Times New Roman" w:cs="Times New Roman"/>
                <w:color w:val="auto"/>
              </w:rPr>
            </w:pPr>
          </w:p>
        </w:tc>
        <w:tc>
          <w:tcPr>
            <w:tcW w:w="1401" w:type="dxa"/>
          </w:tcPr>
          <w:p w14:paraId="29C8E9D0"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BBEA2E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7B7C900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74AE05A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531CB36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Логические операции «Исключающие ИЛИ», «Исключение НЕТ»</w:t>
            </w:r>
          </w:p>
        </w:tc>
        <w:tc>
          <w:tcPr>
            <w:tcW w:w="1401" w:type="dxa"/>
          </w:tcPr>
          <w:p w14:paraId="0F1B9CD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315C817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1F29BE16" w14:textId="77777777" w:rsidTr="00CB53CE">
        <w:tc>
          <w:tcPr>
            <w:tcW w:w="1122" w:type="dxa"/>
          </w:tcPr>
          <w:p w14:paraId="61778C1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35-40</w:t>
            </w:r>
          </w:p>
        </w:tc>
        <w:tc>
          <w:tcPr>
            <w:tcW w:w="882" w:type="dxa"/>
          </w:tcPr>
          <w:p w14:paraId="42472DB2" w14:textId="77777777" w:rsidR="00885101" w:rsidRPr="0081078F" w:rsidRDefault="00885101" w:rsidP="00CB53CE">
            <w:pPr>
              <w:jc w:val="both"/>
              <w:rPr>
                <w:rFonts w:ascii="Times New Roman" w:hAnsi="Times New Roman" w:cs="Times New Roman"/>
                <w:color w:val="auto"/>
              </w:rPr>
            </w:pPr>
          </w:p>
        </w:tc>
        <w:tc>
          <w:tcPr>
            <w:tcW w:w="966" w:type="dxa"/>
          </w:tcPr>
          <w:p w14:paraId="3FB0D47D" w14:textId="77777777" w:rsidR="00885101" w:rsidRPr="0081078F" w:rsidRDefault="00885101" w:rsidP="00CB53CE">
            <w:pPr>
              <w:jc w:val="both"/>
              <w:rPr>
                <w:rFonts w:ascii="Times New Roman" w:hAnsi="Times New Roman" w:cs="Times New Roman"/>
                <w:color w:val="auto"/>
              </w:rPr>
            </w:pPr>
          </w:p>
        </w:tc>
        <w:tc>
          <w:tcPr>
            <w:tcW w:w="1401" w:type="dxa"/>
          </w:tcPr>
          <w:p w14:paraId="7DD49C8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6086783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21BF537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43F1C28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2CC003F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логических переменных в сравнении, переключателях, интервале, цикле.</w:t>
            </w:r>
          </w:p>
        </w:tc>
        <w:tc>
          <w:tcPr>
            <w:tcW w:w="1401" w:type="dxa"/>
          </w:tcPr>
          <w:p w14:paraId="5D64F58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052CB50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1468ECDE" w14:textId="77777777" w:rsidTr="00CB53CE">
        <w:tc>
          <w:tcPr>
            <w:tcW w:w="1122" w:type="dxa"/>
          </w:tcPr>
          <w:p w14:paraId="1F6E251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41-46</w:t>
            </w:r>
          </w:p>
        </w:tc>
        <w:tc>
          <w:tcPr>
            <w:tcW w:w="882" w:type="dxa"/>
          </w:tcPr>
          <w:p w14:paraId="5F91A7B0" w14:textId="77777777" w:rsidR="00885101" w:rsidRPr="0081078F" w:rsidRDefault="00885101" w:rsidP="00CB53CE">
            <w:pPr>
              <w:jc w:val="both"/>
              <w:rPr>
                <w:rFonts w:ascii="Times New Roman" w:hAnsi="Times New Roman" w:cs="Times New Roman"/>
                <w:color w:val="auto"/>
              </w:rPr>
            </w:pPr>
          </w:p>
        </w:tc>
        <w:tc>
          <w:tcPr>
            <w:tcW w:w="966" w:type="dxa"/>
          </w:tcPr>
          <w:p w14:paraId="71DAFDF3" w14:textId="77777777" w:rsidR="00885101" w:rsidRPr="0081078F" w:rsidRDefault="00885101" w:rsidP="00CB53CE">
            <w:pPr>
              <w:jc w:val="both"/>
              <w:rPr>
                <w:rFonts w:ascii="Times New Roman" w:hAnsi="Times New Roman" w:cs="Times New Roman"/>
                <w:color w:val="auto"/>
              </w:rPr>
            </w:pPr>
          </w:p>
        </w:tc>
        <w:tc>
          <w:tcPr>
            <w:tcW w:w="1401" w:type="dxa"/>
          </w:tcPr>
          <w:p w14:paraId="794D4C8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257D138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4A632F6F"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5A1F85C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065CC01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Типы массивов. Работа с массивами.</w:t>
            </w:r>
          </w:p>
        </w:tc>
        <w:tc>
          <w:tcPr>
            <w:tcW w:w="1401" w:type="dxa"/>
          </w:tcPr>
          <w:p w14:paraId="2F42428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1BFEAE14"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2917C923" w14:textId="77777777" w:rsidTr="00CB53CE">
        <w:tc>
          <w:tcPr>
            <w:tcW w:w="1122" w:type="dxa"/>
          </w:tcPr>
          <w:p w14:paraId="1853AB9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47-54</w:t>
            </w:r>
          </w:p>
        </w:tc>
        <w:tc>
          <w:tcPr>
            <w:tcW w:w="882" w:type="dxa"/>
          </w:tcPr>
          <w:p w14:paraId="5CEA500A" w14:textId="77777777" w:rsidR="00885101" w:rsidRPr="0081078F" w:rsidRDefault="00885101" w:rsidP="00CB53CE">
            <w:pPr>
              <w:jc w:val="both"/>
              <w:rPr>
                <w:rFonts w:ascii="Times New Roman" w:hAnsi="Times New Roman" w:cs="Times New Roman"/>
                <w:color w:val="auto"/>
              </w:rPr>
            </w:pPr>
          </w:p>
        </w:tc>
        <w:tc>
          <w:tcPr>
            <w:tcW w:w="966" w:type="dxa"/>
          </w:tcPr>
          <w:p w14:paraId="240D7277" w14:textId="77777777" w:rsidR="00885101" w:rsidRPr="0081078F" w:rsidRDefault="00885101" w:rsidP="00CB53CE">
            <w:pPr>
              <w:jc w:val="both"/>
              <w:rPr>
                <w:rFonts w:ascii="Times New Roman" w:hAnsi="Times New Roman" w:cs="Times New Roman"/>
                <w:color w:val="auto"/>
              </w:rPr>
            </w:pPr>
          </w:p>
        </w:tc>
        <w:tc>
          <w:tcPr>
            <w:tcW w:w="1401" w:type="dxa"/>
          </w:tcPr>
          <w:p w14:paraId="32ED091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4A8354C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2B576B4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53BC0DC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7068D2C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Использование массивов в программировании. Числовые, логические массивы.</w:t>
            </w:r>
          </w:p>
        </w:tc>
        <w:tc>
          <w:tcPr>
            <w:tcW w:w="1401" w:type="dxa"/>
          </w:tcPr>
          <w:p w14:paraId="006BB79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3F6F3A2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59AF0826" w14:textId="77777777" w:rsidTr="00CB53CE">
        <w:tc>
          <w:tcPr>
            <w:tcW w:w="1122" w:type="dxa"/>
          </w:tcPr>
          <w:p w14:paraId="108BFB2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55-58</w:t>
            </w:r>
          </w:p>
        </w:tc>
        <w:tc>
          <w:tcPr>
            <w:tcW w:w="882" w:type="dxa"/>
          </w:tcPr>
          <w:p w14:paraId="652F3D9E" w14:textId="77777777" w:rsidR="00885101" w:rsidRPr="0081078F" w:rsidRDefault="00885101" w:rsidP="00CB53CE">
            <w:pPr>
              <w:jc w:val="both"/>
              <w:rPr>
                <w:rFonts w:ascii="Times New Roman" w:hAnsi="Times New Roman" w:cs="Times New Roman"/>
                <w:color w:val="auto"/>
              </w:rPr>
            </w:pPr>
          </w:p>
        </w:tc>
        <w:tc>
          <w:tcPr>
            <w:tcW w:w="966" w:type="dxa"/>
          </w:tcPr>
          <w:p w14:paraId="605BBB8D" w14:textId="77777777" w:rsidR="00885101" w:rsidRPr="0081078F" w:rsidRDefault="00885101" w:rsidP="00CB53CE">
            <w:pPr>
              <w:jc w:val="both"/>
              <w:rPr>
                <w:rFonts w:ascii="Times New Roman" w:hAnsi="Times New Roman" w:cs="Times New Roman"/>
                <w:color w:val="auto"/>
              </w:rPr>
            </w:pPr>
          </w:p>
        </w:tc>
        <w:tc>
          <w:tcPr>
            <w:tcW w:w="1401" w:type="dxa"/>
          </w:tcPr>
          <w:p w14:paraId="3A36F24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68FA6B4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69F1A36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418" w:type="dxa"/>
          </w:tcPr>
          <w:p w14:paraId="7616C43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14:paraId="6272605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Логическое сложение.</w:t>
            </w:r>
          </w:p>
        </w:tc>
        <w:tc>
          <w:tcPr>
            <w:tcW w:w="1401" w:type="dxa"/>
          </w:tcPr>
          <w:p w14:paraId="58E7259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369A54A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69B43A03" w14:textId="77777777" w:rsidTr="00CB53CE">
        <w:tc>
          <w:tcPr>
            <w:tcW w:w="1122" w:type="dxa"/>
          </w:tcPr>
          <w:p w14:paraId="2AD88674"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59-64</w:t>
            </w:r>
          </w:p>
        </w:tc>
        <w:tc>
          <w:tcPr>
            <w:tcW w:w="882" w:type="dxa"/>
          </w:tcPr>
          <w:p w14:paraId="4FAAD227" w14:textId="77777777" w:rsidR="00885101" w:rsidRPr="0081078F" w:rsidRDefault="00885101" w:rsidP="00CB53CE">
            <w:pPr>
              <w:jc w:val="both"/>
              <w:rPr>
                <w:rFonts w:ascii="Times New Roman" w:hAnsi="Times New Roman" w:cs="Times New Roman"/>
                <w:color w:val="auto"/>
              </w:rPr>
            </w:pPr>
          </w:p>
        </w:tc>
        <w:tc>
          <w:tcPr>
            <w:tcW w:w="966" w:type="dxa"/>
          </w:tcPr>
          <w:p w14:paraId="674CFCFB" w14:textId="77777777" w:rsidR="00885101" w:rsidRPr="0081078F" w:rsidRDefault="00885101" w:rsidP="00CB53CE">
            <w:pPr>
              <w:jc w:val="both"/>
              <w:rPr>
                <w:rFonts w:ascii="Times New Roman" w:hAnsi="Times New Roman" w:cs="Times New Roman"/>
                <w:color w:val="auto"/>
              </w:rPr>
            </w:pPr>
          </w:p>
        </w:tc>
        <w:tc>
          <w:tcPr>
            <w:tcW w:w="1401" w:type="dxa"/>
          </w:tcPr>
          <w:p w14:paraId="0F9208B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70654505" w14:textId="77777777" w:rsidR="00885101" w:rsidRPr="0081078F" w:rsidRDefault="00885101" w:rsidP="00CB53CE">
            <w:pPr>
              <w:jc w:val="both"/>
              <w:rPr>
                <w:rFonts w:ascii="Times New Roman" w:hAnsi="Times New Roman" w:cs="Times New Roman"/>
                <w:color w:val="auto"/>
              </w:rPr>
            </w:pPr>
          </w:p>
        </w:tc>
        <w:tc>
          <w:tcPr>
            <w:tcW w:w="1189" w:type="dxa"/>
          </w:tcPr>
          <w:p w14:paraId="7815CA4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76FDCA3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0143009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районным соревнованиям.</w:t>
            </w:r>
          </w:p>
        </w:tc>
        <w:tc>
          <w:tcPr>
            <w:tcW w:w="1401" w:type="dxa"/>
          </w:tcPr>
          <w:p w14:paraId="027A504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2966D98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145E0930" w14:textId="77777777" w:rsidTr="00CB53CE">
        <w:tc>
          <w:tcPr>
            <w:tcW w:w="1122" w:type="dxa"/>
          </w:tcPr>
          <w:p w14:paraId="4222837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65-74</w:t>
            </w:r>
          </w:p>
        </w:tc>
        <w:tc>
          <w:tcPr>
            <w:tcW w:w="882" w:type="dxa"/>
          </w:tcPr>
          <w:p w14:paraId="4119F320" w14:textId="77777777" w:rsidR="00885101" w:rsidRPr="0081078F" w:rsidRDefault="00885101" w:rsidP="00CB53CE">
            <w:pPr>
              <w:jc w:val="both"/>
              <w:rPr>
                <w:rFonts w:ascii="Times New Roman" w:hAnsi="Times New Roman" w:cs="Times New Roman"/>
                <w:color w:val="auto"/>
              </w:rPr>
            </w:pPr>
          </w:p>
        </w:tc>
        <w:tc>
          <w:tcPr>
            <w:tcW w:w="966" w:type="dxa"/>
          </w:tcPr>
          <w:p w14:paraId="1B90E161" w14:textId="77777777" w:rsidR="00885101" w:rsidRPr="0081078F" w:rsidRDefault="00885101" w:rsidP="00CB53CE">
            <w:pPr>
              <w:jc w:val="both"/>
              <w:rPr>
                <w:rFonts w:ascii="Times New Roman" w:hAnsi="Times New Roman" w:cs="Times New Roman"/>
                <w:color w:val="auto"/>
              </w:rPr>
            </w:pPr>
          </w:p>
        </w:tc>
        <w:tc>
          <w:tcPr>
            <w:tcW w:w="1401" w:type="dxa"/>
          </w:tcPr>
          <w:p w14:paraId="2022F60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7845D97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2AB573E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1418" w:type="dxa"/>
          </w:tcPr>
          <w:p w14:paraId="0E2CBA3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5042" w:type="dxa"/>
          </w:tcPr>
          <w:p w14:paraId="64F19504"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Датчики:</w:t>
            </w:r>
            <w:r w:rsidRPr="0081078F">
              <w:rPr>
                <w:rFonts w:ascii="Times New Roman" w:hAnsi="Times New Roman" w:cs="Times New Roman"/>
                <w:color w:val="auto"/>
                <w:lang w:val="tt-RU"/>
              </w:rPr>
              <w:t xml:space="preserve"> </w:t>
            </w:r>
            <w:r w:rsidRPr="0081078F">
              <w:rPr>
                <w:rFonts w:ascii="Times New Roman" w:hAnsi="Times New Roman" w:cs="Times New Roman"/>
                <w:color w:val="auto"/>
              </w:rPr>
              <w:t xml:space="preserve">гироскоп, компас, магнитный, датчик температуры, датчик барометрический, двух-диапазонный инфракрасный датчик </w:t>
            </w:r>
          </w:p>
        </w:tc>
        <w:tc>
          <w:tcPr>
            <w:tcW w:w="1401" w:type="dxa"/>
          </w:tcPr>
          <w:p w14:paraId="22EEB90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3B3C538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46ECB055" w14:textId="77777777" w:rsidTr="00CB53CE">
        <w:tc>
          <w:tcPr>
            <w:tcW w:w="1122" w:type="dxa"/>
          </w:tcPr>
          <w:p w14:paraId="76933C6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75-80</w:t>
            </w:r>
          </w:p>
        </w:tc>
        <w:tc>
          <w:tcPr>
            <w:tcW w:w="882" w:type="dxa"/>
          </w:tcPr>
          <w:p w14:paraId="0981C7BD" w14:textId="77777777" w:rsidR="00885101" w:rsidRPr="0081078F" w:rsidRDefault="00885101" w:rsidP="00CB53CE">
            <w:pPr>
              <w:jc w:val="both"/>
              <w:rPr>
                <w:rFonts w:ascii="Times New Roman" w:hAnsi="Times New Roman" w:cs="Times New Roman"/>
                <w:color w:val="auto"/>
              </w:rPr>
            </w:pPr>
          </w:p>
        </w:tc>
        <w:tc>
          <w:tcPr>
            <w:tcW w:w="966" w:type="dxa"/>
          </w:tcPr>
          <w:p w14:paraId="52D862AB" w14:textId="77777777" w:rsidR="00885101" w:rsidRPr="0081078F" w:rsidRDefault="00885101" w:rsidP="00CB53CE">
            <w:pPr>
              <w:jc w:val="both"/>
              <w:rPr>
                <w:rFonts w:ascii="Times New Roman" w:hAnsi="Times New Roman" w:cs="Times New Roman"/>
                <w:color w:val="auto"/>
              </w:rPr>
            </w:pPr>
          </w:p>
        </w:tc>
        <w:tc>
          <w:tcPr>
            <w:tcW w:w="1401" w:type="dxa"/>
          </w:tcPr>
          <w:p w14:paraId="524E1F20"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A0CE2C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7B6478B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58787D9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2177EE9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Кубический регулятор.</w:t>
            </w:r>
          </w:p>
        </w:tc>
        <w:tc>
          <w:tcPr>
            <w:tcW w:w="1401" w:type="dxa"/>
          </w:tcPr>
          <w:p w14:paraId="1108E8A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1DD31C2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4F3824EF" w14:textId="77777777" w:rsidTr="00CB53CE">
        <w:tc>
          <w:tcPr>
            <w:tcW w:w="1122" w:type="dxa"/>
          </w:tcPr>
          <w:p w14:paraId="0135796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81-84</w:t>
            </w:r>
          </w:p>
        </w:tc>
        <w:tc>
          <w:tcPr>
            <w:tcW w:w="882" w:type="dxa"/>
          </w:tcPr>
          <w:p w14:paraId="7B7E6988" w14:textId="77777777" w:rsidR="00885101" w:rsidRPr="0081078F" w:rsidRDefault="00885101" w:rsidP="00CB53CE">
            <w:pPr>
              <w:jc w:val="both"/>
              <w:rPr>
                <w:rFonts w:ascii="Times New Roman" w:hAnsi="Times New Roman" w:cs="Times New Roman"/>
                <w:color w:val="auto"/>
              </w:rPr>
            </w:pPr>
          </w:p>
        </w:tc>
        <w:tc>
          <w:tcPr>
            <w:tcW w:w="966" w:type="dxa"/>
          </w:tcPr>
          <w:p w14:paraId="3BA38ACE" w14:textId="77777777" w:rsidR="00885101" w:rsidRPr="0081078F" w:rsidRDefault="00885101" w:rsidP="00CB53CE">
            <w:pPr>
              <w:jc w:val="both"/>
              <w:rPr>
                <w:rFonts w:ascii="Times New Roman" w:hAnsi="Times New Roman" w:cs="Times New Roman"/>
                <w:color w:val="auto"/>
              </w:rPr>
            </w:pPr>
          </w:p>
        </w:tc>
        <w:tc>
          <w:tcPr>
            <w:tcW w:w="1401" w:type="dxa"/>
          </w:tcPr>
          <w:p w14:paraId="0C10E4B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7F231F30" w14:textId="77777777" w:rsidR="00885101" w:rsidRPr="0081078F" w:rsidRDefault="00885101" w:rsidP="00CB53CE">
            <w:pPr>
              <w:jc w:val="both"/>
              <w:rPr>
                <w:rFonts w:ascii="Times New Roman" w:hAnsi="Times New Roman" w:cs="Times New Roman"/>
                <w:color w:val="auto"/>
              </w:rPr>
            </w:pPr>
          </w:p>
        </w:tc>
        <w:tc>
          <w:tcPr>
            <w:tcW w:w="1189" w:type="dxa"/>
          </w:tcPr>
          <w:p w14:paraId="0170650F"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4FE1A43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5042" w:type="dxa"/>
          </w:tcPr>
          <w:p w14:paraId="1E660C41"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Внутренние соревнования</w:t>
            </w:r>
          </w:p>
        </w:tc>
        <w:tc>
          <w:tcPr>
            <w:tcW w:w="1401" w:type="dxa"/>
          </w:tcPr>
          <w:p w14:paraId="4BF0EDF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74E6A440"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7A771483" w14:textId="77777777" w:rsidTr="00CB53CE">
        <w:tc>
          <w:tcPr>
            <w:tcW w:w="1122" w:type="dxa"/>
          </w:tcPr>
          <w:p w14:paraId="37EDBE11"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85-86</w:t>
            </w:r>
          </w:p>
        </w:tc>
        <w:tc>
          <w:tcPr>
            <w:tcW w:w="882" w:type="dxa"/>
          </w:tcPr>
          <w:p w14:paraId="36A15277" w14:textId="77777777" w:rsidR="00885101" w:rsidRPr="0081078F" w:rsidRDefault="00885101" w:rsidP="00CB53CE">
            <w:pPr>
              <w:jc w:val="both"/>
              <w:rPr>
                <w:rFonts w:ascii="Times New Roman" w:hAnsi="Times New Roman" w:cs="Times New Roman"/>
                <w:color w:val="auto"/>
              </w:rPr>
            </w:pPr>
          </w:p>
        </w:tc>
        <w:tc>
          <w:tcPr>
            <w:tcW w:w="966" w:type="dxa"/>
          </w:tcPr>
          <w:p w14:paraId="65E57339" w14:textId="77777777" w:rsidR="00885101" w:rsidRPr="0081078F" w:rsidRDefault="00885101" w:rsidP="00CB53CE">
            <w:pPr>
              <w:jc w:val="both"/>
              <w:rPr>
                <w:rFonts w:ascii="Times New Roman" w:hAnsi="Times New Roman" w:cs="Times New Roman"/>
                <w:color w:val="auto"/>
              </w:rPr>
            </w:pPr>
          </w:p>
        </w:tc>
        <w:tc>
          <w:tcPr>
            <w:tcW w:w="1401" w:type="dxa"/>
          </w:tcPr>
          <w:p w14:paraId="2E82434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565CA28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3AD43923" w14:textId="77777777" w:rsidR="00885101" w:rsidRPr="0081078F" w:rsidRDefault="00885101" w:rsidP="00CB53CE">
            <w:pPr>
              <w:jc w:val="both"/>
              <w:rPr>
                <w:rFonts w:ascii="Times New Roman" w:hAnsi="Times New Roman" w:cs="Times New Roman"/>
                <w:color w:val="auto"/>
              </w:rPr>
            </w:pPr>
          </w:p>
        </w:tc>
        <w:tc>
          <w:tcPr>
            <w:tcW w:w="1418" w:type="dxa"/>
          </w:tcPr>
          <w:p w14:paraId="7AA0C59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5042" w:type="dxa"/>
          </w:tcPr>
          <w:p w14:paraId="04C9DFF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Рассмотрение регламентов WRO</w:t>
            </w:r>
          </w:p>
        </w:tc>
        <w:tc>
          <w:tcPr>
            <w:tcW w:w="1401" w:type="dxa"/>
          </w:tcPr>
          <w:p w14:paraId="4FA1EEF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1258F9E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16BAD7E9" w14:textId="77777777" w:rsidTr="00CB53CE">
        <w:tc>
          <w:tcPr>
            <w:tcW w:w="1122" w:type="dxa"/>
          </w:tcPr>
          <w:p w14:paraId="455AD56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87-92</w:t>
            </w:r>
          </w:p>
        </w:tc>
        <w:tc>
          <w:tcPr>
            <w:tcW w:w="882" w:type="dxa"/>
          </w:tcPr>
          <w:p w14:paraId="48B8EABD" w14:textId="77777777" w:rsidR="00885101" w:rsidRPr="0081078F" w:rsidRDefault="00885101" w:rsidP="00CB53CE">
            <w:pPr>
              <w:jc w:val="both"/>
              <w:rPr>
                <w:rFonts w:ascii="Times New Roman" w:hAnsi="Times New Roman" w:cs="Times New Roman"/>
                <w:color w:val="auto"/>
              </w:rPr>
            </w:pPr>
          </w:p>
        </w:tc>
        <w:tc>
          <w:tcPr>
            <w:tcW w:w="966" w:type="dxa"/>
          </w:tcPr>
          <w:p w14:paraId="79124234" w14:textId="77777777" w:rsidR="00885101" w:rsidRPr="0081078F" w:rsidRDefault="00885101" w:rsidP="00CB53CE">
            <w:pPr>
              <w:jc w:val="both"/>
              <w:rPr>
                <w:rFonts w:ascii="Times New Roman" w:hAnsi="Times New Roman" w:cs="Times New Roman"/>
                <w:color w:val="auto"/>
              </w:rPr>
            </w:pPr>
          </w:p>
        </w:tc>
        <w:tc>
          <w:tcPr>
            <w:tcW w:w="1401" w:type="dxa"/>
          </w:tcPr>
          <w:p w14:paraId="4C82B42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4D4658B1"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1EC5694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1665712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4CB20E1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младшая группа</w:t>
            </w:r>
          </w:p>
        </w:tc>
        <w:tc>
          <w:tcPr>
            <w:tcW w:w="1401" w:type="dxa"/>
          </w:tcPr>
          <w:p w14:paraId="65D3D2B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0A48679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659FD145" w14:textId="77777777" w:rsidTr="00CB53CE">
        <w:tc>
          <w:tcPr>
            <w:tcW w:w="1122" w:type="dxa"/>
          </w:tcPr>
          <w:p w14:paraId="18F9C72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93-98</w:t>
            </w:r>
          </w:p>
        </w:tc>
        <w:tc>
          <w:tcPr>
            <w:tcW w:w="882" w:type="dxa"/>
          </w:tcPr>
          <w:p w14:paraId="415933C0" w14:textId="77777777" w:rsidR="00885101" w:rsidRPr="0081078F" w:rsidRDefault="00885101" w:rsidP="00CB53CE">
            <w:pPr>
              <w:jc w:val="both"/>
              <w:rPr>
                <w:rFonts w:ascii="Times New Roman" w:hAnsi="Times New Roman" w:cs="Times New Roman"/>
                <w:color w:val="auto"/>
              </w:rPr>
            </w:pPr>
          </w:p>
        </w:tc>
        <w:tc>
          <w:tcPr>
            <w:tcW w:w="966" w:type="dxa"/>
          </w:tcPr>
          <w:p w14:paraId="162322C5" w14:textId="77777777" w:rsidR="00885101" w:rsidRPr="0081078F" w:rsidRDefault="00885101" w:rsidP="00CB53CE">
            <w:pPr>
              <w:jc w:val="both"/>
              <w:rPr>
                <w:rFonts w:ascii="Times New Roman" w:hAnsi="Times New Roman" w:cs="Times New Roman"/>
                <w:color w:val="auto"/>
              </w:rPr>
            </w:pPr>
          </w:p>
        </w:tc>
        <w:tc>
          <w:tcPr>
            <w:tcW w:w="1401" w:type="dxa"/>
          </w:tcPr>
          <w:p w14:paraId="5CF9A71F"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708D3C0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7543FA3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4BE2A93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51831E84"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средняя группа</w:t>
            </w:r>
          </w:p>
        </w:tc>
        <w:tc>
          <w:tcPr>
            <w:tcW w:w="1401" w:type="dxa"/>
          </w:tcPr>
          <w:p w14:paraId="2E367EE1"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7BAE37C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033ABCB1" w14:textId="77777777" w:rsidTr="00CB53CE">
        <w:tc>
          <w:tcPr>
            <w:tcW w:w="1122" w:type="dxa"/>
          </w:tcPr>
          <w:p w14:paraId="3F2C329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99-104</w:t>
            </w:r>
          </w:p>
        </w:tc>
        <w:tc>
          <w:tcPr>
            <w:tcW w:w="882" w:type="dxa"/>
          </w:tcPr>
          <w:p w14:paraId="1D9D7B43" w14:textId="77777777" w:rsidR="00885101" w:rsidRPr="0081078F" w:rsidRDefault="00885101" w:rsidP="00CB53CE">
            <w:pPr>
              <w:jc w:val="both"/>
              <w:rPr>
                <w:rFonts w:ascii="Times New Roman" w:hAnsi="Times New Roman" w:cs="Times New Roman"/>
                <w:color w:val="auto"/>
              </w:rPr>
            </w:pPr>
          </w:p>
        </w:tc>
        <w:tc>
          <w:tcPr>
            <w:tcW w:w="966" w:type="dxa"/>
          </w:tcPr>
          <w:p w14:paraId="3D8E79DB" w14:textId="77777777" w:rsidR="00885101" w:rsidRPr="0081078F" w:rsidRDefault="00885101" w:rsidP="00CB53CE">
            <w:pPr>
              <w:jc w:val="both"/>
              <w:rPr>
                <w:rFonts w:ascii="Times New Roman" w:hAnsi="Times New Roman" w:cs="Times New Roman"/>
                <w:color w:val="auto"/>
              </w:rPr>
            </w:pPr>
          </w:p>
        </w:tc>
        <w:tc>
          <w:tcPr>
            <w:tcW w:w="1401" w:type="dxa"/>
          </w:tcPr>
          <w:p w14:paraId="1DE5891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09C942F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091A26F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4B559E8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2EAFA83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Основная категория, старшая группа</w:t>
            </w:r>
          </w:p>
        </w:tc>
        <w:tc>
          <w:tcPr>
            <w:tcW w:w="1401" w:type="dxa"/>
          </w:tcPr>
          <w:p w14:paraId="23D5138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405B222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2DB6589E" w14:textId="77777777" w:rsidTr="00CB53CE">
        <w:tc>
          <w:tcPr>
            <w:tcW w:w="1122" w:type="dxa"/>
          </w:tcPr>
          <w:p w14:paraId="7F658972"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105-110</w:t>
            </w:r>
          </w:p>
        </w:tc>
        <w:tc>
          <w:tcPr>
            <w:tcW w:w="882" w:type="dxa"/>
          </w:tcPr>
          <w:p w14:paraId="7556CEA1" w14:textId="77777777" w:rsidR="00885101" w:rsidRPr="0081078F" w:rsidRDefault="00885101" w:rsidP="00CB53CE">
            <w:pPr>
              <w:jc w:val="both"/>
              <w:rPr>
                <w:rFonts w:ascii="Times New Roman" w:hAnsi="Times New Roman" w:cs="Times New Roman"/>
                <w:color w:val="auto"/>
              </w:rPr>
            </w:pPr>
          </w:p>
        </w:tc>
        <w:tc>
          <w:tcPr>
            <w:tcW w:w="966" w:type="dxa"/>
          </w:tcPr>
          <w:p w14:paraId="1E41DCC5" w14:textId="77777777" w:rsidR="00885101" w:rsidRPr="0081078F" w:rsidRDefault="00885101" w:rsidP="00CB53CE">
            <w:pPr>
              <w:jc w:val="both"/>
              <w:rPr>
                <w:rFonts w:ascii="Times New Roman" w:hAnsi="Times New Roman" w:cs="Times New Roman"/>
                <w:color w:val="auto"/>
              </w:rPr>
            </w:pPr>
          </w:p>
        </w:tc>
        <w:tc>
          <w:tcPr>
            <w:tcW w:w="1401" w:type="dxa"/>
          </w:tcPr>
          <w:p w14:paraId="5FBF22C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42A6AC8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0F3658C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w:t>
            </w:r>
          </w:p>
        </w:tc>
        <w:tc>
          <w:tcPr>
            <w:tcW w:w="1418" w:type="dxa"/>
          </w:tcPr>
          <w:p w14:paraId="32F926B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5042" w:type="dxa"/>
          </w:tcPr>
          <w:p w14:paraId="1B4FBC9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Свободная категория.</w:t>
            </w:r>
          </w:p>
        </w:tc>
        <w:tc>
          <w:tcPr>
            <w:tcW w:w="1401" w:type="dxa"/>
          </w:tcPr>
          <w:p w14:paraId="5D037CF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69DF11AF"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7227CA17" w14:textId="77777777" w:rsidTr="00CB53CE">
        <w:tc>
          <w:tcPr>
            <w:tcW w:w="1122" w:type="dxa"/>
          </w:tcPr>
          <w:p w14:paraId="47726A68"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111-118</w:t>
            </w:r>
          </w:p>
        </w:tc>
        <w:tc>
          <w:tcPr>
            <w:tcW w:w="882" w:type="dxa"/>
          </w:tcPr>
          <w:p w14:paraId="0B68FCCA" w14:textId="77777777" w:rsidR="00885101" w:rsidRPr="0081078F" w:rsidRDefault="00885101" w:rsidP="00CB53CE">
            <w:pPr>
              <w:jc w:val="both"/>
              <w:rPr>
                <w:rFonts w:ascii="Times New Roman" w:hAnsi="Times New Roman" w:cs="Times New Roman"/>
                <w:color w:val="auto"/>
              </w:rPr>
            </w:pPr>
          </w:p>
        </w:tc>
        <w:tc>
          <w:tcPr>
            <w:tcW w:w="966" w:type="dxa"/>
          </w:tcPr>
          <w:p w14:paraId="55B67F2A" w14:textId="77777777" w:rsidR="00885101" w:rsidRPr="0081078F" w:rsidRDefault="00885101" w:rsidP="00CB53CE">
            <w:pPr>
              <w:jc w:val="both"/>
              <w:rPr>
                <w:rFonts w:ascii="Times New Roman" w:hAnsi="Times New Roman" w:cs="Times New Roman"/>
                <w:color w:val="auto"/>
              </w:rPr>
            </w:pPr>
          </w:p>
        </w:tc>
        <w:tc>
          <w:tcPr>
            <w:tcW w:w="1401" w:type="dxa"/>
          </w:tcPr>
          <w:p w14:paraId="5539476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1175D9E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7135E47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6</w:t>
            </w:r>
          </w:p>
        </w:tc>
        <w:tc>
          <w:tcPr>
            <w:tcW w:w="1418" w:type="dxa"/>
          </w:tcPr>
          <w:p w14:paraId="3B8B5A44"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8</w:t>
            </w:r>
          </w:p>
        </w:tc>
        <w:tc>
          <w:tcPr>
            <w:tcW w:w="5042" w:type="dxa"/>
          </w:tcPr>
          <w:p w14:paraId="6C12A7DC" w14:textId="77777777" w:rsidR="00885101" w:rsidRPr="0081078F" w:rsidRDefault="00885101" w:rsidP="00CB53CE">
            <w:pPr>
              <w:jc w:val="both"/>
              <w:rPr>
                <w:rFonts w:ascii="Times New Roman" w:hAnsi="Times New Roman" w:cs="Times New Roman"/>
                <w:color w:val="auto"/>
                <w:lang w:val="en-US"/>
              </w:rPr>
            </w:pPr>
            <w:r w:rsidRPr="0081078F">
              <w:rPr>
                <w:rFonts w:ascii="Times New Roman" w:hAnsi="Times New Roman" w:cs="Times New Roman"/>
                <w:color w:val="auto"/>
              </w:rPr>
              <w:t>Рассмотрение регламентов</w:t>
            </w:r>
            <w:r w:rsidRPr="0081078F">
              <w:rPr>
                <w:rFonts w:ascii="Times New Roman" w:hAnsi="Times New Roman" w:cs="Times New Roman"/>
                <w:color w:val="auto"/>
                <w:lang w:val="en-US"/>
              </w:rPr>
              <w:t xml:space="preserve"> FLL</w:t>
            </w:r>
          </w:p>
        </w:tc>
        <w:tc>
          <w:tcPr>
            <w:tcW w:w="1401" w:type="dxa"/>
          </w:tcPr>
          <w:p w14:paraId="22BE95D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04880B5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30656A31" w14:textId="77777777" w:rsidTr="00CB53CE">
        <w:tc>
          <w:tcPr>
            <w:tcW w:w="1122" w:type="dxa"/>
          </w:tcPr>
          <w:p w14:paraId="7B80CB1D"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119-130</w:t>
            </w:r>
          </w:p>
        </w:tc>
        <w:tc>
          <w:tcPr>
            <w:tcW w:w="882" w:type="dxa"/>
          </w:tcPr>
          <w:p w14:paraId="16FD13FE" w14:textId="77777777" w:rsidR="00885101" w:rsidRPr="0081078F" w:rsidRDefault="00885101" w:rsidP="00CB53CE">
            <w:pPr>
              <w:jc w:val="both"/>
              <w:rPr>
                <w:rFonts w:ascii="Times New Roman" w:hAnsi="Times New Roman" w:cs="Times New Roman"/>
                <w:color w:val="auto"/>
              </w:rPr>
            </w:pPr>
          </w:p>
        </w:tc>
        <w:tc>
          <w:tcPr>
            <w:tcW w:w="966" w:type="dxa"/>
          </w:tcPr>
          <w:p w14:paraId="05F4C5E1" w14:textId="77777777" w:rsidR="00885101" w:rsidRPr="0081078F" w:rsidRDefault="00885101" w:rsidP="00CB53CE">
            <w:pPr>
              <w:jc w:val="both"/>
              <w:rPr>
                <w:rFonts w:ascii="Times New Roman" w:hAnsi="Times New Roman" w:cs="Times New Roman"/>
                <w:color w:val="auto"/>
              </w:rPr>
            </w:pPr>
          </w:p>
        </w:tc>
        <w:tc>
          <w:tcPr>
            <w:tcW w:w="1401" w:type="dxa"/>
          </w:tcPr>
          <w:p w14:paraId="1A57EA9C"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39D01A0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7F83FABF"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w:t>
            </w:r>
          </w:p>
        </w:tc>
        <w:tc>
          <w:tcPr>
            <w:tcW w:w="1418" w:type="dxa"/>
          </w:tcPr>
          <w:p w14:paraId="0537810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12</w:t>
            </w:r>
          </w:p>
        </w:tc>
        <w:tc>
          <w:tcPr>
            <w:tcW w:w="5042" w:type="dxa"/>
          </w:tcPr>
          <w:p w14:paraId="3D5DA4F6"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Соревнования FLL</w:t>
            </w:r>
          </w:p>
        </w:tc>
        <w:tc>
          <w:tcPr>
            <w:tcW w:w="1401" w:type="dxa"/>
          </w:tcPr>
          <w:p w14:paraId="4C8E4CC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0A245F3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Практическая работа</w:t>
            </w:r>
          </w:p>
        </w:tc>
      </w:tr>
      <w:tr w:rsidR="00885101" w:rsidRPr="0081078F" w14:paraId="6FD61693" w14:textId="77777777" w:rsidTr="00CB53CE">
        <w:tc>
          <w:tcPr>
            <w:tcW w:w="1122" w:type="dxa"/>
          </w:tcPr>
          <w:p w14:paraId="3DA7AFE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131-143</w:t>
            </w:r>
          </w:p>
        </w:tc>
        <w:tc>
          <w:tcPr>
            <w:tcW w:w="882" w:type="dxa"/>
          </w:tcPr>
          <w:p w14:paraId="6513B2B7" w14:textId="77777777" w:rsidR="00885101" w:rsidRPr="0081078F" w:rsidRDefault="00885101" w:rsidP="00CB53CE">
            <w:pPr>
              <w:jc w:val="both"/>
              <w:rPr>
                <w:rFonts w:ascii="Times New Roman" w:hAnsi="Times New Roman" w:cs="Times New Roman"/>
                <w:color w:val="auto"/>
              </w:rPr>
            </w:pPr>
          </w:p>
        </w:tc>
        <w:tc>
          <w:tcPr>
            <w:tcW w:w="966" w:type="dxa"/>
          </w:tcPr>
          <w:p w14:paraId="3FBBFE1B" w14:textId="77777777" w:rsidR="00885101" w:rsidRPr="0081078F" w:rsidRDefault="00885101" w:rsidP="00CB53CE">
            <w:pPr>
              <w:jc w:val="both"/>
              <w:rPr>
                <w:rFonts w:ascii="Times New Roman" w:hAnsi="Times New Roman" w:cs="Times New Roman"/>
                <w:color w:val="auto"/>
              </w:rPr>
            </w:pPr>
          </w:p>
        </w:tc>
        <w:tc>
          <w:tcPr>
            <w:tcW w:w="1401" w:type="dxa"/>
          </w:tcPr>
          <w:p w14:paraId="2A1033AB"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4A9AE32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2</w:t>
            </w:r>
          </w:p>
        </w:tc>
        <w:tc>
          <w:tcPr>
            <w:tcW w:w="1189" w:type="dxa"/>
          </w:tcPr>
          <w:p w14:paraId="3308A28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11</w:t>
            </w:r>
          </w:p>
        </w:tc>
        <w:tc>
          <w:tcPr>
            <w:tcW w:w="1418" w:type="dxa"/>
          </w:tcPr>
          <w:p w14:paraId="6D4F4B89"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13</w:t>
            </w:r>
          </w:p>
        </w:tc>
        <w:tc>
          <w:tcPr>
            <w:tcW w:w="5042" w:type="dxa"/>
          </w:tcPr>
          <w:p w14:paraId="1611BFB5"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Подготовка к региональным соревнованиям.</w:t>
            </w:r>
          </w:p>
        </w:tc>
        <w:tc>
          <w:tcPr>
            <w:tcW w:w="1401" w:type="dxa"/>
          </w:tcPr>
          <w:p w14:paraId="41F43CD3"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ЦВР</w:t>
            </w:r>
          </w:p>
        </w:tc>
        <w:tc>
          <w:tcPr>
            <w:tcW w:w="1642" w:type="dxa"/>
          </w:tcPr>
          <w:p w14:paraId="51CE3BB9" w14:textId="77777777" w:rsidR="00885101" w:rsidRPr="0081078F" w:rsidRDefault="00885101" w:rsidP="00CB53CE">
            <w:pPr>
              <w:jc w:val="both"/>
              <w:rPr>
                <w:rFonts w:ascii="Times New Roman" w:hAnsi="Times New Roman" w:cs="Times New Roman"/>
                <w:color w:val="auto"/>
              </w:rPr>
            </w:pPr>
          </w:p>
        </w:tc>
      </w:tr>
      <w:tr w:rsidR="00885101" w:rsidRPr="0081078F" w14:paraId="41D1E820" w14:textId="77777777" w:rsidTr="00CB53CE">
        <w:tc>
          <w:tcPr>
            <w:tcW w:w="1122" w:type="dxa"/>
          </w:tcPr>
          <w:p w14:paraId="032CF49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lastRenderedPageBreak/>
              <w:t>144</w:t>
            </w:r>
          </w:p>
        </w:tc>
        <w:tc>
          <w:tcPr>
            <w:tcW w:w="882" w:type="dxa"/>
          </w:tcPr>
          <w:p w14:paraId="6EB05A56" w14:textId="77777777" w:rsidR="00885101" w:rsidRPr="0081078F" w:rsidRDefault="00885101" w:rsidP="00CB53CE">
            <w:pPr>
              <w:jc w:val="both"/>
              <w:rPr>
                <w:rFonts w:ascii="Times New Roman" w:hAnsi="Times New Roman" w:cs="Times New Roman"/>
                <w:color w:val="auto"/>
              </w:rPr>
            </w:pPr>
          </w:p>
        </w:tc>
        <w:tc>
          <w:tcPr>
            <w:tcW w:w="966" w:type="dxa"/>
          </w:tcPr>
          <w:p w14:paraId="7E867D64" w14:textId="77777777" w:rsidR="00885101" w:rsidRPr="0081078F" w:rsidRDefault="00885101" w:rsidP="00CB53CE">
            <w:pPr>
              <w:jc w:val="both"/>
              <w:rPr>
                <w:rFonts w:ascii="Times New Roman" w:hAnsi="Times New Roman" w:cs="Times New Roman"/>
                <w:color w:val="auto"/>
              </w:rPr>
            </w:pPr>
          </w:p>
        </w:tc>
        <w:tc>
          <w:tcPr>
            <w:tcW w:w="1401" w:type="dxa"/>
          </w:tcPr>
          <w:p w14:paraId="088568AE"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15.00-17.00</w:t>
            </w:r>
          </w:p>
        </w:tc>
        <w:tc>
          <w:tcPr>
            <w:tcW w:w="1085" w:type="dxa"/>
          </w:tcPr>
          <w:p w14:paraId="010D9EB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1189" w:type="dxa"/>
          </w:tcPr>
          <w:p w14:paraId="028EEBF0" w14:textId="77777777" w:rsidR="00885101" w:rsidRPr="0081078F" w:rsidRDefault="00885101" w:rsidP="00CB53CE">
            <w:pPr>
              <w:jc w:val="both"/>
              <w:rPr>
                <w:rFonts w:ascii="Times New Roman" w:hAnsi="Times New Roman" w:cs="Times New Roman"/>
                <w:color w:val="auto"/>
              </w:rPr>
            </w:pPr>
          </w:p>
        </w:tc>
        <w:tc>
          <w:tcPr>
            <w:tcW w:w="1418" w:type="dxa"/>
          </w:tcPr>
          <w:p w14:paraId="3FFE09AA"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w:t>
            </w:r>
          </w:p>
        </w:tc>
        <w:tc>
          <w:tcPr>
            <w:tcW w:w="5042" w:type="dxa"/>
          </w:tcPr>
          <w:p w14:paraId="0FC59BEF"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Итоговое занятие</w:t>
            </w:r>
          </w:p>
        </w:tc>
        <w:tc>
          <w:tcPr>
            <w:tcW w:w="1401" w:type="dxa"/>
          </w:tcPr>
          <w:p w14:paraId="2AFBCA89" w14:textId="77777777" w:rsidR="00885101" w:rsidRPr="0081078F" w:rsidRDefault="00885101" w:rsidP="00CB53CE">
            <w:pPr>
              <w:jc w:val="both"/>
              <w:rPr>
                <w:rFonts w:ascii="Times New Roman" w:hAnsi="Times New Roman" w:cs="Times New Roman"/>
                <w:color w:val="auto"/>
              </w:rPr>
            </w:pPr>
          </w:p>
        </w:tc>
        <w:tc>
          <w:tcPr>
            <w:tcW w:w="1642" w:type="dxa"/>
          </w:tcPr>
          <w:p w14:paraId="1895B1C7" w14:textId="77777777" w:rsidR="00885101"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Аттестация по завершении освоения программы</w:t>
            </w:r>
          </w:p>
        </w:tc>
      </w:tr>
      <w:tr w:rsidR="00541D35" w:rsidRPr="0081078F" w14:paraId="6813476A" w14:textId="77777777" w:rsidTr="00CB53CE">
        <w:tc>
          <w:tcPr>
            <w:tcW w:w="1122" w:type="dxa"/>
          </w:tcPr>
          <w:p w14:paraId="2CC2DC62" w14:textId="77777777" w:rsidR="00541D35" w:rsidRPr="0081078F" w:rsidRDefault="00541D35" w:rsidP="00CB53CE">
            <w:pPr>
              <w:jc w:val="both"/>
              <w:rPr>
                <w:rFonts w:ascii="Times New Roman" w:hAnsi="Times New Roman" w:cs="Times New Roman"/>
                <w:color w:val="auto"/>
              </w:rPr>
            </w:pPr>
          </w:p>
        </w:tc>
        <w:tc>
          <w:tcPr>
            <w:tcW w:w="882" w:type="dxa"/>
          </w:tcPr>
          <w:p w14:paraId="4A8D5D63" w14:textId="77777777" w:rsidR="00541D35" w:rsidRPr="0081078F" w:rsidRDefault="00541D35" w:rsidP="00CB53CE">
            <w:pPr>
              <w:jc w:val="both"/>
              <w:rPr>
                <w:rFonts w:ascii="Times New Roman" w:hAnsi="Times New Roman" w:cs="Times New Roman"/>
                <w:color w:val="auto"/>
              </w:rPr>
            </w:pPr>
          </w:p>
        </w:tc>
        <w:tc>
          <w:tcPr>
            <w:tcW w:w="966" w:type="dxa"/>
          </w:tcPr>
          <w:p w14:paraId="2C448B3D" w14:textId="77777777" w:rsidR="00541D35" w:rsidRPr="0081078F" w:rsidRDefault="00541D35" w:rsidP="00CB53CE">
            <w:pPr>
              <w:jc w:val="both"/>
              <w:rPr>
                <w:rFonts w:ascii="Times New Roman" w:hAnsi="Times New Roman" w:cs="Times New Roman"/>
                <w:color w:val="auto"/>
              </w:rPr>
            </w:pPr>
          </w:p>
        </w:tc>
        <w:tc>
          <w:tcPr>
            <w:tcW w:w="1401" w:type="dxa"/>
          </w:tcPr>
          <w:p w14:paraId="5C9E68B1" w14:textId="77777777" w:rsidR="00541D35" w:rsidRPr="0081078F" w:rsidRDefault="00541D35" w:rsidP="00CB53CE">
            <w:pPr>
              <w:jc w:val="both"/>
              <w:rPr>
                <w:rFonts w:ascii="Times New Roman" w:hAnsi="Times New Roman" w:cs="Times New Roman"/>
                <w:color w:val="auto"/>
              </w:rPr>
            </w:pPr>
          </w:p>
        </w:tc>
        <w:tc>
          <w:tcPr>
            <w:tcW w:w="1085" w:type="dxa"/>
          </w:tcPr>
          <w:p w14:paraId="44233DB8" w14:textId="77777777" w:rsidR="00541D35"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41</w:t>
            </w:r>
          </w:p>
        </w:tc>
        <w:tc>
          <w:tcPr>
            <w:tcW w:w="1189" w:type="dxa"/>
          </w:tcPr>
          <w:p w14:paraId="17039982" w14:textId="77777777" w:rsidR="00541D35" w:rsidRPr="0081078F" w:rsidRDefault="00885101" w:rsidP="00CB53CE">
            <w:pPr>
              <w:jc w:val="both"/>
              <w:rPr>
                <w:rFonts w:ascii="Times New Roman" w:hAnsi="Times New Roman" w:cs="Times New Roman"/>
                <w:color w:val="auto"/>
              </w:rPr>
            </w:pPr>
            <w:r w:rsidRPr="0081078F">
              <w:rPr>
                <w:rFonts w:ascii="Times New Roman" w:hAnsi="Times New Roman" w:cs="Times New Roman"/>
                <w:color w:val="auto"/>
              </w:rPr>
              <w:t>103</w:t>
            </w:r>
          </w:p>
        </w:tc>
        <w:tc>
          <w:tcPr>
            <w:tcW w:w="1418" w:type="dxa"/>
          </w:tcPr>
          <w:p w14:paraId="0024C5A8"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144</w:t>
            </w:r>
          </w:p>
        </w:tc>
        <w:tc>
          <w:tcPr>
            <w:tcW w:w="5042" w:type="dxa"/>
          </w:tcPr>
          <w:p w14:paraId="1DBF5EB4" w14:textId="77777777" w:rsidR="00541D35" w:rsidRPr="0081078F" w:rsidRDefault="00541D35" w:rsidP="00CB53CE">
            <w:pPr>
              <w:jc w:val="both"/>
              <w:rPr>
                <w:rFonts w:ascii="Times New Roman" w:hAnsi="Times New Roman" w:cs="Times New Roman"/>
                <w:color w:val="auto"/>
              </w:rPr>
            </w:pPr>
            <w:r w:rsidRPr="0081078F">
              <w:rPr>
                <w:rFonts w:ascii="Times New Roman" w:hAnsi="Times New Roman" w:cs="Times New Roman"/>
                <w:color w:val="auto"/>
              </w:rPr>
              <w:t>ИТОГО:</w:t>
            </w:r>
          </w:p>
        </w:tc>
        <w:tc>
          <w:tcPr>
            <w:tcW w:w="1401" w:type="dxa"/>
          </w:tcPr>
          <w:p w14:paraId="51A0DA5C" w14:textId="77777777" w:rsidR="00541D35" w:rsidRPr="0081078F" w:rsidRDefault="00541D35" w:rsidP="00CB53CE">
            <w:pPr>
              <w:jc w:val="both"/>
              <w:rPr>
                <w:rFonts w:ascii="Times New Roman" w:hAnsi="Times New Roman" w:cs="Times New Roman"/>
                <w:color w:val="auto"/>
              </w:rPr>
            </w:pPr>
          </w:p>
        </w:tc>
        <w:tc>
          <w:tcPr>
            <w:tcW w:w="1642" w:type="dxa"/>
          </w:tcPr>
          <w:p w14:paraId="22E5E1C7" w14:textId="77777777" w:rsidR="00541D35" w:rsidRPr="0081078F" w:rsidRDefault="00541D35" w:rsidP="00CB53CE">
            <w:pPr>
              <w:jc w:val="both"/>
              <w:rPr>
                <w:rFonts w:ascii="Times New Roman" w:hAnsi="Times New Roman" w:cs="Times New Roman"/>
                <w:color w:val="auto"/>
              </w:rPr>
            </w:pPr>
          </w:p>
        </w:tc>
      </w:tr>
    </w:tbl>
    <w:p w14:paraId="46A78938" w14:textId="77777777" w:rsidR="00541D35" w:rsidRPr="0081078F" w:rsidRDefault="00541D35" w:rsidP="00CB53CE">
      <w:pPr>
        <w:jc w:val="both"/>
        <w:rPr>
          <w:rFonts w:ascii="Times New Roman" w:hAnsi="Times New Roman" w:cs="Times New Roman"/>
          <w:color w:val="auto"/>
        </w:rPr>
      </w:pPr>
    </w:p>
    <w:p w14:paraId="24480FC6" w14:textId="77777777" w:rsidR="00E50E6A" w:rsidRPr="0081078F" w:rsidRDefault="00E50E6A" w:rsidP="00CB53CE">
      <w:pPr>
        <w:jc w:val="both"/>
        <w:rPr>
          <w:rFonts w:ascii="Times New Roman" w:hAnsi="Times New Roman" w:cs="Times New Roman"/>
          <w:color w:val="auto"/>
        </w:rPr>
      </w:pPr>
    </w:p>
    <w:sectPr w:rsidR="00E50E6A" w:rsidRPr="0081078F" w:rsidSect="00690CED">
      <w:pgSz w:w="16838" w:h="11909" w:orient="landscape"/>
      <w:pgMar w:top="567" w:right="567" w:bottom="567" w:left="567"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1266C" w14:textId="77777777" w:rsidR="005F360D" w:rsidRDefault="005F360D">
      <w:r>
        <w:separator/>
      </w:r>
    </w:p>
  </w:endnote>
  <w:endnote w:type="continuationSeparator" w:id="0">
    <w:p w14:paraId="7FC75281" w14:textId="77777777" w:rsidR="005F360D" w:rsidRDefault="005F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307466"/>
      <w:docPartObj>
        <w:docPartGallery w:val="Page Numbers (Bottom of Page)"/>
        <w:docPartUnique/>
      </w:docPartObj>
    </w:sdtPr>
    <w:sdtContent>
      <w:p w14:paraId="2D2BC5B1" w14:textId="77777777" w:rsidR="004E6298" w:rsidRDefault="004E6298">
        <w:pPr>
          <w:pStyle w:val="ab"/>
          <w:jc w:val="right"/>
        </w:pPr>
        <w:r>
          <w:fldChar w:fldCharType="begin"/>
        </w:r>
        <w:r>
          <w:instrText>PAGE   \* MERGEFORMAT</w:instrText>
        </w:r>
        <w:r>
          <w:fldChar w:fldCharType="separate"/>
        </w:r>
        <w:r w:rsidR="00C637BB">
          <w:rPr>
            <w:noProof/>
          </w:rPr>
          <w:t>31</w:t>
        </w:r>
        <w:r>
          <w:fldChar w:fldCharType="end"/>
        </w:r>
      </w:p>
    </w:sdtContent>
  </w:sdt>
  <w:p w14:paraId="034BD0DA" w14:textId="77777777" w:rsidR="004E6298" w:rsidRDefault="004E629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2F43" w14:textId="77777777" w:rsidR="004E6298" w:rsidRDefault="004E6298">
    <w:pPr>
      <w:pStyle w:val="ab"/>
      <w:jc w:val="right"/>
    </w:pPr>
  </w:p>
  <w:p w14:paraId="1E3E20EB" w14:textId="77777777" w:rsidR="004E6298" w:rsidRDefault="004E629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C5EBB" w14:textId="77777777" w:rsidR="005F360D" w:rsidRDefault="005F360D"/>
  </w:footnote>
  <w:footnote w:type="continuationSeparator" w:id="0">
    <w:p w14:paraId="56D97A1C" w14:textId="77777777" w:rsidR="005F360D" w:rsidRDefault="005F36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3"/>
        <w:szCs w:val="23"/>
        <w:u w:val="none"/>
      </w:rPr>
    </w:lvl>
    <w:lvl w:ilvl="1">
      <w:start w:val="1"/>
      <w:numFmt w:val="decimal"/>
      <w:lvlText w:val="%1"/>
      <w:lvlJc w:val="left"/>
      <w:rPr>
        <w:b w:val="0"/>
        <w:bCs w:val="0"/>
        <w:i w:val="0"/>
        <w:iCs w:val="0"/>
        <w:smallCaps w:val="0"/>
        <w:strike w:val="0"/>
        <w:color w:val="000000"/>
        <w:spacing w:val="0"/>
        <w:w w:val="100"/>
        <w:position w:val="0"/>
        <w:sz w:val="23"/>
        <w:szCs w:val="23"/>
        <w:u w:val="none"/>
      </w:rPr>
    </w:lvl>
    <w:lvl w:ilvl="2">
      <w:start w:val="1"/>
      <w:numFmt w:val="decimal"/>
      <w:lvlText w:val="%1"/>
      <w:lvlJc w:val="left"/>
      <w:rPr>
        <w:b w:val="0"/>
        <w:bCs w:val="0"/>
        <w:i w:val="0"/>
        <w:iCs w:val="0"/>
        <w:smallCaps w:val="0"/>
        <w:strike w:val="0"/>
        <w:color w:val="000000"/>
        <w:spacing w:val="0"/>
        <w:w w:val="100"/>
        <w:position w:val="0"/>
        <w:sz w:val="23"/>
        <w:szCs w:val="23"/>
        <w:u w:val="none"/>
      </w:rPr>
    </w:lvl>
    <w:lvl w:ilvl="3">
      <w:start w:val="1"/>
      <w:numFmt w:val="decimal"/>
      <w:lvlText w:val="%1"/>
      <w:lvlJc w:val="left"/>
      <w:rPr>
        <w:b w:val="0"/>
        <w:bCs w:val="0"/>
        <w:i w:val="0"/>
        <w:iCs w:val="0"/>
        <w:smallCaps w:val="0"/>
        <w:strike w:val="0"/>
        <w:color w:val="000000"/>
        <w:spacing w:val="0"/>
        <w:w w:val="100"/>
        <w:position w:val="0"/>
        <w:sz w:val="23"/>
        <w:szCs w:val="23"/>
        <w:u w:val="none"/>
      </w:rPr>
    </w:lvl>
    <w:lvl w:ilvl="4">
      <w:start w:val="1"/>
      <w:numFmt w:val="decimal"/>
      <w:lvlText w:val="%1"/>
      <w:lvlJc w:val="left"/>
      <w:rPr>
        <w:b w:val="0"/>
        <w:bCs w:val="0"/>
        <w:i w:val="0"/>
        <w:iCs w:val="0"/>
        <w:smallCaps w:val="0"/>
        <w:strike w:val="0"/>
        <w:color w:val="000000"/>
        <w:spacing w:val="0"/>
        <w:w w:val="100"/>
        <w:position w:val="0"/>
        <w:sz w:val="23"/>
        <w:szCs w:val="23"/>
        <w:u w:val="none"/>
      </w:rPr>
    </w:lvl>
    <w:lvl w:ilvl="5">
      <w:start w:val="1"/>
      <w:numFmt w:val="decimal"/>
      <w:lvlText w:val="%1"/>
      <w:lvlJc w:val="left"/>
      <w:rPr>
        <w:b w:val="0"/>
        <w:bCs w:val="0"/>
        <w:i w:val="0"/>
        <w:iCs w:val="0"/>
        <w:smallCaps w:val="0"/>
        <w:strike w:val="0"/>
        <w:color w:val="000000"/>
        <w:spacing w:val="0"/>
        <w:w w:val="100"/>
        <w:position w:val="0"/>
        <w:sz w:val="23"/>
        <w:szCs w:val="23"/>
        <w:u w:val="none"/>
      </w:rPr>
    </w:lvl>
    <w:lvl w:ilvl="6">
      <w:start w:val="1"/>
      <w:numFmt w:val="decimal"/>
      <w:lvlText w:val="%1"/>
      <w:lvlJc w:val="left"/>
      <w:rPr>
        <w:b w:val="0"/>
        <w:bCs w:val="0"/>
        <w:i w:val="0"/>
        <w:iCs w:val="0"/>
        <w:smallCaps w:val="0"/>
        <w:strike w:val="0"/>
        <w:color w:val="000000"/>
        <w:spacing w:val="0"/>
        <w:w w:val="100"/>
        <w:position w:val="0"/>
        <w:sz w:val="23"/>
        <w:szCs w:val="23"/>
        <w:u w:val="none"/>
      </w:rPr>
    </w:lvl>
    <w:lvl w:ilvl="7">
      <w:start w:val="1"/>
      <w:numFmt w:val="decimal"/>
      <w:lvlText w:val="%1"/>
      <w:lvlJc w:val="left"/>
      <w:rPr>
        <w:b w:val="0"/>
        <w:bCs w:val="0"/>
        <w:i w:val="0"/>
        <w:iCs w:val="0"/>
        <w:smallCaps w:val="0"/>
        <w:strike w:val="0"/>
        <w:color w:val="000000"/>
        <w:spacing w:val="0"/>
        <w:w w:val="100"/>
        <w:position w:val="0"/>
        <w:sz w:val="23"/>
        <w:szCs w:val="23"/>
        <w:u w:val="none"/>
      </w:rPr>
    </w:lvl>
    <w:lvl w:ilvl="8">
      <w:start w:val="1"/>
      <w:numFmt w:val="decimal"/>
      <w:lvlText w:val="%1"/>
      <w:lvlJc w:val="left"/>
      <w:rPr>
        <w:b w:val="0"/>
        <w:bCs w:val="0"/>
        <w:i w:val="0"/>
        <w:iCs w:val="0"/>
        <w:smallCaps w:val="0"/>
        <w:strike w:val="0"/>
        <w:color w:val="000000"/>
        <w:spacing w:val="0"/>
        <w:w w:val="100"/>
        <w:position w:val="0"/>
        <w:sz w:val="23"/>
        <w:szCs w:val="23"/>
        <w:u w:val="none"/>
      </w:rPr>
    </w:lvl>
  </w:abstractNum>
  <w:abstractNum w:abstractNumId="1" w15:restartNumberingAfterBreak="0">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20FA5"/>
    <w:multiLevelType w:val="hybridMultilevel"/>
    <w:tmpl w:val="D39C9AEC"/>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690A8A"/>
    <w:multiLevelType w:val="hybridMultilevel"/>
    <w:tmpl w:val="03063610"/>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900A0"/>
    <w:multiLevelType w:val="hybridMultilevel"/>
    <w:tmpl w:val="73481C5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194336"/>
    <w:multiLevelType w:val="hybridMultilevel"/>
    <w:tmpl w:val="4568121A"/>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C01F4C"/>
    <w:multiLevelType w:val="hybridMultilevel"/>
    <w:tmpl w:val="B3D8F2AA"/>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42211E"/>
    <w:multiLevelType w:val="hybridMultilevel"/>
    <w:tmpl w:val="597A04A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247B44"/>
    <w:multiLevelType w:val="hybridMultilevel"/>
    <w:tmpl w:val="79E4A0D0"/>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391A78"/>
    <w:multiLevelType w:val="multilevel"/>
    <w:tmpl w:val="8878D0EC"/>
    <w:lvl w:ilvl="0">
      <w:start w:val="1"/>
      <w:numFmt w:val="decimal"/>
      <w:lvlText w:val="%1."/>
      <w:lvlJc w:val="left"/>
      <w:pPr>
        <w:ind w:left="495" w:hanging="495"/>
      </w:pPr>
      <w:rPr>
        <w:b/>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14844B34"/>
    <w:multiLevelType w:val="hybridMultilevel"/>
    <w:tmpl w:val="919C831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F82D34"/>
    <w:multiLevelType w:val="hybridMultilevel"/>
    <w:tmpl w:val="A3C2C0A2"/>
    <w:lvl w:ilvl="0" w:tplc="F67466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946E23"/>
    <w:multiLevelType w:val="hybridMultilevel"/>
    <w:tmpl w:val="FD52DB8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2F7CCC"/>
    <w:multiLevelType w:val="hybridMultilevel"/>
    <w:tmpl w:val="F018581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83577F"/>
    <w:multiLevelType w:val="hybridMultilevel"/>
    <w:tmpl w:val="7010A2F0"/>
    <w:lvl w:ilvl="0" w:tplc="6E02CA8C">
      <w:start w:val="1"/>
      <w:numFmt w:val="decimal"/>
      <w:lvlText w:val="%1."/>
      <w:lvlJc w:val="left"/>
      <w:pPr>
        <w:ind w:left="380" w:hanging="360"/>
      </w:pPr>
      <w:rPr>
        <w:rFonts w:ascii="Times New Roman" w:hAnsi="Times New Roman" w:cs="Times New Roman"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15:restartNumberingAfterBreak="0">
    <w:nsid w:val="2F0E5E67"/>
    <w:multiLevelType w:val="multilevel"/>
    <w:tmpl w:val="E1505F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1A34AE"/>
    <w:multiLevelType w:val="hybridMultilevel"/>
    <w:tmpl w:val="5A5C17D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B27F06"/>
    <w:multiLevelType w:val="hybridMultilevel"/>
    <w:tmpl w:val="B658E608"/>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F4636E"/>
    <w:multiLevelType w:val="hybridMultilevel"/>
    <w:tmpl w:val="91BEC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7314E5"/>
    <w:multiLevelType w:val="hybridMultilevel"/>
    <w:tmpl w:val="79425204"/>
    <w:lvl w:ilvl="0" w:tplc="F67466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92541FD"/>
    <w:multiLevelType w:val="multilevel"/>
    <w:tmpl w:val="9F68F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5A7EFF"/>
    <w:multiLevelType w:val="hybridMultilevel"/>
    <w:tmpl w:val="A94EA210"/>
    <w:lvl w:ilvl="0" w:tplc="F95266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B9E1EDC"/>
    <w:multiLevelType w:val="multilevel"/>
    <w:tmpl w:val="11B006D8"/>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C1562F"/>
    <w:multiLevelType w:val="hybridMultilevel"/>
    <w:tmpl w:val="1FA419E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085504"/>
    <w:multiLevelType w:val="hybridMultilevel"/>
    <w:tmpl w:val="7C2897DE"/>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1A414F"/>
    <w:multiLevelType w:val="hybridMultilevel"/>
    <w:tmpl w:val="5296996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076A4D"/>
    <w:multiLevelType w:val="hybridMultilevel"/>
    <w:tmpl w:val="9008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6C5FAE"/>
    <w:multiLevelType w:val="hybridMultilevel"/>
    <w:tmpl w:val="D2C8BAC2"/>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F91B2B"/>
    <w:multiLevelType w:val="hybridMultilevel"/>
    <w:tmpl w:val="0A28202C"/>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6B37B1"/>
    <w:multiLevelType w:val="multilevel"/>
    <w:tmpl w:val="75E67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55039E"/>
    <w:multiLevelType w:val="hybridMultilevel"/>
    <w:tmpl w:val="ED72D5F4"/>
    <w:lvl w:ilvl="0" w:tplc="F67466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184D4B"/>
    <w:multiLevelType w:val="hybridMultilevel"/>
    <w:tmpl w:val="F9DCFD38"/>
    <w:lvl w:ilvl="0" w:tplc="F67466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CF62BBC"/>
    <w:multiLevelType w:val="hybridMultilevel"/>
    <w:tmpl w:val="B680029E"/>
    <w:lvl w:ilvl="0" w:tplc="14E031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FB75BB9"/>
    <w:multiLevelType w:val="multilevel"/>
    <w:tmpl w:val="39CA8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0561543">
    <w:abstractNumId w:val="15"/>
  </w:num>
  <w:num w:numId="2" w16cid:durableId="304163523">
    <w:abstractNumId w:val="34"/>
  </w:num>
  <w:num w:numId="3" w16cid:durableId="731469868">
    <w:abstractNumId w:val="23"/>
  </w:num>
  <w:num w:numId="4" w16cid:durableId="1384333939">
    <w:abstractNumId w:val="30"/>
  </w:num>
  <w:num w:numId="5" w16cid:durableId="637882322">
    <w:abstractNumId w:val="21"/>
  </w:num>
  <w:num w:numId="6" w16cid:durableId="479153673">
    <w:abstractNumId w:val="19"/>
  </w:num>
  <w:num w:numId="7" w16cid:durableId="1503273954">
    <w:abstractNumId w:val="22"/>
  </w:num>
  <w:num w:numId="8" w16cid:durableId="969752161">
    <w:abstractNumId w:val="0"/>
  </w:num>
  <w:num w:numId="9" w16cid:durableId="1880359835">
    <w:abstractNumId w:val="16"/>
  </w:num>
  <w:num w:numId="10" w16cid:durableId="1838225185">
    <w:abstractNumId w:val="1"/>
  </w:num>
  <w:num w:numId="11" w16cid:durableId="1901861459">
    <w:abstractNumId w:val="14"/>
  </w:num>
  <w:num w:numId="12" w16cid:durableId="1228955584">
    <w:abstractNumId w:val="33"/>
  </w:num>
  <w:num w:numId="13" w16cid:durableId="1041398543">
    <w:abstractNumId w:val="4"/>
  </w:num>
  <w:num w:numId="14" w16cid:durableId="438527274">
    <w:abstractNumId w:val="31"/>
  </w:num>
  <w:num w:numId="15" w16cid:durableId="1102989571">
    <w:abstractNumId w:val="28"/>
  </w:num>
  <w:num w:numId="16" w16cid:durableId="645472824">
    <w:abstractNumId w:val="6"/>
  </w:num>
  <w:num w:numId="17" w16cid:durableId="2142310134">
    <w:abstractNumId w:val="10"/>
  </w:num>
  <w:num w:numId="18" w16cid:durableId="1456560114">
    <w:abstractNumId w:val="7"/>
  </w:num>
  <w:num w:numId="19" w16cid:durableId="252251668">
    <w:abstractNumId w:val="5"/>
  </w:num>
  <w:num w:numId="20" w16cid:durableId="1538589428">
    <w:abstractNumId w:val="24"/>
  </w:num>
  <w:num w:numId="21" w16cid:durableId="2074429085">
    <w:abstractNumId w:val="26"/>
  </w:num>
  <w:num w:numId="22" w16cid:durableId="564875717">
    <w:abstractNumId w:val="27"/>
  </w:num>
  <w:num w:numId="23" w16cid:durableId="2007705545">
    <w:abstractNumId w:val="13"/>
  </w:num>
  <w:num w:numId="24" w16cid:durableId="52193308">
    <w:abstractNumId w:val="29"/>
  </w:num>
  <w:num w:numId="25" w16cid:durableId="35157831">
    <w:abstractNumId w:val="2"/>
  </w:num>
  <w:num w:numId="26" w16cid:durableId="380515342">
    <w:abstractNumId w:val="17"/>
  </w:num>
  <w:num w:numId="27" w16cid:durableId="1809014188">
    <w:abstractNumId w:val="12"/>
  </w:num>
  <w:num w:numId="28" w16cid:durableId="1321157295">
    <w:abstractNumId w:val="8"/>
  </w:num>
  <w:num w:numId="29" w16cid:durableId="1197936287">
    <w:abstractNumId w:val="3"/>
  </w:num>
  <w:num w:numId="30" w16cid:durableId="1276135247">
    <w:abstractNumId w:val="18"/>
  </w:num>
  <w:num w:numId="31" w16cid:durableId="1429304864">
    <w:abstractNumId w:val="25"/>
  </w:num>
  <w:num w:numId="32" w16cid:durableId="20295286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4391345">
    <w:abstractNumId w:val="20"/>
  </w:num>
  <w:num w:numId="34" w16cid:durableId="2043508650">
    <w:abstractNumId w:val="11"/>
  </w:num>
  <w:num w:numId="35" w16cid:durableId="10011606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6817"/>
    <w:rsid w:val="000046A9"/>
    <w:rsid w:val="00043387"/>
    <w:rsid w:val="00044BD0"/>
    <w:rsid w:val="000A3FCA"/>
    <w:rsid w:val="000B0973"/>
    <w:rsid w:val="000D2025"/>
    <w:rsid w:val="00123238"/>
    <w:rsid w:val="00185013"/>
    <w:rsid w:val="0019730D"/>
    <w:rsid w:val="001F57D6"/>
    <w:rsid w:val="0021021B"/>
    <w:rsid w:val="00251400"/>
    <w:rsid w:val="00252269"/>
    <w:rsid w:val="00252F23"/>
    <w:rsid w:val="00255092"/>
    <w:rsid w:val="00270F97"/>
    <w:rsid w:val="002F6078"/>
    <w:rsid w:val="00305D03"/>
    <w:rsid w:val="0032156E"/>
    <w:rsid w:val="00326F0D"/>
    <w:rsid w:val="00360930"/>
    <w:rsid w:val="003A30A6"/>
    <w:rsid w:val="004852D5"/>
    <w:rsid w:val="00486EF0"/>
    <w:rsid w:val="00486F76"/>
    <w:rsid w:val="00493DD4"/>
    <w:rsid w:val="004A7B7F"/>
    <w:rsid w:val="004B4353"/>
    <w:rsid w:val="004D76B7"/>
    <w:rsid w:val="004E6298"/>
    <w:rsid w:val="004F61D0"/>
    <w:rsid w:val="00513488"/>
    <w:rsid w:val="00513A24"/>
    <w:rsid w:val="00531D7A"/>
    <w:rsid w:val="00541AA4"/>
    <w:rsid w:val="00541D35"/>
    <w:rsid w:val="00543DC0"/>
    <w:rsid w:val="00592D2E"/>
    <w:rsid w:val="005C45B4"/>
    <w:rsid w:val="005C6817"/>
    <w:rsid w:val="005D0E0E"/>
    <w:rsid w:val="005F360D"/>
    <w:rsid w:val="0060245F"/>
    <w:rsid w:val="0060540E"/>
    <w:rsid w:val="00632B79"/>
    <w:rsid w:val="006608CC"/>
    <w:rsid w:val="00665A57"/>
    <w:rsid w:val="00690CED"/>
    <w:rsid w:val="006E6430"/>
    <w:rsid w:val="006F6C6C"/>
    <w:rsid w:val="00704921"/>
    <w:rsid w:val="00711260"/>
    <w:rsid w:val="00754960"/>
    <w:rsid w:val="007F0783"/>
    <w:rsid w:val="0081078F"/>
    <w:rsid w:val="00885101"/>
    <w:rsid w:val="008B11A5"/>
    <w:rsid w:val="008C1888"/>
    <w:rsid w:val="008F1A57"/>
    <w:rsid w:val="0091707F"/>
    <w:rsid w:val="00931DF7"/>
    <w:rsid w:val="00965CD5"/>
    <w:rsid w:val="009814E8"/>
    <w:rsid w:val="00985C10"/>
    <w:rsid w:val="009E729F"/>
    <w:rsid w:val="00A26BF5"/>
    <w:rsid w:val="00A66BBD"/>
    <w:rsid w:val="00A8454E"/>
    <w:rsid w:val="00A93778"/>
    <w:rsid w:val="00AC3697"/>
    <w:rsid w:val="00B3202A"/>
    <w:rsid w:val="00B72F24"/>
    <w:rsid w:val="00B74CFE"/>
    <w:rsid w:val="00B759AC"/>
    <w:rsid w:val="00C07F27"/>
    <w:rsid w:val="00C377E4"/>
    <w:rsid w:val="00C418A6"/>
    <w:rsid w:val="00C637BB"/>
    <w:rsid w:val="00C64E85"/>
    <w:rsid w:val="00C9033C"/>
    <w:rsid w:val="00C9112C"/>
    <w:rsid w:val="00CB53CE"/>
    <w:rsid w:val="00CE4D30"/>
    <w:rsid w:val="00CF0DA9"/>
    <w:rsid w:val="00D31C7D"/>
    <w:rsid w:val="00D410C5"/>
    <w:rsid w:val="00D41839"/>
    <w:rsid w:val="00D42764"/>
    <w:rsid w:val="00D444BF"/>
    <w:rsid w:val="00D5349E"/>
    <w:rsid w:val="00D952DE"/>
    <w:rsid w:val="00DE60B0"/>
    <w:rsid w:val="00E077C4"/>
    <w:rsid w:val="00E50E6A"/>
    <w:rsid w:val="00E56F82"/>
    <w:rsid w:val="00E64E86"/>
    <w:rsid w:val="00F14768"/>
    <w:rsid w:val="00FA0DC4"/>
    <w:rsid w:val="00FE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335C8"/>
  <w15:docId w15:val="{0B6DBE14-297C-4F86-8E7E-94A8A602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41D35"/>
    <w:rPr>
      <w:color w:val="000000"/>
    </w:rPr>
  </w:style>
  <w:style w:type="paragraph" w:styleId="1">
    <w:name w:val="heading 1"/>
    <w:basedOn w:val="a"/>
    <w:next w:val="a"/>
    <w:link w:val="10"/>
    <w:uiPriority w:val="9"/>
    <w:qFormat/>
    <w:rsid w:val="00CB53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
      <w:sz w:val="33"/>
      <w:szCs w:val="33"/>
      <w:u w:val="none"/>
      <w:lang w:val="en-US"/>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3"/>
      <w:sz w:val="71"/>
      <w:szCs w:val="71"/>
      <w:u w:val="none"/>
      <w:lang w:val="en-US"/>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1"/>
      <w:sz w:val="26"/>
      <w:szCs w:val="26"/>
      <w:u w:val="none"/>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pacing w:val="-1"/>
      <w:sz w:val="26"/>
      <w:szCs w:val="26"/>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pacing w:val="-1"/>
      <w:sz w:val="26"/>
      <w:szCs w:val="26"/>
      <w:u w:val="none"/>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60pt">
    <w:name w:val="Основной текст (6) + Не полужирный;Интервал 0 pt"/>
    <w:basedOn w:val="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0pt1">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13">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pacing w:val="2"/>
      <w:sz w:val="21"/>
      <w:szCs w:val="21"/>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pacing w:val="-1"/>
      <w:sz w:val="21"/>
      <w:szCs w:val="21"/>
      <w:u w:val="none"/>
    </w:rPr>
  </w:style>
  <w:style w:type="character" w:customStyle="1" w:styleId="24">
    <w:name w:val="Заголовок №2"/>
    <w:basedOn w:val="2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0pt2">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7"/>
      <w:w w:val="100"/>
      <w:position w:val="0"/>
      <w:sz w:val="21"/>
      <w:szCs w:val="21"/>
      <w:u w:val="none"/>
      <w:lang w:val="ru-RU"/>
    </w:rPr>
  </w:style>
  <w:style w:type="character" w:customStyle="1" w:styleId="8">
    <w:name w:val="Основной текст (8)_"/>
    <w:basedOn w:val="a0"/>
    <w:link w:val="80"/>
    <w:rPr>
      <w:rFonts w:ascii="Times New Roman" w:eastAsia="Times New Roman" w:hAnsi="Times New Roman" w:cs="Times New Roman"/>
      <w:b/>
      <w:bCs/>
      <w:i/>
      <w:iCs/>
      <w:smallCaps w:val="0"/>
      <w:strike w:val="0"/>
      <w:spacing w:val="-7"/>
      <w:sz w:val="21"/>
      <w:szCs w:val="21"/>
      <w:u w:val="none"/>
    </w:rPr>
  </w:style>
  <w:style w:type="character" w:customStyle="1" w:styleId="80pt">
    <w:name w:val="Основной текст (8) + Не курсив;Интервал 0 pt"/>
    <w:basedOn w:val="8"/>
    <w:rPr>
      <w:rFonts w:ascii="Times New Roman" w:eastAsia="Times New Roman" w:hAnsi="Times New Roman" w:cs="Times New Roman"/>
      <w:b/>
      <w:bCs/>
      <w:i/>
      <w:iCs/>
      <w:smallCaps w:val="0"/>
      <w:strike w:val="0"/>
      <w:color w:val="000000"/>
      <w:spacing w:val="2"/>
      <w:w w:val="100"/>
      <w:position w:val="0"/>
      <w:sz w:val="21"/>
      <w:szCs w:val="21"/>
      <w:u w:val="none"/>
      <w:lang w:val="ru-RU"/>
    </w:rPr>
  </w:style>
  <w:style w:type="paragraph" w:customStyle="1" w:styleId="20">
    <w:name w:val="Основной текст (2)"/>
    <w:basedOn w:val="a"/>
    <w:link w:val="2"/>
    <w:pPr>
      <w:shd w:val="clear" w:color="auto" w:fill="FFFFFF"/>
      <w:spacing w:after="5700" w:line="418" w:lineRule="exact"/>
      <w:jc w:val="center"/>
    </w:pPr>
    <w:rPr>
      <w:rFonts w:ascii="Times New Roman" w:eastAsia="Times New Roman" w:hAnsi="Times New Roman" w:cs="Times New Roman"/>
      <w:b/>
      <w:bCs/>
      <w:spacing w:val="1"/>
      <w:sz w:val="33"/>
      <w:szCs w:val="33"/>
      <w:lang w:val="en-US"/>
    </w:rPr>
  </w:style>
  <w:style w:type="paragraph" w:customStyle="1" w:styleId="12">
    <w:name w:val="Заголовок №1"/>
    <w:basedOn w:val="a"/>
    <w:link w:val="11"/>
    <w:pPr>
      <w:shd w:val="clear" w:color="auto" w:fill="FFFFFF"/>
      <w:spacing w:before="5700" w:after="6600" w:line="0" w:lineRule="atLeast"/>
      <w:jc w:val="center"/>
      <w:outlineLvl w:val="0"/>
    </w:pPr>
    <w:rPr>
      <w:rFonts w:ascii="Times New Roman" w:eastAsia="Times New Roman" w:hAnsi="Times New Roman" w:cs="Times New Roman"/>
      <w:b/>
      <w:bCs/>
      <w:spacing w:val="-3"/>
      <w:sz w:val="71"/>
      <w:szCs w:val="71"/>
      <w:lang w:val="en-US"/>
    </w:rPr>
  </w:style>
  <w:style w:type="paragraph" w:customStyle="1" w:styleId="30">
    <w:name w:val="Основной текст (3)"/>
    <w:basedOn w:val="a"/>
    <w:link w:val="3"/>
    <w:pPr>
      <w:shd w:val="clear" w:color="auto" w:fill="FFFFFF"/>
      <w:spacing w:before="6600" w:line="0" w:lineRule="atLeast"/>
      <w:jc w:val="center"/>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3180" w:line="322" w:lineRule="exact"/>
      <w:jc w:val="center"/>
    </w:pPr>
    <w:rPr>
      <w:rFonts w:ascii="Times New Roman" w:eastAsia="Times New Roman" w:hAnsi="Times New Roman" w:cs="Times New Roman"/>
      <w:b/>
      <w:bCs/>
      <w:spacing w:val="-1"/>
      <w:sz w:val="26"/>
      <w:szCs w:val="26"/>
    </w:rPr>
  </w:style>
  <w:style w:type="paragraph" w:customStyle="1" w:styleId="50">
    <w:name w:val="Основной текст (5)"/>
    <w:basedOn w:val="a"/>
    <w:link w:val="5"/>
    <w:pPr>
      <w:shd w:val="clear" w:color="auto" w:fill="FFFFFF"/>
      <w:spacing w:after="2520" w:line="322" w:lineRule="exact"/>
      <w:jc w:val="right"/>
    </w:pPr>
    <w:rPr>
      <w:rFonts w:ascii="Times New Roman" w:eastAsia="Times New Roman" w:hAnsi="Times New Roman" w:cs="Times New Roman"/>
      <w:i/>
      <w:iCs/>
      <w:spacing w:val="-1"/>
      <w:sz w:val="26"/>
      <w:szCs w:val="26"/>
    </w:rPr>
  </w:style>
  <w:style w:type="paragraph" w:customStyle="1" w:styleId="60">
    <w:name w:val="Основной текст (6)"/>
    <w:basedOn w:val="a"/>
    <w:link w:val="6"/>
    <w:pPr>
      <w:shd w:val="clear" w:color="auto" w:fill="FFFFFF"/>
      <w:spacing w:after="120" w:line="0" w:lineRule="atLeast"/>
      <w:jc w:val="center"/>
    </w:pPr>
    <w:rPr>
      <w:rFonts w:ascii="Times New Roman" w:eastAsia="Times New Roman" w:hAnsi="Times New Roman" w:cs="Times New Roman"/>
      <w:b/>
      <w:bCs/>
      <w:spacing w:val="2"/>
      <w:sz w:val="21"/>
      <w:szCs w:val="21"/>
    </w:rPr>
  </w:style>
  <w:style w:type="paragraph" w:customStyle="1" w:styleId="21">
    <w:name w:val="Основной текст2"/>
    <w:basedOn w:val="a"/>
    <w:link w:val="a4"/>
    <w:pPr>
      <w:shd w:val="clear" w:color="auto" w:fill="FFFFFF"/>
      <w:spacing w:before="120" w:line="274" w:lineRule="exact"/>
      <w:jc w:val="both"/>
    </w:pPr>
    <w:rPr>
      <w:rFonts w:ascii="Times New Roman" w:eastAsia="Times New Roman" w:hAnsi="Times New Roman" w:cs="Times New Roman"/>
      <w:spacing w:val="3"/>
      <w:sz w:val="21"/>
      <w:szCs w:val="21"/>
    </w:rPr>
  </w:style>
  <w:style w:type="paragraph" w:customStyle="1" w:styleId="23">
    <w:name w:val="Заголовок №2"/>
    <w:basedOn w:val="a"/>
    <w:link w:val="22"/>
    <w:pPr>
      <w:shd w:val="clear" w:color="auto" w:fill="FFFFFF"/>
      <w:spacing w:after="120" w:line="0" w:lineRule="atLeast"/>
      <w:jc w:val="center"/>
      <w:outlineLvl w:val="1"/>
    </w:pPr>
    <w:rPr>
      <w:rFonts w:ascii="Times New Roman" w:eastAsia="Times New Roman" w:hAnsi="Times New Roman" w:cs="Times New Roman"/>
      <w:b/>
      <w:bCs/>
      <w:spacing w:val="-1"/>
      <w:sz w:val="26"/>
      <w:szCs w:val="26"/>
    </w:rPr>
  </w:style>
  <w:style w:type="paragraph" w:customStyle="1" w:styleId="32">
    <w:name w:val="Заголовок №3"/>
    <w:basedOn w:val="a"/>
    <w:link w:val="31"/>
    <w:pPr>
      <w:shd w:val="clear" w:color="auto" w:fill="FFFFFF"/>
      <w:spacing w:before="60" w:after="60" w:line="0" w:lineRule="atLeast"/>
      <w:ind w:firstLine="700"/>
      <w:outlineLvl w:val="2"/>
    </w:pPr>
    <w:rPr>
      <w:rFonts w:ascii="Times New Roman" w:eastAsia="Times New Roman" w:hAnsi="Times New Roman" w:cs="Times New Roman"/>
      <w:b/>
      <w:bCs/>
      <w:spacing w:val="2"/>
      <w:sz w:val="21"/>
      <w:szCs w:val="21"/>
    </w:rPr>
  </w:style>
  <w:style w:type="paragraph" w:customStyle="1" w:styleId="70">
    <w:name w:val="Основной текст (7)"/>
    <w:basedOn w:val="a"/>
    <w:link w:val="7"/>
    <w:pPr>
      <w:shd w:val="clear" w:color="auto" w:fill="FFFFFF"/>
      <w:spacing w:line="274" w:lineRule="exact"/>
      <w:ind w:firstLine="700"/>
    </w:pPr>
    <w:rPr>
      <w:rFonts w:ascii="Times New Roman" w:eastAsia="Times New Roman" w:hAnsi="Times New Roman" w:cs="Times New Roman"/>
      <w:i/>
      <w:iCs/>
      <w:spacing w:val="-1"/>
      <w:sz w:val="21"/>
      <w:szCs w:val="21"/>
    </w:rPr>
  </w:style>
  <w:style w:type="paragraph" w:customStyle="1" w:styleId="80">
    <w:name w:val="Основной текст (8)"/>
    <w:basedOn w:val="a"/>
    <w:link w:val="8"/>
    <w:pPr>
      <w:shd w:val="clear" w:color="auto" w:fill="FFFFFF"/>
      <w:spacing w:before="60" w:after="360" w:line="0" w:lineRule="atLeast"/>
      <w:ind w:firstLine="700"/>
      <w:jc w:val="both"/>
    </w:pPr>
    <w:rPr>
      <w:rFonts w:ascii="Times New Roman" w:eastAsia="Times New Roman" w:hAnsi="Times New Roman" w:cs="Times New Roman"/>
      <w:b/>
      <w:bCs/>
      <w:i/>
      <w:iCs/>
      <w:spacing w:val="-7"/>
      <w:sz w:val="21"/>
      <w:szCs w:val="21"/>
    </w:rPr>
  </w:style>
  <w:style w:type="paragraph" w:styleId="a5">
    <w:name w:val="List Paragraph"/>
    <w:basedOn w:val="a"/>
    <w:uiPriority w:val="34"/>
    <w:qFormat/>
    <w:rsid w:val="000046A9"/>
    <w:pPr>
      <w:ind w:left="720"/>
      <w:contextualSpacing/>
    </w:pPr>
  </w:style>
  <w:style w:type="character" w:customStyle="1" w:styleId="110">
    <w:name w:val="Основной текст (11)"/>
    <w:link w:val="111"/>
    <w:uiPriority w:val="99"/>
    <w:rsid w:val="00305D03"/>
    <w:rPr>
      <w:rFonts w:ascii="Times New Roman" w:hAnsi="Times New Roman"/>
      <w:b/>
      <w:bCs/>
      <w:sz w:val="28"/>
      <w:szCs w:val="28"/>
      <w:shd w:val="clear" w:color="auto" w:fill="FFFFFF"/>
    </w:rPr>
  </w:style>
  <w:style w:type="paragraph" w:customStyle="1" w:styleId="111">
    <w:name w:val="Основной текст (11)1"/>
    <w:basedOn w:val="a"/>
    <w:link w:val="110"/>
    <w:uiPriority w:val="99"/>
    <w:rsid w:val="00305D03"/>
    <w:pPr>
      <w:widowControl/>
      <w:shd w:val="clear" w:color="auto" w:fill="FFFFFF"/>
      <w:spacing w:before="360" w:after="600" w:line="240" w:lineRule="atLeast"/>
    </w:pPr>
    <w:rPr>
      <w:rFonts w:ascii="Times New Roman" w:hAnsi="Times New Roman"/>
      <w:b/>
      <w:bCs/>
      <w:color w:val="auto"/>
      <w:sz w:val="28"/>
      <w:szCs w:val="28"/>
    </w:rPr>
  </w:style>
  <w:style w:type="character" w:customStyle="1" w:styleId="53">
    <w:name w:val="Основной текст (5)3"/>
    <w:uiPriority w:val="99"/>
    <w:rsid w:val="000B0973"/>
    <w:rPr>
      <w:rFonts w:ascii="Times New Roman" w:hAnsi="Times New Roman" w:cs="Times New Roman"/>
      <w:noProof/>
      <w:sz w:val="28"/>
      <w:szCs w:val="28"/>
    </w:rPr>
  </w:style>
  <w:style w:type="character" w:customStyle="1" w:styleId="52">
    <w:name w:val="Основной текст (5)2"/>
    <w:uiPriority w:val="99"/>
    <w:rsid w:val="000B0973"/>
    <w:rPr>
      <w:rFonts w:ascii="Times New Roman" w:hAnsi="Times New Roman" w:cs="Times New Roman"/>
      <w:noProof/>
      <w:sz w:val="28"/>
      <w:szCs w:val="28"/>
    </w:rPr>
  </w:style>
  <w:style w:type="character" w:customStyle="1" w:styleId="95">
    <w:name w:val="Основной текст (9)5"/>
    <w:uiPriority w:val="99"/>
    <w:rsid w:val="000B0973"/>
    <w:rPr>
      <w:rFonts w:ascii="Times New Roman" w:hAnsi="Times New Roman" w:cs="Times New Roman"/>
      <w:noProof/>
      <w:sz w:val="28"/>
      <w:szCs w:val="28"/>
    </w:rPr>
  </w:style>
  <w:style w:type="paragraph" w:customStyle="1" w:styleId="51">
    <w:name w:val="Основной текст (5)1"/>
    <w:basedOn w:val="a"/>
    <w:uiPriority w:val="99"/>
    <w:rsid w:val="000B0973"/>
    <w:pPr>
      <w:widowControl/>
      <w:shd w:val="clear" w:color="auto" w:fill="FFFFFF"/>
      <w:spacing w:after="540" w:line="322" w:lineRule="exact"/>
    </w:pPr>
    <w:rPr>
      <w:rFonts w:ascii="Times New Roman" w:eastAsia="Calibri" w:hAnsi="Times New Roman" w:cs="Times New Roman"/>
      <w:color w:val="auto"/>
      <w:sz w:val="28"/>
      <w:szCs w:val="28"/>
    </w:rPr>
  </w:style>
  <w:style w:type="table" w:styleId="a6">
    <w:name w:val="Table Grid"/>
    <w:basedOn w:val="a1"/>
    <w:uiPriority w:val="59"/>
    <w:rsid w:val="00486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6E6430"/>
    <w:rPr>
      <w:color w:val="954F72" w:themeColor="followedHyperlink"/>
      <w:u w:val="single"/>
    </w:rPr>
  </w:style>
  <w:style w:type="character" w:customStyle="1" w:styleId="10">
    <w:name w:val="Заголовок 1 Знак"/>
    <w:basedOn w:val="a0"/>
    <w:link w:val="1"/>
    <w:uiPriority w:val="9"/>
    <w:rsid w:val="00CB53CE"/>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754960"/>
    <w:pPr>
      <w:widowControl/>
      <w:spacing w:line="259" w:lineRule="auto"/>
      <w:outlineLvl w:val="9"/>
    </w:pPr>
  </w:style>
  <w:style w:type="paragraph" w:styleId="14">
    <w:name w:val="toc 1"/>
    <w:basedOn w:val="a"/>
    <w:next w:val="a"/>
    <w:autoRedefine/>
    <w:uiPriority w:val="39"/>
    <w:unhideWhenUsed/>
    <w:rsid w:val="00754960"/>
    <w:pPr>
      <w:spacing w:after="100"/>
    </w:pPr>
  </w:style>
  <w:style w:type="paragraph" w:styleId="a9">
    <w:name w:val="header"/>
    <w:basedOn w:val="a"/>
    <w:link w:val="aa"/>
    <w:uiPriority w:val="99"/>
    <w:unhideWhenUsed/>
    <w:rsid w:val="00754960"/>
    <w:pPr>
      <w:tabs>
        <w:tab w:val="center" w:pos="4677"/>
        <w:tab w:val="right" w:pos="9355"/>
      </w:tabs>
    </w:pPr>
  </w:style>
  <w:style w:type="character" w:customStyle="1" w:styleId="aa">
    <w:name w:val="Верхний колонтитул Знак"/>
    <w:basedOn w:val="a0"/>
    <w:link w:val="a9"/>
    <w:uiPriority w:val="99"/>
    <w:rsid w:val="00754960"/>
    <w:rPr>
      <w:color w:val="000000"/>
    </w:rPr>
  </w:style>
  <w:style w:type="paragraph" w:styleId="ab">
    <w:name w:val="footer"/>
    <w:basedOn w:val="a"/>
    <w:link w:val="ac"/>
    <w:uiPriority w:val="99"/>
    <w:unhideWhenUsed/>
    <w:rsid w:val="00754960"/>
    <w:pPr>
      <w:tabs>
        <w:tab w:val="center" w:pos="4677"/>
        <w:tab w:val="right" w:pos="9355"/>
      </w:tabs>
    </w:pPr>
  </w:style>
  <w:style w:type="character" w:customStyle="1" w:styleId="ac">
    <w:name w:val="Нижний колонтитул Знак"/>
    <w:basedOn w:val="a0"/>
    <w:link w:val="ab"/>
    <w:uiPriority w:val="99"/>
    <w:rsid w:val="00754960"/>
    <w:rPr>
      <w:color w:val="000000"/>
    </w:rPr>
  </w:style>
  <w:style w:type="paragraph" w:styleId="ad">
    <w:name w:val="Balloon Text"/>
    <w:basedOn w:val="a"/>
    <w:link w:val="ae"/>
    <w:uiPriority w:val="99"/>
    <w:semiHidden/>
    <w:unhideWhenUsed/>
    <w:rsid w:val="00A93778"/>
    <w:rPr>
      <w:rFonts w:ascii="Tahoma" w:hAnsi="Tahoma" w:cs="Tahoma"/>
      <w:sz w:val="16"/>
      <w:szCs w:val="16"/>
    </w:rPr>
  </w:style>
  <w:style w:type="character" w:customStyle="1" w:styleId="ae">
    <w:name w:val="Текст выноски Знак"/>
    <w:basedOn w:val="a0"/>
    <w:link w:val="ad"/>
    <w:uiPriority w:val="99"/>
    <w:semiHidden/>
    <w:rsid w:val="00A9377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38280">
      <w:bodyDiv w:val="1"/>
      <w:marLeft w:val="0"/>
      <w:marRight w:val="0"/>
      <w:marTop w:val="0"/>
      <w:marBottom w:val="0"/>
      <w:divBdr>
        <w:top w:val="none" w:sz="0" w:space="0" w:color="auto"/>
        <w:left w:val="none" w:sz="0" w:space="0" w:color="auto"/>
        <w:bottom w:val="none" w:sz="0" w:space="0" w:color="auto"/>
        <w:right w:val="none" w:sz="0" w:space="0" w:color="auto"/>
      </w:divBdr>
    </w:div>
    <w:div w:id="375814435">
      <w:bodyDiv w:val="1"/>
      <w:marLeft w:val="0"/>
      <w:marRight w:val="0"/>
      <w:marTop w:val="0"/>
      <w:marBottom w:val="0"/>
      <w:divBdr>
        <w:top w:val="none" w:sz="0" w:space="0" w:color="auto"/>
        <w:left w:val="none" w:sz="0" w:space="0" w:color="auto"/>
        <w:bottom w:val="none" w:sz="0" w:space="0" w:color="auto"/>
        <w:right w:val="none" w:sz="0" w:space="0" w:color="auto"/>
      </w:divBdr>
    </w:div>
    <w:div w:id="599725214">
      <w:bodyDiv w:val="1"/>
      <w:marLeft w:val="0"/>
      <w:marRight w:val="0"/>
      <w:marTop w:val="0"/>
      <w:marBottom w:val="0"/>
      <w:divBdr>
        <w:top w:val="none" w:sz="0" w:space="0" w:color="auto"/>
        <w:left w:val="none" w:sz="0" w:space="0" w:color="auto"/>
        <w:bottom w:val="none" w:sz="0" w:space="0" w:color="auto"/>
        <w:right w:val="none" w:sz="0" w:space="0" w:color="auto"/>
      </w:divBdr>
    </w:div>
    <w:div w:id="1367219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yrobot.ru/articles/hist.php" TargetMode="External"/><Relationship Id="rId18" Type="http://schemas.openxmlformats.org/officeDocument/2006/relationships/hyperlink" Target="http://robot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o.rkc-74.m/index.php/-lego-" TargetMode="External"/><Relationship Id="rId17" Type="http://schemas.openxmlformats.org/officeDocument/2006/relationships/hyperlink" Target="http://www.tetrixrobotics.com/" TargetMode="External"/><Relationship Id="rId2" Type="http://schemas.openxmlformats.org/officeDocument/2006/relationships/numbering" Target="numbering.xml"/><Relationship Id="rId16" Type="http://schemas.openxmlformats.org/officeDocument/2006/relationships/hyperlink" Target="http://www.usfirst.org/roboticsprograms/ft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4%D0%B8%D0%BD%D0%B0%D0%BC%D0%B8%D1%87%D0%B5%D1%81%D0%BA%D0%B8%D0%B9_%D0%BC%D0%B0%D1%81%D1%81%D0%B8%D0%B2" TargetMode="External"/><Relationship Id="rId5" Type="http://schemas.openxmlformats.org/officeDocument/2006/relationships/webSettings" Target="webSettings.xml"/><Relationship Id="rId15" Type="http://schemas.openxmlformats.org/officeDocument/2006/relationships/hyperlink" Target="http://www.russianrobotics.ru/"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durobot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1AEE-F8BE-4CDD-8952-4FE5B3637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11043</Words>
  <Characters>62948</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ЦВР</cp:lastModifiedBy>
  <cp:revision>16</cp:revision>
  <dcterms:created xsi:type="dcterms:W3CDTF">2022-05-11T07:24:00Z</dcterms:created>
  <dcterms:modified xsi:type="dcterms:W3CDTF">2025-09-19T05:53:00Z</dcterms:modified>
</cp:coreProperties>
</file>