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9D6" w:rsidRPr="00A87222" w:rsidRDefault="00A87222">
      <w:pPr>
        <w:rPr>
          <w:rFonts w:ascii="Times New Roman" w:hAnsi="Times New Roman" w:cs="Times New Roman"/>
          <w:sz w:val="28"/>
          <w:szCs w:val="28"/>
        </w:rPr>
      </w:pPr>
      <w:r w:rsidRPr="00A87222">
        <w:rPr>
          <w:rFonts w:ascii="Times New Roman" w:hAnsi="Times New Roman" w:cs="Times New Roman"/>
          <w:sz w:val="28"/>
          <w:szCs w:val="28"/>
        </w:rPr>
        <w:t xml:space="preserve">Традиционный татарский фольклор – это уникальное разнообразие жанров, ярко </w:t>
      </w:r>
      <w:proofErr w:type="gramStart"/>
      <w:r w:rsidRPr="00A87222">
        <w:rPr>
          <w:rFonts w:ascii="Times New Roman" w:hAnsi="Times New Roman" w:cs="Times New Roman"/>
          <w:sz w:val="28"/>
          <w:szCs w:val="28"/>
        </w:rPr>
        <w:t>характеризующие</w:t>
      </w:r>
      <w:proofErr w:type="gramEnd"/>
      <w:r w:rsidRPr="00A87222">
        <w:rPr>
          <w:rFonts w:ascii="Times New Roman" w:hAnsi="Times New Roman" w:cs="Times New Roman"/>
          <w:sz w:val="28"/>
          <w:szCs w:val="28"/>
        </w:rPr>
        <w:t xml:space="preserve"> местную традицию. </w:t>
      </w:r>
    </w:p>
    <w:p w:rsidR="00A87222" w:rsidRDefault="00A87222">
      <w:pPr>
        <w:rPr>
          <w:rFonts w:ascii="Times New Roman" w:hAnsi="Times New Roman" w:cs="Times New Roman"/>
          <w:sz w:val="28"/>
          <w:szCs w:val="28"/>
        </w:rPr>
      </w:pPr>
      <w:r w:rsidRPr="00A87222">
        <w:rPr>
          <w:rFonts w:ascii="Times New Roman" w:hAnsi="Times New Roman" w:cs="Times New Roman"/>
          <w:sz w:val="28"/>
          <w:szCs w:val="28"/>
        </w:rPr>
        <w:t>Татарский народ хранит многовековые традиции своих предков, которые смогли достигнуть высокого уровня культурного развития. Это стало той  основой, на которой в дальнейшем развивалась вся татарская  культура.</w:t>
      </w:r>
    </w:p>
    <w:p w:rsidR="00A87222" w:rsidRDefault="00A87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татарском фольклоре отразились конкретные исторические особенности жизни татар.</w:t>
      </w:r>
    </w:p>
    <w:p w:rsidR="00A87222" w:rsidRDefault="00A87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Волшебные былины, сказки о животных показывают особенности хозяйственной жизни предков татар, их обряды и обычаи, философские воззрения патриархально</w:t>
      </w:r>
      <w:r w:rsidR="00A639E8">
        <w:rPr>
          <w:rFonts w:ascii="Times New Roman" w:hAnsi="Times New Roman" w:cs="Times New Roman"/>
          <w:sz w:val="28"/>
          <w:szCs w:val="28"/>
        </w:rPr>
        <w:t>-родового общества.</w:t>
      </w:r>
    </w:p>
    <w:p w:rsidR="00A639E8" w:rsidRDefault="00A639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жанры татарского </w:t>
      </w:r>
      <w:r w:rsidR="00E81AC5">
        <w:rPr>
          <w:rFonts w:ascii="Times New Roman" w:hAnsi="Times New Roman" w:cs="Times New Roman"/>
          <w:sz w:val="28"/>
          <w:szCs w:val="28"/>
        </w:rPr>
        <w:t>фольклора – татарские народные сказки, пословицы и поговорки, загадки, обрядовые приговоры.</w:t>
      </w:r>
    </w:p>
    <w:p w:rsidR="00A37B2B" w:rsidRDefault="00A37B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Отдельное место в татарском фольклоре занимают пословицы и поговорки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Они сохранились  до наших дней, и не потеряли своего значения. Это связано с тем, что пословицы и поговорки основаны на трудовом и жизненном опыте татарского народа. Вот некоторые из них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«Батыр познается в бою»,  «Где единство – там жизнь», «Радость человека - труд». Во многих пословицах раскрывается такая особенность татарского народа, как умение ценить труд, который они считали главным в жизни </w:t>
      </w:r>
    </w:p>
    <w:p w:rsidR="00A37B2B" w:rsidRDefault="00E81AC5" w:rsidP="00A37B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Татарский фольклор насчитывает множество сказок о волшебных силах. Самые известные из них татарские народные сказки «Су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Анасы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Шурале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Шомбай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  <w:r w:rsidR="00A37B2B" w:rsidRPr="00A37B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B2B" w:rsidRDefault="00A37B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фольклор – считалочки, сказки, колыбельные, плясовые, шуточные игровые и лирические напевы.</w:t>
      </w:r>
    </w:p>
    <w:p w:rsidR="00E81AC5" w:rsidRDefault="00E81A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Татарская музыка имеет различные жанры. Эмоциональность проявляется в виде лирической протяжной песни.  </w:t>
      </w:r>
    </w:p>
    <w:p w:rsidR="00A37B2B" w:rsidRDefault="00A37B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фольклор отражает индивидуальные особенности татарского народа, его отличие от других. Благодаря  народным песням, сказкам, пословицам и пого</w:t>
      </w:r>
      <w:r w:rsidR="00D26763">
        <w:rPr>
          <w:rFonts w:ascii="Times New Roman" w:hAnsi="Times New Roman" w:cs="Times New Roman"/>
          <w:sz w:val="28"/>
          <w:szCs w:val="28"/>
        </w:rPr>
        <w:t>воркам подрастающее поколение с</w:t>
      </w:r>
      <w:r>
        <w:rPr>
          <w:rFonts w:ascii="Times New Roman" w:hAnsi="Times New Roman" w:cs="Times New Roman"/>
          <w:sz w:val="28"/>
          <w:szCs w:val="28"/>
        </w:rPr>
        <w:t>может узнать, как жили наши предки, какие проблемы их волновали, что их радовало, как они проводили время.</w:t>
      </w:r>
    </w:p>
    <w:p w:rsidR="00BA3E99" w:rsidRDefault="00BA3E99">
      <w:pPr>
        <w:rPr>
          <w:rFonts w:ascii="Times New Roman" w:hAnsi="Times New Roman" w:cs="Times New Roman"/>
          <w:sz w:val="28"/>
          <w:szCs w:val="28"/>
        </w:rPr>
      </w:pPr>
    </w:p>
    <w:p w:rsidR="00BA3E99" w:rsidRDefault="00BA3E99">
      <w:pPr>
        <w:rPr>
          <w:rFonts w:ascii="Times New Roman" w:hAnsi="Times New Roman" w:cs="Times New Roman"/>
          <w:sz w:val="28"/>
          <w:szCs w:val="28"/>
        </w:rPr>
      </w:pPr>
    </w:p>
    <w:p w:rsidR="004B3690" w:rsidRDefault="00BA3E99" w:rsidP="001014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Русский фольклор – это отражение жизни русского народа, его историческое развитие</w:t>
      </w:r>
      <w:r w:rsidR="00D26763">
        <w:rPr>
          <w:rFonts w:ascii="Times New Roman" w:hAnsi="Times New Roman" w:cs="Times New Roman"/>
          <w:sz w:val="28"/>
          <w:szCs w:val="28"/>
        </w:rPr>
        <w:t>.</w:t>
      </w:r>
      <w:r w:rsidR="004B3690">
        <w:rPr>
          <w:rFonts w:ascii="Times New Roman" w:hAnsi="Times New Roman" w:cs="Times New Roman"/>
          <w:sz w:val="28"/>
          <w:szCs w:val="28"/>
        </w:rPr>
        <w:t xml:space="preserve"> </w:t>
      </w:r>
      <w:r w:rsidR="00D26763">
        <w:rPr>
          <w:rFonts w:ascii="Times New Roman" w:hAnsi="Times New Roman" w:cs="Times New Roman"/>
          <w:sz w:val="28"/>
          <w:szCs w:val="28"/>
        </w:rPr>
        <w:t>Культура русского народа богата традициями, которые передаются из поколения в поколение.</w:t>
      </w:r>
    </w:p>
    <w:p w:rsidR="004B3690" w:rsidRDefault="004B3690" w:rsidP="001014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Существуют три основные жанры фольклора – пословицы, поговорки, песни, загадки,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>, танец, былина, сказки.</w:t>
      </w:r>
      <w:proofErr w:type="gramEnd"/>
    </w:p>
    <w:p w:rsidR="001014E3" w:rsidRDefault="004B3690" w:rsidP="001014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Сказки передавались из поколения в поколение. Примером таких сказок выступают «Волк и лиса», «Гус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Лебеди», «Царевна Лягушка» и др.</w:t>
      </w:r>
    </w:p>
    <w:p w:rsidR="001014E3" w:rsidRDefault="001014E3" w:rsidP="001014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пословиц характерно наличие  определенного ритма и порой рифмы. Пословицы, как правило, имеют небольшой объем и скрытый смысл, который доносится человеку.</w:t>
      </w:r>
    </w:p>
    <w:p w:rsidR="004B3690" w:rsidRDefault="001014E3" w:rsidP="001014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Знание и следование обычаям дают русскому человеку ощущение причастности к своим корням, что очень ценится в традиционной русской культуре. Особо чтимые русские фольклорные традиции ярче всего проявляются в праздничные дни: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Масленницу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Пасху, Рождество, Святки. </w:t>
      </w:r>
      <w:r w:rsidR="004B3690">
        <w:rPr>
          <w:rFonts w:ascii="Times New Roman" w:hAnsi="Times New Roman" w:cs="Times New Roman"/>
          <w:sz w:val="28"/>
          <w:szCs w:val="28"/>
        </w:rPr>
        <w:t>Процесс познания и усвоения духовного богатства своего народа должен начинаться как можно раньше, с самого рождения.</w:t>
      </w:r>
    </w:p>
    <w:p w:rsidR="00332C3A" w:rsidRDefault="00332C3A" w:rsidP="001014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помощью фольклора возможно воспитание уважительного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отношения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к культуре собственного этноса, так и толерантного отношения к другим этническим культурам.</w:t>
      </w:r>
    </w:p>
    <w:p w:rsidR="00332C3A" w:rsidRDefault="00332C3A" w:rsidP="001014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Фольклор способствует развитию </w:t>
      </w:r>
      <w:r>
        <w:rPr>
          <w:rFonts w:ascii="Times New Roman" w:hAnsi="Times New Roman" w:cs="Times New Roman"/>
          <w:sz w:val="28"/>
          <w:szCs w:val="28"/>
        </w:rPr>
        <w:t>у детей</w:t>
      </w:r>
      <w:r>
        <w:rPr>
          <w:rFonts w:ascii="Times New Roman" w:hAnsi="Times New Roman" w:cs="Times New Roman"/>
          <w:sz w:val="28"/>
          <w:szCs w:val="28"/>
        </w:rPr>
        <w:t xml:space="preserve"> эстетического вкуса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ребенок чувствует красоту народной мысли.</w:t>
      </w:r>
    </w:p>
    <w:p w:rsidR="00332C3A" w:rsidRDefault="00332C3A" w:rsidP="001014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Устное народное творчество, являясь средством народной педагогики, формирует положительные качества характера. Пословицы, поговорки, сказки наполнены высоким моральным и нравственным смыслом и дают характерологические оценки с позиций «хорошо» и «плохо. Познавательное значение фольклора в том, что ребенок знакомится с окружающим миром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Фольклор влияет на формирование нравственных чувств и оценок, норм поведения, на воспитание эстетического восприятия и эстетических чувств, способствует развитию речи, обогащает словарный запас, помогает ребенку изложить свое отношение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прослушанному, </w:t>
      </w:r>
      <w:r w:rsidR="00692F7A">
        <w:rPr>
          <w:rFonts w:ascii="Times New Roman" w:hAnsi="Times New Roman" w:cs="Times New Roman"/>
          <w:sz w:val="28"/>
          <w:szCs w:val="28"/>
        </w:rPr>
        <w:t>используя готовые язы</w:t>
      </w:r>
      <w:r>
        <w:rPr>
          <w:rFonts w:ascii="Times New Roman" w:hAnsi="Times New Roman" w:cs="Times New Roman"/>
          <w:sz w:val="28"/>
          <w:szCs w:val="28"/>
        </w:rPr>
        <w:t xml:space="preserve">ковые формы </w:t>
      </w:r>
    </w:p>
    <w:p w:rsidR="00BA3E99" w:rsidRPr="00A87222" w:rsidRDefault="004B3690" w:rsidP="001014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должен впитывать культуру через кол</w:t>
      </w:r>
      <w:r w:rsidR="00692F7A">
        <w:rPr>
          <w:rFonts w:ascii="Times New Roman" w:hAnsi="Times New Roman" w:cs="Times New Roman"/>
          <w:sz w:val="28"/>
          <w:szCs w:val="28"/>
        </w:rPr>
        <w:t xml:space="preserve">ыбельные песни, </w:t>
      </w:r>
      <w:proofErr w:type="spellStart"/>
      <w:r w:rsidR="00692F7A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692F7A">
        <w:rPr>
          <w:rFonts w:ascii="Times New Roman" w:hAnsi="Times New Roman" w:cs="Times New Roman"/>
          <w:sz w:val="28"/>
          <w:szCs w:val="28"/>
        </w:rPr>
        <w:t xml:space="preserve">, игры,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забавы, загадки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пословицы, поговорки, сказки, произведения народного декоративного искусства.</w:t>
      </w:r>
      <w:r w:rsidR="00D267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7222" w:rsidRDefault="00A87222" w:rsidP="001014E3">
      <w:pPr>
        <w:spacing w:line="240" w:lineRule="auto"/>
      </w:pPr>
    </w:p>
    <w:sectPr w:rsidR="00A87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3DE"/>
    <w:rsid w:val="000E09D6"/>
    <w:rsid w:val="001014E3"/>
    <w:rsid w:val="00245598"/>
    <w:rsid w:val="00332C3A"/>
    <w:rsid w:val="004B3690"/>
    <w:rsid w:val="005C534E"/>
    <w:rsid w:val="005D63DE"/>
    <w:rsid w:val="00692F7A"/>
    <w:rsid w:val="00A37B2B"/>
    <w:rsid w:val="00A639E8"/>
    <w:rsid w:val="00A87222"/>
    <w:rsid w:val="00BA3E99"/>
    <w:rsid w:val="00C90611"/>
    <w:rsid w:val="00D26763"/>
    <w:rsid w:val="00E8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</cp:revision>
  <dcterms:created xsi:type="dcterms:W3CDTF">2021-02-24T06:26:00Z</dcterms:created>
  <dcterms:modified xsi:type="dcterms:W3CDTF">2021-03-09T10:48:00Z</dcterms:modified>
</cp:coreProperties>
</file>