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08" w:rsidRDefault="005F47D7">
      <w:pPr>
        <w:spacing w:after="0" w:line="408" w:lineRule="auto"/>
        <w:rPr>
          <w:rFonts w:ascii="Times New Roman" w:hAnsi="Times New Roman"/>
          <w:b/>
          <w:color w:val="000000"/>
          <w:sz w:val="28"/>
        </w:rPr>
      </w:pPr>
      <w:bookmarkStart w:id="0" w:name="block-21062121"/>
      <w:bookmarkEnd w:id="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82608" w:rsidRDefault="005F47D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r w:rsidR="003E305E">
        <w:rPr>
          <w:rFonts w:ascii="Times New Roman" w:hAnsi="Times New Roman"/>
          <w:b/>
          <w:color w:val="000000"/>
          <w:sz w:val="28"/>
        </w:rPr>
        <w:t xml:space="preserve">Исполнительный комитет </w:t>
      </w:r>
      <w:proofErr w:type="spellStart"/>
      <w:r w:rsidR="003E305E">
        <w:rPr>
          <w:rFonts w:ascii="Times New Roman" w:hAnsi="Times New Roman"/>
          <w:b/>
          <w:color w:val="000000"/>
          <w:sz w:val="28"/>
        </w:rPr>
        <w:t>Актанышского</w:t>
      </w:r>
      <w:proofErr w:type="spellEnd"/>
      <w:r w:rsidR="003E305E">
        <w:rPr>
          <w:rFonts w:ascii="Times New Roman" w:hAnsi="Times New Roman"/>
          <w:b/>
          <w:color w:val="000000"/>
          <w:sz w:val="28"/>
        </w:rPr>
        <w:t xml:space="preserve"> муниципального района РТ</w:t>
      </w:r>
    </w:p>
    <w:p w:rsidR="00982608" w:rsidRDefault="003E305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Аккузовская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982608" w:rsidRDefault="00982608" w:rsidP="005F47D7">
      <w:pPr>
        <w:spacing w:after="0"/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2608">
        <w:tc>
          <w:tcPr>
            <w:tcW w:w="3114" w:type="dxa"/>
          </w:tcPr>
          <w:p w:rsidR="00982608" w:rsidRDefault="005F47D7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82608" w:rsidRDefault="005F47D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ШМО учителей гуманитарного цикла школы</w:t>
            </w:r>
          </w:p>
          <w:p w:rsidR="003E305E" w:rsidRDefault="005F47D7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r w:rsidR="003E30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    </w:t>
            </w:r>
          </w:p>
          <w:p w:rsidR="00982608" w:rsidRDefault="003E305E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 w:rsidR="005F47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Ахметова Ч.И.</w:t>
            </w:r>
          </w:p>
          <w:p w:rsidR="003E305E" w:rsidRDefault="003E305E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982608" w:rsidRDefault="005F47D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«29» 08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982608" w:rsidRDefault="00982608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82608" w:rsidRDefault="005F47D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82608" w:rsidRDefault="005F47D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E305E" w:rsidRDefault="003E305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E305E" w:rsidRDefault="003E305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E305E" w:rsidRDefault="003E305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E305E" w:rsidRDefault="003E305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82608" w:rsidRDefault="005F47D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№2</w:t>
            </w:r>
          </w:p>
          <w:p w:rsidR="00982608" w:rsidRDefault="005F47D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«31»</w:t>
            </w:r>
            <w:r w:rsidR="003E30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2023 г.</w:t>
            </w:r>
          </w:p>
          <w:p w:rsidR="00982608" w:rsidRDefault="00982608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82608" w:rsidRDefault="005F47D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82608" w:rsidRDefault="003E305E">
            <w:pPr>
              <w:widowControl w:val="0"/>
              <w:pBdr>
                <w:bottom w:val="single" w:sz="12" w:space="1" w:color="auto"/>
              </w:pBd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</w:t>
            </w:r>
            <w:r w:rsidR="005F47D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 МБОУ "</w:t>
            </w:r>
            <w:proofErr w:type="spellStart"/>
            <w:r w:rsidR="005F47D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Аккузовская</w:t>
            </w:r>
            <w:proofErr w:type="spellEnd"/>
            <w:r w:rsidR="005F47D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основная общеобразовательная школа"</w:t>
            </w:r>
          </w:p>
          <w:p w:rsidR="003E305E" w:rsidRDefault="003E305E">
            <w:pPr>
              <w:widowControl w:val="0"/>
              <w:pBdr>
                <w:bottom w:val="single" w:sz="12" w:space="1" w:color="auto"/>
              </w:pBd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982608" w:rsidRDefault="003E305E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="005F47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Р.Ф.Зямилов</w:t>
            </w:r>
            <w:proofErr w:type="spellEnd"/>
          </w:p>
          <w:p w:rsidR="00982608" w:rsidRDefault="005F47D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№74 от «31» </w:t>
            </w:r>
            <w:r w:rsidR="003E30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982608" w:rsidRDefault="00982608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82608" w:rsidRDefault="00982608">
      <w:pPr>
        <w:spacing w:after="0"/>
        <w:ind w:left="120"/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82608" w:rsidRDefault="00982608">
      <w:pPr>
        <w:spacing w:after="0"/>
        <w:ind w:left="120"/>
      </w:pPr>
    </w:p>
    <w:p w:rsidR="00982608" w:rsidRDefault="00982608">
      <w:pPr>
        <w:spacing w:after="0"/>
        <w:ind w:left="120"/>
      </w:pPr>
    </w:p>
    <w:p w:rsidR="00982608" w:rsidRDefault="00982608">
      <w:pPr>
        <w:spacing w:after="0"/>
        <w:ind w:left="120"/>
      </w:pPr>
    </w:p>
    <w:p w:rsidR="00982608" w:rsidRDefault="005F47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82608" w:rsidRDefault="005F47D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(ID </w:t>
      </w:r>
      <w:r>
        <w:rPr>
          <w:rFonts w:ascii="Times New Roman" w:hAnsi="Times New Roman"/>
          <w:color w:val="000000"/>
          <w:sz w:val="28"/>
        </w:rPr>
        <w:t>2808714)</w:t>
      </w:r>
    </w:p>
    <w:p w:rsidR="00982608" w:rsidRDefault="00982608">
      <w:pPr>
        <w:spacing w:after="0"/>
        <w:ind w:left="120"/>
        <w:jc w:val="center"/>
      </w:pPr>
    </w:p>
    <w:p w:rsidR="00982608" w:rsidRDefault="005F47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982608" w:rsidRDefault="005F47D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5-7 классов </w:t>
      </w:r>
    </w:p>
    <w:p w:rsidR="00982608" w:rsidRDefault="00982608">
      <w:pPr>
        <w:spacing w:after="0"/>
        <w:ind w:left="120"/>
        <w:jc w:val="center"/>
      </w:pPr>
    </w:p>
    <w:p w:rsidR="00982608" w:rsidRDefault="00982608">
      <w:pPr>
        <w:spacing w:after="0"/>
        <w:ind w:left="120"/>
        <w:jc w:val="center"/>
      </w:pPr>
    </w:p>
    <w:p w:rsidR="00982608" w:rsidRDefault="00982608">
      <w:pPr>
        <w:spacing w:after="0"/>
        <w:ind w:left="120"/>
        <w:jc w:val="center"/>
      </w:pPr>
    </w:p>
    <w:p w:rsidR="00982608" w:rsidRDefault="00982608">
      <w:pPr>
        <w:spacing w:after="0"/>
        <w:ind w:left="120"/>
        <w:jc w:val="center"/>
      </w:pPr>
    </w:p>
    <w:p w:rsidR="00982608" w:rsidRDefault="00982608">
      <w:pPr>
        <w:spacing w:after="0"/>
        <w:ind w:left="120"/>
        <w:jc w:val="center"/>
      </w:pPr>
    </w:p>
    <w:p w:rsidR="00982608" w:rsidRDefault="00982608">
      <w:pPr>
        <w:spacing w:after="0"/>
        <w:ind w:left="120"/>
        <w:jc w:val="center"/>
      </w:pPr>
    </w:p>
    <w:p w:rsidR="005F47D7" w:rsidRDefault="005F47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7D7" w:rsidRDefault="005F47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608" w:rsidRDefault="005F47D7">
      <w:pPr>
        <w:jc w:val="center"/>
        <w:rPr>
          <w:rFonts w:ascii="Times New Roman" w:hAnsi="Times New Roman" w:cs="Times New Roman"/>
          <w:sz w:val="28"/>
          <w:szCs w:val="28"/>
        </w:rPr>
        <w:sectPr w:rsidR="0098260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Аккузово</w:t>
      </w:r>
      <w:proofErr w:type="spellEnd"/>
      <w:r w:rsidR="00E03E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982608" w:rsidRDefault="005F47D7">
      <w:pPr>
        <w:spacing w:after="0" w:line="264" w:lineRule="auto"/>
        <w:ind w:left="120"/>
        <w:jc w:val="both"/>
      </w:pPr>
      <w:bookmarkStart w:id="2" w:name="block-21062127"/>
      <w:bookmarkStart w:id="3" w:name="block-210621211"/>
      <w:bookmarkEnd w:id="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>
        <w:rPr>
          <w:rFonts w:ascii="Times New Roman" w:hAnsi="Times New Roman"/>
          <w:color w:val="000000"/>
          <w:sz w:val="28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>
        <w:rPr>
          <w:rFonts w:ascii="Times New Roman" w:hAnsi="Times New Roman"/>
          <w:color w:val="000000"/>
          <w:sz w:val="28"/>
        </w:rPr>
        <w:t xml:space="preserve">человека и общества в связи прошлого, настоящего и будущего. 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>
        <w:rPr>
          <w:rFonts w:ascii="Times New Roman" w:hAnsi="Times New Roman"/>
          <w:color w:val="000000"/>
          <w:sz w:val="28"/>
        </w:rPr>
        <w:t xml:space="preserve"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hAnsi="Times New Roman"/>
          <w:color w:val="000000"/>
          <w:sz w:val="28"/>
        </w:rPr>
        <w:t>обу</w:t>
      </w:r>
      <w:r>
        <w:rPr>
          <w:rFonts w:ascii="Times New Roman" w:hAnsi="Times New Roman"/>
          <w:color w:val="000000"/>
          <w:sz w:val="28"/>
        </w:rPr>
        <w:t>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>
        <w:rPr>
          <w:rFonts w:ascii="Times New Roman" w:hAnsi="Times New Roman"/>
          <w:color w:val="000000"/>
          <w:sz w:val="28"/>
        </w:rPr>
        <w:t>астоящему Отечества.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82608" w:rsidRDefault="005F47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982608" w:rsidRDefault="005F47D7">
      <w:pPr>
        <w:numPr>
          <w:ilvl w:val="0"/>
          <w:numId w:val="1"/>
        </w:numPr>
        <w:spacing w:after="0"/>
      </w:pPr>
      <w:r>
        <w:rPr>
          <w:rFonts w:ascii="Times New Roman" w:hAnsi="Times New Roman"/>
          <w:color w:val="000000"/>
          <w:sz w:val="28"/>
        </w:rPr>
        <w:t xml:space="preserve">овладение знаниями об основных этапах развития </w:t>
      </w:r>
      <w:r>
        <w:rPr>
          <w:rFonts w:ascii="Times New Roman" w:hAnsi="Times New Roman"/>
          <w:color w:val="000000"/>
          <w:sz w:val="28"/>
        </w:rPr>
        <w:t>человеческого общества, при особом внимании к месту и роли России во всемирно-историческом процессе;</w:t>
      </w:r>
    </w:p>
    <w:p w:rsidR="00982608" w:rsidRDefault="005F47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</w:t>
      </w:r>
      <w:r>
        <w:rPr>
          <w:rFonts w:ascii="Times New Roman" w:hAnsi="Times New Roman"/>
          <w:color w:val="000000"/>
          <w:sz w:val="28"/>
        </w:rPr>
        <w:t>согласия и мира между людьми и народами, в духе демократических ценностей современного общества;</w:t>
      </w:r>
    </w:p>
    <w:p w:rsidR="00982608" w:rsidRDefault="005F47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>
        <w:rPr>
          <w:rFonts w:ascii="Times New Roman" w:hAnsi="Times New Roman"/>
          <w:color w:val="000000"/>
          <w:sz w:val="28"/>
        </w:rPr>
        <w:t>в соответствии с принципом историзма, в их динамике, взаимосвязи и взаимообусловленности;</w:t>
      </w:r>
    </w:p>
    <w:p w:rsidR="00982608" w:rsidRDefault="005F47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rFonts w:ascii="Times New Roman" w:hAnsi="Times New Roman"/>
          <w:color w:val="000000"/>
          <w:sz w:val="28"/>
        </w:rPr>
        <w:t>полиэтничном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многоконфессионально</w:t>
      </w:r>
      <w:r>
        <w:rPr>
          <w:rFonts w:ascii="Times New Roman" w:hAnsi="Times New Roman"/>
          <w:color w:val="000000"/>
          <w:sz w:val="28"/>
        </w:rPr>
        <w:t>м обществе.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  <w:sectPr w:rsidR="0098260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На изучение предмета «История» в 5-7 классах отводится по 68 часов (2 часа в неделю).</w:t>
      </w:r>
    </w:p>
    <w:p w:rsidR="00982608" w:rsidRDefault="005F47D7">
      <w:pPr>
        <w:spacing w:after="0" w:line="264" w:lineRule="auto"/>
        <w:ind w:left="120"/>
        <w:jc w:val="both"/>
      </w:pPr>
      <w:bookmarkStart w:id="4" w:name="block-21062125"/>
      <w:bookmarkStart w:id="5" w:name="block-210621271"/>
      <w:bookmarkEnd w:id="4"/>
      <w:bookmarkEnd w:id="5"/>
      <w:r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изучает истори</w:t>
      </w:r>
      <w:r>
        <w:rPr>
          <w:rFonts w:ascii="Times New Roman" w:hAnsi="Times New Roman"/>
          <w:color w:val="000000"/>
          <w:sz w:val="28"/>
        </w:rPr>
        <w:t xml:space="preserve">я. Источники исторических знаний. Специальные (вспомогательные) исторические дисциплины. </w:t>
      </w:r>
      <w:proofErr w:type="gramStart"/>
      <w:r>
        <w:rPr>
          <w:rFonts w:ascii="Times New Roman" w:hAnsi="Times New Roman"/>
          <w:color w:val="000000"/>
          <w:sz w:val="28"/>
        </w:rPr>
        <w:t>Историческая хронология (счет лет «до н. э.» и «н. э.»). Историческая карта.</w:t>
      </w:r>
      <w:proofErr w:type="gramEnd"/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</w:t>
      </w:r>
      <w:r>
        <w:rPr>
          <w:rFonts w:ascii="Times New Roman" w:hAnsi="Times New Roman"/>
          <w:color w:val="000000"/>
          <w:sz w:val="28"/>
        </w:rPr>
        <w:t>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</w:t>
      </w:r>
      <w:r>
        <w:rPr>
          <w:rFonts w:ascii="Times New Roman" w:hAnsi="Times New Roman"/>
          <w:color w:val="000000"/>
          <w:sz w:val="28"/>
        </w:rPr>
        <w:t xml:space="preserve">ство. Развитие обмена и торговли. Переход </w:t>
      </w:r>
      <w:proofErr w:type="gramStart"/>
      <w:r>
        <w:rPr>
          <w:rFonts w:ascii="Times New Roman" w:hAnsi="Times New Roman"/>
          <w:color w:val="000000"/>
          <w:sz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МИ</w:t>
      </w:r>
      <w:r>
        <w:rPr>
          <w:rFonts w:ascii="Times New Roman" w:hAnsi="Times New Roman"/>
          <w:b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Природа Египта. Условия жизни и занятия древних египтян. Возникновение государственной </w:t>
      </w:r>
      <w:r>
        <w:rPr>
          <w:rFonts w:ascii="Times New Roman" w:hAnsi="Times New Roman"/>
          <w:color w:val="000000"/>
          <w:sz w:val="28"/>
        </w:rPr>
        <w:t>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Египта с соседними народами. Египетское войско. Завоевательные походы фараонов;</w:t>
      </w:r>
      <w:r>
        <w:rPr>
          <w:rFonts w:ascii="Times New Roman" w:hAnsi="Times New Roman"/>
          <w:color w:val="000000"/>
          <w:sz w:val="28"/>
        </w:rPr>
        <w:t xml:space="preserve"> Тутмос III. Могущество Египта при Рамсесе II.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</w:t>
      </w:r>
      <w:r>
        <w:rPr>
          <w:rFonts w:ascii="Times New Roman" w:hAnsi="Times New Roman"/>
          <w:color w:val="000000"/>
          <w:sz w:val="28"/>
        </w:rPr>
        <w:t>). Открытие Ж. Ф. Шампольона. Искусство Древнего Египта (архитектура, рельефы, фрески).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</w:t>
      </w:r>
      <w:r>
        <w:rPr>
          <w:rFonts w:ascii="Times New Roman" w:hAnsi="Times New Roman"/>
          <w:color w:val="000000"/>
          <w:sz w:val="28"/>
        </w:rPr>
        <w:t>. Мифы и сказания.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Восточное Сре</w:t>
      </w:r>
      <w:r>
        <w:rPr>
          <w:rFonts w:ascii="Times New Roman" w:hAnsi="Times New Roman"/>
          <w:b/>
          <w:color w:val="000000"/>
          <w:sz w:val="28"/>
        </w:rPr>
        <w:t>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</w:t>
      </w:r>
      <w:r>
        <w:rPr>
          <w:rFonts w:ascii="Times New Roman" w:hAnsi="Times New Roman"/>
          <w:color w:val="000000"/>
          <w:sz w:val="28"/>
        </w:rPr>
        <w:t>ударства. Царь Соломон. Религиозные верования. Ветхозаветные предания.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Ахеменидов</w:t>
      </w:r>
      <w:proofErr w:type="spellEnd"/>
      <w:r>
        <w:rPr>
          <w:rFonts w:ascii="Times New Roman" w:hAnsi="Times New Roman"/>
          <w:color w:val="000000"/>
          <w:sz w:val="28"/>
        </w:rPr>
        <w:t>. Великие цари: Кир II Великий, Дарий I. Расширение территории державы. Государственное устройство. Центр и сатрапии, управл</w:t>
      </w:r>
      <w:r>
        <w:rPr>
          <w:rFonts w:ascii="Times New Roman" w:hAnsi="Times New Roman"/>
          <w:color w:val="000000"/>
          <w:sz w:val="28"/>
        </w:rPr>
        <w:t>ение империей. Религия персов.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Индия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rPr>
          <w:rFonts w:ascii="Times New Roman" w:hAnsi="Times New Roman"/>
          <w:color w:val="000000"/>
          <w:sz w:val="28"/>
        </w:rPr>
        <w:t>ариев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proofErr w:type="spellStart"/>
      <w:r>
        <w:rPr>
          <w:rFonts w:ascii="Times New Roman" w:hAnsi="Times New Roman"/>
          <w:color w:val="000000"/>
          <w:sz w:val="28"/>
        </w:rPr>
        <w:t>Маурьев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Гуптов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>
        <w:rPr>
          <w:rFonts w:ascii="Times New Roman" w:hAnsi="Times New Roman"/>
          <w:color w:val="000000"/>
          <w:sz w:val="28"/>
        </w:rPr>
        <w:t>варны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Религиозные верования </w:t>
      </w:r>
      <w:r>
        <w:rPr>
          <w:rFonts w:ascii="Times New Roman" w:hAnsi="Times New Roman"/>
          <w:color w:val="000000"/>
          <w:sz w:val="28"/>
        </w:rPr>
        <w:t>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Китай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</w:t>
      </w:r>
      <w:r>
        <w:rPr>
          <w:rFonts w:ascii="Times New Roman" w:hAnsi="Times New Roman"/>
          <w:color w:val="000000"/>
          <w:sz w:val="28"/>
        </w:rPr>
        <w:t xml:space="preserve">условия жизни населения. Древнейшие царства. Создание объединенной империи. </w:t>
      </w:r>
      <w:proofErr w:type="spellStart"/>
      <w:r>
        <w:rPr>
          <w:rFonts w:ascii="Times New Roman" w:hAnsi="Times New Roman"/>
          <w:color w:val="000000"/>
          <w:sz w:val="28"/>
        </w:rPr>
        <w:t>Цинь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Шихуанди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>
        <w:rPr>
          <w:rFonts w:ascii="Times New Roman" w:hAnsi="Times New Roman"/>
          <w:color w:val="000000"/>
          <w:sz w:val="28"/>
        </w:rPr>
        <w:t>Хань</w:t>
      </w:r>
      <w:proofErr w:type="spellEnd"/>
      <w:r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</w:t>
      </w:r>
      <w:r>
        <w:rPr>
          <w:rFonts w:ascii="Times New Roman" w:hAnsi="Times New Roman"/>
          <w:color w:val="000000"/>
          <w:sz w:val="28"/>
        </w:rPr>
        <w:t>. Великий шелковый путь. Религиозно-философские учения. Конфуций. Научные знания и изобретения древних китайцев. Храмы.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</w:t>
      </w:r>
      <w:r>
        <w:rPr>
          <w:rFonts w:ascii="Times New Roman" w:hAnsi="Times New Roman"/>
          <w:color w:val="000000"/>
          <w:sz w:val="28"/>
        </w:rPr>
        <w:t xml:space="preserve">ет и гибель Минойской цивилизации. Государства Ахейской Греции (Микены, </w:t>
      </w:r>
      <w:proofErr w:type="spellStart"/>
      <w:r>
        <w:rPr>
          <w:rFonts w:ascii="Times New Roman" w:hAnsi="Times New Roman"/>
          <w:color w:val="000000"/>
          <w:sz w:val="28"/>
        </w:rPr>
        <w:t>Тиринф</w:t>
      </w:r>
      <w:proofErr w:type="spellEnd"/>
      <w:r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</w:t>
      </w:r>
      <w:r>
        <w:rPr>
          <w:rFonts w:ascii="Times New Roman" w:hAnsi="Times New Roman"/>
          <w:color w:val="000000"/>
          <w:sz w:val="28"/>
        </w:rPr>
        <w:t>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>
        <w:rPr>
          <w:rFonts w:ascii="Times New Roman" w:hAnsi="Times New Roman"/>
          <w:color w:val="000000"/>
          <w:sz w:val="28"/>
        </w:rPr>
        <w:t>Клисфена</w:t>
      </w:r>
      <w:proofErr w:type="spellEnd"/>
      <w:r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</w:t>
      </w:r>
      <w:r>
        <w:rPr>
          <w:rFonts w:ascii="Times New Roman" w:hAnsi="Times New Roman"/>
          <w:color w:val="000000"/>
          <w:sz w:val="28"/>
        </w:rPr>
        <w:t>йство. Организация военного дела. Спартанское воспитание.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rPr>
          <w:rFonts w:ascii="Times New Roman" w:hAnsi="Times New Roman"/>
          <w:color w:val="000000"/>
          <w:sz w:val="28"/>
        </w:rPr>
        <w:t>Фемистокл</w:t>
      </w:r>
      <w:proofErr w:type="spellEnd"/>
      <w:r>
        <w:rPr>
          <w:rFonts w:ascii="Times New Roman" w:hAnsi="Times New Roman"/>
          <w:color w:val="000000"/>
          <w:sz w:val="28"/>
        </w:rPr>
        <w:t>. Битва при Фермопилах. Захват персами Аттики. Победы греков в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Саламинском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>
        <w:rPr>
          <w:rFonts w:ascii="Times New Roman" w:hAnsi="Times New Roman"/>
          <w:color w:val="000000"/>
          <w:sz w:val="28"/>
        </w:rPr>
        <w:t>Платеях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Микале</w:t>
      </w:r>
      <w:proofErr w:type="spellEnd"/>
      <w:r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Древней Грец</w:t>
      </w:r>
      <w:r>
        <w:rPr>
          <w:rFonts w:ascii="Times New Roman" w:hAnsi="Times New Roman"/>
          <w:b/>
          <w:color w:val="000000"/>
          <w:sz w:val="28"/>
        </w:rPr>
        <w:t xml:space="preserve">ии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</w:t>
      </w:r>
      <w:r>
        <w:rPr>
          <w:rFonts w:ascii="Times New Roman" w:hAnsi="Times New Roman"/>
          <w:color w:val="000000"/>
          <w:sz w:val="28"/>
        </w:rPr>
        <w:t>греческие игры в Олимпии.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</w:t>
      </w:r>
      <w:r>
        <w:rPr>
          <w:rFonts w:ascii="Times New Roman" w:hAnsi="Times New Roman"/>
          <w:color w:val="000000"/>
          <w:sz w:val="28"/>
        </w:rPr>
        <w:t xml:space="preserve"> Эллинистические государства Востока. Культура эллинистического мира. Александрия Египетская.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Древний Рим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>
        <w:rPr>
          <w:rFonts w:ascii="Times New Roman" w:hAnsi="Times New Roman"/>
          <w:color w:val="000000"/>
          <w:sz w:val="28"/>
        </w:rPr>
        <w:t>Апеннинского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Легенды</w:t>
      </w:r>
      <w:r>
        <w:rPr>
          <w:rFonts w:ascii="Times New Roman" w:hAnsi="Times New Roman"/>
          <w:color w:val="000000"/>
          <w:sz w:val="28"/>
        </w:rPr>
        <w:t xml:space="preserve">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</w:t>
      </w:r>
      <w:r>
        <w:rPr>
          <w:rFonts w:ascii="Times New Roman" w:hAnsi="Times New Roman"/>
          <w:color w:val="000000"/>
          <w:sz w:val="28"/>
        </w:rPr>
        <w:t>; битва при Каннах. Поражение Карфагена. Установление господства Рима в Средиземноморье. Римские провинции.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>
        <w:rPr>
          <w:rFonts w:ascii="Times New Roman" w:hAnsi="Times New Roman"/>
          <w:color w:val="000000"/>
          <w:sz w:val="28"/>
        </w:rPr>
        <w:t>Гра</w:t>
      </w:r>
      <w:r>
        <w:rPr>
          <w:rFonts w:ascii="Times New Roman" w:hAnsi="Times New Roman"/>
          <w:color w:val="000000"/>
          <w:sz w:val="28"/>
        </w:rPr>
        <w:t>кхов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>
        <w:rPr>
          <w:rFonts w:ascii="Times New Roman" w:hAnsi="Times New Roman"/>
          <w:color w:val="000000"/>
          <w:sz w:val="28"/>
        </w:rPr>
        <w:t>Октав</w:t>
      </w:r>
      <w:r>
        <w:rPr>
          <w:rFonts w:ascii="Times New Roman" w:hAnsi="Times New Roman"/>
          <w:color w:val="000000"/>
          <w:sz w:val="28"/>
        </w:rPr>
        <w:t>иана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>
        <w:rPr>
          <w:rFonts w:ascii="Times New Roman" w:hAnsi="Times New Roman"/>
          <w:color w:val="000000"/>
          <w:sz w:val="28"/>
        </w:rPr>
        <w:t>Октавиан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</w:t>
      </w:r>
      <w:r>
        <w:rPr>
          <w:rFonts w:ascii="Times New Roman" w:hAnsi="Times New Roman"/>
          <w:color w:val="000000"/>
          <w:sz w:val="28"/>
        </w:rPr>
        <w:t>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</w:t>
      </w:r>
      <w:r>
        <w:rPr>
          <w:rFonts w:ascii="Times New Roman" w:hAnsi="Times New Roman"/>
          <w:b/>
          <w:color w:val="000000"/>
          <w:sz w:val="28"/>
        </w:rPr>
        <w:t xml:space="preserve">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>
        <w:rPr>
          <w:rFonts w:ascii="Times New Roman" w:hAnsi="Times New Roman"/>
          <w:color w:val="000000"/>
          <w:sz w:val="28"/>
        </w:rPr>
        <w:t>Хл</w:t>
      </w:r>
      <w:r>
        <w:rPr>
          <w:rFonts w:ascii="Times New Roman" w:hAnsi="Times New Roman"/>
          <w:color w:val="000000"/>
          <w:sz w:val="28"/>
        </w:rPr>
        <w:t>одвиг</w:t>
      </w:r>
      <w:proofErr w:type="spellEnd"/>
      <w:r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proofErr w:type="gramStart"/>
      <w:r>
        <w:rPr>
          <w:rFonts w:ascii="Times New Roman" w:hAnsi="Times New Roman"/>
          <w:color w:val="000000"/>
          <w:sz w:val="28"/>
        </w:rPr>
        <w:t>Салическая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Франкское государство в VIII–IX вв. Усиление власти майордомов. Карл </w:t>
      </w:r>
      <w:proofErr w:type="spellStart"/>
      <w:r>
        <w:rPr>
          <w:rFonts w:ascii="Times New Roman" w:hAnsi="Times New Roman"/>
          <w:color w:val="000000"/>
          <w:sz w:val="28"/>
        </w:rPr>
        <w:t>Мартелл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его военная реформа. Завоевания Карла Великого. Управление империей. «Каролингское возрожд</w:t>
      </w:r>
      <w:r>
        <w:rPr>
          <w:rFonts w:ascii="Times New Roman" w:hAnsi="Times New Roman"/>
          <w:color w:val="000000"/>
          <w:sz w:val="28"/>
        </w:rPr>
        <w:t xml:space="preserve">ение». </w:t>
      </w:r>
      <w:proofErr w:type="spellStart"/>
      <w:r>
        <w:rPr>
          <w:rFonts w:ascii="Times New Roman" w:hAnsi="Times New Roman"/>
          <w:color w:val="000000"/>
          <w:sz w:val="28"/>
        </w:rPr>
        <w:t>Верденский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</w:t>
      </w:r>
      <w:r>
        <w:rPr>
          <w:rFonts w:ascii="Times New Roman" w:hAnsi="Times New Roman"/>
          <w:color w:val="000000"/>
          <w:sz w:val="28"/>
        </w:rPr>
        <w:t>ение Венгерского королевства. Христианизация Европы. Светские правители и папы.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Византийская империя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>
        <w:rPr>
          <w:rFonts w:ascii="Times New Roman" w:hAnsi="Times New Roman"/>
          <w:color w:val="000000"/>
          <w:sz w:val="28"/>
        </w:rPr>
        <w:t>ромеев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Византийские императоры; Юстиниан. Кодификация законов. Внешняя политика Византии. Византия и славяне. </w:t>
      </w:r>
      <w:r>
        <w:rPr>
          <w:rFonts w:ascii="Times New Roman" w:hAnsi="Times New Roman"/>
          <w:color w:val="000000"/>
          <w:sz w:val="28"/>
        </w:rPr>
        <w:t>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Арабы в VI–ХI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</w:t>
      </w:r>
      <w:r>
        <w:rPr>
          <w:rFonts w:ascii="Times New Roman" w:hAnsi="Times New Roman"/>
          <w:color w:val="000000"/>
          <w:sz w:val="28"/>
        </w:rPr>
        <w:t>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</w:t>
      </w:r>
      <w:r>
        <w:rPr>
          <w:rFonts w:ascii="Times New Roman" w:hAnsi="Times New Roman"/>
          <w:color w:val="000000"/>
          <w:sz w:val="28"/>
        </w:rPr>
        <w:t>ктура.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</w:t>
      </w:r>
      <w:r>
        <w:rPr>
          <w:rFonts w:ascii="Times New Roman" w:hAnsi="Times New Roman"/>
          <w:color w:val="000000"/>
          <w:sz w:val="28"/>
        </w:rPr>
        <w:t>вия жизни. Крестьянская община.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</w:t>
      </w:r>
      <w:r>
        <w:rPr>
          <w:rFonts w:ascii="Times New Roman" w:hAnsi="Times New Roman"/>
          <w:color w:val="000000"/>
          <w:sz w:val="28"/>
        </w:rPr>
        <w:t>орье и на Балтике. Ганза. Облик средневековых городов. Образ жизни и быт горожан.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</w:t>
      </w:r>
      <w:r>
        <w:rPr>
          <w:rFonts w:ascii="Times New Roman" w:hAnsi="Times New Roman"/>
          <w:color w:val="000000"/>
          <w:sz w:val="28"/>
        </w:rPr>
        <w:t>уховно-рыцарские ордены. Ереси: причины возникновения и распространения. Преследование еретиков.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>
        <w:rPr>
          <w:rFonts w:ascii="Times New Roman" w:hAnsi="Times New Roman"/>
          <w:b/>
          <w:color w:val="000000"/>
          <w:sz w:val="28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II–ХV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</w:t>
      </w:r>
      <w:r>
        <w:rPr>
          <w:rFonts w:ascii="Times New Roman" w:hAnsi="Times New Roman"/>
          <w:color w:val="000000"/>
          <w:sz w:val="28"/>
        </w:rPr>
        <w:t xml:space="preserve">рств в Англии, Франции. Столетняя война; Ж. Д’Арк. Священная Римская империя в </w:t>
      </w:r>
      <w:proofErr w:type="gramStart"/>
      <w:r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вв. Разви</w:t>
      </w:r>
      <w:r>
        <w:rPr>
          <w:rFonts w:ascii="Times New Roman" w:hAnsi="Times New Roman"/>
          <w:color w:val="000000"/>
          <w:sz w:val="28"/>
        </w:rPr>
        <w:t xml:space="preserve">тие экономики в европейских странах в период зрелого Средневековья. Обострение социальных противоречий в </w:t>
      </w:r>
      <w:proofErr w:type="gramStart"/>
      <w:r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 xml:space="preserve">IV в. (Жакерия, восстание </w:t>
      </w:r>
      <w:proofErr w:type="spellStart"/>
      <w:r>
        <w:rPr>
          <w:rFonts w:ascii="Times New Roman" w:hAnsi="Times New Roman"/>
          <w:color w:val="000000"/>
          <w:sz w:val="28"/>
        </w:rPr>
        <w:t>Уота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Тайлера</w:t>
      </w:r>
      <w:proofErr w:type="spellEnd"/>
      <w:r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Византийская империя и славянские государства в </w:t>
      </w:r>
      <w:proofErr w:type="gramStart"/>
      <w:r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II–ХV вв. Экспансия турок-османо</w:t>
      </w:r>
      <w:r>
        <w:rPr>
          <w:rFonts w:ascii="Times New Roman" w:hAnsi="Times New Roman"/>
          <w:color w:val="000000"/>
          <w:sz w:val="28"/>
        </w:rPr>
        <w:t>в. Османские завоевания на Балканах. Падение Константинополя.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</w:t>
      </w:r>
      <w:r>
        <w:rPr>
          <w:rFonts w:ascii="Times New Roman" w:hAnsi="Times New Roman"/>
          <w:color w:val="000000"/>
          <w:sz w:val="28"/>
        </w:rPr>
        <w:t>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И.Гутенберг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</w:t>
      </w:r>
      <w:r>
        <w:rPr>
          <w:rFonts w:ascii="Times New Roman" w:hAnsi="Times New Roman"/>
          <w:color w:val="000000"/>
          <w:sz w:val="28"/>
        </w:rPr>
        <w:t xml:space="preserve">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>
        <w:rPr>
          <w:rFonts w:ascii="Times New Roman" w:hAnsi="Times New Roman"/>
          <w:color w:val="000000"/>
          <w:sz w:val="28"/>
        </w:rPr>
        <w:t>сегунов</w:t>
      </w:r>
      <w:proofErr w:type="spellEnd"/>
      <w:r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</w:t>
      </w:r>
      <w:r>
        <w:rPr>
          <w:rFonts w:ascii="Times New Roman" w:hAnsi="Times New Roman"/>
          <w:color w:val="000000"/>
          <w:sz w:val="28"/>
        </w:rPr>
        <w:t>е мусульман, Делийский султанат.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</w:t>
      </w:r>
      <w:r>
        <w:rPr>
          <w:rFonts w:ascii="Times New Roman" w:hAnsi="Times New Roman"/>
          <w:color w:val="000000"/>
          <w:sz w:val="28"/>
        </w:rPr>
        <w:t>оявление европейских завоевателей.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982608" w:rsidRDefault="00982608">
      <w:pPr>
        <w:spacing w:after="0"/>
        <w:ind w:left="120"/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982608" w:rsidRDefault="00982608">
      <w:pPr>
        <w:spacing w:after="0"/>
        <w:ind w:left="120"/>
      </w:pP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</w:t>
      </w:r>
      <w:r>
        <w:rPr>
          <w:rFonts w:ascii="Times New Roman" w:hAnsi="Times New Roman"/>
          <w:color w:val="000000"/>
          <w:sz w:val="28"/>
        </w:rPr>
        <w:t>ории России.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и государства на территории нашей страны в древности. Восточная Европа в середине I тыс. н. э</w:t>
      </w:r>
      <w:r>
        <w:rPr>
          <w:rFonts w:ascii="Times New Roman" w:hAnsi="Times New Roman"/>
          <w:color w:val="000000"/>
          <w:sz w:val="28"/>
        </w:rPr>
        <w:t>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>
        <w:rPr>
          <w:rFonts w:ascii="Times New Roman" w:hAnsi="Times New Roman"/>
          <w:color w:val="000000"/>
          <w:sz w:val="28"/>
        </w:rPr>
        <w:t>Беломорья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</w:t>
      </w:r>
      <w:r>
        <w:rPr>
          <w:rFonts w:ascii="Times New Roman" w:hAnsi="Times New Roman"/>
          <w:color w:val="000000"/>
          <w:sz w:val="28"/>
        </w:rPr>
        <w:t xml:space="preserve">аивающего хозяйства к </w:t>
      </w:r>
      <w:proofErr w:type="gramStart"/>
      <w:r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>
        <w:rPr>
          <w:rFonts w:ascii="Times New Roman" w:hAnsi="Times New Roman"/>
          <w:color w:val="000000"/>
          <w:sz w:val="28"/>
        </w:rPr>
        <w:t>веке</w:t>
      </w:r>
      <w:proofErr w:type="gramEnd"/>
      <w:r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>
        <w:rPr>
          <w:rFonts w:ascii="Times New Roman" w:hAnsi="Times New Roman"/>
          <w:color w:val="000000"/>
          <w:sz w:val="28"/>
        </w:rPr>
        <w:t>Боспорское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Скифское царство в Крыму. Дербент.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</w:t>
      </w:r>
      <w:r>
        <w:rPr>
          <w:rFonts w:ascii="Times New Roman" w:hAnsi="Times New Roman"/>
          <w:color w:val="000000"/>
          <w:sz w:val="28"/>
        </w:rPr>
        <w:t xml:space="preserve">чных, западных и южных. Славянские общности Восточной Европы. Их соседи – </w:t>
      </w:r>
      <w:proofErr w:type="spellStart"/>
      <w:r>
        <w:rPr>
          <w:rFonts w:ascii="Times New Roman" w:hAnsi="Times New Roman"/>
          <w:color w:val="000000"/>
          <w:sz w:val="28"/>
        </w:rPr>
        <w:t>балты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финно-</w:t>
      </w:r>
      <w:proofErr w:type="spellStart"/>
      <w:r>
        <w:rPr>
          <w:rFonts w:ascii="Times New Roman" w:hAnsi="Times New Roman"/>
          <w:color w:val="000000"/>
          <w:sz w:val="28"/>
        </w:rPr>
        <w:t>угры</w:t>
      </w:r>
      <w:proofErr w:type="spellEnd"/>
      <w:r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</w:t>
      </w:r>
      <w:r>
        <w:rPr>
          <w:rFonts w:ascii="Times New Roman" w:hAnsi="Times New Roman"/>
          <w:color w:val="000000"/>
          <w:sz w:val="28"/>
        </w:rPr>
        <w:t xml:space="preserve">ропы, Сибири и Дальнего Востока. Тюркский каганат. Хазарский каганат. Волжская </w:t>
      </w:r>
      <w:proofErr w:type="spellStart"/>
      <w:r>
        <w:rPr>
          <w:rFonts w:ascii="Times New Roman" w:hAnsi="Times New Roman"/>
          <w:color w:val="000000"/>
          <w:sz w:val="28"/>
        </w:rPr>
        <w:t>Булгария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IX – начале XII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</w:t>
      </w:r>
      <w:r>
        <w:rPr>
          <w:rFonts w:ascii="Times New Roman" w:hAnsi="Times New Roman"/>
          <w:color w:val="000000"/>
          <w:sz w:val="28"/>
        </w:rPr>
        <w:t>ссы в Европе в конце I тыс. н. э. Формирование новой политической и этнической карты континента.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территории государства Русь. Дань </w:t>
      </w:r>
      <w:r>
        <w:rPr>
          <w:rFonts w:ascii="Times New Roman" w:hAnsi="Times New Roman"/>
          <w:color w:val="000000"/>
          <w:sz w:val="28"/>
        </w:rPr>
        <w:t>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>
        <w:rPr>
          <w:rFonts w:ascii="Times New Roman" w:hAnsi="Times New Roman"/>
          <w:color w:val="000000"/>
          <w:sz w:val="28"/>
        </w:rPr>
        <w:t>из</w:t>
      </w:r>
      <w:proofErr w:type="gramEnd"/>
      <w:r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</w:t>
      </w:r>
      <w:r>
        <w:rPr>
          <w:rFonts w:ascii="Times New Roman" w:hAnsi="Times New Roman"/>
          <w:color w:val="000000"/>
          <w:sz w:val="28"/>
        </w:rPr>
        <w:t>ие христианства и его значение. Византийское наследие на Руси.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конце X – начале XII в.</w:t>
      </w:r>
      <w:r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</w:t>
      </w:r>
      <w:r>
        <w:rPr>
          <w:rFonts w:ascii="Times New Roman" w:hAnsi="Times New Roman"/>
          <w:color w:val="000000"/>
          <w:sz w:val="28"/>
        </w:rPr>
        <w:t>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 xml:space="preserve">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>
        <w:rPr>
          <w:rFonts w:ascii="Times New Roman" w:hAnsi="Times New Roman"/>
          <w:color w:val="000000"/>
          <w:sz w:val="28"/>
        </w:rPr>
        <w:t>Русская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Русь в социально-политическом контексте Евраз</w:t>
      </w:r>
      <w:r>
        <w:rPr>
          <w:rFonts w:ascii="Times New Roman" w:hAnsi="Times New Roman"/>
          <w:color w:val="000000"/>
          <w:sz w:val="28"/>
        </w:rPr>
        <w:t>ии. Внешняя политика и международные связи: отношения с Византией, печенегами, половцами (</w:t>
      </w:r>
      <w:proofErr w:type="spellStart"/>
      <w:r>
        <w:rPr>
          <w:rFonts w:ascii="Times New Roman" w:hAnsi="Times New Roman"/>
          <w:color w:val="000000"/>
          <w:sz w:val="28"/>
        </w:rPr>
        <w:t>Дешт</w:t>
      </w:r>
      <w:proofErr w:type="spellEnd"/>
      <w:r>
        <w:rPr>
          <w:rFonts w:ascii="Times New Roman" w:hAnsi="Times New Roman"/>
          <w:color w:val="000000"/>
          <w:sz w:val="28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>
        <w:rPr>
          <w:rFonts w:ascii="Times New Roman" w:hAnsi="Times New Roman"/>
          <w:color w:val="000000"/>
          <w:sz w:val="28"/>
        </w:rPr>
        <w:t xml:space="preserve"> Русь в общеевропейском кул</w:t>
      </w:r>
      <w:r>
        <w:rPr>
          <w:rFonts w:ascii="Times New Roman" w:hAnsi="Times New Roman"/>
          <w:color w:val="000000"/>
          <w:sz w:val="28"/>
        </w:rPr>
        <w:t>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</w:t>
      </w:r>
      <w:r>
        <w:rPr>
          <w:rFonts w:ascii="Times New Roman" w:hAnsi="Times New Roman"/>
          <w:color w:val="000000"/>
          <w:sz w:val="28"/>
        </w:rPr>
        <w:t xml:space="preserve">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</w:t>
      </w:r>
      <w:r>
        <w:rPr>
          <w:rFonts w:ascii="Times New Roman" w:hAnsi="Times New Roman"/>
          <w:color w:val="000000"/>
          <w:sz w:val="28"/>
        </w:rPr>
        <w:t>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середине XII – на</w:t>
      </w:r>
      <w:r>
        <w:rPr>
          <w:rFonts w:ascii="Times New Roman" w:hAnsi="Times New Roman"/>
          <w:b/>
          <w:color w:val="000000"/>
          <w:sz w:val="28"/>
        </w:rPr>
        <w:t>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</w:t>
      </w:r>
      <w:r>
        <w:rPr>
          <w:rFonts w:ascii="Times New Roman" w:hAnsi="Times New Roman"/>
          <w:color w:val="000000"/>
          <w:sz w:val="28"/>
        </w:rPr>
        <w:t>люция общественного строя и права; внешняя политика русских земель.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</w:t>
      </w:r>
      <w:r>
        <w:rPr>
          <w:rFonts w:ascii="Times New Roman" w:hAnsi="Times New Roman"/>
          <w:color w:val="000000"/>
          <w:sz w:val="28"/>
        </w:rPr>
        <w:t>Северо-Восточной Руси: Успенский собор во Владимире, церковь Покрова на Нерли, Георгиевский собор Юрьева-Польского.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XIII – XIV в.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</w:t>
      </w:r>
      <w:r>
        <w:rPr>
          <w:rFonts w:ascii="Times New Roman" w:hAnsi="Times New Roman"/>
          <w:color w:val="000000"/>
          <w:sz w:val="28"/>
        </w:rPr>
        <w:t xml:space="preserve">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Южные и западные русские земли. Возникновение Литовского государства и </w:t>
      </w:r>
      <w:r>
        <w:rPr>
          <w:rFonts w:ascii="Times New Roman" w:hAnsi="Times New Roman"/>
          <w:color w:val="000000"/>
          <w:sz w:val="28"/>
        </w:rPr>
        <w:t>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Ордена крестоносцев и борьба с их экспансией на западных границах Руси. Алекс</w:t>
      </w:r>
      <w:r>
        <w:rPr>
          <w:rFonts w:ascii="Times New Roman" w:hAnsi="Times New Roman"/>
          <w:color w:val="000000"/>
          <w:sz w:val="28"/>
        </w:rPr>
        <w:t>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</w:t>
      </w:r>
      <w:r>
        <w:rPr>
          <w:rFonts w:ascii="Times New Roman" w:hAnsi="Times New Roman"/>
          <w:color w:val="000000"/>
          <w:sz w:val="28"/>
        </w:rPr>
        <w:t>ских князей.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 государства степной зоны Восточной Европы и Сибири в XIII–XV вв. Золот</w:t>
      </w:r>
      <w:r>
        <w:rPr>
          <w:rFonts w:ascii="Times New Roman" w:hAnsi="Times New Roman"/>
          <w:color w:val="000000"/>
          <w:sz w:val="28"/>
        </w:rPr>
        <w:t>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</w:t>
      </w:r>
      <w:r>
        <w:rPr>
          <w:rFonts w:ascii="Times New Roman" w:hAnsi="Times New Roman"/>
          <w:color w:val="000000"/>
          <w:sz w:val="28"/>
        </w:rPr>
        <w:t xml:space="preserve">ство. Астраханское ханство. Ногайская Орда. Крымское ханство. </w:t>
      </w:r>
      <w:proofErr w:type="spellStart"/>
      <w:r>
        <w:rPr>
          <w:rFonts w:ascii="Times New Roman" w:hAnsi="Times New Roman"/>
          <w:color w:val="000000"/>
          <w:sz w:val="28"/>
        </w:rPr>
        <w:t>Касимовское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>
        <w:rPr>
          <w:rFonts w:ascii="Times New Roman" w:hAnsi="Times New Roman"/>
          <w:color w:val="000000"/>
          <w:sz w:val="28"/>
        </w:rPr>
        <w:t>Каффа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Солдайя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</w:t>
      </w:r>
      <w:r>
        <w:rPr>
          <w:rFonts w:ascii="Times New Roman" w:hAnsi="Times New Roman"/>
          <w:color w:val="000000"/>
          <w:sz w:val="28"/>
        </w:rPr>
        <w:t xml:space="preserve">урное пространство. Изменения </w:t>
      </w:r>
      <w:proofErr w:type="gramStart"/>
      <w:r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</w:t>
      </w:r>
      <w:r>
        <w:rPr>
          <w:rFonts w:ascii="Times New Roman" w:hAnsi="Times New Roman"/>
          <w:color w:val="000000"/>
          <w:sz w:val="28"/>
        </w:rPr>
        <w:t xml:space="preserve">ов Евразии). Летописание. Литературные памятники Куликовского цикла. Жития. </w:t>
      </w:r>
      <w:proofErr w:type="spellStart"/>
      <w:r>
        <w:rPr>
          <w:rFonts w:ascii="Times New Roman" w:hAnsi="Times New Roman"/>
          <w:color w:val="000000"/>
          <w:sz w:val="28"/>
        </w:rPr>
        <w:t>Епифаний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единого Русского государства в XV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русские</w:t>
      </w:r>
      <w:r>
        <w:rPr>
          <w:rFonts w:ascii="Times New Roman" w:hAnsi="Times New Roman"/>
          <w:color w:val="000000"/>
          <w:sz w:val="28"/>
        </w:rPr>
        <w:t xml:space="preserve">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</w:t>
      </w:r>
      <w:r>
        <w:rPr>
          <w:rFonts w:ascii="Times New Roman" w:hAnsi="Times New Roman"/>
          <w:color w:val="000000"/>
          <w:sz w:val="28"/>
        </w:rPr>
        <w:t>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</w:t>
      </w:r>
      <w:r>
        <w:rPr>
          <w:rFonts w:ascii="Times New Roman" w:hAnsi="Times New Roman"/>
          <w:color w:val="000000"/>
          <w:sz w:val="28"/>
        </w:rPr>
        <w:t xml:space="preserve">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</w:t>
      </w:r>
      <w:r>
        <w:rPr>
          <w:rFonts w:ascii="Times New Roman" w:hAnsi="Times New Roman"/>
          <w:color w:val="000000"/>
          <w:sz w:val="28"/>
        </w:rPr>
        <w:t>овский Кремль.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>
        <w:rPr>
          <w:rFonts w:ascii="Times New Roman" w:hAnsi="Times New Roman"/>
          <w:color w:val="000000"/>
          <w:sz w:val="28"/>
        </w:rPr>
        <w:t>нестяжатели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). Ереси. </w:t>
      </w:r>
      <w:proofErr w:type="spellStart"/>
      <w:r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Библия. Развитие кул</w:t>
      </w:r>
      <w:r>
        <w:rPr>
          <w:rFonts w:ascii="Times New Roman" w:hAnsi="Times New Roman"/>
          <w:color w:val="000000"/>
          <w:sz w:val="28"/>
        </w:rPr>
        <w:t>ьтуры единого Русского государства. Летописание: общерусское и региональное. Житийная литература. «</w:t>
      </w:r>
      <w:proofErr w:type="spellStart"/>
      <w:r>
        <w:rPr>
          <w:rFonts w:ascii="Times New Roman" w:hAnsi="Times New Roman"/>
          <w:color w:val="000000"/>
          <w:sz w:val="28"/>
        </w:rPr>
        <w:t>Хожение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</w:t>
      </w:r>
      <w:r>
        <w:rPr>
          <w:rFonts w:ascii="Times New Roman" w:hAnsi="Times New Roman"/>
          <w:color w:val="000000"/>
          <w:sz w:val="28"/>
        </w:rPr>
        <w:t>кий и раннемосковский периоды.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КОНЕЦ XV – XVII 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</w:t>
      </w:r>
      <w:r>
        <w:rPr>
          <w:rFonts w:ascii="Times New Roman" w:hAnsi="Times New Roman"/>
          <w:color w:val="000000"/>
          <w:sz w:val="28"/>
        </w:rPr>
        <w:t xml:space="preserve">мба. </w:t>
      </w:r>
      <w:proofErr w:type="spellStart"/>
      <w:r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>
        <w:rPr>
          <w:rFonts w:ascii="Times New Roman" w:hAnsi="Times New Roman"/>
          <w:color w:val="000000"/>
          <w:sz w:val="28"/>
        </w:rPr>
        <w:t>Васко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>
        <w:rPr>
          <w:rFonts w:ascii="Times New Roman" w:hAnsi="Times New Roman"/>
          <w:color w:val="000000"/>
          <w:sz w:val="28"/>
        </w:rPr>
        <w:t>Гамой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>
        <w:rPr>
          <w:rFonts w:ascii="Times New Roman" w:hAnsi="Times New Roman"/>
          <w:color w:val="000000"/>
          <w:sz w:val="28"/>
        </w:rPr>
        <w:t>Писарро</w:t>
      </w:r>
      <w:proofErr w:type="spellEnd"/>
      <w:r>
        <w:rPr>
          <w:rFonts w:ascii="Times New Roman" w:hAnsi="Times New Roman"/>
          <w:color w:val="000000"/>
          <w:sz w:val="28"/>
        </w:rPr>
        <w:t>). Европейцы в Северной</w:t>
      </w:r>
      <w:r>
        <w:rPr>
          <w:rFonts w:ascii="Times New Roman" w:hAnsi="Times New Roman"/>
          <w:color w:val="000000"/>
          <w:sz w:val="28"/>
        </w:rPr>
        <w:t xml:space="preserve">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Изменения в европейском обществе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</w:t>
      </w:r>
      <w:r>
        <w:rPr>
          <w:rFonts w:ascii="Times New Roman" w:hAnsi="Times New Roman"/>
          <w:color w:val="000000"/>
          <w:sz w:val="28"/>
        </w:rPr>
        <w:t>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</w:t>
      </w:r>
      <w:r>
        <w:rPr>
          <w:rFonts w:ascii="Times New Roman" w:hAnsi="Times New Roman"/>
          <w:color w:val="000000"/>
          <w:sz w:val="28"/>
        </w:rPr>
        <w:t>изнь обитателей городов и деревень.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</w:t>
      </w:r>
      <w:r>
        <w:rPr>
          <w:rFonts w:ascii="Times New Roman" w:hAnsi="Times New Roman"/>
          <w:color w:val="000000"/>
          <w:sz w:val="28"/>
        </w:rPr>
        <w:t>е войны. Борьба католической церкви против реформационного движения. Контрреформация. Инквизиция.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</w:t>
      </w:r>
      <w:r>
        <w:rPr>
          <w:rFonts w:ascii="Times New Roman" w:hAnsi="Times New Roman"/>
          <w:color w:val="000000"/>
          <w:sz w:val="28"/>
        </w:rPr>
        <w:t xml:space="preserve"> колониальных империй.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>
        <w:rPr>
          <w:rFonts w:ascii="Times New Roman" w:hAnsi="Times New Roman"/>
          <w:color w:val="000000"/>
          <w:sz w:val="28"/>
        </w:rPr>
        <w:t>Наци</w:t>
      </w:r>
      <w:proofErr w:type="gramStart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нально</w:t>
      </w:r>
      <w:proofErr w:type="spellEnd"/>
      <w:r>
        <w:rPr>
          <w:rFonts w:ascii="Times New Roman" w:hAnsi="Times New Roman"/>
          <w:color w:val="000000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</w:t>
      </w:r>
      <w:r>
        <w:rPr>
          <w:rFonts w:ascii="Times New Roman" w:hAnsi="Times New Roman"/>
          <w:b/>
          <w:color w:val="000000"/>
          <w:sz w:val="28"/>
        </w:rPr>
        <w:t>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</w:t>
      </w:r>
      <w:r>
        <w:rPr>
          <w:rFonts w:ascii="Times New Roman" w:hAnsi="Times New Roman"/>
          <w:color w:val="000000"/>
          <w:sz w:val="28"/>
        </w:rPr>
        <w:t>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Английская революция середины XVII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 революции. </w:t>
      </w:r>
      <w:r>
        <w:rPr>
          <w:rFonts w:ascii="Times New Roman" w:hAnsi="Times New Roman"/>
          <w:color w:val="000000"/>
          <w:sz w:val="28"/>
        </w:rPr>
        <w:t>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</w:t>
      </w:r>
      <w:r>
        <w:rPr>
          <w:rFonts w:ascii="Times New Roman" w:hAnsi="Times New Roman"/>
          <w:color w:val="000000"/>
          <w:sz w:val="28"/>
        </w:rPr>
        <w:t xml:space="preserve">ударства. Итальянские земли. Положение славянских народов. Образование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отношения в XVI–XVII вв.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</w:t>
      </w:r>
      <w:r>
        <w:rPr>
          <w:rFonts w:ascii="Times New Roman" w:hAnsi="Times New Roman"/>
          <w:color w:val="000000"/>
          <w:sz w:val="28"/>
        </w:rPr>
        <w:t xml:space="preserve">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</w:t>
      </w:r>
      <w:r>
        <w:rPr>
          <w:rFonts w:ascii="Times New Roman" w:hAnsi="Times New Roman"/>
          <w:color w:val="000000"/>
          <w:sz w:val="28"/>
        </w:rPr>
        <w:t>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</w:t>
      </w:r>
      <w:r>
        <w:rPr>
          <w:rFonts w:ascii="Times New Roman" w:hAnsi="Times New Roman"/>
          <w:color w:val="000000"/>
          <w:sz w:val="28"/>
        </w:rPr>
        <w:t>вой картины мира. Выдающиеся ученые и их открытия (Н. Коперник, И. Ньютон). Утверждение рационализма.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I Великолепный: завоеватель, законодатель. Управление многонациональной </w:t>
      </w:r>
      <w:r>
        <w:rPr>
          <w:rFonts w:ascii="Times New Roman" w:hAnsi="Times New Roman"/>
          <w:color w:val="000000"/>
          <w:sz w:val="28"/>
        </w:rPr>
        <w:t xml:space="preserve">империей. Османская армия. </w:t>
      </w:r>
      <w:r>
        <w:rPr>
          <w:rFonts w:ascii="Times New Roman" w:hAnsi="Times New Roman"/>
          <w:b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>
        <w:rPr>
          <w:rFonts w:ascii="Times New Roman" w:hAnsi="Times New Roman"/>
          <w:color w:val="000000"/>
          <w:sz w:val="28"/>
        </w:rPr>
        <w:t>сегуната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Токугава</w:t>
      </w:r>
      <w:proofErr w:type="spellEnd"/>
      <w:r>
        <w:rPr>
          <w:rFonts w:ascii="Times New Roman" w:hAnsi="Times New Roman"/>
          <w:color w:val="000000"/>
          <w:sz w:val="28"/>
        </w:rPr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Раннего Нового </w:t>
      </w:r>
      <w:r>
        <w:rPr>
          <w:rFonts w:ascii="Times New Roman" w:hAnsi="Times New Roman"/>
          <w:color w:val="000000"/>
          <w:sz w:val="28"/>
        </w:rPr>
        <w:t>времени.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XVI–XVII вв.: ОТ ВЕЛИКОГО КНЯЖЕСТВА К ЦАРСТВУ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III. Завершение объединения русских земель вокруг Москвы: присоединение Псковской, Смоленской, Рязанс</w:t>
      </w:r>
      <w:r>
        <w:rPr>
          <w:rFonts w:ascii="Times New Roman" w:hAnsi="Times New Roman"/>
          <w:color w:val="000000"/>
          <w:sz w:val="28"/>
        </w:rPr>
        <w:t>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Царствование Ивана IV.</w:t>
      </w:r>
      <w:r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</w:t>
      </w:r>
      <w:r>
        <w:rPr>
          <w:rFonts w:ascii="Times New Roman" w:hAnsi="Times New Roman"/>
          <w:color w:val="000000"/>
          <w:sz w:val="28"/>
        </w:rPr>
        <w:t>емская реформа – формирование органов местного самоуправления.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</w:t>
      </w:r>
      <w:r>
        <w:rPr>
          <w:rFonts w:ascii="Times New Roman" w:hAnsi="Times New Roman"/>
          <w:color w:val="000000"/>
          <w:sz w:val="28"/>
        </w:rPr>
        <w:t>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</w:t>
      </w:r>
      <w:r>
        <w:rPr>
          <w:rFonts w:ascii="Times New Roman" w:hAnsi="Times New Roman"/>
          <w:color w:val="000000"/>
          <w:sz w:val="28"/>
        </w:rPr>
        <w:t>ство. Начало присоединения к России Западной Сибири.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</w:t>
      </w:r>
      <w:r>
        <w:rPr>
          <w:rFonts w:ascii="Times New Roman" w:hAnsi="Times New Roman"/>
          <w:color w:val="000000"/>
          <w:sz w:val="28"/>
        </w:rPr>
        <w:t xml:space="preserve"> Указ о «заповедных летах». Формирование вольного казачества.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</w:t>
      </w:r>
      <w:r>
        <w:rPr>
          <w:rFonts w:ascii="Times New Roman" w:hAnsi="Times New Roman"/>
          <w:color w:val="000000"/>
          <w:sz w:val="28"/>
        </w:rPr>
        <w:t>усская православная церковь. Мусульманское духовенство.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</w:t>
      </w:r>
      <w:r>
        <w:rPr>
          <w:rFonts w:ascii="Times New Roman" w:hAnsi="Times New Roman"/>
          <w:color w:val="000000"/>
          <w:sz w:val="28"/>
        </w:rPr>
        <w:t>льтаты и цена преобразований.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конце XVI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>
        <w:rPr>
          <w:rFonts w:ascii="Times New Roman" w:hAnsi="Times New Roman"/>
          <w:color w:val="000000"/>
          <w:sz w:val="28"/>
        </w:rPr>
        <w:t>Тявзинский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</w:t>
      </w:r>
      <w:r>
        <w:rPr>
          <w:rFonts w:ascii="Times New Roman" w:hAnsi="Times New Roman"/>
          <w:color w:val="000000"/>
          <w:sz w:val="28"/>
        </w:rPr>
        <w:t>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</w:t>
      </w:r>
      <w:r>
        <w:rPr>
          <w:rFonts w:ascii="Times New Roman" w:hAnsi="Times New Roman"/>
          <w:color w:val="000000"/>
          <w:sz w:val="28"/>
        </w:rPr>
        <w:t xml:space="preserve">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Смутное время начала XVII в.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</w:t>
      </w:r>
      <w:r>
        <w:rPr>
          <w:rFonts w:ascii="Times New Roman" w:hAnsi="Times New Roman"/>
          <w:color w:val="000000"/>
          <w:sz w:val="28"/>
        </w:rPr>
        <w:t>ия I и его политика. Восстание 1606 г. и убийство самозванца.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proofErr w:type="spellStart"/>
      <w:r>
        <w:rPr>
          <w:rFonts w:ascii="Times New Roman" w:hAnsi="Times New Roman"/>
          <w:color w:val="000000"/>
          <w:sz w:val="28"/>
        </w:rPr>
        <w:t>Болотникова</w:t>
      </w:r>
      <w:proofErr w:type="spellEnd"/>
      <w:r>
        <w:rPr>
          <w:rFonts w:ascii="Times New Roman" w:hAnsi="Times New Roman"/>
          <w:color w:val="000000"/>
          <w:sz w:val="28"/>
        </w:rPr>
        <w:t>. Перерастание внутреннего кризиса в гражданскую войну. Лжедмитрий II. Вторжение на территорию России польско-литовских отрядов. Тушинский лагерь</w:t>
      </w:r>
      <w:r>
        <w:rPr>
          <w:rFonts w:ascii="Times New Roman" w:hAnsi="Times New Roman"/>
          <w:color w:val="000000"/>
          <w:sz w:val="28"/>
        </w:rPr>
        <w:t xml:space="preserve">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>
        <w:rPr>
          <w:rFonts w:ascii="Times New Roman" w:hAnsi="Times New Roman"/>
          <w:color w:val="000000"/>
          <w:sz w:val="28"/>
        </w:rPr>
        <w:noBreakHyphen/>
        <w:t xml:space="preserve">П. </w:t>
      </w:r>
      <w:proofErr w:type="spellStart"/>
      <w:r>
        <w:rPr>
          <w:rFonts w:ascii="Times New Roman" w:hAnsi="Times New Roman"/>
          <w:color w:val="000000"/>
          <w:sz w:val="28"/>
        </w:rPr>
        <w:t>Делагарди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войну против России. Оборона Смол</w:t>
      </w:r>
      <w:r>
        <w:rPr>
          <w:rFonts w:ascii="Times New Roman" w:hAnsi="Times New Roman"/>
          <w:color w:val="000000"/>
          <w:sz w:val="28"/>
        </w:rPr>
        <w:t>енска.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>
        <w:rPr>
          <w:rFonts w:ascii="Times New Roman" w:hAnsi="Times New Roman"/>
          <w:color w:val="000000"/>
          <w:sz w:val="28"/>
        </w:rPr>
        <w:t>Гермоген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Московское </w:t>
      </w:r>
      <w:r>
        <w:rPr>
          <w:rFonts w:ascii="Times New Roman" w:hAnsi="Times New Roman"/>
          <w:color w:val="000000"/>
          <w:sz w:val="28"/>
        </w:rPr>
        <w:t>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Окончание Смуты.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</w:t>
      </w:r>
      <w:r>
        <w:rPr>
          <w:rFonts w:ascii="Times New Roman" w:hAnsi="Times New Roman"/>
          <w:color w:val="000000"/>
          <w:sz w:val="28"/>
        </w:rPr>
        <w:t xml:space="preserve">рание на царство Михаила Федоровича Романова. Борьба с казачьими выступлениями против центральной власти. </w:t>
      </w:r>
      <w:proofErr w:type="spellStart"/>
      <w:r>
        <w:rPr>
          <w:rFonts w:ascii="Times New Roman" w:hAnsi="Times New Roman"/>
          <w:color w:val="000000"/>
          <w:sz w:val="28"/>
        </w:rPr>
        <w:t>Столбовский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proofErr w:type="spellStart"/>
      <w:r>
        <w:rPr>
          <w:rFonts w:ascii="Times New Roman" w:hAnsi="Times New Roman"/>
          <w:color w:val="000000"/>
          <w:sz w:val="28"/>
        </w:rPr>
        <w:t>Деул</w:t>
      </w:r>
      <w:r>
        <w:rPr>
          <w:rFonts w:ascii="Times New Roman" w:hAnsi="Times New Roman"/>
          <w:color w:val="000000"/>
          <w:sz w:val="28"/>
        </w:rPr>
        <w:t>инского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</w:t>
      </w:r>
      <w:r>
        <w:rPr>
          <w:rFonts w:ascii="Times New Roman" w:hAnsi="Times New Roman"/>
          <w:color w:val="000000"/>
          <w:sz w:val="28"/>
        </w:rPr>
        <w:t>Роль патриарха Филарета в управлении государством.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</w:t>
      </w:r>
      <w:r>
        <w:rPr>
          <w:rFonts w:ascii="Times New Roman" w:hAnsi="Times New Roman"/>
          <w:color w:val="000000"/>
          <w:sz w:val="28"/>
        </w:rPr>
        <w:t xml:space="preserve">квидация земского самоуправления. Затухание деятельности Земских соборов. *Правительство Б. И. Морозова и </w:t>
      </w:r>
      <w:proofErr w:type="spellStart"/>
      <w:r>
        <w:rPr>
          <w:rFonts w:ascii="Times New Roman" w:hAnsi="Times New Roman"/>
          <w:color w:val="000000"/>
          <w:sz w:val="28"/>
        </w:rPr>
        <w:t>И</w:t>
      </w:r>
      <w:proofErr w:type="spellEnd"/>
      <w:r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</w:t>
      </w:r>
      <w:r>
        <w:rPr>
          <w:rFonts w:ascii="Times New Roman" w:hAnsi="Times New Roman"/>
          <w:color w:val="000000"/>
          <w:sz w:val="28"/>
        </w:rPr>
        <w:t>ой традиции старообрядчества. Царь Федор Алексеевич. Отмена местничества. Налоговая (податная) реформа.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 XVII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</w:t>
      </w:r>
      <w:r>
        <w:rPr>
          <w:rFonts w:ascii="Times New Roman" w:hAnsi="Times New Roman"/>
          <w:color w:val="000000"/>
          <w:sz w:val="28"/>
        </w:rPr>
        <w:t>ов Российского государства. Торговый и Новоторговый уставы. Торговля с европейскими странами и Востоком.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>
        <w:rPr>
          <w:rFonts w:ascii="Times New Roman" w:hAnsi="Times New Roman"/>
          <w:color w:val="000000"/>
          <w:sz w:val="28"/>
        </w:rPr>
        <w:t xml:space="preserve"> Русская деревня в XVII в. Городские восстания середины XVII в. Соляной бунт в Москве. Псковско-Новгородское восстание.</w:t>
      </w:r>
      <w:r>
        <w:rPr>
          <w:rFonts w:ascii="Times New Roman" w:hAnsi="Times New Roman"/>
          <w:color w:val="000000"/>
          <w:sz w:val="28"/>
        </w:rPr>
        <w:t xml:space="preserve">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 России в XVII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</w:t>
      </w:r>
      <w:r>
        <w:rPr>
          <w:rFonts w:ascii="Times New Roman" w:hAnsi="Times New Roman"/>
          <w:color w:val="000000"/>
          <w:sz w:val="28"/>
        </w:rPr>
        <w:t xml:space="preserve">ических контактов со странами Европы и Азии после Смуты. Смоленская война. </w:t>
      </w:r>
      <w:proofErr w:type="spellStart"/>
      <w:r>
        <w:rPr>
          <w:rFonts w:ascii="Times New Roman" w:hAnsi="Times New Roman"/>
          <w:color w:val="000000"/>
          <w:sz w:val="28"/>
        </w:rPr>
        <w:t>Поляновский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</w:t>
      </w:r>
      <w:proofErr w:type="gramStart"/>
      <w:r>
        <w:rPr>
          <w:rFonts w:ascii="Times New Roman" w:hAnsi="Times New Roman"/>
          <w:color w:val="000000"/>
          <w:sz w:val="28"/>
        </w:rPr>
        <w:t>Запорожской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Сечью</w:t>
      </w:r>
      <w:proofErr w:type="spellEnd"/>
      <w:r>
        <w:rPr>
          <w:rFonts w:ascii="Times New Roman" w:hAnsi="Times New Roman"/>
          <w:color w:val="000000"/>
          <w:sz w:val="28"/>
        </w:rPr>
        <w:t>. Восстание Богдана Хмель</w:t>
      </w:r>
      <w:r>
        <w:rPr>
          <w:rFonts w:ascii="Times New Roman" w:hAnsi="Times New Roman"/>
          <w:color w:val="000000"/>
          <w:sz w:val="28"/>
        </w:rPr>
        <w:t>ницкого. Пер</w:t>
      </w:r>
      <w:proofErr w:type="gramStart"/>
      <w:r>
        <w:rPr>
          <w:rFonts w:ascii="Times New Roman" w:hAnsi="Times New Roman"/>
          <w:color w:val="000000"/>
          <w:sz w:val="28"/>
        </w:rPr>
        <w:t>е-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яславская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1654–1667 гг. </w:t>
      </w:r>
      <w:proofErr w:type="spellStart"/>
      <w:r>
        <w:rPr>
          <w:rFonts w:ascii="Times New Roman" w:hAnsi="Times New Roman"/>
          <w:color w:val="000000"/>
          <w:sz w:val="28"/>
        </w:rPr>
        <w:t>Андрусовское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</w:t>
      </w:r>
      <w:r>
        <w:rPr>
          <w:rFonts w:ascii="Times New Roman" w:hAnsi="Times New Roman"/>
          <w:color w:val="000000"/>
          <w:sz w:val="28"/>
        </w:rPr>
        <w:t>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Освоение новых территор</w:t>
      </w:r>
      <w:r>
        <w:rPr>
          <w:rFonts w:ascii="Times New Roman" w:hAnsi="Times New Roman"/>
          <w:b/>
          <w:color w:val="000000"/>
          <w:sz w:val="28"/>
        </w:rPr>
        <w:t>ий.</w:t>
      </w:r>
      <w:r>
        <w:rPr>
          <w:rFonts w:ascii="Times New Roman" w:hAnsi="Times New Roman"/>
          <w:color w:val="000000"/>
          <w:sz w:val="28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</w:t>
      </w:r>
      <w:r>
        <w:rPr>
          <w:rFonts w:ascii="Times New Roman" w:hAnsi="Times New Roman"/>
          <w:color w:val="000000"/>
          <w:sz w:val="28"/>
        </w:rPr>
        <w:t>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Изменения в картине мира человека в XVI–XVII </w:t>
      </w:r>
      <w:r>
        <w:rPr>
          <w:rFonts w:ascii="Times New Roman" w:hAnsi="Times New Roman"/>
          <w:color w:val="000000"/>
          <w:sz w:val="28"/>
        </w:rPr>
        <w:t>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</w:t>
      </w:r>
      <w:r>
        <w:rPr>
          <w:rFonts w:ascii="Times New Roman" w:hAnsi="Times New Roman"/>
          <w:color w:val="000000"/>
          <w:sz w:val="28"/>
        </w:rPr>
        <w:t xml:space="preserve">стиль в архитектуре. Антонио </w:t>
      </w:r>
      <w:proofErr w:type="spellStart"/>
      <w:r>
        <w:rPr>
          <w:rFonts w:ascii="Times New Roman" w:hAnsi="Times New Roman"/>
          <w:color w:val="000000"/>
          <w:sz w:val="28"/>
        </w:rPr>
        <w:t>Солари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Алевиз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Фрязин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Петрок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</w:t>
      </w:r>
      <w:r>
        <w:rPr>
          <w:rFonts w:ascii="Times New Roman" w:hAnsi="Times New Roman"/>
          <w:color w:val="000000"/>
          <w:sz w:val="28"/>
        </w:rPr>
        <w:t xml:space="preserve">енных дел. Деревянное зодчество. Изобразительное искусство. Симон Ушаков. Ярославская школа иконописи. </w:t>
      </w:r>
      <w:proofErr w:type="spellStart"/>
      <w:r>
        <w:rPr>
          <w:rFonts w:ascii="Times New Roman" w:hAnsi="Times New Roman"/>
          <w:color w:val="000000"/>
          <w:sz w:val="28"/>
        </w:rPr>
        <w:t>Парсунная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живопись.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</w:t>
      </w:r>
      <w:r>
        <w:rPr>
          <w:rFonts w:ascii="Times New Roman" w:hAnsi="Times New Roman"/>
          <w:color w:val="000000"/>
          <w:sz w:val="28"/>
        </w:rPr>
        <w:t xml:space="preserve">го времени. Усиление светского начала в российской культуре. </w:t>
      </w:r>
      <w:proofErr w:type="spellStart"/>
      <w:r>
        <w:rPr>
          <w:rFonts w:ascii="Times New Roman" w:hAnsi="Times New Roman"/>
          <w:color w:val="000000"/>
          <w:sz w:val="28"/>
        </w:rPr>
        <w:t>Симеон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Полоцкий. Немецкая слобода как проводник европейского культурного влияния. Посадская сатира XVII 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образования и научных знаний. Школы при Аптекарском и Посольском приказах. «Син</w:t>
      </w:r>
      <w:r>
        <w:rPr>
          <w:rFonts w:ascii="Times New Roman" w:hAnsi="Times New Roman"/>
          <w:color w:val="000000"/>
          <w:sz w:val="28"/>
        </w:rPr>
        <w:t xml:space="preserve">опсис» Иннокентия </w:t>
      </w:r>
      <w:proofErr w:type="spellStart"/>
      <w:r>
        <w:rPr>
          <w:rFonts w:ascii="Times New Roman" w:hAnsi="Times New Roman"/>
          <w:color w:val="000000"/>
          <w:sz w:val="28"/>
        </w:rPr>
        <w:t>Гизеля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XVI–XVII вв.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982608" w:rsidRDefault="009826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982608" w:rsidRDefault="005F47D7">
      <w:pPr>
        <w:spacing w:after="0" w:line="264" w:lineRule="auto"/>
        <w:ind w:firstLine="600"/>
        <w:jc w:val="both"/>
      </w:pPr>
      <w:bookmarkStart w:id="6" w:name="block-21062126"/>
      <w:bookmarkStart w:id="7" w:name="block-210621251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</w:t>
      </w:r>
      <w:r>
        <w:rPr>
          <w:rFonts w:ascii="Times New Roman" w:hAnsi="Times New Roman"/>
          <w:color w:val="000000"/>
          <w:sz w:val="28"/>
        </w:rPr>
        <w:t>предмета.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патриотического воспитания: осознание </w:t>
      </w:r>
      <w:r>
        <w:rPr>
          <w:rFonts w:ascii="Times New Roman" w:hAnsi="Times New Roman"/>
          <w:color w:val="000000"/>
          <w:sz w:val="28"/>
        </w:rPr>
        <w:t>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</w:t>
      </w:r>
      <w:r>
        <w:rPr>
          <w:rFonts w:ascii="Times New Roman" w:hAnsi="Times New Roman"/>
          <w:color w:val="000000"/>
          <w:sz w:val="28"/>
        </w:rPr>
        <w:t>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82608" w:rsidRDefault="005F47D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с</w:t>
      </w:r>
      <w:r>
        <w:rPr>
          <w:rFonts w:ascii="Times New Roman" w:hAnsi="Times New Roman"/>
          <w:color w:val="000000"/>
          <w:sz w:val="28"/>
        </w:rPr>
        <w:t>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</w:t>
      </w:r>
      <w:r>
        <w:rPr>
          <w:rFonts w:ascii="Times New Roman" w:hAnsi="Times New Roman"/>
          <w:color w:val="000000"/>
          <w:sz w:val="28"/>
        </w:rPr>
        <w:t>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982608" w:rsidRDefault="005F47D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</w:t>
      </w:r>
      <w:r>
        <w:rPr>
          <w:rFonts w:ascii="Times New Roman" w:hAnsi="Times New Roman"/>
          <w:color w:val="000000"/>
          <w:sz w:val="28"/>
        </w:rPr>
        <w:t xml:space="preserve">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</w:t>
      </w:r>
      <w:r>
        <w:rPr>
          <w:rFonts w:ascii="Times New Roman" w:hAnsi="Times New Roman"/>
          <w:color w:val="000000"/>
          <w:sz w:val="28"/>
        </w:rPr>
        <w:t xml:space="preserve">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</w:t>
      </w:r>
      <w:r>
        <w:rPr>
          <w:rFonts w:ascii="Times New Roman" w:hAnsi="Times New Roman"/>
          <w:color w:val="000000"/>
          <w:sz w:val="28"/>
        </w:rPr>
        <w:t>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color w:val="000000"/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</w:t>
      </w:r>
      <w:r>
        <w:rPr>
          <w:rFonts w:ascii="Times New Roman" w:hAnsi="Times New Roman"/>
          <w:color w:val="000000"/>
          <w:sz w:val="28"/>
        </w:rPr>
        <w:t>чества; уважение к культуре своего и других народов;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</w:t>
      </w:r>
      <w:r>
        <w:rPr>
          <w:rFonts w:ascii="Times New Roman" w:hAnsi="Times New Roman"/>
          <w:color w:val="000000"/>
          <w:sz w:val="28"/>
        </w:rPr>
        <w:t>ского и духовного развития человека в исторических обществах (в античном мире, эпоху Возрождения) и в современную эпоху;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как источника развития человека и</w:t>
      </w:r>
      <w:r>
        <w:rPr>
          <w:rFonts w:ascii="Times New Roman" w:hAnsi="Times New Roman"/>
          <w:color w:val="000000"/>
          <w:sz w:val="28"/>
        </w:rPr>
        <w:t xml:space="preserve">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</w:t>
      </w:r>
      <w:r>
        <w:rPr>
          <w:rFonts w:ascii="Times New Roman" w:hAnsi="Times New Roman"/>
          <w:color w:val="000000"/>
          <w:sz w:val="28"/>
        </w:rPr>
        <w:t>ования и жизненных планов;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</w:t>
      </w:r>
      <w:r>
        <w:rPr>
          <w:rFonts w:ascii="Times New Roman" w:hAnsi="Times New Roman"/>
          <w:color w:val="000000"/>
          <w:sz w:val="28"/>
        </w:rPr>
        <w:t>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</w:t>
      </w:r>
      <w:r>
        <w:rPr>
          <w:rFonts w:ascii="Times New Roman" w:hAnsi="Times New Roman"/>
          <w:color w:val="000000"/>
          <w:sz w:val="28"/>
        </w:rPr>
        <w:t>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82608" w:rsidRDefault="00982608">
      <w:pPr>
        <w:spacing w:after="0"/>
        <w:ind w:left="120"/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82608" w:rsidRDefault="005F47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</w:t>
      </w:r>
      <w:r>
        <w:rPr>
          <w:rFonts w:ascii="Times New Roman" w:hAnsi="Times New Roman"/>
          <w:color w:val="000000"/>
          <w:sz w:val="28"/>
        </w:rPr>
        <w:t>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82608" w:rsidRDefault="005F47D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</w:t>
      </w:r>
      <w:r>
        <w:rPr>
          <w:rFonts w:ascii="Times New Roman" w:hAnsi="Times New Roman"/>
          <w:color w:val="000000"/>
          <w:sz w:val="28"/>
        </w:rPr>
        <w:t>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</w:t>
      </w:r>
      <w:r>
        <w:rPr>
          <w:rFonts w:ascii="Times New Roman" w:hAnsi="Times New Roman"/>
          <w:color w:val="000000"/>
          <w:sz w:val="28"/>
        </w:rPr>
        <w:t xml:space="preserve">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>
        <w:rPr>
          <w:rFonts w:ascii="Times New Roman" w:hAnsi="Times New Roman"/>
          <w:color w:val="000000"/>
          <w:sz w:val="28"/>
        </w:rPr>
        <w:t>внеучебной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историч</w:t>
      </w:r>
      <w:r>
        <w:rPr>
          <w:rFonts w:ascii="Times New Roman" w:hAnsi="Times New Roman"/>
          <w:color w:val="000000"/>
          <w:sz w:val="28"/>
        </w:rPr>
        <w:t xml:space="preserve">еской информации (учебник, тексты исторических источников, научно-популярная литература, </w:t>
      </w:r>
      <w:proofErr w:type="spellStart"/>
      <w:r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</w:t>
      </w:r>
      <w:r>
        <w:rPr>
          <w:rFonts w:ascii="Times New Roman" w:hAnsi="Times New Roman"/>
          <w:color w:val="000000"/>
          <w:sz w:val="28"/>
        </w:rPr>
        <w:t>ции источника (по критериям, предложенным учителем или сформулированным самостоятельно).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982608" w:rsidRDefault="005F47D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</w:t>
      </w:r>
      <w:r>
        <w:rPr>
          <w:rFonts w:ascii="Times New Roman" w:hAnsi="Times New Roman"/>
          <w:color w:val="000000"/>
          <w:sz w:val="28"/>
        </w:rPr>
        <w:t xml:space="preserve">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</w:t>
      </w:r>
      <w:r>
        <w:rPr>
          <w:rFonts w:ascii="Times New Roman" w:hAnsi="Times New Roman"/>
          <w:color w:val="000000"/>
          <w:sz w:val="28"/>
        </w:rPr>
        <w:t>аивать и применять правила межкультурного взаимодействия в школе и социальном окружении;</w:t>
      </w:r>
      <w:proofErr w:type="gramEnd"/>
    </w:p>
    <w:p w:rsidR="00982608" w:rsidRDefault="005F47D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</w:t>
      </w:r>
      <w:r>
        <w:rPr>
          <w:rFonts w:ascii="Times New Roman" w:hAnsi="Times New Roman"/>
          <w:color w:val="000000"/>
          <w:sz w:val="28"/>
        </w:rPr>
        <w:t xml:space="preserve">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</w:t>
      </w:r>
      <w:r>
        <w:rPr>
          <w:rFonts w:ascii="Times New Roman" w:hAnsi="Times New Roman"/>
          <w:color w:val="000000"/>
          <w:sz w:val="28"/>
        </w:rPr>
        <w:t>и свой вклад в общую работу.</w:t>
      </w:r>
      <w:proofErr w:type="gramEnd"/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</w:t>
      </w:r>
      <w:r>
        <w:rPr>
          <w:rFonts w:ascii="Times New Roman" w:hAnsi="Times New Roman"/>
          <w:color w:val="000000"/>
          <w:sz w:val="28"/>
        </w:rPr>
        <w:t>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</w:t>
      </w:r>
      <w:r>
        <w:rPr>
          <w:rFonts w:ascii="Times New Roman" w:hAnsi="Times New Roman"/>
          <w:color w:val="000000"/>
          <w:sz w:val="28"/>
        </w:rPr>
        <w:t>гих: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82608" w:rsidRDefault="005F47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</w:t>
      </w:r>
      <w:r>
        <w:rPr>
          <w:rFonts w:ascii="Times New Roman" w:hAnsi="Times New Roman"/>
          <w:color w:val="000000"/>
          <w:sz w:val="28"/>
        </w:rPr>
        <w:t>оций с учетом позиций и мнений других участников общения.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82608" w:rsidRDefault="005F47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982608" w:rsidRDefault="005F47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</w:t>
      </w:r>
      <w:r>
        <w:rPr>
          <w:rFonts w:ascii="Times New Roman" w:hAnsi="Times New Roman"/>
          <w:color w:val="000000"/>
          <w:sz w:val="28"/>
        </w:rPr>
        <w:t>событий истории Древнего мира; по дате устанавливать принадлежность события к веку, тысячелетию;</w:t>
      </w:r>
    </w:p>
    <w:p w:rsidR="00982608" w:rsidRDefault="005F47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</w:t>
      </w:r>
      <w:r>
        <w:rPr>
          <w:rFonts w:ascii="Times New Roman" w:hAnsi="Times New Roman"/>
          <w:color w:val="000000"/>
          <w:sz w:val="28"/>
        </w:rPr>
        <w:t>абота с фактами:</w:t>
      </w:r>
    </w:p>
    <w:p w:rsidR="00982608" w:rsidRDefault="005F47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82608" w:rsidRDefault="005F47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82608" w:rsidRDefault="005F47D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</w:t>
      </w:r>
      <w:r>
        <w:rPr>
          <w:rFonts w:ascii="Times New Roman" w:hAnsi="Times New Roman"/>
          <w:color w:val="000000"/>
          <w:sz w:val="28"/>
        </w:rPr>
        <w:t xml:space="preserve">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82608" w:rsidRDefault="005F47D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на основе </w:t>
      </w:r>
      <w:r>
        <w:rPr>
          <w:rFonts w:ascii="Times New Roman" w:hAnsi="Times New Roman"/>
          <w:color w:val="000000"/>
          <w:sz w:val="28"/>
        </w:rPr>
        <w:t>картографических сведений связь между условиями среды обитания людей и их занятиями.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82608" w:rsidRDefault="005F47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</w:t>
      </w:r>
      <w:r>
        <w:rPr>
          <w:rFonts w:ascii="Times New Roman" w:hAnsi="Times New Roman"/>
          <w:color w:val="000000"/>
          <w:sz w:val="28"/>
        </w:rPr>
        <w:t>ых типов;</w:t>
      </w:r>
    </w:p>
    <w:p w:rsidR="00982608" w:rsidRDefault="005F47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82608" w:rsidRDefault="005F47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</w:t>
      </w:r>
      <w:r>
        <w:rPr>
          <w:rFonts w:ascii="Times New Roman" w:hAnsi="Times New Roman"/>
          <w:color w:val="000000"/>
          <w:sz w:val="28"/>
        </w:rPr>
        <w:t>охи ключевые знаки, символы; раскрывать смысл (главную идею) высказывания, изображения.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82608" w:rsidRDefault="005F47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982608" w:rsidRDefault="005F47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:rsidR="00982608" w:rsidRDefault="005F47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</w:t>
      </w:r>
      <w:r>
        <w:rPr>
          <w:rFonts w:ascii="Times New Roman" w:hAnsi="Times New Roman"/>
          <w:color w:val="000000"/>
          <w:sz w:val="28"/>
        </w:rPr>
        <w:t>вать об исторических личностях Древнего мира (ключевых моментах их биографии, роли в исторических событиях);</w:t>
      </w:r>
    </w:p>
    <w:p w:rsidR="00982608" w:rsidRDefault="005F47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</w:t>
      </w:r>
      <w:r>
        <w:rPr>
          <w:rFonts w:ascii="Times New Roman" w:hAnsi="Times New Roman"/>
          <w:color w:val="000000"/>
          <w:sz w:val="28"/>
        </w:rPr>
        <w:t>ы конкретными примерами;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</w:t>
      </w:r>
      <w:r>
        <w:rPr>
          <w:rFonts w:ascii="Times New Roman" w:hAnsi="Times New Roman"/>
          <w:color w:val="000000"/>
          <w:sz w:val="28"/>
        </w:rPr>
        <w:t>ий и личностей древней истории, приводимые в учебной литературе;</w:t>
      </w:r>
    </w:p>
    <w:p w:rsidR="00982608" w:rsidRDefault="005F47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82608" w:rsidRDefault="005F47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</w:t>
      </w:r>
      <w:r>
        <w:rPr>
          <w:rFonts w:ascii="Times New Roman" w:hAnsi="Times New Roman"/>
          <w:color w:val="000000"/>
          <w:sz w:val="28"/>
        </w:rPr>
        <w:t>ьтуры, необходимость сохранения их в современном мире;</w:t>
      </w:r>
    </w:p>
    <w:p w:rsidR="00982608" w:rsidRDefault="005F47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1. Знание </w:t>
      </w:r>
      <w:r>
        <w:rPr>
          <w:rFonts w:ascii="Times New Roman" w:hAnsi="Times New Roman"/>
          <w:color w:val="000000"/>
          <w:sz w:val="28"/>
        </w:rPr>
        <w:t>хронологии, работа с хронологией:</w:t>
      </w:r>
    </w:p>
    <w:p w:rsidR="00982608" w:rsidRDefault="005F47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82608" w:rsidRDefault="005F47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</w:t>
      </w:r>
      <w:r>
        <w:rPr>
          <w:rFonts w:ascii="Times New Roman" w:hAnsi="Times New Roman"/>
          <w:color w:val="000000"/>
          <w:sz w:val="28"/>
        </w:rPr>
        <w:t>пы становления и развития Русского государства);</w:t>
      </w:r>
    </w:p>
    <w:p w:rsidR="00982608" w:rsidRDefault="005F47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82608" w:rsidRDefault="005F47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</w:t>
      </w:r>
      <w:r>
        <w:rPr>
          <w:rFonts w:ascii="Times New Roman" w:hAnsi="Times New Roman"/>
          <w:color w:val="000000"/>
          <w:sz w:val="28"/>
        </w:rPr>
        <w:t>х событий отечественной и всеобщей истории эпохи Средневековья;</w:t>
      </w:r>
    </w:p>
    <w:p w:rsidR="00982608" w:rsidRDefault="005F47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82608" w:rsidRDefault="005F47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показывать на карте исторические объекты, </w:t>
      </w:r>
      <w:r>
        <w:rPr>
          <w:rFonts w:ascii="Times New Roman" w:hAnsi="Times New Roman"/>
          <w:color w:val="000000"/>
          <w:sz w:val="28"/>
        </w:rPr>
        <w:t>используя легенду карты; давать словесное описание их местоположения;</w:t>
      </w:r>
    </w:p>
    <w:p w:rsidR="00982608" w:rsidRDefault="005F47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>
        <w:rPr>
          <w:rFonts w:ascii="Times New Roman" w:hAnsi="Times New Roman"/>
          <w:color w:val="000000"/>
          <w:sz w:val="28"/>
        </w:rPr>
        <w:t>рств в Ср</w:t>
      </w:r>
      <w:proofErr w:type="gramEnd"/>
      <w:r>
        <w:rPr>
          <w:rFonts w:ascii="Times New Roman" w:hAnsi="Times New Roman"/>
          <w:color w:val="000000"/>
          <w:sz w:val="28"/>
        </w:rPr>
        <w:t>едние века, о направлениях крупнейших передвижений людей – походов, завоеваний</w:t>
      </w:r>
      <w:r>
        <w:rPr>
          <w:rFonts w:ascii="Times New Roman" w:hAnsi="Times New Roman"/>
          <w:color w:val="000000"/>
          <w:sz w:val="28"/>
        </w:rPr>
        <w:t>, колонизаций, о ключевых событиях средневековой истории.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82608" w:rsidRDefault="005F47D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82608" w:rsidRDefault="005F47D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</w:t>
      </w:r>
      <w:r>
        <w:rPr>
          <w:rFonts w:ascii="Times New Roman" w:hAnsi="Times New Roman"/>
          <w:color w:val="000000"/>
          <w:sz w:val="28"/>
        </w:rPr>
        <w:t>рактеризовать авторство, время, место создания источника;</w:t>
      </w:r>
    </w:p>
    <w:p w:rsidR="00982608" w:rsidRDefault="005F47D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82608" w:rsidRDefault="005F47D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</w:t>
      </w:r>
      <w:r>
        <w:rPr>
          <w:rFonts w:ascii="Times New Roman" w:hAnsi="Times New Roman"/>
          <w:color w:val="000000"/>
          <w:sz w:val="28"/>
        </w:rPr>
        <w:t>ственном памятнике ключевые символы, образы;</w:t>
      </w:r>
    </w:p>
    <w:p w:rsidR="00982608" w:rsidRDefault="005F47D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82608" w:rsidRDefault="005F47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</w:t>
      </w:r>
      <w:r>
        <w:rPr>
          <w:rFonts w:ascii="Times New Roman" w:hAnsi="Times New Roman"/>
          <w:color w:val="000000"/>
          <w:sz w:val="28"/>
        </w:rPr>
        <w:t>, их участниках;</w:t>
      </w:r>
    </w:p>
    <w:p w:rsidR="00982608" w:rsidRDefault="005F47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82608" w:rsidRDefault="005F47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образе жизни различных </w:t>
      </w:r>
      <w:r>
        <w:rPr>
          <w:rFonts w:ascii="Times New Roman" w:hAnsi="Times New Roman"/>
          <w:color w:val="000000"/>
          <w:sz w:val="28"/>
        </w:rPr>
        <w:t>групп населения в средневековых обществах на Руси и в других странах;</w:t>
      </w:r>
    </w:p>
    <w:p w:rsidR="00982608" w:rsidRDefault="005F47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82608" w:rsidRDefault="005F47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</w:t>
      </w:r>
      <w:r>
        <w:rPr>
          <w:rFonts w:ascii="Times New Roman" w:hAnsi="Times New Roman"/>
          <w:color w:val="000000"/>
          <w:sz w:val="28"/>
        </w:rPr>
        <w:t>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982608" w:rsidRDefault="005F47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ключевых понятий, относящихся к данной эпохе </w:t>
      </w:r>
      <w:r>
        <w:rPr>
          <w:rFonts w:ascii="Times New Roman" w:hAnsi="Times New Roman"/>
          <w:color w:val="000000"/>
          <w:sz w:val="28"/>
        </w:rPr>
        <w:t>отечественной и всеобщей истории, конкретизировать их на примерах исторических событий, ситуаций;</w:t>
      </w:r>
    </w:p>
    <w:p w:rsidR="00982608" w:rsidRDefault="005F47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</w:t>
      </w:r>
      <w:r>
        <w:rPr>
          <w:rFonts w:ascii="Times New Roman" w:hAnsi="Times New Roman"/>
          <w:color w:val="000000"/>
          <w:sz w:val="28"/>
        </w:rPr>
        <w:t>следствиях исторических событий; б) соотносить объяснение причин и следствий событий, представленное в нескольких текстах;</w:t>
      </w:r>
    </w:p>
    <w:p w:rsidR="00982608" w:rsidRDefault="005F47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</w:t>
      </w:r>
      <w:r>
        <w:rPr>
          <w:rFonts w:ascii="Times New Roman" w:hAnsi="Times New Roman"/>
          <w:color w:val="000000"/>
          <w:sz w:val="28"/>
        </w:rPr>
        <w:t>елять черты сходства и различия.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82608" w:rsidRDefault="005F47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</w:t>
      </w:r>
      <w:r>
        <w:rPr>
          <w:rFonts w:ascii="Times New Roman" w:hAnsi="Times New Roman"/>
          <w:color w:val="000000"/>
          <w:sz w:val="28"/>
        </w:rPr>
        <w:t xml:space="preserve"> литературе, объяснять, на каких фактах они основаны;</w:t>
      </w:r>
    </w:p>
    <w:p w:rsidR="00982608" w:rsidRDefault="005F47D7">
      <w:pPr>
        <w:numPr>
          <w:ilvl w:val="0"/>
          <w:numId w:val="1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высказывать отношение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82608" w:rsidRDefault="005F47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значение </w:t>
      </w:r>
      <w:r>
        <w:rPr>
          <w:rFonts w:ascii="Times New Roman" w:hAnsi="Times New Roman"/>
          <w:color w:val="000000"/>
          <w:sz w:val="28"/>
        </w:rPr>
        <w:t>памятников истории и культуры Руси и других стран эпохи Средневековья, необходимость сохранения их в современном мире;</w:t>
      </w:r>
    </w:p>
    <w:p w:rsidR="00982608" w:rsidRDefault="005F47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</w:t>
      </w:r>
      <w:r>
        <w:rPr>
          <w:rFonts w:ascii="Times New Roman" w:hAnsi="Times New Roman"/>
          <w:color w:val="000000"/>
          <w:sz w:val="28"/>
        </w:rPr>
        <w:t>ологией:</w:t>
      </w:r>
    </w:p>
    <w:p w:rsidR="00982608" w:rsidRDefault="005F47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982608" w:rsidRDefault="005F47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</w:t>
      </w:r>
      <w:r>
        <w:rPr>
          <w:rFonts w:ascii="Times New Roman" w:hAnsi="Times New Roman"/>
          <w:color w:val="000000"/>
          <w:sz w:val="28"/>
        </w:rPr>
        <w:t>;</w:t>
      </w:r>
    </w:p>
    <w:p w:rsidR="00982608" w:rsidRDefault="005F47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82608" w:rsidRDefault="005F47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XVI–XV</w:t>
      </w:r>
      <w:r>
        <w:rPr>
          <w:rFonts w:ascii="Times New Roman" w:hAnsi="Times New Roman"/>
          <w:color w:val="000000"/>
          <w:sz w:val="28"/>
        </w:rPr>
        <w:t>II вв.;</w:t>
      </w:r>
    </w:p>
    <w:p w:rsidR="00982608" w:rsidRDefault="005F47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82608" w:rsidRDefault="005F47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</w:t>
      </w:r>
      <w:r>
        <w:rPr>
          <w:rFonts w:ascii="Times New Roman" w:hAnsi="Times New Roman"/>
          <w:color w:val="000000"/>
          <w:sz w:val="28"/>
        </w:rPr>
        <w:t>аницах России и других государств, важнейших исторических событиях и процессах отечественной и всеобщей истории XVI–XVII вв.;</w:t>
      </w:r>
    </w:p>
    <w:p w:rsidR="00982608" w:rsidRDefault="005F47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</w:t>
      </w:r>
      <w:r>
        <w:rPr>
          <w:rFonts w:ascii="Times New Roman" w:hAnsi="Times New Roman"/>
          <w:color w:val="000000"/>
          <w:sz w:val="28"/>
        </w:rPr>
        <w:t>ческого развития.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82608" w:rsidRDefault="005F47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982608" w:rsidRDefault="005F47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982608" w:rsidRDefault="005F47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982608" w:rsidRDefault="005F47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82608" w:rsidRDefault="005F47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</w:t>
      </w:r>
      <w:r>
        <w:rPr>
          <w:rFonts w:ascii="Times New Roman" w:hAnsi="Times New Roman"/>
          <w:color w:val="000000"/>
          <w:sz w:val="28"/>
        </w:rPr>
        <w:t>ях отечественной и всеобщей истории XVI–XVII вв., их участниках;</w:t>
      </w:r>
    </w:p>
    <w:p w:rsidR="00982608" w:rsidRDefault="005F47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982608" w:rsidRDefault="005F47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</w:t>
      </w:r>
      <w:r>
        <w:rPr>
          <w:rFonts w:ascii="Times New Roman" w:hAnsi="Times New Roman"/>
          <w:color w:val="000000"/>
          <w:sz w:val="28"/>
        </w:rPr>
        <w:t>зличных групп населения в России и других странах в раннее Новое время;</w:t>
      </w:r>
    </w:p>
    <w:p w:rsidR="00982608" w:rsidRDefault="005F47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</w:t>
      </w:r>
      <w:r>
        <w:rPr>
          <w:rFonts w:ascii="Times New Roman" w:hAnsi="Times New Roman"/>
          <w:color w:val="000000"/>
          <w:sz w:val="28"/>
        </w:rPr>
        <w:t>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</w:t>
      </w:r>
      <w:r>
        <w:rPr>
          <w:rFonts w:ascii="Times New Roman" w:hAnsi="Times New Roman"/>
          <w:color w:val="000000"/>
          <w:sz w:val="28"/>
        </w:rPr>
        <w:t>я к данной эпохе отечественной и всеобщей истории, конкретизировать их на примерах исторических событий, ситуаций;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</w:t>
      </w:r>
      <w:r>
        <w:rPr>
          <w:rFonts w:ascii="Times New Roman" w:hAnsi="Times New Roman"/>
          <w:color w:val="000000"/>
          <w:sz w:val="28"/>
        </w:rPr>
        <w:t>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</w:t>
      </w:r>
      <w:r>
        <w:rPr>
          <w:rFonts w:ascii="Times New Roman" w:hAnsi="Times New Roman"/>
          <w:color w:val="000000"/>
          <w:sz w:val="28"/>
        </w:rPr>
        <w:t>ерты исторических ситуаций; б) выделять черты сходства и различия.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</w:t>
      </w:r>
      <w:r>
        <w:rPr>
          <w:rFonts w:ascii="Times New Roman" w:hAnsi="Times New Roman"/>
          <w:color w:val="000000"/>
          <w:sz w:val="28"/>
        </w:rPr>
        <w:t>й и всеобщей истории XVI–XVII вв., представленные в учебной литературе; объяснять, на чем основываются отдельные мнения;</w:t>
      </w:r>
    </w:p>
    <w:p w:rsidR="00982608" w:rsidRDefault="005F47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</w:t>
      </w:r>
      <w:r>
        <w:rPr>
          <w:rFonts w:ascii="Times New Roman" w:hAnsi="Times New Roman"/>
          <w:color w:val="000000"/>
          <w:sz w:val="28"/>
        </w:rPr>
        <w:t>остей.</w:t>
      </w:r>
    </w:p>
    <w:p w:rsidR="00982608" w:rsidRDefault="005F47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82608" w:rsidRDefault="005F47D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82608" w:rsidRDefault="005F47D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</w:t>
      </w:r>
      <w:r>
        <w:rPr>
          <w:rFonts w:ascii="Times New Roman" w:hAnsi="Times New Roman"/>
          <w:color w:val="000000"/>
          <w:sz w:val="28"/>
        </w:rPr>
        <w:t>в истории и культуры России и других стран XVI–XVII вв. для времени, когда они появились, и для современного общества;</w:t>
      </w:r>
    </w:p>
    <w:p w:rsidR="00982608" w:rsidRDefault="005F47D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982608" w:rsidRDefault="00982608">
      <w:pPr>
        <w:spacing w:after="0" w:line="264" w:lineRule="auto"/>
        <w:ind w:left="120"/>
        <w:jc w:val="both"/>
      </w:pPr>
    </w:p>
    <w:p w:rsidR="00982608" w:rsidRDefault="0098260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982608" w:rsidRDefault="0098260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  <w:sectPr w:rsidR="0098260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5F47D7">
      <w:pPr>
        <w:spacing w:after="0"/>
        <w:ind w:left="120"/>
      </w:pPr>
      <w:bookmarkStart w:id="8" w:name="block-21062122"/>
      <w:bookmarkStart w:id="9" w:name="block-210621261"/>
      <w:bookmarkEnd w:id="8"/>
      <w:bookmarkEnd w:id="9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85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1"/>
        <w:gridCol w:w="4591"/>
        <w:gridCol w:w="1563"/>
        <w:gridCol w:w="1842"/>
        <w:gridCol w:w="1909"/>
        <w:gridCol w:w="2824"/>
      </w:tblGrid>
      <w:tr w:rsidR="00982608">
        <w:trPr>
          <w:trHeight w:val="144"/>
        </w:trPr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1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4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Древний мир.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</w:tbl>
    <w:p w:rsidR="00982608" w:rsidRDefault="00982608">
      <w:p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388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46"/>
        <w:gridCol w:w="4466"/>
        <w:gridCol w:w="1596"/>
        <w:gridCol w:w="1841"/>
        <w:gridCol w:w="1910"/>
        <w:gridCol w:w="2823"/>
      </w:tblGrid>
      <w:tr w:rsidR="00982608">
        <w:trPr>
          <w:trHeight w:val="144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5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1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44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</w:t>
            </w:r>
            <w:r>
              <w:rPr>
                <w:rFonts w:ascii="Times New Roman" w:hAnsi="Times New Roman"/>
                <w:color w:val="000000"/>
                <w:sz w:val="24"/>
              </w:rPr>
              <w:t>V вв.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Средние века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</w:tbl>
    <w:p w:rsidR="00982608" w:rsidRDefault="00982608">
      <w:p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837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0"/>
        <w:gridCol w:w="4591"/>
        <w:gridCol w:w="1564"/>
        <w:gridCol w:w="1840"/>
        <w:gridCol w:w="1911"/>
        <w:gridCol w:w="2811"/>
      </w:tblGrid>
      <w:tr w:rsidR="00982608">
        <w:trPr>
          <w:trHeight w:val="144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5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1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4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Реформация и Контрреформация в </w:t>
            </w:r>
            <w:r>
              <w:rPr>
                <w:rFonts w:ascii="Times New Roman" w:hAnsi="Times New Roman"/>
                <w:color w:val="000000"/>
                <w:sz w:val="24"/>
              </w:rPr>
              <w:t>Европе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в XVI -XVII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982608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138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XVI-XVII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982608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</w:t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</w:tbl>
    <w:p w:rsidR="00982608" w:rsidRDefault="00982608">
      <w:p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5F47D7">
      <w:pPr>
        <w:spacing w:after="0"/>
        <w:ind w:left="120"/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</w:rPr>
        <w:t xml:space="preserve">  </w:t>
      </w:r>
    </w:p>
    <w:p w:rsidR="00982608" w:rsidRDefault="005F47D7">
      <w:pPr>
        <w:spacing w:after="0"/>
        <w:ind w:left="120"/>
      </w:pPr>
      <w:bookmarkStart w:id="10" w:name="block-21062123"/>
      <w:bookmarkStart w:id="11" w:name="block-210621221"/>
      <w:bookmarkEnd w:id="10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06"/>
        <w:gridCol w:w="3519"/>
        <w:gridCol w:w="1162"/>
        <w:gridCol w:w="1841"/>
        <w:gridCol w:w="1909"/>
        <w:gridCol w:w="1348"/>
        <w:gridCol w:w="3355"/>
      </w:tblGrid>
      <w:tr w:rsidR="00982608">
        <w:trPr>
          <w:trHeight w:val="144"/>
        </w:trPr>
        <w:tc>
          <w:tcPr>
            <w:tcW w:w="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49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3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3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цивилизации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египтян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государством (фараон, вельможи, чиновники)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Месопотамии </w:t>
            </w:r>
            <w:r>
              <w:rPr>
                <w:rFonts w:ascii="Times New Roman" w:hAnsi="Times New Roman"/>
                <w:color w:val="000000"/>
                <w:sz w:val="24"/>
              </w:rPr>
              <w:t>(Междуречья) и их влияние на занятия населения.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царство.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верования и культура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индийцев.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династии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Хань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«Древний Восток»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Древнейшие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Греции.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Поэмы Гомера </w:t>
            </w:r>
            <w:r>
              <w:rPr>
                <w:rFonts w:ascii="Times New Roman" w:hAnsi="Times New Roman"/>
                <w:color w:val="000000"/>
                <w:sz w:val="24"/>
              </w:rPr>
              <w:t>«Илиада» и «Одиссея»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населения, 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Крупные сражения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греко-персидских войн и их итоги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</w:t>
            </w:r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Апеннинского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полуострова в древности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Гракхов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проекты реформ, мероприятия, итоги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Гай Юлий Цезарь: путь к </w:t>
            </w:r>
            <w:r>
              <w:rPr>
                <w:rFonts w:ascii="Times New Roman" w:hAnsi="Times New Roman"/>
                <w:color w:val="000000"/>
                <w:sz w:val="24"/>
              </w:rPr>
              <w:t>власти, диктатура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</w:t>
            </w:r>
            <w:r>
              <w:rPr>
                <w:rFonts w:ascii="Times New Roman" w:hAnsi="Times New Roman"/>
                <w:color w:val="000000"/>
                <w:sz w:val="24"/>
              </w:rPr>
              <w:t>еления народов. Рим и варвары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</w:t>
            </w:r>
            <w:r>
              <w:rPr>
                <w:rFonts w:ascii="Times New Roman" w:hAnsi="Times New Roman"/>
                <w:color w:val="000000"/>
                <w:sz w:val="24"/>
              </w:rPr>
              <w:t>торения, обобщения и контроля по теме «Древний Рим»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982608">
        <w:trPr>
          <w:trHeight w:val="14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наследие цивилизаций Древнего мира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4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</w:tbl>
    <w:p w:rsidR="00982608" w:rsidRDefault="00982608">
      <w:p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26"/>
        <w:gridCol w:w="3885"/>
        <w:gridCol w:w="1197"/>
        <w:gridCol w:w="1841"/>
        <w:gridCol w:w="1911"/>
        <w:gridCol w:w="1346"/>
        <w:gridCol w:w="2934"/>
      </w:tblGrid>
      <w:tr w:rsidR="00982608">
        <w:trPr>
          <w:trHeight w:val="144"/>
        </w:trPr>
        <w:tc>
          <w:tcPr>
            <w:tcW w:w="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4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38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29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варварских королевств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IV в. (Жакерия, восстание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 Гуситское движение в Чехии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</w:t>
            </w:r>
            <w:r>
              <w:rPr>
                <w:rFonts w:ascii="Times New Roman" w:hAnsi="Times New Roman"/>
                <w:color w:val="000000"/>
                <w:sz w:val="24"/>
              </w:rPr>
              <w:t>II—XV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территории нашей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человеком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Русь. Исторические условия складывания русской государственности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Руси в IX-XI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Правда, </w:t>
            </w:r>
            <w:r>
              <w:rPr>
                <w:rFonts w:ascii="Times New Roman" w:hAnsi="Times New Roman"/>
                <w:color w:val="000000"/>
                <w:sz w:val="24"/>
              </w:rPr>
              <w:t>церковные уставы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культурного пространства. Художественная культура и ремесло </w:t>
            </w:r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>
              <w:rPr>
                <w:rFonts w:ascii="Times New Roman" w:hAnsi="Times New Roman"/>
                <w:color w:val="000000"/>
                <w:sz w:val="24"/>
              </w:rPr>
              <w:t>Смоленская, Галицкая, Волынская, Суздальская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  <w:proofErr w:type="gramEnd"/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завоевательные походы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</w:t>
            </w:r>
            <w:r>
              <w:rPr>
                <w:rFonts w:ascii="Times New Roman" w:hAnsi="Times New Roman"/>
                <w:color w:val="000000"/>
                <w:sz w:val="24"/>
              </w:rPr>
              <w:t>Северо-Восточной Руси.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степной зоны Восточной Европы и Сибири в XIII–XV веках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</w:t>
            </w:r>
            <w:r>
              <w:rPr>
                <w:rFonts w:ascii="Times New Roman" w:hAnsi="Times New Roman"/>
                <w:color w:val="000000"/>
                <w:sz w:val="24"/>
              </w:rPr>
              <w:t>бобщения и контроля по теме «Русские земли и их соседи в середине XIII — XIV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</w:t>
            </w:r>
            <w:r>
              <w:rPr>
                <w:rFonts w:ascii="Times New Roman" w:hAnsi="Times New Roman"/>
                <w:color w:val="000000"/>
                <w:sz w:val="24"/>
              </w:rPr>
              <w:t>ы в православном мире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982608">
        <w:trPr>
          <w:trHeight w:val="144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4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</w:tbl>
    <w:p w:rsidR="00982608" w:rsidRDefault="00982608">
      <w:p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5F47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09"/>
        <w:gridCol w:w="3975"/>
        <w:gridCol w:w="1186"/>
        <w:gridCol w:w="1841"/>
        <w:gridCol w:w="1909"/>
        <w:gridCol w:w="1348"/>
        <w:gridCol w:w="2872"/>
      </w:tblGrid>
      <w:tr w:rsidR="00982608">
        <w:trPr>
          <w:trHeight w:val="144"/>
        </w:trPr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3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4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39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  <w:tc>
          <w:tcPr>
            <w:tcW w:w="28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608" w:rsidRDefault="00982608">
            <w:pPr>
              <w:widowControl w:val="0"/>
            </w:pPr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протестантизма в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Европы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науки: переворот в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естествознании, возникновение новой картины мира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объединения русских земель. Внешняя политика Московского княжества в первой трети XVI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Опричнина, дискуссия о </w:t>
            </w:r>
            <w:r>
              <w:rPr>
                <w:rFonts w:ascii="Times New Roman" w:hAnsi="Times New Roman"/>
                <w:color w:val="000000"/>
                <w:sz w:val="24"/>
              </w:rPr>
              <w:t>ее причинах и характере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 в.»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</w:t>
            </w:r>
            <w:r>
              <w:rPr>
                <w:rFonts w:ascii="Times New Roman" w:hAnsi="Times New Roman"/>
                <w:color w:val="000000"/>
                <w:sz w:val="24"/>
              </w:rPr>
              <w:t>о-освободительного движения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Филарета в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управлении государством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Алексея Михайловича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населением Речи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Поспо</w:t>
            </w:r>
            <w:r>
              <w:rPr>
                <w:rFonts w:ascii="Times New Roman" w:hAnsi="Times New Roman"/>
                <w:color w:val="000000"/>
                <w:sz w:val="24"/>
              </w:rPr>
              <w:t>литой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противодействие полонизации, распространению католичества.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</w:t>
            </w:r>
            <w:r>
              <w:rPr>
                <w:rFonts w:ascii="Times New Roman" w:hAnsi="Times New Roman"/>
                <w:color w:val="000000"/>
                <w:sz w:val="24"/>
              </w:rPr>
              <w:t>й. Народы России в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XVI—XVII вв. и повседневная жизнь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982608">
        <w:trPr>
          <w:trHeight w:val="14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  <w:spacing w:after="0"/>
              <w:ind w:left="135"/>
            </w:pP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982608">
        <w:trPr>
          <w:trHeight w:val="144"/>
        </w:trPr>
        <w:tc>
          <w:tcPr>
            <w:tcW w:w="4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</w:t>
            </w:r>
            <w:r>
              <w:rPr>
                <w:rFonts w:ascii="Times New Roman" w:hAnsi="Times New Roman"/>
                <w:color w:val="000000"/>
                <w:sz w:val="24"/>
              </w:rPr>
              <w:t>ОЛИЧЕСТВО ЧАСОВ ПО ПРОГРАММЕ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5F47D7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82608" w:rsidRDefault="00982608">
            <w:pPr>
              <w:widowControl w:val="0"/>
            </w:pPr>
          </w:p>
        </w:tc>
      </w:tr>
    </w:tbl>
    <w:p w:rsidR="00982608" w:rsidRDefault="00982608">
      <w:p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982608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982608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982608" w:rsidRDefault="00982608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98260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bookmarkStart w:id="12" w:name="block-21062124"/>
      <w:bookmarkEnd w:id="12"/>
    </w:p>
    <w:p w:rsidR="00982608" w:rsidRDefault="00982608"/>
    <w:sectPr w:rsidR="00982608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CFA"/>
    <w:multiLevelType w:val="multilevel"/>
    <w:tmpl w:val="536CB01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B04B19"/>
    <w:multiLevelType w:val="multilevel"/>
    <w:tmpl w:val="A38EF40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4C03225"/>
    <w:multiLevelType w:val="multilevel"/>
    <w:tmpl w:val="ED1A8CC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C47115E"/>
    <w:multiLevelType w:val="multilevel"/>
    <w:tmpl w:val="00E4786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1835589"/>
    <w:multiLevelType w:val="multilevel"/>
    <w:tmpl w:val="4CA26D9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3D02793"/>
    <w:multiLevelType w:val="multilevel"/>
    <w:tmpl w:val="C778D09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47E3AF5"/>
    <w:multiLevelType w:val="multilevel"/>
    <w:tmpl w:val="EE0E4F2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2BEA6E02"/>
    <w:multiLevelType w:val="multilevel"/>
    <w:tmpl w:val="39A2524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2CB13A52"/>
    <w:multiLevelType w:val="multilevel"/>
    <w:tmpl w:val="54B8782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2BE5903"/>
    <w:multiLevelType w:val="multilevel"/>
    <w:tmpl w:val="11125F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3823903"/>
    <w:multiLevelType w:val="multilevel"/>
    <w:tmpl w:val="BF90977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3B56408"/>
    <w:multiLevelType w:val="multilevel"/>
    <w:tmpl w:val="A492F93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70506C6"/>
    <w:multiLevelType w:val="multilevel"/>
    <w:tmpl w:val="FE5E1DA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3595F15"/>
    <w:multiLevelType w:val="multilevel"/>
    <w:tmpl w:val="FD6EF6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46B13E0B"/>
    <w:multiLevelType w:val="multilevel"/>
    <w:tmpl w:val="C330A5D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9046F3E"/>
    <w:multiLevelType w:val="multilevel"/>
    <w:tmpl w:val="BF20C20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06E4542"/>
    <w:multiLevelType w:val="multilevel"/>
    <w:tmpl w:val="6FDCEF2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3287F74"/>
    <w:multiLevelType w:val="multilevel"/>
    <w:tmpl w:val="BA56261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8C2655B"/>
    <w:multiLevelType w:val="multilevel"/>
    <w:tmpl w:val="2E80311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66E3635C"/>
    <w:multiLevelType w:val="multilevel"/>
    <w:tmpl w:val="F4C4C76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91C2AC5"/>
    <w:multiLevelType w:val="multilevel"/>
    <w:tmpl w:val="ECD0AAC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6AB7456A"/>
    <w:multiLevelType w:val="multilevel"/>
    <w:tmpl w:val="4916664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6C136270"/>
    <w:multiLevelType w:val="multilevel"/>
    <w:tmpl w:val="40A2F9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7A987922"/>
    <w:multiLevelType w:val="multilevel"/>
    <w:tmpl w:val="A2F895B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20"/>
  </w:num>
  <w:num w:numId="5">
    <w:abstractNumId w:val="12"/>
  </w:num>
  <w:num w:numId="6">
    <w:abstractNumId w:val="17"/>
  </w:num>
  <w:num w:numId="7">
    <w:abstractNumId w:val="23"/>
  </w:num>
  <w:num w:numId="8">
    <w:abstractNumId w:val="0"/>
  </w:num>
  <w:num w:numId="9">
    <w:abstractNumId w:val="8"/>
  </w:num>
  <w:num w:numId="10">
    <w:abstractNumId w:val="1"/>
  </w:num>
  <w:num w:numId="11">
    <w:abstractNumId w:val="3"/>
  </w:num>
  <w:num w:numId="12">
    <w:abstractNumId w:val="4"/>
  </w:num>
  <w:num w:numId="13">
    <w:abstractNumId w:val="15"/>
  </w:num>
  <w:num w:numId="14">
    <w:abstractNumId w:val="18"/>
  </w:num>
  <w:num w:numId="15">
    <w:abstractNumId w:val="11"/>
  </w:num>
  <w:num w:numId="16">
    <w:abstractNumId w:val="13"/>
  </w:num>
  <w:num w:numId="17">
    <w:abstractNumId w:val="19"/>
  </w:num>
  <w:num w:numId="18">
    <w:abstractNumId w:val="6"/>
  </w:num>
  <w:num w:numId="19">
    <w:abstractNumId w:val="21"/>
  </w:num>
  <w:num w:numId="20">
    <w:abstractNumId w:val="10"/>
  </w:num>
  <w:num w:numId="21">
    <w:abstractNumId w:val="7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08"/>
    <w:rsid w:val="003E305E"/>
    <w:rsid w:val="005F47D7"/>
    <w:rsid w:val="00982608"/>
    <w:rsid w:val="00E0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F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4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F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4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7a86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863fabea" TargetMode="External"/><Relationship Id="rId84" Type="http://schemas.openxmlformats.org/officeDocument/2006/relationships/hyperlink" Target="https://m.edsoo.ru/8640a91e" TargetMode="External"/><Relationship Id="rId138" Type="http://schemas.openxmlformats.org/officeDocument/2006/relationships/hyperlink" Target="https://m.edsoo.ru/886493d6" TargetMode="External"/><Relationship Id="rId159" Type="http://schemas.openxmlformats.org/officeDocument/2006/relationships/hyperlink" Target="https://m.edsoo.ru/8a180e06" TargetMode="External"/><Relationship Id="rId170" Type="http://schemas.openxmlformats.org/officeDocument/2006/relationships/hyperlink" Target="https://m.edsoo.ru/8a182954" TargetMode="External"/><Relationship Id="rId191" Type="http://schemas.openxmlformats.org/officeDocument/2006/relationships/hyperlink" Target="https://m.edsoo.ru/8864a8da" TargetMode="External"/><Relationship Id="rId205" Type="http://schemas.openxmlformats.org/officeDocument/2006/relationships/hyperlink" Target="https://m.edsoo.ru/8864bb86" TargetMode="External"/><Relationship Id="rId226" Type="http://schemas.openxmlformats.org/officeDocument/2006/relationships/hyperlink" Target="https://m.edsoo.ru/8a1873fa" TargetMode="External"/><Relationship Id="rId247" Type="http://schemas.openxmlformats.org/officeDocument/2006/relationships/hyperlink" Target="https://m.edsoo.ru/8a18a604" TargetMode="External"/><Relationship Id="rId107" Type="http://schemas.openxmlformats.org/officeDocument/2006/relationships/hyperlink" Target="https://m.edsoo.ru/88646e7e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53" Type="http://schemas.openxmlformats.org/officeDocument/2006/relationships/hyperlink" Target="https://m.edsoo.ru/7f4168ec" TargetMode="External"/><Relationship Id="rId74" Type="http://schemas.openxmlformats.org/officeDocument/2006/relationships/hyperlink" Target="https://m.edsoo.ru/863fc6ca" TargetMode="External"/><Relationship Id="rId128" Type="http://schemas.openxmlformats.org/officeDocument/2006/relationships/hyperlink" Target="https://m.edsoo.ru/8864880a" TargetMode="External"/><Relationship Id="rId149" Type="http://schemas.openxmlformats.org/officeDocument/2006/relationships/hyperlink" Target="https://m.edsoo.ru/8a17f79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40bb16" TargetMode="External"/><Relationship Id="rId160" Type="http://schemas.openxmlformats.org/officeDocument/2006/relationships/hyperlink" Target="https://m.edsoo.ru/8a180fd2" TargetMode="External"/><Relationship Id="rId181" Type="http://schemas.openxmlformats.org/officeDocument/2006/relationships/hyperlink" Target="https://m.edsoo.ru/8a184358" TargetMode="External"/><Relationship Id="rId216" Type="http://schemas.openxmlformats.org/officeDocument/2006/relationships/hyperlink" Target="https://m.edsoo.ru/8a1861b2" TargetMode="External"/><Relationship Id="rId237" Type="http://schemas.openxmlformats.org/officeDocument/2006/relationships/hyperlink" Target="https://m.edsoo.ru/8a188f7a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863fadfc" TargetMode="External"/><Relationship Id="rId118" Type="http://schemas.openxmlformats.org/officeDocument/2006/relationships/hyperlink" Target="https://m.edsoo.ru/88647c2a" TargetMode="External"/><Relationship Id="rId139" Type="http://schemas.openxmlformats.org/officeDocument/2006/relationships/hyperlink" Target="https://m.edsoo.ru/886494f8" TargetMode="External"/><Relationship Id="rId85" Type="http://schemas.openxmlformats.org/officeDocument/2006/relationships/hyperlink" Target="https://m.edsoo.ru/8640aae0" TargetMode="External"/><Relationship Id="rId150" Type="http://schemas.openxmlformats.org/officeDocument/2006/relationships/hyperlink" Target="https://m.edsoo.ru/8a17f916" TargetMode="External"/><Relationship Id="rId171" Type="http://schemas.openxmlformats.org/officeDocument/2006/relationships/hyperlink" Target="https://m.edsoo.ru/8a182c92" TargetMode="External"/><Relationship Id="rId192" Type="http://schemas.openxmlformats.org/officeDocument/2006/relationships/hyperlink" Target="https://m.edsoo.ru/8864aa24" TargetMode="External"/><Relationship Id="rId206" Type="http://schemas.openxmlformats.org/officeDocument/2006/relationships/hyperlink" Target="https://m.edsoo.ru/8864bd8e" TargetMode="External"/><Relationship Id="rId227" Type="http://schemas.openxmlformats.org/officeDocument/2006/relationships/hyperlink" Target="https://m.edsoo.ru/8a187878" TargetMode="External"/><Relationship Id="rId248" Type="http://schemas.openxmlformats.org/officeDocument/2006/relationships/hyperlink" Target="https://m.edsoo.ru/8a18a7b2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8646faa" TargetMode="External"/><Relationship Id="rId129" Type="http://schemas.openxmlformats.org/officeDocument/2006/relationships/hyperlink" Target="https://m.edsoo.ru/8864892c" TargetMode="External"/><Relationship Id="rId54" Type="http://schemas.openxmlformats.org/officeDocument/2006/relationships/hyperlink" Target="https://m.edsoo.ru/863f8d54" TargetMode="External"/><Relationship Id="rId70" Type="http://schemas.openxmlformats.org/officeDocument/2006/relationships/hyperlink" Target="https://m.edsoo.ru/863fbdd8" TargetMode="External"/><Relationship Id="rId75" Type="http://schemas.openxmlformats.org/officeDocument/2006/relationships/hyperlink" Target="https://m.edsoo.ru/863fc8dc" TargetMode="External"/><Relationship Id="rId91" Type="http://schemas.openxmlformats.org/officeDocument/2006/relationships/hyperlink" Target="https://m.edsoo.ru/8640b508" TargetMode="External"/><Relationship Id="rId96" Type="http://schemas.openxmlformats.org/officeDocument/2006/relationships/hyperlink" Target="https://m.edsoo.ru/8640bcf6" TargetMode="External"/><Relationship Id="rId140" Type="http://schemas.openxmlformats.org/officeDocument/2006/relationships/hyperlink" Target="https://m.edsoo.ru/88649872" TargetMode="External"/><Relationship Id="rId145" Type="http://schemas.openxmlformats.org/officeDocument/2006/relationships/hyperlink" Target="https://m.edsoo.ru/8a17f31c" TargetMode="External"/><Relationship Id="rId161" Type="http://schemas.openxmlformats.org/officeDocument/2006/relationships/hyperlink" Target="https://m.edsoo.ru/8a181194" TargetMode="External"/><Relationship Id="rId166" Type="http://schemas.openxmlformats.org/officeDocument/2006/relationships/hyperlink" Target="https://m.edsoo.ru/8a1821b6" TargetMode="External"/><Relationship Id="rId182" Type="http://schemas.openxmlformats.org/officeDocument/2006/relationships/hyperlink" Target="https://m.edsoo.ru/8a1844de" TargetMode="External"/><Relationship Id="rId187" Type="http://schemas.openxmlformats.org/officeDocument/2006/relationships/hyperlink" Target="https://m.edsoo.ru/8864a36c" TargetMode="External"/><Relationship Id="rId217" Type="http://schemas.openxmlformats.org/officeDocument/2006/relationships/hyperlink" Target="https://m.edsoo.ru/8a18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212" Type="http://schemas.openxmlformats.org/officeDocument/2006/relationships/hyperlink" Target="https://m.edsoo.ru/8a185906" TargetMode="External"/><Relationship Id="rId233" Type="http://schemas.openxmlformats.org/officeDocument/2006/relationships/hyperlink" Target="https://m.edsoo.ru/8a1885b6" TargetMode="External"/><Relationship Id="rId238" Type="http://schemas.openxmlformats.org/officeDocument/2006/relationships/hyperlink" Target="https://m.edsoo.ru/8a189308" TargetMode="External"/><Relationship Id="rId254" Type="http://schemas.openxmlformats.org/officeDocument/2006/relationships/theme" Target="theme/theme1.xm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8647716" TargetMode="External"/><Relationship Id="rId119" Type="http://schemas.openxmlformats.org/officeDocument/2006/relationships/hyperlink" Target="https://m.edsoo.ru/88647d4c" TargetMode="External"/><Relationship Id="rId44" Type="http://schemas.openxmlformats.org/officeDocument/2006/relationships/hyperlink" Target="https://m.edsoo.ru/7f416a9a" TargetMode="External"/><Relationship Id="rId60" Type="http://schemas.openxmlformats.org/officeDocument/2006/relationships/hyperlink" Target="https://m.edsoo.ru/863fa244" TargetMode="External"/><Relationship Id="rId65" Type="http://schemas.openxmlformats.org/officeDocument/2006/relationships/hyperlink" Target="https://m.edsoo.ru/863fb130" TargetMode="External"/><Relationship Id="rId81" Type="http://schemas.openxmlformats.org/officeDocument/2006/relationships/hyperlink" Target="https://m.edsoo.ru/863fd836" TargetMode="External"/><Relationship Id="rId86" Type="http://schemas.openxmlformats.org/officeDocument/2006/relationships/hyperlink" Target="https://m.edsoo.ru/8640ac84" TargetMode="External"/><Relationship Id="rId130" Type="http://schemas.openxmlformats.org/officeDocument/2006/relationships/hyperlink" Target="https://m.edsoo.ru/88648a44" TargetMode="External"/><Relationship Id="rId135" Type="http://schemas.openxmlformats.org/officeDocument/2006/relationships/hyperlink" Target="https://m.edsoo.ru/88649070" TargetMode="External"/><Relationship Id="rId151" Type="http://schemas.openxmlformats.org/officeDocument/2006/relationships/hyperlink" Target="https://m.edsoo.ru/8a17fad8" TargetMode="External"/><Relationship Id="rId156" Type="http://schemas.openxmlformats.org/officeDocument/2006/relationships/hyperlink" Target="https://m.edsoo.ru/8a1806a4" TargetMode="External"/><Relationship Id="rId177" Type="http://schemas.openxmlformats.org/officeDocument/2006/relationships/hyperlink" Target="https://m.edsoo.ru/8a183994" TargetMode="External"/><Relationship Id="rId198" Type="http://schemas.openxmlformats.org/officeDocument/2006/relationships/hyperlink" Target="https://m.edsoo.ru/8864b37a" TargetMode="External"/><Relationship Id="rId172" Type="http://schemas.openxmlformats.org/officeDocument/2006/relationships/hyperlink" Target="https://m.edsoo.ru/8a182e5e" TargetMode="External"/><Relationship Id="rId193" Type="http://schemas.openxmlformats.org/officeDocument/2006/relationships/hyperlink" Target="https://m.edsoo.ru/8864ab78" TargetMode="External"/><Relationship Id="rId202" Type="http://schemas.openxmlformats.org/officeDocument/2006/relationships/hyperlink" Target="https://m.edsoo.ru/8864b802" TargetMode="External"/><Relationship Id="rId207" Type="http://schemas.openxmlformats.org/officeDocument/2006/relationships/hyperlink" Target="https://m.edsoo.ru/8864bf32" TargetMode="External"/><Relationship Id="rId223" Type="http://schemas.openxmlformats.org/officeDocument/2006/relationships/hyperlink" Target="https://m.edsoo.ru/8a186eb4" TargetMode="External"/><Relationship Id="rId228" Type="http://schemas.openxmlformats.org/officeDocument/2006/relationships/hyperlink" Target="https://m.edsoo.ru/8a187a6c" TargetMode="External"/><Relationship Id="rId244" Type="http://schemas.openxmlformats.org/officeDocument/2006/relationships/hyperlink" Target="https://m.edsoo.ru/8a189c2c" TargetMode="External"/><Relationship Id="rId249" Type="http://schemas.openxmlformats.org/officeDocument/2006/relationships/hyperlink" Target="https://m.edsoo.ru/8a18a99c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109" Type="http://schemas.openxmlformats.org/officeDocument/2006/relationships/hyperlink" Target="https://m.edsoo.ru/886470f4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863f8f2a" TargetMode="External"/><Relationship Id="rId76" Type="http://schemas.openxmlformats.org/officeDocument/2006/relationships/hyperlink" Target="https://m.edsoo.ru/863fcaf8" TargetMode="External"/><Relationship Id="rId97" Type="http://schemas.openxmlformats.org/officeDocument/2006/relationships/hyperlink" Target="https://m.edsoo.ru/8640be72" TargetMode="External"/><Relationship Id="rId104" Type="http://schemas.openxmlformats.org/officeDocument/2006/relationships/hyperlink" Target="https://m.edsoo.ru/88646adc" TargetMode="External"/><Relationship Id="rId120" Type="http://schemas.openxmlformats.org/officeDocument/2006/relationships/hyperlink" Target="https://m.edsoo.ru/88647e78" TargetMode="External"/><Relationship Id="rId125" Type="http://schemas.openxmlformats.org/officeDocument/2006/relationships/hyperlink" Target="https://m.edsoo.ru/8864840e" TargetMode="External"/><Relationship Id="rId141" Type="http://schemas.openxmlformats.org/officeDocument/2006/relationships/hyperlink" Target="https://m.edsoo.ru/88649a5c" TargetMode="External"/><Relationship Id="rId146" Type="http://schemas.openxmlformats.org/officeDocument/2006/relationships/hyperlink" Target="https://m.edsoo.ru/8a17f448" TargetMode="External"/><Relationship Id="rId167" Type="http://schemas.openxmlformats.org/officeDocument/2006/relationships/hyperlink" Target="https://m.edsoo.ru/8a18230a" TargetMode="External"/><Relationship Id="rId188" Type="http://schemas.openxmlformats.org/officeDocument/2006/relationships/hyperlink" Target="https://m.edsoo.ru/8864a4ca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3fbfcc" TargetMode="External"/><Relationship Id="rId92" Type="http://schemas.openxmlformats.org/officeDocument/2006/relationships/hyperlink" Target="https://m.edsoo.ru/8640b67a" TargetMode="External"/><Relationship Id="rId162" Type="http://schemas.openxmlformats.org/officeDocument/2006/relationships/hyperlink" Target="https://m.edsoo.ru/8a18134c" TargetMode="External"/><Relationship Id="rId183" Type="http://schemas.openxmlformats.org/officeDocument/2006/relationships/hyperlink" Target="https://m.edsoo.ru/8a18466e" TargetMode="External"/><Relationship Id="rId213" Type="http://schemas.openxmlformats.org/officeDocument/2006/relationships/hyperlink" Target="https://m.edsoo.ru/8a185d34" TargetMode="External"/><Relationship Id="rId218" Type="http://schemas.openxmlformats.org/officeDocument/2006/relationships/hyperlink" Target="https://m.edsoo.ru/8a1864dc" TargetMode="External"/><Relationship Id="rId234" Type="http://schemas.openxmlformats.org/officeDocument/2006/relationships/hyperlink" Target="https://m.edsoo.ru/8a188a70" TargetMode="External"/><Relationship Id="rId239" Type="http://schemas.openxmlformats.org/officeDocument/2006/relationships/hyperlink" Target="https://m.edsoo.ru/8a1891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0" Type="http://schemas.openxmlformats.org/officeDocument/2006/relationships/hyperlink" Target="https://m.edsoo.ru/8a18ab68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863fb324" TargetMode="External"/><Relationship Id="rId87" Type="http://schemas.openxmlformats.org/officeDocument/2006/relationships/hyperlink" Target="https://m.edsoo.ru/8640ae32" TargetMode="External"/><Relationship Id="rId110" Type="http://schemas.openxmlformats.org/officeDocument/2006/relationships/hyperlink" Target="https://m.edsoo.ru/886472a2" TargetMode="External"/><Relationship Id="rId115" Type="http://schemas.openxmlformats.org/officeDocument/2006/relationships/hyperlink" Target="https://m.edsoo.ru/88647838" TargetMode="External"/><Relationship Id="rId131" Type="http://schemas.openxmlformats.org/officeDocument/2006/relationships/hyperlink" Target="https://m.edsoo.ru/88648b5c" TargetMode="External"/><Relationship Id="rId136" Type="http://schemas.openxmlformats.org/officeDocument/2006/relationships/hyperlink" Target="https://m.edsoo.ru/8864919c" TargetMode="External"/><Relationship Id="rId157" Type="http://schemas.openxmlformats.org/officeDocument/2006/relationships/hyperlink" Target="https://m.edsoo.ru/8a180848" TargetMode="External"/><Relationship Id="rId178" Type="http://schemas.openxmlformats.org/officeDocument/2006/relationships/hyperlink" Target="https://m.edsoo.ru/8a183e76" TargetMode="External"/><Relationship Id="rId61" Type="http://schemas.openxmlformats.org/officeDocument/2006/relationships/hyperlink" Target="https://m.edsoo.ru/863fa6ea" TargetMode="External"/><Relationship Id="rId82" Type="http://schemas.openxmlformats.org/officeDocument/2006/relationships/hyperlink" Target="https://m.edsoo.ru/8640a31a" TargetMode="External"/><Relationship Id="rId152" Type="http://schemas.openxmlformats.org/officeDocument/2006/relationships/hyperlink" Target="https://m.edsoo.ru/8a17ff2e" TargetMode="External"/><Relationship Id="rId173" Type="http://schemas.openxmlformats.org/officeDocument/2006/relationships/hyperlink" Target="https://m.edsoo.ru/8a183002" TargetMode="External"/><Relationship Id="rId194" Type="http://schemas.openxmlformats.org/officeDocument/2006/relationships/hyperlink" Target="https://m.edsoo.ru/8864acea" TargetMode="External"/><Relationship Id="rId199" Type="http://schemas.openxmlformats.org/officeDocument/2006/relationships/hyperlink" Target="https://m.edsoo.ru/8864b4c4" TargetMode="External"/><Relationship Id="rId203" Type="http://schemas.openxmlformats.org/officeDocument/2006/relationships/hyperlink" Target="https://m.edsoo.ru/8864b924" TargetMode="External"/><Relationship Id="rId208" Type="http://schemas.openxmlformats.org/officeDocument/2006/relationships/hyperlink" Target="https://m.edsoo.ru/8a1852e4" TargetMode="External"/><Relationship Id="rId229" Type="http://schemas.openxmlformats.org/officeDocument/2006/relationships/hyperlink" Target="https://m.edsoo.ru/8a187e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7076" TargetMode="External"/><Relationship Id="rId240" Type="http://schemas.openxmlformats.org/officeDocument/2006/relationships/hyperlink" Target="https://m.edsoo.ru/8a1896f0" TargetMode="External"/><Relationship Id="rId245" Type="http://schemas.openxmlformats.org/officeDocument/2006/relationships/hyperlink" Target="https://m.edsoo.ru/8a189f92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63f9380" TargetMode="External"/><Relationship Id="rId77" Type="http://schemas.openxmlformats.org/officeDocument/2006/relationships/hyperlink" Target="https://m.edsoo.ru/863fce2c" TargetMode="External"/><Relationship Id="rId100" Type="http://schemas.openxmlformats.org/officeDocument/2006/relationships/hyperlink" Target="https://m.edsoo.ru/886460aa" TargetMode="External"/><Relationship Id="rId105" Type="http://schemas.openxmlformats.org/officeDocument/2006/relationships/hyperlink" Target="https://m.edsoo.ru/88646c1c" TargetMode="External"/><Relationship Id="rId126" Type="http://schemas.openxmlformats.org/officeDocument/2006/relationships/hyperlink" Target="https://m.edsoo.ru/886485bc" TargetMode="External"/><Relationship Id="rId147" Type="http://schemas.openxmlformats.org/officeDocument/2006/relationships/hyperlink" Target="https://m.edsoo.ru/8a17f560" TargetMode="External"/><Relationship Id="rId168" Type="http://schemas.openxmlformats.org/officeDocument/2006/relationships/hyperlink" Target="https://m.edsoo.ru/8a182436%5D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863fc26a" TargetMode="External"/><Relationship Id="rId93" Type="http://schemas.openxmlformats.org/officeDocument/2006/relationships/hyperlink" Target="https://m.edsoo.ru/8640b7f6" TargetMode="External"/><Relationship Id="rId98" Type="http://schemas.openxmlformats.org/officeDocument/2006/relationships/hyperlink" Target="https://m.edsoo.ru/8640c002" TargetMode="External"/><Relationship Id="rId121" Type="http://schemas.openxmlformats.org/officeDocument/2006/relationships/hyperlink" Target="https://m.edsoo.ru/88647fa4" TargetMode="External"/><Relationship Id="rId142" Type="http://schemas.openxmlformats.org/officeDocument/2006/relationships/hyperlink" Target="https://m.edsoo.ru/88649b92" TargetMode="External"/><Relationship Id="rId163" Type="http://schemas.openxmlformats.org/officeDocument/2006/relationships/hyperlink" Target="https://m.edsoo.ru/8a181518" TargetMode="External"/><Relationship Id="rId184" Type="http://schemas.openxmlformats.org/officeDocument/2006/relationships/hyperlink" Target="https://m.edsoo.ru/8a185154" TargetMode="External"/><Relationship Id="rId189" Type="http://schemas.openxmlformats.org/officeDocument/2006/relationships/hyperlink" Target="https://m.edsoo.ru/8864a5e2" TargetMode="External"/><Relationship Id="rId219" Type="http://schemas.openxmlformats.org/officeDocument/2006/relationships/hyperlink" Target="https://m.edsoo.ru/8a18685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5eba" TargetMode="External"/><Relationship Id="rId230" Type="http://schemas.openxmlformats.org/officeDocument/2006/relationships/hyperlink" Target="https://m.edsoo.ru/8a188070" TargetMode="External"/><Relationship Id="rId235" Type="http://schemas.openxmlformats.org/officeDocument/2006/relationships/hyperlink" Target="https://m.edsoo.ru/8a188c50" TargetMode="External"/><Relationship Id="rId251" Type="http://schemas.openxmlformats.org/officeDocument/2006/relationships/hyperlink" Target="https://m.edsoo.ru/8a18afdc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863fb540" TargetMode="External"/><Relationship Id="rId116" Type="http://schemas.openxmlformats.org/officeDocument/2006/relationships/hyperlink" Target="https://m.edsoo.ru/8864795a" TargetMode="External"/><Relationship Id="rId137" Type="http://schemas.openxmlformats.org/officeDocument/2006/relationships/hyperlink" Target="https://m.edsoo.ru/886492be" TargetMode="External"/><Relationship Id="rId158" Type="http://schemas.openxmlformats.org/officeDocument/2006/relationships/hyperlink" Target="https://m.edsoo.ru/8a180c2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863faa50" TargetMode="External"/><Relationship Id="rId83" Type="http://schemas.openxmlformats.org/officeDocument/2006/relationships/hyperlink" Target="https://m.edsoo.ru/8640a770" TargetMode="External"/><Relationship Id="rId88" Type="http://schemas.openxmlformats.org/officeDocument/2006/relationships/hyperlink" Target="https://m.edsoo.ru/8640afcc" TargetMode="External"/><Relationship Id="rId111" Type="http://schemas.openxmlformats.org/officeDocument/2006/relationships/hyperlink" Target="https://m.edsoo.ru/886473ba" TargetMode="External"/><Relationship Id="rId132" Type="http://schemas.openxmlformats.org/officeDocument/2006/relationships/hyperlink" Target="https://m.edsoo.ru/88648c7e" TargetMode="External"/><Relationship Id="rId153" Type="http://schemas.openxmlformats.org/officeDocument/2006/relationships/hyperlink" Target="https://m.edsoo.ru/8a180140" TargetMode="External"/><Relationship Id="rId174" Type="http://schemas.openxmlformats.org/officeDocument/2006/relationships/hyperlink" Target="https://m.edsoo.ru/8a1831d8" TargetMode="External"/><Relationship Id="rId179" Type="http://schemas.openxmlformats.org/officeDocument/2006/relationships/hyperlink" Target="https://m.edsoo.ru/8a18402e" TargetMode="External"/><Relationship Id="rId195" Type="http://schemas.openxmlformats.org/officeDocument/2006/relationships/hyperlink" Target="https://m.edsoo.ru/8864ae16" TargetMode="External"/><Relationship Id="rId209" Type="http://schemas.openxmlformats.org/officeDocument/2006/relationships/hyperlink" Target="https://m.edsoo.ru/8a18546a" TargetMode="External"/><Relationship Id="rId190" Type="http://schemas.openxmlformats.org/officeDocument/2006/relationships/hyperlink" Target="https://m.edsoo.ru/8864a786" TargetMode="External"/><Relationship Id="rId204" Type="http://schemas.openxmlformats.org/officeDocument/2006/relationships/hyperlink" Target="https://m.edsoo.ru/8864ba46" TargetMode="External"/><Relationship Id="rId220" Type="http://schemas.openxmlformats.org/officeDocument/2006/relationships/hyperlink" Target="https://m.edsoo.ru/8a1869dc" TargetMode="External"/><Relationship Id="rId225" Type="http://schemas.openxmlformats.org/officeDocument/2006/relationships/hyperlink" Target="https://m.edsoo.ru/8a187242" TargetMode="External"/><Relationship Id="rId241" Type="http://schemas.openxmlformats.org/officeDocument/2006/relationships/hyperlink" Target="https://m.edsoo.ru/8a1898d0" TargetMode="External"/><Relationship Id="rId246" Type="http://schemas.openxmlformats.org/officeDocument/2006/relationships/hyperlink" Target="https://m.edsoo.ru/8a18a41a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863f9740" TargetMode="External"/><Relationship Id="rId106" Type="http://schemas.openxmlformats.org/officeDocument/2006/relationships/hyperlink" Target="https://m.edsoo.ru/88646d5c" TargetMode="External"/><Relationship Id="rId127" Type="http://schemas.openxmlformats.org/officeDocument/2006/relationships/hyperlink" Target="https://m.edsoo.ru/886486e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863fc4c2" TargetMode="External"/><Relationship Id="rId78" Type="http://schemas.openxmlformats.org/officeDocument/2006/relationships/hyperlink" Target="https://m.edsoo.ru/863fd07a" TargetMode="External"/><Relationship Id="rId94" Type="http://schemas.openxmlformats.org/officeDocument/2006/relationships/hyperlink" Target="https://m.edsoo.ru/8640b990" TargetMode="External"/><Relationship Id="rId99" Type="http://schemas.openxmlformats.org/officeDocument/2006/relationships/hyperlink" Target="https://m.edsoo.ru/8640c1c4" TargetMode="External"/><Relationship Id="rId101" Type="http://schemas.openxmlformats.org/officeDocument/2006/relationships/hyperlink" Target="https://m.edsoo.ru/886465e6" TargetMode="External"/><Relationship Id="rId122" Type="http://schemas.openxmlformats.org/officeDocument/2006/relationships/hyperlink" Target="https://m.edsoo.ru/886480bc" TargetMode="External"/><Relationship Id="rId143" Type="http://schemas.openxmlformats.org/officeDocument/2006/relationships/hyperlink" Target="https://m.edsoo.ru/88649cd2" TargetMode="External"/><Relationship Id="rId148" Type="http://schemas.openxmlformats.org/officeDocument/2006/relationships/hyperlink" Target="https://m.edsoo.ru/8a17f66e" TargetMode="External"/><Relationship Id="rId164" Type="http://schemas.openxmlformats.org/officeDocument/2006/relationships/hyperlink" Target="https://m.edsoo.ru/8a1816e4" TargetMode="External"/><Relationship Id="rId169" Type="http://schemas.openxmlformats.org/officeDocument/2006/relationships/hyperlink" Target="https://m.edsoo.ru/8a182562" TargetMode="External"/><Relationship Id="rId185" Type="http://schemas.openxmlformats.org/officeDocument/2006/relationships/hyperlink" Target="https://m.edsoo.ru/88649f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8a1841c8" TargetMode="External"/><Relationship Id="rId210" Type="http://schemas.openxmlformats.org/officeDocument/2006/relationships/hyperlink" Target="https://m.edsoo.ru/8a1855e6" TargetMode="External"/><Relationship Id="rId215" Type="http://schemas.openxmlformats.org/officeDocument/2006/relationships/hyperlink" Target="https://m.edsoo.ru/8a18602c" TargetMode="External"/><Relationship Id="rId236" Type="http://schemas.openxmlformats.org/officeDocument/2006/relationships/hyperlink" Target="https://m.edsoo.ru/8a188e0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821e" TargetMode="External"/><Relationship Id="rId252" Type="http://schemas.openxmlformats.org/officeDocument/2006/relationships/hyperlink" Target="https://m.edsoo.ru/8a18b1d0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863fb748" TargetMode="External"/><Relationship Id="rId89" Type="http://schemas.openxmlformats.org/officeDocument/2006/relationships/hyperlink" Target="https://m.edsoo.ru/8640b1ca" TargetMode="External"/><Relationship Id="rId112" Type="http://schemas.openxmlformats.org/officeDocument/2006/relationships/hyperlink" Target="https://m.edsoo.ru/886474dc" TargetMode="External"/><Relationship Id="rId133" Type="http://schemas.openxmlformats.org/officeDocument/2006/relationships/hyperlink" Target="https://m.edsoo.ru/88648e36" TargetMode="External"/><Relationship Id="rId154" Type="http://schemas.openxmlformats.org/officeDocument/2006/relationships/hyperlink" Target="https://m.edsoo.ru/8a18030c" TargetMode="External"/><Relationship Id="rId175" Type="http://schemas.openxmlformats.org/officeDocument/2006/relationships/hyperlink" Target="https://m.edsoo.ru/8a1835b6" TargetMode="External"/><Relationship Id="rId196" Type="http://schemas.openxmlformats.org/officeDocument/2006/relationships/hyperlink" Target="https://m.edsoo.ru/8864af38" TargetMode="External"/><Relationship Id="rId200" Type="http://schemas.openxmlformats.org/officeDocument/2006/relationships/hyperlink" Target="https://m.edsoo.ru/8864b5e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6b6c" TargetMode="External"/><Relationship Id="rId242" Type="http://schemas.openxmlformats.org/officeDocument/2006/relationships/hyperlink" Target="https://m.edsoo.ru/8a189a88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863f9c68" TargetMode="External"/><Relationship Id="rId79" Type="http://schemas.openxmlformats.org/officeDocument/2006/relationships/hyperlink" Target="https://m.edsoo.ru/863fd336" TargetMode="External"/><Relationship Id="rId102" Type="http://schemas.openxmlformats.org/officeDocument/2006/relationships/hyperlink" Target="https://m.edsoo.ru/886469b0" TargetMode="External"/><Relationship Id="rId123" Type="http://schemas.openxmlformats.org/officeDocument/2006/relationships/hyperlink" Target="https://m.edsoo.ru/886481d4" TargetMode="External"/><Relationship Id="rId144" Type="http://schemas.openxmlformats.org/officeDocument/2006/relationships/hyperlink" Target="https://m.edsoo.ru/8a17efa2" TargetMode="External"/><Relationship Id="rId90" Type="http://schemas.openxmlformats.org/officeDocument/2006/relationships/hyperlink" Target="https://m.edsoo.ru/8640b382" TargetMode="External"/><Relationship Id="rId165" Type="http://schemas.openxmlformats.org/officeDocument/2006/relationships/hyperlink" Target="https://m.edsoo.ru/8a181d1a" TargetMode="External"/><Relationship Id="rId186" Type="http://schemas.openxmlformats.org/officeDocument/2006/relationships/hyperlink" Target="https://m.edsoo.ru/8864a1a0" TargetMode="External"/><Relationship Id="rId211" Type="http://schemas.openxmlformats.org/officeDocument/2006/relationships/hyperlink" Target="https://m.edsoo.ru/8a185780" TargetMode="External"/><Relationship Id="rId232" Type="http://schemas.openxmlformats.org/officeDocument/2006/relationships/hyperlink" Target="https://m.edsoo.ru/8a1883ea" TargetMode="External"/><Relationship Id="rId253" Type="http://schemas.openxmlformats.org/officeDocument/2006/relationships/fontTable" Target="fontTable.xm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863fbac2" TargetMode="External"/><Relationship Id="rId113" Type="http://schemas.openxmlformats.org/officeDocument/2006/relationships/hyperlink" Target="https://m.edsoo.ru/88647608" TargetMode="External"/><Relationship Id="rId134" Type="http://schemas.openxmlformats.org/officeDocument/2006/relationships/hyperlink" Target="https://m.edsoo.ru/88648f62" TargetMode="External"/><Relationship Id="rId80" Type="http://schemas.openxmlformats.org/officeDocument/2006/relationships/hyperlink" Target="https://m.edsoo.ru/863fd5c0" TargetMode="External"/><Relationship Id="rId155" Type="http://schemas.openxmlformats.org/officeDocument/2006/relationships/hyperlink" Target="https://m.edsoo.ru/8a1804f6" TargetMode="External"/><Relationship Id="rId176" Type="http://schemas.openxmlformats.org/officeDocument/2006/relationships/hyperlink" Target="https://m.edsoo.ru/8a1837d2" TargetMode="External"/><Relationship Id="rId197" Type="http://schemas.openxmlformats.org/officeDocument/2006/relationships/hyperlink" Target="https://m.edsoo.ru/8864b050" TargetMode="External"/><Relationship Id="rId201" Type="http://schemas.openxmlformats.org/officeDocument/2006/relationships/hyperlink" Target="https://m.edsoo.ru/8864b6f4" TargetMode="External"/><Relationship Id="rId222" Type="http://schemas.openxmlformats.org/officeDocument/2006/relationships/hyperlink" Target="https://m.edsoo.ru/8a186d1a" TargetMode="External"/><Relationship Id="rId243" Type="http://schemas.openxmlformats.org/officeDocument/2006/relationships/hyperlink" Target="https://m.edsoo.ru/8a189dd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863fa050" TargetMode="External"/><Relationship Id="rId103" Type="http://schemas.openxmlformats.org/officeDocument/2006/relationships/hyperlink" Target="https://m.edsoo.ru/88646848" TargetMode="External"/><Relationship Id="rId124" Type="http://schemas.openxmlformats.org/officeDocument/2006/relationships/hyperlink" Target="https://m.edsoo.ru/886482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58</Pages>
  <Words>13659</Words>
  <Characters>77858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Аккуз ООШ Исламова Г</dc:creator>
  <dc:description/>
  <cp:lastModifiedBy>Гульназ</cp:lastModifiedBy>
  <cp:revision>13</cp:revision>
  <cp:lastPrinted>2010-04-21T21:31:00Z</cp:lastPrinted>
  <dcterms:created xsi:type="dcterms:W3CDTF">2023-09-12T17:26:00Z</dcterms:created>
  <dcterms:modified xsi:type="dcterms:W3CDTF">2010-04-21T21:31:00Z</dcterms:modified>
  <dc:language>ru-RU</dc:language>
</cp:coreProperties>
</file>