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CB" w:rsidRDefault="000E0C73">
      <w:r>
        <w:t>https://ns</w:t>
      </w:r>
      <w:bookmarkStart w:id="0" w:name="_GoBack"/>
      <w:bookmarkEnd w:id="0"/>
      <w:r>
        <w:t>portal.ru/garapova</w:t>
      </w:r>
      <w:r>
        <w:rPr>
          <w:rFonts w:ascii="Calibri" w:hAnsi="Calibri" w:cs="Calibri"/>
        </w:rPr>
        <w:t>-</w:t>
      </w:r>
      <w:r>
        <w:t>gulnara-mansurovna</w:t>
      </w:r>
    </w:p>
    <w:sectPr w:rsidR="0093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73"/>
    <w:rsid w:val="000E0C73"/>
    <w:rsid w:val="0093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9D3BF-AF2D-4091-A946-B420B65F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2022-02-01T11:37:00Z</dcterms:created>
  <dcterms:modified xsi:type="dcterms:W3CDTF">2022-02-01T11:40:00Z</dcterms:modified>
</cp:coreProperties>
</file>