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D1A" w:rsidRDefault="00E42D1A" w:rsidP="00A221F9">
      <w:pPr>
        <w:pStyle w:val="a7"/>
        <w:spacing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68060" cy="8820150"/>
            <wp:effectExtent l="19050" t="0" r="8890" b="0"/>
            <wp:docPr id="1" name="Рисунок 1" descr="C:\Users\Admin\Desktop\шк ф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к фо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0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D1A" w:rsidRDefault="00E42D1A" w:rsidP="00A221F9">
      <w:pPr>
        <w:pStyle w:val="a7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E42D1A" w:rsidRDefault="00E42D1A" w:rsidP="00A221F9">
      <w:pPr>
        <w:pStyle w:val="a7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E42D1A" w:rsidRDefault="00E42D1A" w:rsidP="00A221F9">
      <w:pPr>
        <w:pStyle w:val="a7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E42D1A" w:rsidRDefault="00E42D1A" w:rsidP="00A221F9">
      <w:pPr>
        <w:pStyle w:val="a7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E42D1A" w:rsidRDefault="00E42D1A" w:rsidP="00A221F9">
      <w:pPr>
        <w:pStyle w:val="a7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E42D1A" w:rsidRDefault="00E42D1A" w:rsidP="00A221F9">
      <w:pPr>
        <w:pStyle w:val="a7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002C4C" w:rsidRPr="00EA17E1" w:rsidRDefault="001653B8" w:rsidP="00A221F9">
      <w:pPr>
        <w:pStyle w:val="a7"/>
        <w:spacing w:line="276" w:lineRule="auto"/>
        <w:rPr>
          <w:rFonts w:ascii="Times New Roman" w:hAnsi="Times New Roman"/>
          <w:sz w:val="24"/>
          <w:szCs w:val="24"/>
        </w:rPr>
      </w:pPr>
      <w:r w:rsidRPr="00EA17E1">
        <w:rPr>
          <w:rFonts w:ascii="Times New Roman" w:eastAsia="Times New Roman" w:hAnsi="Times New Roman"/>
          <w:sz w:val="24"/>
          <w:szCs w:val="24"/>
        </w:rPr>
        <w:t>2.2.1. для мальчиков и юношей</w:t>
      </w:r>
      <w:proofErr w:type="gramStart"/>
      <w:r w:rsidRPr="00EA17E1">
        <w:rPr>
          <w:rFonts w:ascii="Times New Roman" w:eastAsia="Times New Roman" w:hAnsi="Times New Roman"/>
          <w:sz w:val="24"/>
          <w:szCs w:val="24"/>
        </w:rPr>
        <w:t xml:space="preserve"> – </w:t>
      </w:r>
      <w:r w:rsidR="00002C4C" w:rsidRPr="00EA17E1">
        <w:rPr>
          <w:rFonts w:ascii="Times New Roman" w:hAnsi="Times New Roman"/>
          <w:sz w:val="24"/>
          <w:szCs w:val="24"/>
        </w:rPr>
        <w:t xml:space="preserve">:  </w:t>
      </w:r>
      <w:proofErr w:type="gramEnd"/>
      <w:r w:rsidR="00002C4C" w:rsidRPr="00EA17E1">
        <w:rPr>
          <w:rFonts w:ascii="Times New Roman" w:hAnsi="Times New Roman"/>
          <w:sz w:val="24"/>
          <w:szCs w:val="24"/>
        </w:rPr>
        <w:t xml:space="preserve">рубашки,  сорочки, водолазки  однотонные; сорочки могут быть в полоску; брюки, серый пиджак,  жилет, тёмный галстук.  Обувь строгая, не спортивная.  Аккуратная стрижка. </w:t>
      </w:r>
      <w:bookmarkStart w:id="0" w:name="_GoBack"/>
      <w:bookmarkEnd w:id="0"/>
    </w:p>
    <w:p w:rsidR="00636D52" w:rsidRPr="00EA17E1" w:rsidRDefault="001653B8" w:rsidP="00A221F9">
      <w:pPr>
        <w:pStyle w:val="a7"/>
        <w:spacing w:line="276" w:lineRule="auto"/>
        <w:rPr>
          <w:rFonts w:ascii="Times New Roman" w:hAnsi="Times New Roman"/>
          <w:sz w:val="24"/>
          <w:szCs w:val="24"/>
        </w:rPr>
      </w:pPr>
      <w:r w:rsidRPr="00EA17E1">
        <w:rPr>
          <w:rFonts w:ascii="Times New Roman" w:eastAsia="Times New Roman" w:hAnsi="Times New Roman"/>
          <w:sz w:val="24"/>
          <w:szCs w:val="24"/>
        </w:rPr>
        <w:t xml:space="preserve">2.2.2. для девочек и девушек – </w:t>
      </w:r>
      <w:r w:rsidR="00002C4C" w:rsidRPr="00EA17E1">
        <w:rPr>
          <w:rFonts w:ascii="Times New Roman" w:hAnsi="Times New Roman"/>
          <w:sz w:val="24"/>
          <w:szCs w:val="24"/>
        </w:rPr>
        <w:t>серый сарафан с элементами шотландки</w:t>
      </w:r>
      <w:proofErr w:type="gramStart"/>
      <w:r w:rsidR="00002C4C" w:rsidRPr="00EA17E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002C4C" w:rsidRPr="00EA17E1">
        <w:rPr>
          <w:rFonts w:ascii="Times New Roman" w:hAnsi="Times New Roman"/>
          <w:sz w:val="24"/>
          <w:szCs w:val="24"/>
        </w:rPr>
        <w:t xml:space="preserve"> юбка шотландка до колен, серый пиджак, жилет, классические брюки, однотонные блузки или водолазка; блузки могут быть в полоску или в клетку. Обувь строгая,  не спортивная    Аккуратная стрижка или прическа </w:t>
      </w:r>
      <w:proofErr w:type="gramStart"/>
      <w:r w:rsidR="00002C4C" w:rsidRPr="00EA17E1">
        <w:rPr>
          <w:rFonts w:ascii="Times New Roman" w:hAnsi="Times New Roman"/>
          <w:sz w:val="24"/>
          <w:szCs w:val="24"/>
        </w:rPr>
        <w:t xml:space="preserve">(  </w:t>
      </w:r>
      <w:proofErr w:type="gramEnd"/>
      <w:r w:rsidR="00002C4C" w:rsidRPr="00EA17E1">
        <w:rPr>
          <w:rFonts w:ascii="Times New Roman" w:hAnsi="Times New Roman"/>
          <w:sz w:val="24"/>
          <w:szCs w:val="24"/>
        </w:rPr>
        <w:t>коса, пучок, хвост).</w:t>
      </w:r>
    </w:p>
    <w:p w:rsidR="00636D52" w:rsidRPr="00EA17E1" w:rsidRDefault="001653B8" w:rsidP="00A221F9">
      <w:pPr>
        <w:spacing w:line="234" w:lineRule="auto"/>
        <w:jc w:val="both"/>
        <w:rPr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>2.3. Парадная одежда используется учащимися в дни проведения праздников и торжественных линеек.</w:t>
      </w:r>
    </w:p>
    <w:p w:rsidR="00636D52" w:rsidRPr="00EA17E1" w:rsidRDefault="00636D52">
      <w:pPr>
        <w:spacing w:line="56" w:lineRule="exact"/>
        <w:rPr>
          <w:sz w:val="24"/>
          <w:szCs w:val="24"/>
        </w:rPr>
      </w:pPr>
    </w:p>
    <w:p w:rsidR="00002C4C" w:rsidRPr="00EA17E1" w:rsidRDefault="00002C4C" w:rsidP="00002C4C">
      <w:pPr>
        <w:pStyle w:val="a7"/>
        <w:spacing w:line="276" w:lineRule="auto"/>
        <w:rPr>
          <w:rFonts w:ascii="Times New Roman" w:hAnsi="Times New Roman"/>
          <w:sz w:val="24"/>
          <w:szCs w:val="24"/>
        </w:rPr>
      </w:pPr>
      <w:r w:rsidRPr="00EA17E1">
        <w:rPr>
          <w:rFonts w:ascii="Times New Roman" w:hAnsi="Times New Roman"/>
          <w:sz w:val="24"/>
          <w:szCs w:val="24"/>
        </w:rPr>
        <w:t>2.4. Мальчики/юноши – белая мужская сорочка, пиджак или жилет, брюки  установленного цвета, галстук .</w:t>
      </w:r>
    </w:p>
    <w:p w:rsidR="00636D52" w:rsidRPr="00EA17E1" w:rsidRDefault="00002C4C" w:rsidP="00A221F9">
      <w:pPr>
        <w:pStyle w:val="a7"/>
        <w:spacing w:line="276" w:lineRule="auto"/>
        <w:rPr>
          <w:sz w:val="24"/>
          <w:szCs w:val="24"/>
        </w:rPr>
      </w:pPr>
      <w:r w:rsidRPr="00EA17E1">
        <w:rPr>
          <w:rFonts w:ascii="Times New Roman" w:hAnsi="Times New Roman"/>
          <w:sz w:val="24"/>
          <w:szCs w:val="24"/>
        </w:rPr>
        <w:t>2.5. Девочки/девушки – белая блузка рубашечного покроя,   юбка установленного цвета (сарафан, брюки), туфли</w:t>
      </w:r>
      <w:proofErr w:type="gramStart"/>
      <w:r w:rsidRPr="00EA17E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A17E1">
        <w:rPr>
          <w:rFonts w:ascii="Times New Roman" w:hAnsi="Times New Roman"/>
          <w:sz w:val="24"/>
          <w:szCs w:val="24"/>
        </w:rPr>
        <w:t xml:space="preserve"> белые банты, колготы белые или светлых тонов.</w:t>
      </w:r>
    </w:p>
    <w:p w:rsidR="00636D52" w:rsidRPr="00EA17E1" w:rsidRDefault="00636D52">
      <w:pPr>
        <w:spacing w:line="56" w:lineRule="exact"/>
        <w:rPr>
          <w:sz w:val="24"/>
          <w:szCs w:val="24"/>
        </w:rPr>
      </w:pPr>
    </w:p>
    <w:p w:rsidR="00002C4C" w:rsidRPr="00EA17E1" w:rsidRDefault="001653B8" w:rsidP="00A221F9">
      <w:pPr>
        <w:pStyle w:val="a7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EA17E1">
        <w:rPr>
          <w:rFonts w:ascii="Times New Roman" w:eastAsia="Times New Roman" w:hAnsi="Times New Roman"/>
          <w:sz w:val="24"/>
          <w:szCs w:val="24"/>
        </w:rPr>
        <w:t xml:space="preserve">2.6. </w:t>
      </w:r>
      <w:r w:rsidR="00002C4C" w:rsidRPr="00EA17E1">
        <w:rPr>
          <w:rFonts w:ascii="Times New Roman" w:hAnsi="Times New Roman"/>
          <w:sz w:val="24"/>
          <w:szCs w:val="24"/>
        </w:rPr>
        <w:t>Для занятий  в спортивном зале: спортивный костюм, спортивное трико (шорты), футболка, спортивная обувь с нескользкой подошвой.</w:t>
      </w:r>
    </w:p>
    <w:p w:rsidR="00002C4C" w:rsidRPr="00EA17E1" w:rsidRDefault="00002C4C" w:rsidP="00A221F9">
      <w:pPr>
        <w:pStyle w:val="a7"/>
        <w:spacing w:line="276" w:lineRule="auto"/>
        <w:rPr>
          <w:rFonts w:ascii="Times New Roman" w:hAnsi="Times New Roman"/>
          <w:sz w:val="24"/>
          <w:szCs w:val="24"/>
        </w:rPr>
      </w:pPr>
      <w:r w:rsidRPr="00EA17E1">
        <w:rPr>
          <w:rFonts w:ascii="Times New Roman" w:hAnsi="Times New Roman"/>
          <w:sz w:val="24"/>
          <w:szCs w:val="24"/>
        </w:rPr>
        <w:t>Для занятий на улице: спортивный костюм (шорты), спортивная обувь (по сезону).</w:t>
      </w:r>
    </w:p>
    <w:p w:rsidR="00636D52" w:rsidRPr="00EA17E1" w:rsidRDefault="00636D52" w:rsidP="00002C4C">
      <w:pPr>
        <w:spacing w:line="234" w:lineRule="auto"/>
        <w:ind w:left="120" w:firstLine="487"/>
        <w:rPr>
          <w:sz w:val="24"/>
          <w:szCs w:val="24"/>
        </w:rPr>
      </w:pPr>
    </w:p>
    <w:p w:rsidR="00636D52" w:rsidRPr="00EA17E1" w:rsidRDefault="001653B8" w:rsidP="00A221F9">
      <w:pPr>
        <w:rPr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>2.7. Все работы в мастерских и кабинете технологии  учащиеся выполняют</w:t>
      </w:r>
    </w:p>
    <w:p w:rsidR="00636D52" w:rsidRPr="00EA17E1" w:rsidRDefault="00636D52">
      <w:pPr>
        <w:spacing w:line="13" w:lineRule="exact"/>
        <w:rPr>
          <w:sz w:val="24"/>
          <w:szCs w:val="24"/>
        </w:rPr>
      </w:pPr>
    </w:p>
    <w:p w:rsidR="00636D52" w:rsidRPr="00EA17E1" w:rsidRDefault="001653B8">
      <w:pPr>
        <w:numPr>
          <w:ilvl w:val="0"/>
          <w:numId w:val="4"/>
        </w:numPr>
        <w:tabs>
          <w:tab w:val="left" w:pos="417"/>
        </w:tabs>
        <w:spacing w:line="235" w:lineRule="auto"/>
        <w:ind w:left="120"/>
        <w:rPr>
          <w:rFonts w:eastAsia="Times New Roman"/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>специальной одежде (фартук, берет, косынка). При выполнении работ, создающих угрозу повреждения глаз, следует использовать защитные очки.</w:t>
      </w:r>
    </w:p>
    <w:p w:rsidR="00636D52" w:rsidRPr="00EA17E1" w:rsidRDefault="00636D52">
      <w:pPr>
        <w:spacing w:line="39" w:lineRule="exact"/>
        <w:rPr>
          <w:rFonts w:eastAsia="Times New Roman"/>
          <w:sz w:val="24"/>
          <w:szCs w:val="24"/>
        </w:rPr>
      </w:pPr>
    </w:p>
    <w:p w:rsidR="00636D52" w:rsidRPr="00EA17E1" w:rsidRDefault="001653B8" w:rsidP="00A221F9">
      <w:pPr>
        <w:rPr>
          <w:rFonts w:eastAsia="Times New Roman"/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>2.8. Одежда учащихся может иметь отличительные знаки школы.</w:t>
      </w:r>
    </w:p>
    <w:p w:rsidR="00636D52" w:rsidRPr="00EA17E1" w:rsidRDefault="00636D52">
      <w:pPr>
        <w:spacing w:line="52" w:lineRule="exact"/>
        <w:rPr>
          <w:sz w:val="24"/>
          <w:szCs w:val="24"/>
        </w:rPr>
      </w:pPr>
    </w:p>
    <w:p w:rsidR="00636D52" w:rsidRPr="00EA17E1" w:rsidRDefault="001653B8" w:rsidP="00A221F9">
      <w:pPr>
        <w:spacing w:line="237" w:lineRule="auto"/>
        <w:ind w:left="120"/>
        <w:jc w:val="both"/>
        <w:rPr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>2.9. Одежда обучающихся должна соответствовать погоде и месту проведения учебных занятий, температурному режиму в помещении и на улице.</w:t>
      </w:r>
    </w:p>
    <w:p w:rsidR="00636D52" w:rsidRPr="00EA17E1" w:rsidRDefault="00636D52">
      <w:pPr>
        <w:spacing w:line="52" w:lineRule="exact"/>
        <w:rPr>
          <w:sz w:val="24"/>
          <w:szCs w:val="24"/>
        </w:rPr>
      </w:pPr>
    </w:p>
    <w:p w:rsidR="00636D52" w:rsidRPr="00EA17E1" w:rsidRDefault="001653B8" w:rsidP="00A221F9">
      <w:pPr>
        <w:spacing w:line="238" w:lineRule="auto"/>
        <w:ind w:left="120"/>
        <w:jc w:val="both"/>
        <w:rPr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 xml:space="preserve">2.10. </w:t>
      </w:r>
      <w:proofErr w:type="gramStart"/>
      <w:r w:rsidRPr="00EA17E1">
        <w:rPr>
          <w:rFonts w:eastAsia="Times New Roman"/>
          <w:sz w:val="24"/>
          <w:szCs w:val="24"/>
        </w:rPr>
        <w:t>Не допускается ношение учащимися одежды, обуви и аксессуаров с травмирующей фурнитурой; одежды с яркими надписями и изображениями (за исключением спортивной</w:t>
      </w:r>
      <w:proofErr w:type="gramEnd"/>
      <w:r w:rsidRPr="00EA17E1">
        <w:rPr>
          <w:rFonts w:eastAsia="Times New Roman"/>
          <w:sz w:val="24"/>
          <w:szCs w:val="24"/>
        </w:rPr>
        <w:t xml:space="preserve"> одежды, носимой в помещениях для занятий физической культурой и спортом); одежды и аксессуаров, содержащих символику экстремистских организаций, а также пропагандирующих психоактивные вещества и противоправное поведение; атрибутов одежды, закрывающих лицо (кроме случаев, обусловленных состоянием здоровья учащихся).</w:t>
      </w:r>
    </w:p>
    <w:p w:rsidR="00636D52" w:rsidRPr="00EA17E1" w:rsidRDefault="00636D52">
      <w:pPr>
        <w:spacing w:line="62" w:lineRule="exact"/>
        <w:rPr>
          <w:sz w:val="24"/>
          <w:szCs w:val="24"/>
        </w:rPr>
      </w:pPr>
    </w:p>
    <w:p w:rsidR="00636D52" w:rsidRPr="00EA17E1" w:rsidRDefault="001653B8" w:rsidP="00A221F9">
      <w:pPr>
        <w:spacing w:line="234" w:lineRule="auto"/>
        <w:ind w:left="120"/>
        <w:jc w:val="both"/>
        <w:rPr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>2.11. Внешний вид и одежда учащихся школы должны соответствовать общепринятым нормам классического стиля и носить светский характер.</w:t>
      </w:r>
    </w:p>
    <w:p w:rsidR="00636D52" w:rsidRPr="00EA17E1" w:rsidRDefault="00636D52">
      <w:pPr>
        <w:spacing w:line="2" w:lineRule="exact"/>
        <w:rPr>
          <w:sz w:val="24"/>
          <w:szCs w:val="24"/>
        </w:rPr>
      </w:pPr>
    </w:p>
    <w:p w:rsidR="00636D52" w:rsidRPr="00EA17E1" w:rsidRDefault="001653B8" w:rsidP="00A221F9">
      <w:pPr>
        <w:rPr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 xml:space="preserve">2.13. </w:t>
      </w:r>
      <w:r w:rsidRPr="00EA17E1">
        <w:rPr>
          <w:rFonts w:eastAsia="Times New Roman"/>
          <w:b/>
          <w:bCs/>
          <w:i/>
          <w:iCs/>
          <w:sz w:val="24"/>
          <w:szCs w:val="24"/>
        </w:rPr>
        <w:t>Запрещается:</w:t>
      </w:r>
    </w:p>
    <w:p w:rsidR="00636D52" w:rsidRPr="00EA17E1" w:rsidRDefault="00636D52">
      <w:pPr>
        <w:spacing w:line="13" w:lineRule="exact"/>
        <w:rPr>
          <w:sz w:val="24"/>
          <w:szCs w:val="24"/>
        </w:rPr>
      </w:pPr>
    </w:p>
    <w:p w:rsidR="00636D52" w:rsidRPr="00EA17E1" w:rsidRDefault="001653B8" w:rsidP="00A221F9">
      <w:pPr>
        <w:spacing w:line="233" w:lineRule="auto"/>
        <w:ind w:left="120"/>
        <w:jc w:val="both"/>
        <w:rPr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>2.13.1. использовать в одежде массивные украшения (бусы, броши, серьги, кольца, ремни с массивными пряжками), яркий макияж и маникюр;</w:t>
      </w:r>
    </w:p>
    <w:p w:rsidR="00636D52" w:rsidRPr="00EA17E1" w:rsidRDefault="00636D52">
      <w:pPr>
        <w:spacing w:line="56" w:lineRule="exact"/>
        <w:rPr>
          <w:sz w:val="24"/>
          <w:szCs w:val="24"/>
        </w:rPr>
      </w:pPr>
    </w:p>
    <w:p w:rsidR="00636D52" w:rsidRPr="00EA17E1" w:rsidRDefault="001653B8" w:rsidP="00A221F9">
      <w:pPr>
        <w:spacing w:line="235" w:lineRule="auto"/>
        <w:ind w:left="120"/>
        <w:jc w:val="both"/>
        <w:rPr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>2.13.2. брюки и юбки с заниженной талией, накладными карманами, декоративными деталями в виде вышивки, заплат, порывами ткани, неоднородным окрасом ткани, запрещается носить джинсы;</w:t>
      </w:r>
    </w:p>
    <w:p w:rsidR="00636D52" w:rsidRPr="00EA17E1" w:rsidRDefault="00636D52">
      <w:pPr>
        <w:spacing w:line="57" w:lineRule="exact"/>
        <w:rPr>
          <w:sz w:val="24"/>
          <w:szCs w:val="24"/>
        </w:rPr>
      </w:pPr>
    </w:p>
    <w:p w:rsidR="00636D52" w:rsidRPr="00EA17E1" w:rsidRDefault="001653B8" w:rsidP="00A221F9">
      <w:pPr>
        <w:spacing w:line="234" w:lineRule="auto"/>
        <w:ind w:left="120"/>
        <w:jc w:val="both"/>
        <w:rPr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>2.13.3. разноцветные рубашки, блузки, кофты ярких цветов, с контрастной цветовой гаммой, яркими надписями и любыми изображениями</w:t>
      </w:r>
    </w:p>
    <w:p w:rsidR="00636D52" w:rsidRPr="00EA17E1" w:rsidRDefault="00636D52">
      <w:pPr>
        <w:spacing w:line="56" w:lineRule="exact"/>
        <w:rPr>
          <w:sz w:val="24"/>
          <w:szCs w:val="24"/>
        </w:rPr>
      </w:pPr>
    </w:p>
    <w:p w:rsidR="00636D52" w:rsidRPr="00EA17E1" w:rsidRDefault="001653B8" w:rsidP="00A221F9">
      <w:pPr>
        <w:spacing w:line="236" w:lineRule="auto"/>
        <w:ind w:left="120"/>
        <w:jc w:val="both"/>
        <w:rPr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>2.13.4. одежда, обувь и аксессуары с яркой агрессивной фурнитурой, символикой неформальных молодежных объединений, пропагандирующих противоправное поведение.</w:t>
      </w:r>
    </w:p>
    <w:p w:rsidR="00636D52" w:rsidRPr="00EA17E1" w:rsidRDefault="00636D52">
      <w:pPr>
        <w:spacing w:line="342" w:lineRule="exact"/>
        <w:rPr>
          <w:sz w:val="24"/>
          <w:szCs w:val="24"/>
        </w:rPr>
      </w:pPr>
    </w:p>
    <w:p w:rsidR="00636D52" w:rsidRPr="00EA17E1" w:rsidRDefault="001653B8">
      <w:pPr>
        <w:numPr>
          <w:ilvl w:val="0"/>
          <w:numId w:val="5"/>
        </w:numPr>
        <w:tabs>
          <w:tab w:val="left" w:pos="912"/>
        </w:tabs>
        <w:spacing w:line="234" w:lineRule="auto"/>
        <w:ind w:left="360" w:right="220" w:firstLine="264"/>
        <w:rPr>
          <w:rFonts w:eastAsia="Times New Roman"/>
          <w:b/>
          <w:bCs/>
          <w:sz w:val="24"/>
          <w:szCs w:val="24"/>
        </w:rPr>
      </w:pPr>
      <w:r w:rsidRPr="00EA17E1">
        <w:rPr>
          <w:rFonts w:eastAsia="Times New Roman"/>
          <w:b/>
          <w:bCs/>
          <w:sz w:val="24"/>
          <w:szCs w:val="24"/>
        </w:rPr>
        <w:t>Ответственность учителей, администрации школы, учащихся и родителей (законных представителей), разрешение спорных вопросов.</w:t>
      </w:r>
    </w:p>
    <w:p w:rsidR="00636D52" w:rsidRPr="00EA17E1" w:rsidRDefault="00636D52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636D52" w:rsidRPr="00EA17E1" w:rsidRDefault="00A221F9" w:rsidP="00A221F9">
      <w:pPr>
        <w:spacing w:line="237" w:lineRule="auto"/>
        <w:rPr>
          <w:rFonts w:eastAsia="Times New Roman"/>
          <w:b/>
          <w:bCs/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>3</w:t>
      </w:r>
      <w:r w:rsidR="001653B8" w:rsidRPr="00EA17E1">
        <w:rPr>
          <w:rFonts w:eastAsia="Times New Roman"/>
          <w:sz w:val="24"/>
          <w:szCs w:val="24"/>
        </w:rPr>
        <w:t xml:space="preserve">.1.  Единая  школьная  форма  является  обязательным  требованием  </w:t>
      </w:r>
      <w:proofErr w:type="gramStart"/>
      <w:r w:rsidR="001653B8" w:rsidRPr="00EA17E1">
        <w:rPr>
          <w:rFonts w:eastAsia="Times New Roman"/>
          <w:sz w:val="24"/>
          <w:szCs w:val="24"/>
        </w:rPr>
        <w:t>к</w:t>
      </w:r>
      <w:proofErr w:type="gramEnd"/>
    </w:p>
    <w:p w:rsidR="00636D52" w:rsidRPr="00EA17E1" w:rsidRDefault="001653B8">
      <w:pPr>
        <w:spacing w:line="238" w:lineRule="auto"/>
        <w:ind w:left="120"/>
        <w:rPr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>внешнему виду учащегося.</w:t>
      </w:r>
    </w:p>
    <w:p w:rsidR="00636D52" w:rsidRPr="00EA17E1" w:rsidRDefault="00636D52">
      <w:pPr>
        <w:spacing w:line="55" w:lineRule="exact"/>
        <w:rPr>
          <w:sz w:val="24"/>
          <w:szCs w:val="24"/>
        </w:rPr>
      </w:pPr>
    </w:p>
    <w:p w:rsidR="00636D52" w:rsidRPr="00EA17E1" w:rsidRDefault="001653B8" w:rsidP="00A221F9">
      <w:pPr>
        <w:spacing w:line="233" w:lineRule="auto"/>
        <w:jc w:val="both"/>
        <w:rPr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>3.2. Учащийся имеет право выбирать школьную форму в соответствии с предложенными вариантами.</w:t>
      </w:r>
    </w:p>
    <w:p w:rsidR="00636D52" w:rsidRPr="00EA17E1" w:rsidRDefault="00636D52">
      <w:pPr>
        <w:spacing w:line="40" w:lineRule="exact"/>
        <w:rPr>
          <w:sz w:val="24"/>
          <w:szCs w:val="24"/>
        </w:rPr>
      </w:pPr>
    </w:p>
    <w:p w:rsidR="00636D52" w:rsidRPr="00EA17E1" w:rsidRDefault="001653B8" w:rsidP="00A221F9">
      <w:pPr>
        <w:rPr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>3.3. Учащийся обязан носить повседневную школьную форму ежедневно.</w:t>
      </w:r>
    </w:p>
    <w:p w:rsidR="00636D52" w:rsidRPr="00EA17E1" w:rsidRDefault="00636D52">
      <w:pPr>
        <w:spacing w:line="54" w:lineRule="exact"/>
        <w:rPr>
          <w:sz w:val="24"/>
          <w:szCs w:val="24"/>
        </w:rPr>
      </w:pPr>
    </w:p>
    <w:p w:rsidR="00636D52" w:rsidRPr="00EA17E1" w:rsidRDefault="001653B8" w:rsidP="00A221F9">
      <w:pPr>
        <w:spacing w:line="235" w:lineRule="auto"/>
        <w:jc w:val="both"/>
        <w:rPr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lastRenderedPageBreak/>
        <w:t>3.4. Спортивная форма в дни уроков физической культуры должна быть принесена с собой в отдельном пакете. Ученики переодевают спортивную и школьную форму до и после урока физической культуры.</w:t>
      </w:r>
    </w:p>
    <w:p w:rsidR="00636D52" w:rsidRPr="00EA17E1" w:rsidRDefault="00A221F9" w:rsidP="00EA17E1">
      <w:pPr>
        <w:spacing w:line="236" w:lineRule="auto"/>
        <w:jc w:val="both"/>
        <w:rPr>
          <w:sz w:val="24"/>
          <w:szCs w:val="24"/>
        </w:rPr>
      </w:pPr>
      <w:r w:rsidRPr="00EA17E1">
        <w:rPr>
          <w:rFonts w:eastAsia="Times New Roman"/>
          <w:sz w:val="24"/>
          <w:szCs w:val="24"/>
        </w:rPr>
        <w:t>3</w:t>
      </w:r>
      <w:r w:rsidR="001653B8" w:rsidRPr="00EA17E1">
        <w:rPr>
          <w:rFonts w:eastAsia="Times New Roman"/>
          <w:sz w:val="24"/>
          <w:szCs w:val="24"/>
        </w:rPr>
        <w:t>.5. Общий вид одежды учащихся, ее цвет, фасон и иные аналогичные характеристики принимаются педагогическим советом школы с приглашением представителей ШСУ и родительского совета.</w:t>
      </w:r>
    </w:p>
    <w:sectPr w:rsidR="00636D52" w:rsidRPr="00EA17E1" w:rsidSect="004F129C">
      <w:pgSz w:w="11900" w:h="17338"/>
      <w:pgMar w:top="1141" w:right="904" w:bottom="43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E6D4F956"/>
    <w:lvl w:ilvl="0" w:tplc="F08CAA64">
      <w:start w:val="1"/>
      <w:numFmt w:val="bullet"/>
      <w:lvlText w:val="г."/>
      <w:lvlJc w:val="left"/>
    </w:lvl>
    <w:lvl w:ilvl="1" w:tplc="63AC51FE">
      <w:numFmt w:val="decimal"/>
      <w:lvlText w:val=""/>
      <w:lvlJc w:val="left"/>
    </w:lvl>
    <w:lvl w:ilvl="2" w:tplc="167A95D2">
      <w:numFmt w:val="decimal"/>
      <w:lvlText w:val=""/>
      <w:lvlJc w:val="left"/>
    </w:lvl>
    <w:lvl w:ilvl="3" w:tplc="0C102AB6">
      <w:numFmt w:val="decimal"/>
      <w:lvlText w:val=""/>
      <w:lvlJc w:val="left"/>
    </w:lvl>
    <w:lvl w:ilvl="4" w:tplc="15B64B1A">
      <w:numFmt w:val="decimal"/>
      <w:lvlText w:val=""/>
      <w:lvlJc w:val="left"/>
    </w:lvl>
    <w:lvl w:ilvl="5" w:tplc="8D1CE0EE">
      <w:numFmt w:val="decimal"/>
      <w:lvlText w:val=""/>
      <w:lvlJc w:val="left"/>
    </w:lvl>
    <w:lvl w:ilvl="6" w:tplc="C9D0B2A4">
      <w:numFmt w:val="decimal"/>
      <w:lvlText w:val=""/>
      <w:lvlJc w:val="left"/>
    </w:lvl>
    <w:lvl w:ilvl="7" w:tplc="EFD2CF50">
      <w:numFmt w:val="decimal"/>
      <w:lvlText w:val=""/>
      <w:lvlJc w:val="left"/>
    </w:lvl>
    <w:lvl w:ilvl="8" w:tplc="ACB06E0C">
      <w:numFmt w:val="decimal"/>
      <w:lvlText w:val=""/>
      <w:lvlJc w:val="left"/>
    </w:lvl>
  </w:abstractNum>
  <w:abstractNum w:abstractNumId="1">
    <w:nsid w:val="00003D6C"/>
    <w:multiLevelType w:val="hybridMultilevel"/>
    <w:tmpl w:val="C29A48F4"/>
    <w:lvl w:ilvl="0" w:tplc="0F163872">
      <w:start w:val="1"/>
      <w:numFmt w:val="decimal"/>
      <w:lvlText w:val="%1."/>
      <w:lvlJc w:val="left"/>
    </w:lvl>
    <w:lvl w:ilvl="1" w:tplc="B4F0CDE8">
      <w:numFmt w:val="decimal"/>
      <w:lvlText w:val=""/>
      <w:lvlJc w:val="left"/>
    </w:lvl>
    <w:lvl w:ilvl="2" w:tplc="FBE65CB4">
      <w:numFmt w:val="decimal"/>
      <w:lvlText w:val=""/>
      <w:lvlJc w:val="left"/>
    </w:lvl>
    <w:lvl w:ilvl="3" w:tplc="E39C9808">
      <w:numFmt w:val="decimal"/>
      <w:lvlText w:val=""/>
      <w:lvlJc w:val="left"/>
    </w:lvl>
    <w:lvl w:ilvl="4" w:tplc="E16EFCFC">
      <w:numFmt w:val="decimal"/>
      <w:lvlText w:val=""/>
      <w:lvlJc w:val="left"/>
    </w:lvl>
    <w:lvl w:ilvl="5" w:tplc="EE327394">
      <w:numFmt w:val="decimal"/>
      <w:lvlText w:val=""/>
      <w:lvlJc w:val="left"/>
    </w:lvl>
    <w:lvl w:ilvl="6" w:tplc="60262202">
      <w:numFmt w:val="decimal"/>
      <w:lvlText w:val=""/>
      <w:lvlJc w:val="left"/>
    </w:lvl>
    <w:lvl w:ilvl="7" w:tplc="F3ACCF32">
      <w:numFmt w:val="decimal"/>
      <w:lvlText w:val=""/>
      <w:lvlJc w:val="left"/>
    </w:lvl>
    <w:lvl w:ilvl="8" w:tplc="5394D8BA">
      <w:numFmt w:val="decimal"/>
      <w:lvlText w:val=""/>
      <w:lvlJc w:val="left"/>
    </w:lvl>
  </w:abstractNum>
  <w:abstractNum w:abstractNumId="2">
    <w:nsid w:val="00005F90"/>
    <w:multiLevelType w:val="hybridMultilevel"/>
    <w:tmpl w:val="C44AE27C"/>
    <w:lvl w:ilvl="0" w:tplc="6544665E">
      <w:start w:val="3"/>
      <w:numFmt w:val="decimal"/>
      <w:lvlText w:val="%1."/>
      <w:lvlJc w:val="left"/>
    </w:lvl>
    <w:lvl w:ilvl="1" w:tplc="8A102B7E">
      <w:numFmt w:val="decimal"/>
      <w:lvlText w:val=""/>
      <w:lvlJc w:val="left"/>
    </w:lvl>
    <w:lvl w:ilvl="2" w:tplc="C4CA34EE">
      <w:numFmt w:val="decimal"/>
      <w:lvlText w:val=""/>
      <w:lvlJc w:val="left"/>
    </w:lvl>
    <w:lvl w:ilvl="3" w:tplc="EA0421AA">
      <w:numFmt w:val="decimal"/>
      <w:lvlText w:val=""/>
      <w:lvlJc w:val="left"/>
    </w:lvl>
    <w:lvl w:ilvl="4" w:tplc="FAA89590">
      <w:numFmt w:val="decimal"/>
      <w:lvlText w:val=""/>
      <w:lvlJc w:val="left"/>
    </w:lvl>
    <w:lvl w:ilvl="5" w:tplc="49F21DCA">
      <w:numFmt w:val="decimal"/>
      <w:lvlText w:val=""/>
      <w:lvlJc w:val="left"/>
    </w:lvl>
    <w:lvl w:ilvl="6" w:tplc="216CA6B6">
      <w:numFmt w:val="decimal"/>
      <w:lvlText w:val=""/>
      <w:lvlJc w:val="left"/>
    </w:lvl>
    <w:lvl w:ilvl="7" w:tplc="02D63F76">
      <w:numFmt w:val="decimal"/>
      <w:lvlText w:val=""/>
      <w:lvlJc w:val="left"/>
    </w:lvl>
    <w:lvl w:ilvl="8" w:tplc="E99ED97E">
      <w:numFmt w:val="decimal"/>
      <w:lvlText w:val=""/>
      <w:lvlJc w:val="left"/>
    </w:lvl>
  </w:abstractNum>
  <w:abstractNum w:abstractNumId="3">
    <w:nsid w:val="00006952"/>
    <w:multiLevelType w:val="hybridMultilevel"/>
    <w:tmpl w:val="71F2ED12"/>
    <w:lvl w:ilvl="0" w:tplc="8EF6004E">
      <w:start w:val="1"/>
      <w:numFmt w:val="bullet"/>
      <w:lvlText w:val="в"/>
      <w:lvlJc w:val="left"/>
    </w:lvl>
    <w:lvl w:ilvl="1" w:tplc="16CC199A">
      <w:numFmt w:val="decimal"/>
      <w:lvlText w:val=""/>
      <w:lvlJc w:val="left"/>
    </w:lvl>
    <w:lvl w:ilvl="2" w:tplc="81A2C2D0">
      <w:numFmt w:val="decimal"/>
      <w:lvlText w:val=""/>
      <w:lvlJc w:val="left"/>
    </w:lvl>
    <w:lvl w:ilvl="3" w:tplc="3E7EF6C2">
      <w:numFmt w:val="decimal"/>
      <w:lvlText w:val=""/>
      <w:lvlJc w:val="left"/>
    </w:lvl>
    <w:lvl w:ilvl="4" w:tplc="F5066FB4">
      <w:numFmt w:val="decimal"/>
      <w:lvlText w:val=""/>
      <w:lvlJc w:val="left"/>
    </w:lvl>
    <w:lvl w:ilvl="5" w:tplc="D2464F72">
      <w:numFmt w:val="decimal"/>
      <w:lvlText w:val=""/>
      <w:lvlJc w:val="left"/>
    </w:lvl>
    <w:lvl w:ilvl="6" w:tplc="4404B29E">
      <w:numFmt w:val="decimal"/>
      <w:lvlText w:val=""/>
      <w:lvlJc w:val="left"/>
    </w:lvl>
    <w:lvl w:ilvl="7" w:tplc="CEB0C262">
      <w:numFmt w:val="decimal"/>
      <w:lvlText w:val=""/>
      <w:lvlJc w:val="left"/>
    </w:lvl>
    <w:lvl w:ilvl="8" w:tplc="D0200576">
      <w:numFmt w:val="decimal"/>
      <w:lvlText w:val=""/>
      <w:lvlJc w:val="left"/>
    </w:lvl>
  </w:abstractNum>
  <w:abstractNum w:abstractNumId="4">
    <w:nsid w:val="000072AE"/>
    <w:multiLevelType w:val="hybridMultilevel"/>
    <w:tmpl w:val="30B86CC2"/>
    <w:lvl w:ilvl="0" w:tplc="D58267F6">
      <w:start w:val="2"/>
      <w:numFmt w:val="decimal"/>
      <w:lvlText w:val="%1."/>
      <w:lvlJc w:val="left"/>
    </w:lvl>
    <w:lvl w:ilvl="1" w:tplc="E61A1E4C">
      <w:numFmt w:val="decimal"/>
      <w:lvlText w:val=""/>
      <w:lvlJc w:val="left"/>
    </w:lvl>
    <w:lvl w:ilvl="2" w:tplc="B23C1D68">
      <w:numFmt w:val="decimal"/>
      <w:lvlText w:val=""/>
      <w:lvlJc w:val="left"/>
    </w:lvl>
    <w:lvl w:ilvl="3" w:tplc="8878E372">
      <w:numFmt w:val="decimal"/>
      <w:lvlText w:val=""/>
      <w:lvlJc w:val="left"/>
    </w:lvl>
    <w:lvl w:ilvl="4" w:tplc="3244BD28">
      <w:numFmt w:val="decimal"/>
      <w:lvlText w:val=""/>
      <w:lvlJc w:val="left"/>
    </w:lvl>
    <w:lvl w:ilvl="5" w:tplc="28B066D8">
      <w:numFmt w:val="decimal"/>
      <w:lvlText w:val=""/>
      <w:lvlJc w:val="left"/>
    </w:lvl>
    <w:lvl w:ilvl="6" w:tplc="C616E432">
      <w:numFmt w:val="decimal"/>
      <w:lvlText w:val=""/>
      <w:lvlJc w:val="left"/>
    </w:lvl>
    <w:lvl w:ilvl="7" w:tplc="FB707AEE">
      <w:numFmt w:val="decimal"/>
      <w:lvlText w:val=""/>
      <w:lvlJc w:val="left"/>
    </w:lvl>
    <w:lvl w:ilvl="8" w:tplc="76146906">
      <w:numFmt w:val="decimal"/>
      <w:lvlText w:val=""/>
      <w:lvlJc w:val="left"/>
    </w:lvl>
  </w:abstractNum>
  <w:abstractNum w:abstractNumId="5">
    <w:nsid w:val="60641790"/>
    <w:multiLevelType w:val="hybridMultilevel"/>
    <w:tmpl w:val="2D2C6282"/>
    <w:lvl w:ilvl="0" w:tplc="FD3C6E62">
      <w:start w:val="1"/>
      <w:numFmt w:val="decimal"/>
      <w:lvlText w:val="%1"/>
      <w:lvlJc w:val="left"/>
      <w:pPr>
        <w:ind w:left="3600" w:hanging="360"/>
      </w:pPr>
      <w:rPr>
        <w:rFonts w:eastAsiaTheme="minorEastAsia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36D52"/>
    <w:rsid w:val="00002C4C"/>
    <w:rsid w:val="00143114"/>
    <w:rsid w:val="001653B8"/>
    <w:rsid w:val="003F225B"/>
    <w:rsid w:val="004F129C"/>
    <w:rsid w:val="004F2772"/>
    <w:rsid w:val="005434AB"/>
    <w:rsid w:val="0062444A"/>
    <w:rsid w:val="00636D52"/>
    <w:rsid w:val="006869FF"/>
    <w:rsid w:val="00A221F9"/>
    <w:rsid w:val="00BB51B3"/>
    <w:rsid w:val="00BB757A"/>
    <w:rsid w:val="00D85441"/>
    <w:rsid w:val="00E42D1A"/>
    <w:rsid w:val="00EA17E1"/>
    <w:rsid w:val="00ED5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53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53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53B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02C4C"/>
    <w:rPr>
      <w:rFonts w:ascii="Calibri" w:eastAsia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14</cp:revision>
  <cp:lastPrinted>2019-11-13T16:45:00Z</cp:lastPrinted>
  <dcterms:created xsi:type="dcterms:W3CDTF">2019-11-04T10:47:00Z</dcterms:created>
  <dcterms:modified xsi:type="dcterms:W3CDTF">2020-03-27T08:43:00Z</dcterms:modified>
</cp:coreProperties>
</file>