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2DDE7" w14:textId="77777777" w:rsidR="00176A0C" w:rsidRPr="005B7547" w:rsidRDefault="00176A0C" w:rsidP="00176A0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B7547">
        <w:rPr>
          <w:rFonts w:ascii="Times New Roman" w:hAnsi="Times New Roman" w:cs="Times New Roman"/>
          <w:b/>
          <w:sz w:val="36"/>
          <w:szCs w:val="36"/>
        </w:rPr>
        <w:t>Состав профкома</w:t>
      </w:r>
    </w:p>
    <w:p w14:paraId="4FC7D37D" w14:textId="77777777" w:rsidR="00176A0C" w:rsidRDefault="00176A0C" w:rsidP="00176A0C">
      <w:pPr>
        <w:jc w:val="center"/>
      </w:pPr>
      <w:r>
        <w:rPr>
          <w:noProof/>
          <w:lang w:eastAsia="ru-RU"/>
        </w:rPr>
        <w:drawing>
          <wp:inline distT="0" distB="0" distL="0" distR="0" wp14:anchorId="49547D72" wp14:editId="495D6909">
            <wp:extent cx="2066307" cy="1709690"/>
            <wp:effectExtent l="0" t="0" r="0" b="5080"/>
            <wp:docPr id="1" name="Рисунок 1" descr="E:\ПРОФСОЮЗ\1643630122_23-papik-pro-p-profsoyuz-logotip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ФСОЮЗ\1643630122_23-papik-pro-p-profsoyuz-logotip-2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995" cy="171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943E4" w14:textId="77777777" w:rsidR="00176A0C" w:rsidRPr="00A43AED" w:rsidRDefault="00176A0C" w:rsidP="00176A0C"/>
    <w:p w14:paraId="3E7E67BB" w14:textId="77777777" w:rsidR="00176A0C" w:rsidRDefault="00176A0C" w:rsidP="00176A0C"/>
    <w:p w14:paraId="125E4BF9" w14:textId="77777777" w:rsidR="00176A0C" w:rsidRPr="005B7547" w:rsidRDefault="00176A0C" w:rsidP="00176A0C">
      <w:pPr>
        <w:tabs>
          <w:tab w:val="left" w:pos="1889"/>
        </w:tabs>
        <w:jc w:val="both"/>
        <w:rPr>
          <w:rFonts w:ascii="Times New Roman" w:hAnsi="Times New Roman" w:cs="Times New Roman"/>
          <w:b/>
          <w:sz w:val="40"/>
          <w:szCs w:val="40"/>
        </w:rPr>
      </w:pPr>
      <w:r w:rsidRPr="005B7547">
        <w:rPr>
          <w:rFonts w:ascii="Times New Roman" w:hAnsi="Times New Roman" w:cs="Times New Roman"/>
          <w:b/>
          <w:sz w:val="40"/>
          <w:szCs w:val="40"/>
        </w:rPr>
        <w:t>Председатель</w:t>
      </w:r>
    </w:p>
    <w:p w14:paraId="46955D88" w14:textId="77777777" w:rsidR="00176A0C" w:rsidRDefault="00176A0C" w:rsidP="00176A0C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Вильданова  Лейсан  Хабировна</w:t>
      </w:r>
    </w:p>
    <w:p w14:paraId="6B320E95" w14:textId="77777777" w:rsidR="00176A0C" w:rsidRPr="005B7547" w:rsidRDefault="00176A0C" w:rsidP="00176A0C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  <w:r w:rsidRPr="005B7547">
        <w:rPr>
          <w:rFonts w:ascii="Times New Roman" w:hAnsi="Times New Roman" w:cs="Times New Roman"/>
          <w:b/>
          <w:sz w:val="40"/>
          <w:szCs w:val="40"/>
        </w:rPr>
        <w:t>Председатель контрольно-ревизионной комиссии ППО</w:t>
      </w:r>
      <w:r>
        <w:rPr>
          <w:rFonts w:ascii="Times New Roman" w:hAnsi="Times New Roman" w:cs="Times New Roman"/>
          <w:b/>
          <w:sz w:val="40"/>
          <w:szCs w:val="40"/>
        </w:rPr>
        <w:t>:</w:t>
      </w:r>
    </w:p>
    <w:p w14:paraId="7A6664B5" w14:textId="77777777" w:rsidR="00176A0C" w:rsidRPr="005B7547" w:rsidRDefault="002C64D4" w:rsidP="00176A0C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Сайранова Резеда  Тависовна</w:t>
      </w:r>
    </w:p>
    <w:p w14:paraId="45327A40" w14:textId="77777777" w:rsidR="00176A0C" w:rsidRDefault="00176A0C" w:rsidP="00176A0C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</w:p>
    <w:p w14:paraId="3C88C4E3" w14:textId="77777777" w:rsidR="00176A0C" w:rsidRPr="005B7547" w:rsidRDefault="00176A0C" w:rsidP="00176A0C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  <w:r w:rsidRPr="005B7547">
        <w:rPr>
          <w:rFonts w:ascii="Times New Roman" w:hAnsi="Times New Roman" w:cs="Times New Roman"/>
          <w:b/>
          <w:sz w:val="40"/>
          <w:szCs w:val="40"/>
        </w:rPr>
        <w:t>Член</w:t>
      </w:r>
      <w:r>
        <w:rPr>
          <w:rFonts w:ascii="Times New Roman" w:hAnsi="Times New Roman" w:cs="Times New Roman"/>
          <w:b/>
          <w:sz w:val="40"/>
          <w:szCs w:val="40"/>
        </w:rPr>
        <w:t>ы</w:t>
      </w:r>
      <w:r w:rsidRPr="005B7547">
        <w:rPr>
          <w:rFonts w:ascii="Times New Roman" w:hAnsi="Times New Roman" w:cs="Times New Roman"/>
          <w:b/>
          <w:sz w:val="40"/>
          <w:szCs w:val="40"/>
        </w:rPr>
        <w:t xml:space="preserve"> контрольно-ревизионной комиссии ППО:</w:t>
      </w:r>
    </w:p>
    <w:p w14:paraId="65F617EC" w14:textId="77777777" w:rsidR="00176A0C" w:rsidRDefault="002C64D4" w:rsidP="00176A0C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Насрутдинова Алия Авхадулловна</w:t>
      </w:r>
    </w:p>
    <w:p w14:paraId="2D00A24F" w14:textId="77777777" w:rsidR="002C64D4" w:rsidRPr="005B7547" w:rsidRDefault="002C64D4" w:rsidP="00176A0C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Кадырова Айгуль Салимулловна</w:t>
      </w:r>
    </w:p>
    <w:p w14:paraId="0C5F87EB" w14:textId="77777777" w:rsidR="00176A0C" w:rsidRDefault="00176A0C" w:rsidP="00176A0C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</w:p>
    <w:p w14:paraId="47EE0655" w14:textId="77777777" w:rsidR="00176A0C" w:rsidRPr="005B7547" w:rsidRDefault="00176A0C" w:rsidP="00176A0C">
      <w:pPr>
        <w:tabs>
          <w:tab w:val="left" w:pos="1889"/>
        </w:tabs>
        <w:rPr>
          <w:rFonts w:ascii="Times New Roman" w:hAnsi="Times New Roman" w:cs="Times New Roman"/>
          <w:b/>
          <w:sz w:val="40"/>
          <w:szCs w:val="40"/>
        </w:rPr>
      </w:pPr>
      <w:r w:rsidRPr="005B7547">
        <w:rPr>
          <w:rFonts w:ascii="Times New Roman" w:hAnsi="Times New Roman" w:cs="Times New Roman"/>
          <w:b/>
          <w:sz w:val="40"/>
          <w:szCs w:val="40"/>
        </w:rPr>
        <w:t>Член</w:t>
      </w:r>
      <w:r>
        <w:rPr>
          <w:rFonts w:ascii="Times New Roman" w:hAnsi="Times New Roman" w:cs="Times New Roman"/>
          <w:b/>
          <w:sz w:val="40"/>
          <w:szCs w:val="40"/>
        </w:rPr>
        <w:t>ы</w:t>
      </w:r>
      <w:r w:rsidRPr="005B7547">
        <w:rPr>
          <w:rFonts w:ascii="Times New Roman" w:hAnsi="Times New Roman" w:cs="Times New Roman"/>
          <w:b/>
          <w:sz w:val="40"/>
          <w:szCs w:val="40"/>
        </w:rPr>
        <w:t xml:space="preserve"> профсоюзного комитета ППО</w:t>
      </w:r>
      <w:r>
        <w:rPr>
          <w:rFonts w:ascii="Times New Roman" w:hAnsi="Times New Roman" w:cs="Times New Roman"/>
          <w:b/>
          <w:sz w:val="40"/>
          <w:szCs w:val="40"/>
        </w:rPr>
        <w:t>:</w:t>
      </w:r>
    </w:p>
    <w:p w14:paraId="1175BB0E" w14:textId="77777777" w:rsidR="002C64D4" w:rsidRDefault="002C64D4" w:rsidP="00176A0C">
      <w:pPr>
        <w:tabs>
          <w:tab w:val="left" w:pos="188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Салахова Флюзия  Дамировна</w:t>
      </w:r>
    </w:p>
    <w:p w14:paraId="6C95C932" w14:textId="486C4AC9" w:rsidR="008F0B65" w:rsidRDefault="00DF5349">
      <w:r>
        <w:rPr>
          <w:rFonts w:ascii="Times New Roman" w:hAnsi="Times New Roman" w:cs="Times New Roman"/>
          <w:sz w:val="40"/>
          <w:szCs w:val="40"/>
        </w:rPr>
        <w:t>Садриева Лейсан Рамилевна</w:t>
      </w:r>
    </w:p>
    <w:sectPr w:rsidR="008F0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018"/>
    <w:rsid w:val="00176A0C"/>
    <w:rsid w:val="002C64D4"/>
    <w:rsid w:val="008F0B65"/>
    <w:rsid w:val="00C90018"/>
    <w:rsid w:val="00D56D3F"/>
    <w:rsid w:val="00DF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BEA4A"/>
  <w15:chartTrackingRefBased/>
  <w15:docId w15:val="{E1A34863-3228-4E91-A5FB-C6B4D582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A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Almaz Ziganshin</cp:lastModifiedBy>
  <cp:revision>3</cp:revision>
  <dcterms:created xsi:type="dcterms:W3CDTF">2022-12-06T05:57:00Z</dcterms:created>
  <dcterms:modified xsi:type="dcterms:W3CDTF">2025-02-27T07:12:00Z</dcterms:modified>
</cp:coreProperties>
</file>