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957" w:rsidRDefault="00E30957" w:rsidP="00681481">
      <w:pPr>
        <w:jc w:val="center"/>
        <w:rPr>
          <w:rFonts w:ascii="Calibri" w:eastAsia="Times New Roman" w:hAnsi="Calibri" w:cs="Times New Roman"/>
          <w:i/>
          <w:sz w:val="32"/>
          <w:szCs w:val="32"/>
          <w:lang w:eastAsia="ru-RU"/>
        </w:rPr>
      </w:pPr>
      <w:r>
        <w:rPr>
          <w:rFonts w:ascii="Calibri" w:eastAsia="Times New Roman" w:hAnsi="Calibri" w:cs="Times New Roman"/>
          <w:i/>
          <w:noProof/>
          <w:sz w:val="32"/>
          <w:szCs w:val="32"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Илиза\Desktop\эколо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иза\Desktop\эколог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957" w:rsidRDefault="00E30957" w:rsidP="00681481">
      <w:pPr>
        <w:jc w:val="center"/>
        <w:rPr>
          <w:rFonts w:ascii="Calibri" w:eastAsia="Times New Roman" w:hAnsi="Calibri" w:cs="Times New Roman"/>
          <w:i/>
          <w:sz w:val="32"/>
          <w:szCs w:val="32"/>
          <w:lang w:eastAsia="ru-RU"/>
        </w:rPr>
      </w:pPr>
    </w:p>
    <w:p w:rsidR="00E30957" w:rsidRDefault="00E30957" w:rsidP="00681481">
      <w:pPr>
        <w:jc w:val="center"/>
        <w:rPr>
          <w:rFonts w:ascii="Calibri" w:eastAsia="Times New Roman" w:hAnsi="Calibri" w:cs="Times New Roman"/>
          <w:i/>
          <w:sz w:val="32"/>
          <w:szCs w:val="32"/>
          <w:lang w:eastAsia="ru-RU"/>
        </w:rPr>
      </w:pPr>
    </w:p>
    <w:p w:rsidR="00E30957" w:rsidRDefault="00E30957" w:rsidP="00681481">
      <w:pPr>
        <w:jc w:val="center"/>
        <w:rPr>
          <w:rFonts w:ascii="Calibri" w:eastAsia="Times New Roman" w:hAnsi="Calibri" w:cs="Times New Roman"/>
          <w:i/>
          <w:sz w:val="32"/>
          <w:szCs w:val="32"/>
          <w:lang w:eastAsia="ru-RU"/>
        </w:rPr>
      </w:pPr>
    </w:p>
    <w:p w:rsidR="00681481" w:rsidRPr="00750FC2" w:rsidRDefault="00E30957" w:rsidP="00E30957">
      <w:pPr>
        <w:rPr>
          <w:rFonts w:ascii="Calibri" w:eastAsia="Times New Roman" w:hAnsi="Calibri" w:cs="Times New Roman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i/>
          <w:sz w:val="32"/>
          <w:szCs w:val="32"/>
          <w:lang w:eastAsia="ru-RU"/>
        </w:rPr>
        <w:lastRenderedPageBreak/>
        <w:t xml:space="preserve">                                                  </w:t>
      </w:r>
      <w:bookmarkStart w:id="0" w:name="_GoBack"/>
      <w:bookmarkEnd w:id="0"/>
      <w:r w:rsidR="00681481" w:rsidRPr="00750FC2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sz w:val="24"/>
          <w:szCs w:val="24"/>
        </w:rPr>
        <w:t xml:space="preserve">Данная программа имеет экологическую направленность. В современную эпоху необычайную важность приобрели вопросы взаимодействия природы и человека. Серьёзной проблемой стали вопросы быстрого истощения полезных ископаемых, пресной воды, ресурсов растительного и животного мира. Всё это и заставило сегодня человека обратить особое внимание на вопросы охраны природы и экологии. Но экология – это, прежде всего наука о связях живых организмов с окружающей средой. Эти связи образуют единую и очень сложную систему, которую мы называем жизнью на Земле. Только раскрывая законы связей, на которых основана устойчивость жизни, возможность понять, как изменить и организовать свои собственные отношения с природной средой. 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sz w:val="24"/>
          <w:szCs w:val="24"/>
        </w:rPr>
        <w:t xml:space="preserve">Огромный интерес общества к экологии и охране природы, приводят к выводу, что это дело не только конкретных специалистов, а дело каждого человека. В силу этого экологическое образование должно осуществляться с раннего детства. В системе обучения оно должно носить характер непрерывного и целенаправленного процесса, цель которого – сделать каждого человека экологически грамотным. 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sz w:val="24"/>
          <w:szCs w:val="24"/>
        </w:rPr>
        <w:t xml:space="preserve">Основной особенностью данного курса является то, что в нем начинается формирование у учащихся представлений об экологии как комплексной науке о живых организмах. Система биолого-экологической и природоохранной подготовки учащихся должна строиться на продуманном сочетании учебных занятий, исследовательских работ, общественной деятельности и практических занятий. Обучение предусматривает получение знаний не только на специальных занятиях, но и во время прогулок, экскурсий, практической работы и нацелено на общее развитие ребят, предполагает развитие наблюдательности, внимания и т.д. 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sz w:val="24"/>
          <w:szCs w:val="24"/>
        </w:rPr>
        <w:t xml:space="preserve">Отличие данной программы в том, что она предполагает обучение в игровой форме. При проведении занятий ребята рисуют, слушают и обсуждают экологические сказки, рассказы, работают с экологическими рисунками, составляют самостоятельно рассказы, что способствует развитию творческих способностей детей. На занятиях применяются различные формы деятельности: ручной труд, викторины, выставки, конкурсы и др. 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sz w:val="24"/>
          <w:szCs w:val="24"/>
        </w:rPr>
        <w:t xml:space="preserve">При проведении занятий используются различные методы: рассказ, беседа, диспут, игра и т.д., а также экологические рассказы и экологические сказки, что легко воспринимается детьми и заставляет их размышлять и делать свои собственные выводы. Как наглядный материал применяются экологические плакаты, экологические рисунки и картинки, а также презентации. 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sz w:val="24"/>
          <w:szCs w:val="24"/>
        </w:rPr>
        <w:t xml:space="preserve">Программа составлена на основании анализа программно-методического материала «Экология 5-11кл.», составленного В. Н. Кузнецовым, авторской программы Б. Б. Прохорова «Экология человека», пособием В. А. </w:t>
      </w:r>
      <w:proofErr w:type="spellStart"/>
      <w:r w:rsidRPr="00750FC2">
        <w:rPr>
          <w:rFonts w:ascii="Times New Roman" w:hAnsi="Times New Roman" w:cs="Times New Roman"/>
          <w:sz w:val="24"/>
          <w:szCs w:val="24"/>
        </w:rPr>
        <w:t>Бухванова</w:t>
      </w:r>
      <w:proofErr w:type="spellEnd"/>
      <w:r w:rsidRPr="00750FC2">
        <w:rPr>
          <w:rFonts w:ascii="Times New Roman" w:hAnsi="Times New Roman" w:cs="Times New Roman"/>
          <w:sz w:val="24"/>
          <w:szCs w:val="24"/>
        </w:rPr>
        <w:t xml:space="preserve"> «Введение в антропологию», пособием для классных руководителей «Обучение жизненно важным </w:t>
      </w:r>
      <w:proofErr w:type="spellStart"/>
      <w:r w:rsidRPr="00750FC2">
        <w:rPr>
          <w:rFonts w:ascii="Times New Roman" w:hAnsi="Times New Roman" w:cs="Times New Roman"/>
          <w:sz w:val="24"/>
          <w:szCs w:val="24"/>
        </w:rPr>
        <w:t>навыкам</w:t>
      </w:r>
      <w:proofErr w:type="gramStart"/>
      <w:r w:rsidRPr="00750FC2">
        <w:rPr>
          <w:rFonts w:ascii="Times New Roman" w:hAnsi="Times New Roman" w:cs="Times New Roman"/>
          <w:sz w:val="24"/>
          <w:szCs w:val="24"/>
        </w:rPr>
        <w:t>»Н</w:t>
      </w:r>
      <w:proofErr w:type="gramEnd"/>
      <w:r w:rsidRPr="00750FC2">
        <w:rPr>
          <w:rFonts w:ascii="Times New Roman" w:hAnsi="Times New Roman" w:cs="Times New Roman"/>
          <w:sz w:val="24"/>
          <w:szCs w:val="24"/>
        </w:rPr>
        <w:t>.П</w:t>
      </w:r>
      <w:proofErr w:type="spellEnd"/>
      <w:r w:rsidRPr="00750FC2">
        <w:rPr>
          <w:rFonts w:ascii="Times New Roman" w:hAnsi="Times New Roman" w:cs="Times New Roman"/>
          <w:sz w:val="24"/>
          <w:szCs w:val="24"/>
        </w:rPr>
        <w:t xml:space="preserve">. Майорова, наглядно-методическим пособием «Профилактика подростковой наркомании» С.Б </w:t>
      </w:r>
      <w:proofErr w:type="spellStart"/>
      <w:r w:rsidRPr="00750FC2">
        <w:rPr>
          <w:rFonts w:ascii="Times New Roman" w:hAnsi="Times New Roman" w:cs="Times New Roman"/>
          <w:sz w:val="24"/>
          <w:szCs w:val="24"/>
        </w:rPr>
        <w:t>Белогурова</w:t>
      </w:r>
      <w:proofErr w:type="spellEnd"/>
      <w:r w:rsidRPr="00750FC2">
        <w:rPr>
          <w:rFonts w:ascii="Times New Roman" w:hAnsi="Times New Roman" w:cs="Times New Roman"/>
          <w:sz w:val="24"/>
          <w:szCs w:val="24"/>
        </w:rPr>
        <w:t xml:space="preserve">, В.Ю. Климович, а также на основе авторской программы « Золотой ключ». 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sz w:val="24"/>
          <w:szCs w:val="24"/>
        </w:rPr>
        <w:lastRenderedPageBreak/>
        <w:t xml:space="preserve">Курс «Экология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50FC2">
        <w:rPr>
          <w:rFonts w:ascii="Times New Roman" w:hAnsi="Times New Roman" w:cs="Times New Roman"/>
          <w:sz w:val="24"/>
          <w:szCs w:val="24"/>
        </w:rPr>
        <w:t>дело каждого</w:t>
      </w:r>
      <w:r>
        <w:rPr>
          <w:rFonts w:ascii="Times New Roman" w:hAnsi="Times New Roman" w:cs="Times New Roman"/>
          <w:sz w:val="24"/>
          <w:szCs w:val="24"/>
        </w:rPr>
        <w:t>!</w:t>
      </w:r>
      <w:r w:rsidRPr="00750FC2">
        <w:rPr>
          <w:rFonts w:ascii="Times New Roman" w:hAnsi="Times New Roman" w:cs="Times New Roman"/>
          <w:sz w:val="24"/>
          <w:szCs w:val="24"/>
        </w:rPr>
        <w:t xml:space="preserve">» будет способствовать формированию здорового образа жизни подростков и познакомит с системой адаптации в окружающей среде. 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i/>
          <w:sz w:val="24"/>
          <w:szCs w:val="24"/>
        </w:rPr>
        <w:t>Актуальность:</w:t>
      </w:r>
      <w:r w:rsidRPr="00750FC2">
        <w:rPr>
          <w:rFonts w:ascii="Times New Roman" w:hAnsi="Times New Roman" w:cs="Times New Roman"/>
          <w:sz w:val="24"/>
          <w:szCs w:val="24"/>
        </w:rPr>
        <w:t xml:space="preserve"> Перед школой ставится задача формирования экологической культуры учащихся. Традиционный термин «охрана природы» лишь частично затрагивает весь комплекс экологических проблем современности, которые потребовали нового философского осмысления, коренного пересмотра ряда социально-экономических вопросов, новых научных поисков и более полного последовательного отражения аспектов экологии в школьной программе по биологии.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i/>
          <w:sz w:val="24"/>
          <w:szCs w:val="24"/>
        </w:rPr>
        <w:t xml:space="preserve"> Новизна:</w:t>
      </w:r>
      <w:r w:rsidRPr="00750FC2">
        <w:rPr>
          <w:rFonts w:ascii="Times New Roman" w:hAnsi="Times New Roman" w:cs="Times New Roman"/>
          <w:sz w:val="24"/>
          <w:szCs w:val="24"/>
        </w:rPr>
        <w:t xml:space="preserve"> Первой задачей экологического образования является формирование у личности адекватных экологических представлений, </w:t>
      </w:r>
      <w:proofErr w:type="spellStart"/>
      <w:r w:rsidRPr="00750FC2">
        <w:rPr>
          <w:rFonts w:ascii="Times New Roman" w:hAnsi="Times New Roman" w:cs="Times New Roman"/>
          <w:sz w:val="24"/>
          <w:szCs w:val="24"/>
        </w:rPr>
        <w:t>экоцентрического</w:t>
      </w:r>
      <w:proofErr w:type="spellEnd"/>
      <w:r w:rsidRPr="00750FC2">
        <w:rPr>
          <w:rFonts w:ascii="Times New Roman" w:hAnsi="Times New Roman" w:cs="Times New Roman"/>
          <w:sz w:val="24"/>
          <w:szCs w:val="24"/>
        </w:rPr>
        <w:t xml:space="preserve"> сознания. Развитие </w:t>
      </w:r>
      <w:proofErr w:type="spellStart"/>
      <w:r w:rsidRPr="00750FC2">
        <w:rPr>
          <w:rFonts w:ascii="Times New Roman" w:hAnsi="Times New Roman" w:cs="Times New Roman"/>
          <w:sz w:val="24"/>
          <w:szCs w:val="24"/>
        </w:rPr>
        <w:t>дополнительногоэкообразования</w:t>
      </w:r>
      <w:proofErr w:type="spellEnd"/>
      <w:r w:rsidRPr="00750FC2">
        <w:rPr>
          <w:rFonts w:ascii="Times New Roman" w:hAnsi="Times New Roman" w:cs="Times New Roman"/>
          <w:sz w:val="24"/>
          <w:szCs w:val="24"/>
        </w:rPr>
        <w:t xml:space="preserve"> – исключительно важное направление работы образовательных и природоохранных учреждений и общественных организаций. 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i/>
          <w:sz w:val="24"/>
          <w:szCs w:val="24"/>
        </w:rPr>
        <w:t>Педагогическая целесообразность:</w:t>
      </w:r>
      <w:r w:rsidRPr="00750FC2">
        <w:rPr>
          <w:rFonts w:ascii="Times New Roman" w:hAnsi="Times New Roman" w:cs="Times New Roman"/>
          <w:sz w:val="24"/>
          <w:szCs w:val="24"/>
        </w:rPr>
        <w:t xml:space="preserve"> Настоящая программа предоставляет возможность педагогу планомерно достигать воспитательных результатов разного уровня в совместной с детьми внеурочной познавательной деятельности. Рассмотрение вопросов экологии родного края - это повод привлечь внимание школьников к гуманитарным проблемам общества. Организация обсуждения школьниками данных проблем дает возможность педагогу влиять на формирование их отношений к Природе и Человеку как к базовым ценностям современного общества, развивать в детях гуманистическое мировоззрение, воспитывать в них чувство уважения к жизни вообще. Это, в свою очередь, создает благоприятную почву для включения школьников в различные социально ориентированные, гуманитарные акции, позволяющие им приобретать важный для своего собственного развития опыт социальной деятельности. 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b/>
          <w:sz w:val="24"/>
          <w:szCs w:val="24"/>
        </w:rPr>
        <w:t>Цели программы: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sz w:val="24"/>
          <w:szCs w:val="24"/>
        </w:rPr>
        <w:t>1. Обеспечение усвоения учащимися основных положений экологической науки на основе изучения явлений природы, растительного мира, животного мира, влияния человека на окружающую среду;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sz w:val="24"/>
          <w:szCs w:val="24"/>
        </w:rPr>
        <w:t xml:space="preserve"> 2. Формирование понятий научной картины мира, материальной сущности и диалектического характера биологических процессов и явлений, роли и места человека в биосфере, активной роли человека как социального существа; 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sz w:val="24"/>
          <w:szCs w:val="24"/>
        </w:rPr>
        <w:t xml:space="preserve">3. Формирование ответственного отношения к природе и готовности к активным действиям по ее охране на основе знаний об организации и эволюции органического мира. 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sz w:val="24"/>
          <w:szCs w:val="24"/>
        </w:rPr>
        <w:t xml:space="preserve">ЗАДАЧИ КУРСА: 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sz w:val="24"/>
          <w:szCs w:val="24"/>
        </w:rPr>
        <w:t xml:space="preserve">1. Введение подростка в пространство человеческой культуры с целью формирования самим индивидом готовности к восприятию окружающего мира через проблему собственных ценностей. 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sz w:val="24"/>
          <w:szCs w:val="24"/>
        </w:rPr>
        <w:t xml:space="preserve">2. Развитие стремлений к получению дополнительной информации по вопросам сохранения и укрепления здоровья своего и своих близких. 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sz w:val="24"/>
          <w:szCs w:val="24"/>
        </w:rPr>
        <w:lastRenderedPageBreak/>
        <w:t xml:space="preserve">3. Воспитание потребности в здоровом образе жизни, возможности приобретения умений и навыков жить в гармонии с самим собой и окружающим миром. 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50FC2">
        <w:rPr>
          <w:rFonts w:ascii="Times New Roman" w:hAnsi="Times New Roman" w:cs="Times New Roman"/>
          <w:b/>
          <w:sz w:val="24"/>
          <w:szCs w:val="24"/>
        </w:rPr>
        <w:t>2. Планируемые результаты освоения программы: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0FC2">
        <w:rPr>
          <w:rFonts w:ascii="Times New Roman" w:hAnsi="Times New Roman" w:cs="Times New Roman"/>
          <w:sz w:val="24"/>
          <w:szCs w:val="24"/>
        </w:rPr>
        <w:t>В процессе обучения и воспитания собственных установок, потребностей в значимой мотивации у обучающихся формируются познавательные, личностные, регулятивные и коммуникативные универсальные учебные действия.</w:t>
      </w:r>
      <w:proofErr w:type="gramEnd"/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b/>
          <w:sz w:val="24"/>
          <w:szCs w:val="24"/>
        </w:rPr>
        <w:t xml:space="preserve"> Личностными результатами программы внеурочной деятельности является: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sz w:val="24"/>
          <w:szCs w:val="24"/>
        </w:rPr>
        <w:sym w:font="Symbol" w:char="F0D8"/>
      </w:r>
      <w:r w:rsidRPr="00750FC2">
        <w:rPr>
          <w:rFonts w:ascii="Times New Roman" w:hAnsi="Times New Roman" w:cs="Times New Roman"/>
          <w:sz w:val="24"/>
          <w:szCs w:val="24"/>
        </w:rPr>
        <w:t xml:space="preserve"> Осознание единства и целостности окружающего мира, возможности его познаваемости и объяснимости на основе достижений науки. 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sz w:val="24"/>
          <w:szCs w:val="24"/>
        </w:rPr>
        <w:sym w:font="Symbol" w:char="F0D8"/>
      </w:r>
      <w:r w:rsidRPr="00750FC2">
        <w:rPr>
          <w:rFonts w:ascii="Times New Roman" w:hAnsi="Times New Roman" w:cs="Times New Roman"/>
          <w:sz w:val="24"/>
          <w:szCs w:val="24"/>
        </w:rPr>
        <w:t xml:space="preserve"> Постепенно выстраивать собственное целостное мировоззрение. 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sz w:val="24"/>
          <w:szCs w:val="24"/>
        </w:rPr>
        <w:sym w:font="Symbol" w:char="F0D8"/>
      </w:r>
      <w:r w:rsidRPr="00750FC2">
        <w:rPr>
          <w:rFonts w:ascii="Times New Roman" w:hAnsi="Times New Roman" w:cs="Times New Roman"/>
          <w:sz w:val="24"/>
          <w:szCs w:val="24"/>
        </w:rPr>
        <w:t xml:space="preserve"> Осознавать потребность и готовность к самообразованию, в том числе и в рамках самостоятельной деятельности вне школы. 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sz w:val="24"/>
          <w:szCs w:val="24"/>
        </w:rPr>
        <w:sym w:font="Symbol" w:char="F0D8"/>
      </w:r>
      <w:r w:rsidRPr="00750FC2">
        <w:rPr>
          <w:rFonts w:ascii="Times New Roman" w:hAnsi="Times New Roman" w:cs="Times New Roman"/>
          <w:sz w:val="24"/>
          <w:szCs w:val="24"/>
        </w:rPr>
        <w:t xml:space="preserve"> Оценивать жизненные ситуации с точки зрения безопасного образа жизни и сохранения здоровья. 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sz w:val="24"/>
          <w:szCs w:val="24"/>
        </w:rPr>
        <w:sym w:font="Symbol" w:char="F0D8"/>
      </w:r>
      <w:r w:rsidRPr="00750FC2">
        <w:rPr>
          <w:rFonts w:ascii="Times New Roman" w:hAnsi="Times New Roman" w:cs="Times New Roman"/>
          <w:sz w:val="24"/>
          <w:szCs w:val="24"/>
        </w:rPr>
        <w:t xml:space="preserve"> Оценивать экологический риск взаимоотношений человека и природы. 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sz w:val="24"/>
          <w:szCs w:val="24"/>
        </w:rPr>
        <w:sym w:font="Symbol" w:char="F0D8"/>
      </w:r>
      <w:r w:rsidRPr="00750FC2">
        <w:rPr>
          <w:rFonts w:ascii="Times New Roman" w:hAnsi="Times New Roman" w:cs="Times New Roman"/>
          <w:sz w:val="24"/>
          <w:szCs w:val="24"/>
        </w:rPr>
        <w:t xml:space="preserve"> Формировать экологическое мышление: умение оценивать свою деятельность и поступки других людей с точки зрения сохранения окружающей среды – гаранта жизни и благополучия людей на Земле. 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0FC2">
        <w:rPr>
          <w:rFonts w:ascii="Times New Roman" w:hAnsi="Times New Roman" w:cs="Times New Roman"/>
          <w:b/>
          <w:sz w:val="24"/>
          <w:szCs w:val="24"/>
        </w:rPr>
        <w:t>Метапредметными</w:t>
      </w:r>
      <w:proofErr w:type="spellEnd"/>
      <w:r w:rsidRPr="00750FC2">
        <w:rPr>
          <w:rFonts w:ascii="Times New Roman" w:hAnsi="Times New Roman" w:cs="Times New Roman"/>
          <w:b/>
          <w:sz w:val="24"/>
          <w:szCs w:val="24"/>
        </w:rPr>
        <w:t xml:space="preserve"> результатами программы внеурочной деятельности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–</w:t>
      </w:r>
      <w:proofErr w:type="spellStart"/>
      <w:r w:rsidRPr="00750FC2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Pr="00750FC2">
        <w:rPr>
          <w:rFonts w:ascii="Times New Roman" w:hAnsi="Times New Roman" w:cs="Times New Roman"/>
          <w:sz w:val="24"/>
          <w:szCs w:val="24"/>
        </w:rPr>
        <w:t>вляетсяформирование</w:t>
      </w:r>
      <w:proofErr w:type="spellEnd"/>
      <w:r w:rsidRPr="00750FC2">
        <w:rPr>
          <w:rFonts w:ascii="Times New Roman" w:hAnsi="Times New Roman" w:cs="Times New Roman"/>
          <w:sz w:val="24"/>
          <w:szCs w:val="24"/>
        </w:rPr>
        <w:t xml:space="preserve"> следующих универсальных учебных действий (УУД): 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b/>
          <w:sz w:val="24"/>
          <w:szCs w:val="24"/>
        </w:rPr>
        <w:t>2.1 Регулятивные УУД: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sz w:val="24"/>
          <w:szCs w:val="24"/>
        </w:rPr>
        <w:sym w:font="Symbol" w:char="F0D8"/>
      </w:r>
      <w:r w:rsidRPr="00750FC2">
        <w:rPr>
          <w:rFonts w:ascii="Times New Roman" w:hAnsi="Times New Roman" w:cs="Times New Roman"/>
          <w:sz w:val="24"/>
          <w:szCs w:val="24"/>
        </w:rPr>
        <w:t xml:space="preserve"> Самостоятельно обнаруживать и формулировать учебную проблему, определять цель учебной деятельности, выбирать тему проекта. 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sz w:val="24"/>
          <w:szCs w:val="24"/>
        </w:rPr>
        <w:sym w:font="Symbol" w:char="F0D8"/>
      </w:r>
      <w:r w:rsidRPr="00750FC2">
        <w:rPr>
          <w:rFonts w:ascii="Times New Roman" w:hAnsi="Times New Roman" w:cs="Times New Roman"/>
          <w:sz w:val="24"/>
          <w:szCs w:val="24"/>
        </w:rPr>
        <w:t xml:space="preserve"> Выдвигать версии решения проблемы, осознавать конечный результат, выбирать из </w:t>
      </w:r>
      <w:proofErr w:type="gramStart"/>
      <w:r w:rsidRPr="00750FC2">
        <w:rPr>
          <w:rFonts w:ascii="Times New Roman" w:hAnsi="Times New Roman" w:cs="Times New Roman"/>
          <w:sz w:val="24"/>
          <w:szCs w:val="24"/>
        </w:rPr>
        <w:t>предложенных</w:t>
      </w:r>
      <w:proofErr w:type="gramEnd"/>
      <w:r w:rsidRPr="00750FC2">
        <w:rPr>
          <w:rFonts w:ascii="Times New Roman" w:hAnsi="Times New Roman" w:cs="Times New Roman"/>
          <w:sz w:val="24"/>
          <w:szCs w:val="24"/>
        </w:rPr>
        <w:t xml:space="preserve"> и искать самостоятельно средства достижения цели.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sz w:val="24"/>
          <w:szCs w:val="24"/>
        </w:rPr>
        <w:sym w:font="Symbol" w:char="F0D8"/>
      </w:r>
      <w:r w:rsidRPr="00750FC2">
        <w:rPr>
          <w:rFonts w:ascii="Times New Roman" w:hAnsi="Times New Roman" w:cs="Times New Roman"/>
          <w:sz w:val="24"/>
          <w:szCs w:val="24"/>
        </w:rPr>
        <w:t xml:space="preserve"> Составлять (индивидуально или в группе) план решения проблемы (выполнения проекта).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sz w:val="24"/>
          <w:szCs w:val="24"/>
        </w:rPr>
        <w:sym w:font="Symbol" w:char="F0D8"/>
      </w:r>
      <w:r w:rsidRPr="00750FC2">
        <w:rPr>
          <w:rFonts w:ascii="Times New Roman" w:hAnsi="Times New Roman" w:cs="Times New Roman"/>
          <w:sz w:val="24"/>
          <w:szCs w:val="24"/>
        </w:rPr>
        <w:t xml:space="preserve"> Работая по плану, сверять свои действия с целью и, при необходимости, исправлять ошибки самостоятельно. 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sz w:val="24"/>
          <w:szCs w:val="24"/>
        </w:rPr>
        <w:sym w:font="Symbol" w:char="F0D8"/>
      </w:r>
      <w:r w:rsidRPr="00750FC2">
        <w:rPr>
          <w:rFonts w:ascii="Times New Roman" w:hAnsi="Times New Roman" w:cs="Times New Roman"/>
          <w:sz w:val="24"/>
          <w:szCs w:val="24"/>
        </w:rPr>
        <w:t xml:space="preserve"> Учиться совместно с учителем и другими учениками давать эмоциональную оценку деятельности класса на занятиях. 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sz w:val="24"/>
          <w:szCs w:val="24"/>
        </w:rPr>
        <w:sym w:font="Symbol" w:char="F0D8"/>
      </w:r>
      <w:r w:rsidRPr="00750FC2">
        <w:rPr>
          <w:rFonts w:ascii="Times New Roman" w:hAnsi="Times New Roman" w:cs="Times New Roman"/>
          <w:sz w:val="24"/>
          <w:szCs w:val="24"/>
        </w:rPr>
        <w:t xml:space="preserve"> Средством формирования этих действий служит технология оценивания образовательных достижений (учебных успехов). 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sz w:val="24"/>
          <w:szCs w:val="24"/>
        </w:rPr>
        <w:lastRenderedPageBreak/>
        <w:sym w:font="Symbol" w:char="F0D8"/>
      </w:r>
      <w:r w:rsidRPr="00750FC2">
        <w:rPr>
          <w:rFonts w:ascii="Times New Roman" w:hAnsi="Times New Roman" w:cs="Times New Roman"/>
          <w:sz w:val="24"/>
          <w:szCs w:val="24"/>
        </w:rPr>
        <w:t xml:space="preserve"> В диалоге с учителем совершенствовать самостоятельно выработанные критерии оценки. 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sz w:val="24"/>
          <w:szCs w:val="24"/>
        </w:rPr>
        <w:sym w:font="Symbol" w:char="F0D8"/>
      </w:r>
      <w:r w:rsidRPr="00750FC2">
        <w:rPr>
          <w:rFonts w:ascii="Times New Roman" w:hAnsi="Times New Roman" w:cs="Times New Roman"/>
          <w:sz w:val="24"/>
          <w:szCs w:val="24"/>
        </w:rPr>
        <w:t xml:space="preserve"> Определять и формулировать цель деятельности на занятиях с помощью учителя. 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sz w:val="24"/>
          <w:szCs w:val="24"/>
        </w:rPr>
        <w:sym w:font="Symbol" w:char="F0D8"/>
      </w:r>
      <w:r w:rsidRPr="00750FC2">
        <w:rPr>
          <w:rFonts w:ascii="Times New Roman" w:hAnsi="Times New Roman" w:cs="Times New Roman"/>
          <w:sz w:val="24"/>
          <w:szCs w:val="24"/>
        </w:rPr>
        <w:t xml:space="preserve"> Проговаривать последовательность действий на занятии. 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sz w:val="24"/>
          <w:szCs w:val="24"/>
        </w:rPr>
        <w:sym w:font="Symbol" w:char="F0D8"/>
      </w:r>
      <w:r w:rsidRPr="00750FC2">
        <w:rPr>
          <w:rFonts w:ascii="Times New Roman" w:hAnsi="Times New Roman" w:cs="Times New Roman"/>
          <w:sz w:val="24"/>
          <w:szCs w:val="24"/>
        </w:rPr>
        <w:t xml:space="preserve"> Учить высказывать своё предположение (версию), учить работать по предложенному учителем плану. 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sz w:val="24"/>
          <w:szCs w:val="24"/>
        </w:rPr>
        <w:sym w:font="Symbol" w:char="F0D8"/>
      </w:r>
      <w:r w:rsidRPr="00750FC2">
        <w:rPr>
          <w:rFonts w:ascii="Times New Roman" w:hAnsi="Times New Roman" w:cs="Times New Roman"/>
          <w:sz w:val="24"/>
          <w:szCs w:val="24"/>
        </w:rPr>
        <w:t xml:space="preserve"> Средством формирования этих действий служит технология проблемного диалога на этапе изучения нового материала. 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sz w:val="24"/>
          <w:szCs w:val="24"/>
        </w:rPr>
        <w:sym w:font="Symbol" w:char="F0D8"/>
      </w:r>
      <w:r w:rsidRPr="00750FC2">
        <w:rPr>
          <w:rFonts w:ascii="Times New Roman" w:hAnsi="Times New Roman" w:cs="Times New Roman"/>
          <w:sz w:val="24"/>
          <w:szCs w:val="24"/>
        </w:rPr>
        <w:t xml:space="preserve"> Уметь организовывать </w:t>
      </w:r>
      <w:proofErr w:type="spellStart"/>
      <w:r w:rsidRPr="00750FC2">
        <w:rPr>
          <w:rFonts w:ascii="Times New Roman" w:hAnsi="Times New Roman" w:cs="Times New Roman"/>
          <w:sz w:val="24"/>
          <w:szCs w:val="24"/>
        </w:rPr>
        <w:t>здоровьесберегающую</w:t>
      </w:r>
      <w:proofErr w:type="spellEnd"/>
      <w:r w:rsidRPr="00750FC2">
        <w:rPr>
          <w:rFonts w:ascii="Times New Roman" w:hAnsi="Times New Roman" w:cs="Times New Roman"/>
          <w:sz w:val="24"/>
          <w:szCs w:val="24"/>
        </w:rPr>
        <w:t xml:space="preserve"> жизнедеятельность (режим дня, утренняя зарядка, оздоровительные мероприятия, подвижные игры и т.д.). 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b/>
          <w:sz w:val="24"/>
          <w:szCs w:val="24"/>
        </w:rPr>
        <w:t>2.2 Познавательные УУД: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sz w:val="24"/>
          <w:szCs w:val="24"/>
        </w:rPr>
        <w:sym w:font="Symbol" w:char="F0D8"/>
      </w:r>
      <w:r w:rsidRPr="00750FC2">
        <w:rPr>
          <w:rFonts w:ascii="Times New Roman" w:hAnsi="Times New Roman" w:cs="Times New Roman"/>
          <w:sz w:val="24"/>
          <w:szCs w:val="24"/>
        </w:rPr>
        <w:t xml:space="preserve"> Добывать новые знания: находить ответы на вопросы, используя дополнительную литературу, свой жизненный опыт и информацию, полученную на уроке. 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sz w:val="24"/>
          <w:szCs w:val="24"/>
        </w:rPr>
        <w:sym w:font="Symbol" w:char="F0D8"/>
      </w:r>
      <w:r w:rsidRPr="00750FC2">
        <w:rPr>
          <w:rFonts w:ascii="Times New Roman" w:hAnsi="Times New Roman" w:cs="Times New Roman"/>
          <w:sz w:val="24"/>
          <w:szCs w:val="24"/>
        </w:rPr>
        <w:t xml:space="preserve"> Перерабатывать полученную информацию: делать выводы в результате совместной работы всего класса. 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sz w:val="24"/>
          <w:szCs w:val="24"/>
        </w:rPr>
        <w:sym w:font="Symbol" w:char="F0D8"/>
      </w:r>
      <w:r w:rsidRPr="00750FC2">
        <w:rPr>
          <w:rFonts w:ascii="Times New Roman" w:hAnsi="Times New Roman" w:cs="Times New Roman"/>
          <w:sz w:val="24"/>
          <w:szCs w:val="24"/>
        </w:rPr>
        <w:t xml:space="preserve"> 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рисунков). 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b/>
          <w:sz w:val="24"/>
          <w:szCs w:val="24"/>
        </w:rPr>
        <w:t>2.3 Коммуникативные УУД: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sz w:val="24"/>
          <w:szCs w:val="24"/>
        </w:rPr>
        <w:sym w:font="Symbol" w:char="F0D8"/>
      </w:r>
      <w:r w:rsidRPr="00750FC2">
        <w:rPr>
          <w:rFonts w:ascii="Times New Roman" w:hAnsi="Times New Roman" w:cs="Times New Roman"/>
          <w:sz w:val="24"/>
          <w:szCs w:val="24"/>
        </w:rPr>
        <w:t xml:space="preserve"> Умение донести свою позицию до других: оформлять свою мысль в устной и письменной речи (на уровне одного предложения или небольшого текста). </w:t>
      </w:r>
      <w:r w:rsidRPr="00750FC2">
        <w:rPr>
          <w:rFonts w:ascii="Times New Roman" w:hAnsi="Times New Roman" w:cs="Times New Roman"/>
          <w:sz w:val="24"/>
          <w:szCs w:val="24"/>
        </w:rPr>
        <w:sym w:font="Symbol" w:char="F0D8"/>
      </w:r>
      <w:r w:rsidRPr="00750FC2">
        <w:rPr>
          <w:rFonts w:ascii="Times New Roman" w:hAnsi="Times New Roman" w:cs="Times New Roman"/>
          <w:sz w:val="24"/>
          <w:szCs w:val="24"/>
        </w:rPr>
        <w:t xml:space="preserve"> Слушать и понимать речь других. 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sz w:val="24"/>
          <w:szCs w:val="24"/>
        </w:rPr>
        <w:sym w:font="Symbol" w:char="F0D8"/>
      </w:r>
      <w:r w:rsidRPr="00750FC2">
        <w:rPr>
          <w:rFonts w:ascii="Times New Roman" w:hAnsi="Times New Roman" w:cs="Times New Roman"/>
          <w:sz w:val="24"/>
          <w:szCs w:val="24"/>
        </w:rPr>
        <w:t xml:space="preserve"> Средством формирования этих действий служит технология проблемного диалога (побуждающий и подводящий диалог). 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sz w:val="24"/>
          <w:szCs w:val="24"/>
        </w:rPr>
        <w:sym w:font="Symbol" w:char="F0D8"/>
      </w:r>
      <w:r w:rsidRPr="00750FC2">
        <w:rPr>
          <w:rFonts w:ascii="Times New Roman" w:hAnsi="Times New Roman" w:cs="Times New Roman"/>
          <w:sz w:val="24"/>
          <w:szCs w:val="24"/>
        </w:rPr>
        <w:t xml:space="preserve"> Самостоятельно организовывать учебное взаимодействие в группе (определять общие цели, распределять роли, договариваться друг с другом и т.д.). 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sz w:val="24"/>
          <w:szCs w:val="24"/>
        </w:rPr>
        <w:sym w:font="Symbol" w:char="F0D8"/>
      </w:r>
      <w:r w:rsidRPr="00750FC2">
        <w:rPr>
          <w:rFonts w:ascii="Times New Roman" w:hAnsi="Times New Roman" w:cs="Times New Roman"/>
          <w:sz w:val="24"/>
          <w:szCs w:val="24"/>
        </w:rPr>
        <w:t xml:space="preserve"> Средством формирования этих действий служит организация работы в парах и малых группах. 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b/>
          <w:sz w:val="24"/>
          <w:szCs w:val="24"/>
        </w:rPr>
        <w:t>2.4 Оздоровительные результаты программы внеурочной деятельности:</w:t>
      </w:r>
      <w:r w:rsidRPr="00750FC2">
        <w:rPr>
          <w:rFonts w:ascii="Times New Roman" w:hAnsi="Times New Roman" w:cs="Times New Roman"/>
          <w:sz w:val="24"/>
          <w:szCs w:val="24"/>
        </w:rPr>
        <w:sym w:font="Symbol" w:char="F0D8"/>
      </w:r>
      <w:r w:rsidRPr="00750FC2">
        <w:rPr>
          <w:rFonts w:ascii="Times New Roman" w:hAnsi="Times New Roman" w:cs="Times New Roman"/>
          <w:sz w:val="24"/>
          <w:szCs w:val="24"/>
        </w:rPr>
        <w:t xml:space="preserve"> социальная адаптация детей, расширение сферы общения, приобретение опыта взаимодействия с окружающим миром. 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sz w:val="24"/>
          <w:szCs w:val="24"/>
        </w:rPr>
        <w:sym w:font="Symbol" w:char="F0D8"/>
      </w:r>
      <w:r w:rsidRPr="00750FC2">
        <w:rPr>
          <w:rFonts w:ascii="Times New Roman" w:hAnsi="Times New Roman" w:cs="Times New Roman"/>
          <w:sz w:val="24"/>
          <w:szCs w:val="24"/>
        </w:rPr>
        <w:t xml:space="preserve"> осознание необходимости заботы о своём здоровье и выработки форм поведения, которые помогут избежать опасности для жизни и здоровья. 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sz w:val="24"/>
          <w:szCs w:val="24"/>
        </w:rPr>
        <w:lastRenderedPageBreak/>
        <w:t xml:space="preserve">В результате реализации программы внеурочной деятельности у обучающихся развиваются группы качеств: отношение к самому себе, отношение к другим людям, отношение к вещам, отношение к окружающему миру. </w:t>
      </w:r>
      <w:proofErr w:type="gramStart"/>
      <w:r w:rsidRPr="00750FC2">
        <w:rPr>
          <w:rFonts w:ascii="Times New Roman" w:hAnsi="Times New Roman" w:cs="Times New Roman"/>
          <w:sz w:val="24"/>
          <w:szCs w:val="24"/>
        </w:rPr>
        <w:t xml:space="preserve">Благодаря тому, что содержание данной программы раскрывает все основы организации и функционирования живого, его роли на Земле, обучающиеся будут демонстрировать такие качества личности как: товарищество, уважение к старшим, доброта, честность, трудолюбие, бережливость, дисциплинированность, соблюдение порядка, любознательность, любовь к прекрасному. </w:t>
      </w:r>
      <w:proofErr w:type="gramEnd"/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b/>
          <w:sz w:val="24"/>
          <w:szCs w:val="24"/>
        </w:rPr>
        <w:t>4.1 Формы организации внеурочной деятельности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b/>
          <w:sz w:val="24"/>
          <w:szCs w:val="24"/>
        </w:rPr>
        <w:t xml:space="preserve">Кружок </w:t>
      </w:r>
      <w:r w:rsidRPr="00750FC2">
        <w:rPr>
          <w:rFonts w:ascii="Times New Roman" w:hAnsi="Times New Roman" w:cs="Times New Roman"/>
          <w:sz w:val="24"/>
          <w:szCs w:val="24"/>
        </w:rPr>
        <w:t xml:space="preserve">– форма добровольного объединения детей. 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50FC2">
        <w:rPr>
          <w:rFonts w:ascii="Times New Roman" w:hAnsi="Times New Roman" w:cs="Times New Roman"/>
          <w:b/>
          <w:sz w:val="24"/>
          <w:szCs w:val="24"/>
        </w:rPr>
        <w:t xml:space="preserve">Функции: 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sz w:val="24"/>
          <w:szCs w:val="24"/>
        </w:rPr>
        <w:sym w:font="Symbol" w:char="F0FC"/>
      </w:r>
      <w:r w:rsidRPr="00750FC2">
        <w:rPr>
          <w:rFonts w:ascii="Times New Roman" w:hAnsi="Times New Roman" w:cs="Times New Roman"/>
          <w:sz w:val="24"/>
          <w:szCs w:val="24"/>
        </w:rPr>
        <w:t xml:space="preserve"> расширение, углубление, компенсация предметных знаний; 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sz w:val="24"/>
          <w:szCs w:val="24"/>
        </w:rPr>
        <w:sym w:font="Symbol" w:char="F0FC"/>
      </w:r>
      <w:r w:rsidRPr="00750FC2">
        <w:rPr>
          <w:rFonts w:ascii="Times New Roman" w:hAnsi="Times New Roman" w:cs="Times New Roman"/>
          <w:sz w:val="24"/>
          <w:szCs w:val="24"/>
        </w:rPr>
        <w:t xml:space="preserve"> приобщения детей к разнообразным социокультурным видам деятельности; </w:t>
      </w:r>
      <w:r w:rsidRPr="00750FC2">
        <w:rPr>
          <w:rFonts w:ascii="Times New Roman" w:hAnsi="Times New Roman" w:cs="Times New Roman"/>
          <w:sz w:val="24"/>
          <w:szCs w:val="24"/>
        </w:rPr>
        <w:sym w:font="Symbol" w:char="F0FC"/>
      </w:r>
      <w:r w:rsidRPr="00750FC2">
        <w:rPr>
          <w:rFonts w:ascii="Times New Roman" w:hAnsi="Times New Roman" w:cs="Times New Roman"/>
          <w:sz w:val="24"/>
          <w:szCs w:val="24"/>
        </w:rPr>
        <w:t xml:space="preserve"> расширения коммуникативного опыта; 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sz w:val="24"/>
          <w:szCs w:val="24"/>
        </w:rPr>
        <w:sym w:font="Symbol" w:char="F0FC"/>
      </w:r>
      <w:r w:rsidRPr="00750FC2">
        <w:rPr>
          <w:rFonts w:ascii="Times New Roman" w:hAnsi="Times New Roman" w:cs="Times New Roman"/>
          <w:sz w:val="24"/>
          <w:szCs w:val="24"/>
        </w:rPr>
        <w:t xml:space="preserve"> организации детского досуга. 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b/>
          <w:sz w:val="24"/>
          <w:szCs w:val="24"/>
        </w:rPr>
        <w:t>Принципы организации работы кружка: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sz w:val="24"/>
          <w:szCs w:val="24"/>
        </w:rPr>
        <w:sym w:font="Symbol" w:char="F0FC"/>
      </w:r>
      <w:r w:rsidRPr="00750FC2">
        <w:rPr>
          <w:rFonts w:ascii="Times New Roman" w:hAnsi="Times New Roman" w:cs="Times New Roman"/>
          <w:sz w:val="24"/>
          <w:szCs w:val="24"/>
        </w:rPr>
        <w:t xml:space="preserve"> всесторонности 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sz w:val="24"/>
          <w:szCs w:val="24"/>
        </w:rPr>
        <w:sym w:font="Symbol" w:char="F0FC"/>
      </w:r>
      <w:r w:rsidRPr="00750FC2">
        <w:rPr>
          <w:rFonts w:ascii="Times New Roman" w:hAnsi="Times New Roman" w:cs="Times New Roman"/>
          <w:sz w:val="24"/>
          <w:szCs w:val="24"/>
        </w:rPr>
        <w:t xml:space="preserve"> сознательности и активности 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sz w:val="24"/>
          <w:szCs w:val="24"/>
        </w:rPr>
        <w:sym w:font="Symbol" w:char="F0FC"/>
      </w:r>
      <w:r w:rsidRPr="00750FC2">
        <w:rPr>
          <w:rFonts w:ascii="Times New Roman" w:hAnsi="Times New Roman" w:cs="Times New Roman"/>
          <w:sz w:val="24"/>
          <w:szCs w:val="24"/>
        </w:rPr>
        <w:t xml:space="preserve"> постепенности 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sz w:val="24"/>
          <w:szCs w:val="24"/>
        </w:rPr>
        <w:sym w:font="Symbol" w:char="F0FC"/>
      </w:r>
      <w:r w:rsidRPr="00750FC2">
        <w:rPr>
          <w:rFonts w:ascii="Times New Roman" w:hAnsi="Times New Roman" w:cs="Times New Roman"/>
          <w:sz w:val="24"/>
          <w:szCs w:val="24"/>
        </w:rPr>
        <w:t xml:space="preserve"> повторяемости 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sz w:val="24"/>
          <w:szCs w:val="24"/>
        </w:rPr>
        <w:sym w:font="Symbol" w:char="F0FC"/>
      </w:r>
      <w:r w:rsidRPr="00750FC2">
        <w:rPr>
          <w:rFonts w:ascii="Times New Roman" w:hAnsi="Times New Roman" w:cs="Times New Roman"/>
          <w:sz w:val="24"/>
          <w:szCs w:val="24"/>
        </w:rPr>
        <w:t xml:space="preserve"> наглядности 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sz w:val="24"/>
          <w:szCs w:val="24"/>
        </w:rPr>
        <w:sym w:font="Symbol" w:char="F0FC"/>
      </w:r>
      <w:r w:rsidRPr="00750FC2">
        <w:rPr>
          <w:rFonts w:ascii="Times New Roman" w:hAnsi="Times New Roman" w:cs="Times New Roman"/>
          <w:sz w:val="24"/>
          <w:szCs w:val="24"/>
        </w:rPr>
        <w:t xml:space="preserve"> индивидуализации 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b/>
          <w:sz w:val="24"/>
          <w:szCs w:val="24"/>
        </w:rPr>
        <w:t>Форма выражения итога, результата</w:t>
      </w:r>
      <w:r w:rsidRPr="00750FC2">
        <w:rPr>
          <w:rFonts w:ascii="Times New Roman" w:hAnsi="Times New Roman" w:cs="Times New Roman"/>
          <w:sz w:val="24"/>
          <w:szCs w:val="24"/>
        </w:rPr>
        <w:t xml:space="preserve"> – выставка и защита проектов достижений детей, выступления, участие в конкурсах, интеллектуальных играх, турнирах. 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b/>
          <w:sz w:val="24"/>
          <w:szCs w:val="24"/>
        </w:rPr>
        <w:t>4.2 Формы учета для контроля и оценки планируемых результатов освоения программы внеурочной деятельности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sz w:val="24"/>
          <w:szCs w:val="24"/>
        </w:rPr>
        <w:t xml:space="preserve">Программа внеурочной деятельности предполагает обучение на двух основных уровнях: первый - информативный, второй — поведенческий, позволяющий закрепить социально одобряемые модели поведения. 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sz w:val="24"/>
          <w:szCs w:val="24"/>
        </w:rPr>
        <w:t xml:space="preserve">Социально одобряемая модель поведения заключается в активном и заинтересованном познании мир, в осознании ценности труда, науки и творчества, осознанно выполняющий правила здорового и экологически целесообразного образа жизни, безопасного для человека и окружающей его среды. Принимая во внимание этот факт, наиболее рациональным способом будет подведение итогов каждого изучаемого раздела в игровой форме, при организации коллективного творческого дела. 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sz w:val="24"/>
          <w:szCs w:val="24"/>
        </w:rPr>
        <w:lastRenderedPageBreak/>
        <w:t xml:space="preserve">Компетенции результатов освоения программы внеурочной деятельности будут, происходит путем архивирования творческих работ обучающихся, накопления материалов по типу «портфолио». 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sz w:val="24"/>
          <w:szCs w:val="24"/>
        </w:rPr>
        <w:t xml:space="preserve">Контроль и оценка результатов освоения программы внеурочной деятельности зависит от тематики и содержания изучаемого раздела. 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sz w:val="24"/>
          <w:szCs w:val="24"/>
        </w:rPr>
        <w:t xml:space="preserve">Продуктивным будет контроль в процессе организации следующих форм деятельности: викторины, творческие конкурсы, КВНы, интеллектуальные игры, школьная научно-практическая конференция. 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sz w:val="24"/>
          <w:szCs w:val="24"/>
        </w:rPr>
        <w:t xml:space="preserve">Подобная организация учета компетенции для контроля и оценки результатов освоения программы внеурочной деятельности будет способствовать формированию и поддержанию ситуации успеха для каждого обучающегося, а также будет способствовать процессу обучения в командном сотрудничестве, при котором каждый обучающийся будет значимым участником деятельности. 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рассчитана на 126</w:t>
      </w:r>
      <w:r w:rsidRPr="00750FC2">
        <w:rPr>
          <w:rFonts w:ascii="Times New Roman" w:hAnsi="Times New Roman" w:cs="Times New Roman"/>
          <w:sz w:val="24"/>
          <w:szCs w:val="24"/>
        </w:rPr>
        <w:t xml:space="preserve"> часов – 4,5 часов  в неделю с ноября по май месяц 2024/2025 учебного года.</w:t>
      </w:r>
    </w:p>
    <w:p w:rsidR="00681481" w:rsidRDefault="00681481" w:rsidP="006814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1481" w:rsidRDefault="00681481" w:rsidP="006814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1481" w:rsidRDefault="00681481" w:rsidP="006814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1481" w:rsidRDefault="00681481" w:rsidP="006814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1481" w:rsidRDefault="00681481" w:rsidP="006814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1481" w:rsidRDefault="00681481" w:rsidP="006814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1481" w:rsidRDefault="00681481" w:rsidP="006814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1481" w:rsidRDefault="00681481" w:rsidP="006814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1481" w:rsidRDefault="00681481" w:rsidP="006814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1481" w:rsidRDefault="00681481" w:rsidP="006814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1481" w:rsidRDefault="00681481" w:rsidP="006814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1481" w:rsidRDefault="00681481" w:rsidP="006814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1481" w:rsidRDefault="00681481" w:rsidP="006814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1481" w:rsidRDefault="00681481" w:rsidP="006814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1481" w:rsidRDefault="00681481" w:rsidP="006814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1481" w:rsidRDefault="00681481" w:rsidP="006814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1481" w:rsidRDefault="00681481" w:rsidP="006814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1481" w:rsidRPr="00750FC2" w:rsidRDefault="00681481" w:rsidP="006814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0FC2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курса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50FC2">
        <w:rPr>
          <w:rFonts w:ascii="Times New Roman" w:hAnsi="Times New Roman" w:cs="Times New Roman"/>
          <w:b/>
          <w:sz w:val="24"/>
          <w:szCs w:val="24"/>
        </w:rPr>
        <w:t>Тема 1. Введение (1 час)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sz w:val="24"/>
          <w:szCs w:val="24"/>
        </w:rPr>
        <w:t xml:space="preserve"> Что такое экология? Роль науки в рациональном использовании природных богатств. 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50FC2">
        <w:rPr>
          <w:rFonts w:ascii="Times New Roman" w:hAnsi="Times New Roman" w:cs="Times New Roman"/>
          <w:b/>
          <w:sz w:val="24"/>
          <w:szCs w:val="24"/>
        </w:rPr>
        <w:t>Тема 2. Зеленый п</w:t>
      </w:r>
      <w:r>
        <w:rPr>
          <w:rFonts w:ascii="Times New Roman" w:hAnsi="Times New Roman" w:cs="Times New Roman"/>
          <w:b/>
          <w:sz w:val="24"/>
          <w:szCs w:val="24"/>
        </w:rPr>
        <w:t>ояс Земли и здоровье человека (35</w:t>
      </w:r>
      <w:r w:rsidRPr="00750FC2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sz w:val="24"/>
          <w:szCs w:val="24"/>
        </w:rPr>
        <w:t xml:space="preserve"> Растения – необходимое условие здоровья человека. Что такое лес? Панорама лесов. Типы лесов. Заочная экскурсия в лес. Деревья – символы в народных преданиях. Символические растения. Береза как символ света, чистоты, женственности. Первые старославянские буквы и письменность на бересте. Боярышник как дерево непорочности и целомудрия. Бук – символ величественности, процветания, чести и победы; символ письменности, буквенного знания и литературы. Дуб как символ небесных врат, олицетворение могущества, долголетия и здоровья. Ель – символ храбрости и смелости, дерево надежды. Лавр как дерево победителей творческих состязаний (поэтов, музыкантов и художников). Кедр, кипарис и можжевельник – деревья скорби и печали; обычаи, связанные с этими деревьями. Осина как проклятое дерево; обычаи и верования, связанные с осиной, у разных народов. Пальма как дерево жизни, символ мученичества и чистоты в христианстве; пальмовая ветвь как символ мира (изображения в гербах государств и на флаге ООН). Верба (ива) – символ весеннего пробуждения природы; весенние народные обряды, связанные с вербой; использование вербы в медицине. 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sz w:val="24"/>
          <w:szCs w:val="24"/>
        </w:rPr>
        <w:t xml:space="preserve">Зеленая аптека - лекарственные растения. Лекарственные растения — источник здоровья. Что такое фитотерапия? История </w:t>
      </w:r>
      <w:proofErr w:type="gramStart"/>
      <w:r w:rsidRPr="00750FC2">
        <w:rPr>
          <w:rFonts w:ascii="Times New Roman" w:hAnsi="Times New Roman" w:cs="Times New Roman"/>
          <w:sz w:val="24"/>
          <w:szCs w:val="24"/>
        </w:rPr>
        <w:t>народной</w:t>
      </w:r>
      <w:proofErr w:type="gramEnd"/>
      <w:r w:rsidRPr="00750FC2">
        <w:rPr>
          <w:rFonts w:ascii="Times New Roman" w:hAnsi="Times New Roman" w:cs="Times New Roman"/>
          <w:sz w:val="24"/>
          <w:szCs w:val="24"/>
        </w:rPr>
        <w:t xml:space="preserve"> фитотерапии. Содержание различных химических соединений в растениях, их комплексное воздействие на организм. Правила сбора, хранения и использования лекарственных растений. 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sz w:val="24"/>
          <w:szCs w:val="24"/>
        </w:rPr>
        <w:t>Группы растений по их хозяйственному значению: дикорастущие и плодово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750FC2">
        <w:rPr>
          <w:rFonts w:ascii="Times New Roman" w:hAnsi="Times New Roman" w:cs="Times New Roman"/>
          <w:sz w:val="24"/>
          <w:szCs w:val="24"/>
        </w:rPr>
        <w:t>ягодные. Медоносные растения. Значение пчел для нормальной жизни растений. Сорняки и их значение. Роль цветковых растений в природе и жизни человека. Основные пищевые растения: пшеница, р</w:t>
      </w:r>
      <w:r>
        <w:rPr>
          <w:rFonts w:ascii="Times New Roman" w:hAnsi="Times New Roman" w:cs="Times New Roman"/>
          <w:sz w:val="24"/>
          <w:szCs w:val="24"/>
        </w:rPr>
        <w:t>ожь, кукуруза, рис. Многоо</w:t>
      </w:r>
      <w:r w:rsidRPr="00750FC2">
        <w:rPr>
          <w:rFonts w:ascii="Times New Roman" w:hAnsi="Times New Roman" w:cs="Times New Roman"/>
          <w:sz w:val="24"/>
          <w:szCs w:val="24"/>
        </w:rPr>
        <w:t xml:space="preserve">бразие сортов, особенности их районирования и выращивания, пищевая ценность злаков. Традиции использования этих растений в разных национальных культурах. 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sz w:val="24"/>
          <w:szCs w:val="24"/>
        </w:rPr>
        <w:t xml:space="preserve">Изображения пищевых растений в гербах стран и городов. Картофель — «второй хлеб». Особенности строения и выращивания картофеля, его пищевая ценность и история возделывания в Европе. Проект «Полезные блюда из картофеля». Растения в легендах и мифах. 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sz w:val="24"/>
          <w:szCs w:val="24"/>
        </w:rPr>
        <w:t xml:space="preserve">Нарцисс — первый цветок весны, символ самовлюбленного человека. Анютины глазки — цветок Юпитера и дня всех влюбленных. Лилия — символ невинности, чистоты. Гвоздика — цветок крови, цветок революции. «Язык цветов». Правила и традиции составления. 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sz w:val="24"/>
          <w:szCs w:val="24"/>
        </w:rPr>
        <w:t xml:space="preserve">Экологические сказки о растениях. Самые-самые, рекордсмены в мире растений. Растения под охраной. «Красная книга Республики Татарстан». Нормы и правила поведения по отношению к дикорастущим растениям. Создание презентации, проекта «Зачем нужны цветковые растения?» 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50FC2">
        <w:rPr>
          <w:rFonts w:ascii="Times New Roman" w:hAnsi="Times New Roman" w:cs="Times New Roman"/>
          <w:b/>
          <w:sz w:val="24"/>
          <w:szCs w:val="24"/>
        </w:rPr>
        <w:lastRenderedPageBreak/>
        <w:t>Тема</w:t>
      </w:r>
      <w:r>
        <w:rPr>
          <w:rFonts w:ascii="Times New Roman" w:hAnsi="Times New Roman" w:cs="Times New Roman"/>
          <w:b/>
          <w:sz w:val="24"/>
          <w:szCs w:val="24"/>
        </w:rPr>
        <w:t xml:space="preserve"> 3. Удивительный мир животных (11</w:t>
      </w:r>
      <w:r w:rsidRPr="00750FC2">
        <w:rPr>
          <w:rFonts w:ascii="Times New Roman" w:hAnsi="Times New Roman" w:cs="Times New Roman"/>
          <w:b/>
          <w:sz w:val="24"/>
          <w:szCs w:val="24"/>
        </w:rPr>
        <w:t xml:space="preserve"> часов) 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sz w:val="24"/>
          <w:szCs w:val="24"/>
        </w:rPr>
        <w:t xml:space="preserve">Животные как источник эстетического наслаждения и психогигиенического воздействия на человека. Насекомые. Насекомые-вредители. Общественные насекомые. Бионика. Приборы, созданные на основе строения животных. Акустические приборы медуз. </w:t>
      </w:r>
      <w:proofErr w:type="spellStart"/>
      <w:r w:rsidRPr="00750FC2">
        <w:rPr>
          <w:rFonts w:ascii="Times New Roman" w:hAnsi="Times New Roman" w:cs="Times New Roman"/>
          <w:sz w:val="24"/>
          <w:szCs w:val="24"/>
        </w:rPr>
        <w:t>Эхолокация</w:t>
      </w:r>
      <w:proofErr w:type="spellEnd"/>
      <w:r w:rsidRPr="00750FC2">
        <w:rPr>
          <w:rFonts w:ascii="Times New Roman" w:hAnsi="Times New Roman" w:cs="Times New Roman"/>
          <w:sz w:val="24"/>
          <w:szCs w:val="24"/>
        </w:rPr>
        <w:t xml:space="preserve"> животных – основной способ ориентации в пространстве. 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sz w:val="24"/>
          <w:szCs w:val="24"/>
        </w:rPr>
        <w:t xml:space="preserve">Животные на службе науки. Плодовая мушка дрозофила – самое знаменитое насекомое. «Мученицы науки» - лягушки. Лягушка как первый объект открытий на пересечении трех естественных наук – биологии, физики и химии. Экологические сказки о животных. Самые-самые, рекордсмены в мире животных. КТД «Наша планета Земля». 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b/>
          <w:sz w:val="24"/>
          <w:szCs w:val="24"/>
        </w:rPr>
        <w:t>Тема 4. Окружающая среда и здоровье челов</w:t>
      </w:r>
      <w:r>
        <w:rPr>
          <w:rFonts w:ascii="Times New Roman" w:hAnsi="Times New Roman" w:cs="Times New Roman"/>
          <w:b/>
          <w:sz w:val="24"/>
          <w:szCs w:val="24"/>
        </w:rPr>
        <w:t>ека (17</w:t>
      </w:r>
      <w:r w:rsidRPr="00750FC2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sz w:val="24"/>
          <w:szCs w:val="24"/>
        </w:rPr>
        <w:t xml:space="preserve">Экологическая медицина. Аспекты воздействия окружающей среды на здоровье человека. «Средовые» заболевания. Факторы, разрушающие здоровье. Курение и его вред для здоровья. Влияние вредных факторов на здоровье женщин и потомство. Злокачественные новообразования. Алкоголь, стадии опьянения, возникновение алкогольной зависимости. 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sz w:val="24"/>
          <w:szCs w:val="24"/>
        </w:rPr>
        <w:t xml:space="preserve">Этапы образования алкогольной зависимости. Несовместимость алкоголя и семьи. Алкогольная деградация личности. 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sz w:val="24"/>
          <w:szCs w:val="24"/>
        </w:rPr>
        <w:t xml:space="preserve">Наркотическая зависимость. Наркотики и преступления, их взаимосвязь. Профилактика подростковой наркомании. 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sz w:val="24"/>
          <w:szCs w:val="24"/>
        </w:rPr>
        <w:t xml:space="preserve">Навыки противостояния и сопротивления употреблению и распространению наркотиков. 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sz w:val="24"/>
          <w:szCs w:val="24"/>
        </w:rPr>
        <w:t xml:space="preserve">Активный образ жизни, хобби, занятия спортом, музыкой, туризмом - возможность противостоять вредным привычкам. Болезни «поведения». Профилактика СПИДа. Пути передачи. Как не заболеть - советует доктор. 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b/>
          <w:sz w:val="24"/>
          <w:szCs w:val="24"/>
        </w:rPr>
        <w:t>Тема 5. Питание и здоровье чело</w:t>
      </w:r>
      <w:r>
        <w:rPr>
          <w:rFonts w:ascii="Times New Roman" w:hAnsi="Times New Roman" w:cs="Times New Roman"/>
          <w:b/>
          <w:sz w:val="24"/>
          <w:szCs w:val="24"/>
        </w:rPr>
        <w:t>века (46</w:t>
      </w:r>
      <w:r w:rsidRPr="00750FC2">
        <w:rPr>
          <w:rFonts w:ascii="Times New Roman" w:hAnsi="Times New Roman" w:cs="Times New Roman"/>
          <w:b/>
          <w:sz w:val="24"/>
          <w:szCs w:val="24"/>
        </w:rPr>
        <w:t>часов)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sz w:val="24"/>
          <w:szCs w:val="24"/>
        </w:rPr>
        <w:t xml:space="preserve">Этическое отношение к здоровью. Усилия человека по сохранению и укреплению здоровья. Факторы риска здоровья: гиподинамия, вредные привычки, избыточная масса тела. Для чего мы едим. Значение питания в жизни человека. Органы пищеварения. Из чего состоит наша пища. 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sz w:val="24"/>
          <w:szCs w:val="24"/>
        </w:rPr>
        <w:t xml:space="preserve">Энергия пищи. Из чего что получаем. Неправильное питание - одна из причин </w:t>
      </w:r>
      <w:proofErr w:type="gramStart"/>
      <w:r w:rsidRPr="00750FC2">
        <w:rPr>
          <w:rFonts w:ascii="Times New Roman" w:hAnsi="Times New Roman" w:cs="Times New Roman"/>
          <w:sz w:val="24"/>
          <w:szCs w:val="24"/>
        </w:rPr>
        <w:t>сердечно-сосудистых</w:t>
      </w:r>
      <w:proofErr w:type="gramEnd"/>
      <w:r w:rsidRPr="00750FC2">
        <w:rPr>
          <w:rFonts w:ascii="Times New Roman" w:hAnsi="Times New Roman" w:cs="Times New Roman"/>
          <w:sz w:val="24"/>
          <w:szCs w:val="24"/>
        </w:rPr>
        <w:t xml:space="preserve"> заболеваний. Болезни неправильного питания - гастрит, ожирение, гипертония, сахарный диабет. 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sz w:val="24"/>
          <w:szCs w:val="24"/>
        </w:rPr>
        <w:t xml:space="preserve">Диета и культура питания. Практические советы на кухне. Профилактика желудочно-кишечных заболеваний. Расчет веса по </w:t>
      </w:r>
      <w:proofErr w:type="spellStart"/>
      <w:r w:rsidRPr="00750FC2">
        <w:rPr>
          <w:rFonts w:ascii="Times New Roman" w:hAnsi="Times New Roman" w:cs="Times New Roman"/>
          <w:sz w:val="24"/>
          <w:szCs w:val="24"/>
        </w:rPr>
        <w:t>Броксу</w:t>
      </w:r>
      <w:proofErr w:type="spellEnd"/>
      <w:r w:rsidRPr="00750FC2">
        <w:rPr>
          <w:rFonts w:ascii="Times New Roman" w:hAnsi="Times New Roman" w:cs="Times New Roman"/>
          <w:sz w:val="24"/>
          <w:szCs w:val="24"/>
        </w:rPr>
        <w:t xml:space="preserve">. Гигиена питания. Состояние возрастного соотношения веса и роста подростков. Витамины. Их значение для человека. Вода и ее значение в жизни человека. Как утолить </w:t>
      </w:r>
      <w:proofErr w:type="gramStart"/>
      <w:r w:rsidRPr="00750FC2">
        <w:rPr>
          <w:rFonts w:ascii="Times New Roman" w:hAnsi="Times New Roman" w:cs="Times New Roman"/>
          <w:sz w:val="24"/>
          <w:szCs w:val="24"/>
        </w:rPr>
        <w:t>жажду</w:t>
      </w:r>
      <w:proofErr w:type="gramEnd"/>
      <w:r w:rsidRPr="00750FC2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gramStart"/>
      <w:r w:rsidRPr="00750FC2">
        <w:rPr>
          <w:rFonts w:ascii="Times New Roman" w:hAnsi="Times New Roman" w:cs="Times New Roman"/>
          <w:sz w:val="24"/>
          <w:szCs w:val="24"/>
        </w:rPr>
        <w:t>какая</w:t>
      </w:r>
      <w:proofErr w:type="gramEnd"/>
      <w:r w:rsidRPr="00750FC2">
        <w:rPr>
          <w:rFonts w:ascii="Times New Roman" w:hAnsi="Times New Roman" w:cs="Times New Roman"/>
          <w:sz w:val="24"/>
          <w:szCs w:val="24"/>
        </w:rPr>
        <w:t xml:space="preserve"> вода полезнее? Самые полезные продукты. Упакованная и консервированная пища. Пищевые добавки: за и против. Безопасность питания. Как правильно есть? Что нужно есть в разное время года. Где и как готовят пищу. Защита проекта по теме «Национальная кухня. Блюда народов мира». Экологически чистые продукты. Плох обед, если хлеба нет. 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sz w:val="24"/>
          <w:szCs w:val="24"/>
        </w:rPr>
        <w:lastRenderedPageBreak/>
        <w:t xml:space="preserve">Путешествие с хлебным зернышком «От зерна до каравая». Блюда из зерна. Молоко и молочные продукты. Откуда к нам оно пришло вкусное молоко. Что и как можно приготовить из рыбы. Дары моря. Полезные свойства и блюда из них. </w:t>
      </w:r>
    </w:p>
    <w:p w:rsidR="00681481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750FC2">
        <w:rPr>
          <w:rFonts w:ascii="Times New Roman" w:hAnsi="Times New Roman" w:cs="Times New Roman"/>
          <w:sz w:val="24"/>
          <w:szCs w:val="24"/>
        </w:rPr>
        <w:t xml:space="preserve">Овощи, ягоды и фрукты - самые витаминные продукты. Где найти витамины? Какую пищу можно найти в лесу. Ягоды. Их витаминная ценность. Грибы. Значение грибов для человека. Орехи. Разные виды и пищевая ценность. Витаминные, съедобные травы. Пища и зубы. Что им нравится. Как правильно питаться, если занимаешься спортом. Болезни, связанные с питанием. Вес и </w:t>
      </w:r>
      <w:proofErr w:type="gramStart"/>
      <w:r w:rsidRPr="00750FC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50FC2">
        <w:rPr>
          <w:rFonts w:ascii="Times New Roman" w:hAnsi="Times New Roman" w:cs="Times New Roman"/>
          <w:sz w:val="24"/>
          <w:szCs w:val="24"/>
        </w:rPr>
        <w:t xml:space="preserve"> весом. Защита проекта по теме «Экология питания». </w:t>
      </w:r>
    </w:p>
    <w:p w:rsidR="00681481" w:rsidRPr="00EE7A86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6</w:t>
      </w:r>
      <w:r w:rsidRPr="00EE7A86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Психическое здоровье человека (13</w:t>
      </w:r>
      <w:r w:rsidRPr="00EE7A86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EE7A86">
        <w:rPr>
          <w:rFonts w:ascii="Times New Roman" w:hAnsi="Times New Roman" w:cs="Times New Roman"/>
          <w:sz w:val="24"/>
          <w:szCs w:val="24"/>
        </w:rPr>
        <w:t xml:space="preserve"> Духовность – как основа психического здоровья. Понятие о психике. Сознание и его роль в развитие личности. Нра</w:t>
      </w:r>
      <w:r>
        <w:rPr>
          <w:rFonts w:ascii="Times New Roman" w:hAnsi="Times New Roman" w:cs="Times New Roman"/>
          <w:sz w:val="24"/>
          <w:szCs w:val="24"/>
        </w:rPr>
        <w:t>вственное здоровье. Темперамент</w:t>
      </w:r>
      <w:r w:rsidRPr="00EE7A86">
        <w:rPr>
          <w:rFonts w:ascii="Times New Roman" w:hAnsi="Times New Roman" w:cs="Times New Roman"/>
          <w:sz w:val="24"/>
          <w:szCs w:val="24"/>
        </w:rPr>
        <w:t>, виды темперамента. Умение управлять эмоциями. Эмоции и здоровье. Некоторые сведения о ряде эмоций. Стрес</w:t>
      </w:r>
      <w:proofErr w:type="gramStart"/>
      <w:r w:rsidRPr="00EE7A86">
        <w:rPr>
          <w:rFonts w:ascii="Times New Roman" w:hAnsi="Times New Roman" w:cs="Times New Roman"/>
          <w:sz w:val="24"/>
          <w:szCs w:val="24"/>
        </w:rPr>
        <w:t>с-</w:t>
      </w:r>
      <w:proofErr w:type="gramEnd"/>
      <w:r w:rsidRPr="00EE7A86">
        <w:rPr>
          <w:rFonts w:ascii="Times New Roman" w:hAnsi="Times New Roman" w:cs="Times New Roman"/>
          <w:sz w:val="24"/>
          <w:szCs w:val="24"/>
        </w:rPr>
        <w:t xml:space="preserve"> состояние психического напряжения. Стресс, виды стресса, стадии развития. Способы преодоления стресса. Вред психотропных веществ. Эмоциональное состояние и чувства других людей. Регуляция собственных эмоций, умение контролировать свои желания. Мир чудесных вещей и их изобретений. История изобретения обычных предметов, используемых в нашей жизни. Бумага. Гвоздь. История пуговицы. Очки. Зеркало. Изобретение машин и приборов. Одной строкой об изобретениях. Интеллектуальный турнир. Защита проектов на темы «Изобретения вокруг нас», «Знаете ли вы?», «Чудо - всюду». Чудеса далекие и близкие. Чудеса на Земле. Семь чудес света. Семь чудес России. Защита проектов «Чудеса родного края». Праздник «Экология человека».</w:t>
      </w:r>
    </w:p>
    <w:p w:rsidR="00681481" w:rsidRPr="00535096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Заключительный урок (3 часа). </w:t>
      </w:r>
      <w:r w:rsidRPr="00535096">
        <w:rPr>
          <w:rFonts w:ascii="Times New Roman" w:hAnsi="Times New Roman" w:cs="Times New Roman"/>
          <w:sz w:val="24"/>
          <w:szCs w:val="24"/>
        </w:rPr>
        <w:t>Праздник «Экология чело</w:t>
      </w:r>
      <w:r>
        <w:rPr>
          <w:rFonts w:ascii="Times New Roman" w:hAnsi="Times New Roman" w:cs="Times New Roman"/>
          <w:sz w:val="24"/>
          <w:szCs w:val="24"/>
        </w:rPr>
        <w:t>века».</w:t>
      </w:r>
    </w:p>
    <w:p w:rsidR="00681481" w:rsidRPr="00750FC2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81481" w:rsidRPr="00535096" w:rsidRDefault="00681481" w:rsidP="006814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1481" w:rsidRPr="00535096" w:rsidRDefault="00681481" w:rsidP="006814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1481" w:rsidRPr="00535096" w:rsidRDefault="00681481" w:rsidP="006814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1481" w:rsidRPr="00535096" w:rsidRDefault="00681481" w:rsidP="006814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1481" w:rsidRPr="00535096" w:rsidRDefault="00681481" w:rsidP="006814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1481" w:rsidRPr="00535096" w:rsidRDefault="00681481" w:rsidP="006814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1481" w:rsidRPr="00535096" w:rsidRDefault="00681481" w:rsidP="006814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1481" w:rsidRPr="00535096" w:rsidRDefault="00681481" w:rsidP="006814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1481" w:rsidRPr="00535096" w:rsidRDefault="00681481" w:rsidP="006814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1481" w:rsidRPr="00535096" w:rsidRDefault="00681481" w:rsidP="006814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1481" w:rsidRDefault="00681481" w:rsidP="006814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1481" w:rsidRPr="00535096" w:rsidRDefault="00681481" w:rsidP="006814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096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5386"/>
        <w:gridCol w:w="1418"/>
        <w:gridCol w:w="992"/>
        <w:gridCol w:w="1241"/>
      </w:tblGrid>
      <w:tr w:rsidR="00681481" w:rsidRPr="00535096" w:rsidTr="00864A7C">
        <w:tc>
          <w:tcPr>
            <w:tcW w:w="534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9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86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96">
              <w:rPr>
                <w:rFonts w:ascii="Times New Roman" w:hAnsi="Times New Roman" w:cs="Times New Roman"/>
                <w:sz w:val="24"/>
                <w:szCs w:val="24"/>
              </w:rPr>
              <w:t>Наименование темы занятия</w:t>
            </w:r>
          </w:p>
        </w:tc>
        <w:tc>
          <w:tcPr>
            <w:tcW w:w="1418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96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992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9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41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9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681481" w:rsidRPr="00535096" w:rsidTr="00864A7C">
        <w:tc>
          <w:tcPr>
            <w:tcW w:w="534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096">
              <w:rPr>
                <w:rFonts w:ascii="Times New Roman" w:hAnsi="Times New Roman" w:cs="Times New Roman"/>
                <w:b/>
                <w:sz w:val="24"/>
                <w:szCs w:val="24"/>
              </w:rPr>
              <w:t>Тема 1. Введение (1 ч)</w:t>
            </w:r>
          </w:p>
        </w:tc>
        <w:tc>
          <w:tcPr>
            <w:tcW w:w="1418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481" w:rsidRPr="00535096" w:rsidTr="00864A7C">
        <w:tc>
          <w:tcPr>
            <w:tcW w:w="534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96">
              <w:rPr>
                <w:rFonts w:ascii="Times New Roman" w:hAnsi="Times New Roman" w:cs="Times New Roman"/>
                <w:sz w:val="24"/>
                <w:szCs w:val="24"/>
              </w:rPr>
              <w:t xml:space="preserve"> Что такое экология?</w:t>
            </w:r>
          </w:p>
        </w:tc>
        <w:tc>
          <w:tcPr>
            <w:tcW w:w="1418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481" w:rsidRPr="00535096" w:rsidTr="00864A7C">
        <w:tc>
          <w:tcPr>
            <w:tcW w:w="534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0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 Зеленый пояс Земли </w:t>
            </w:r>
            <w:r w:rsidRPr="00E3296D">
              <w:rPr>
                <w:rFonts w:ascii="Times New Roman" w:hAnsi="Times New Roman" w:cs="Times New Roman"/>
                <w:b/>
                <w:sz w:val="24"/>
                <w:szCs w:val="24"/>
              </w:rPr>
              <w:t>(35 ч)</w:t>
            </w:r>
          </w:p>
        </w:tc>
        <w:tc>
          <w:tcPr>
            <w:tcW w:w="1418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481" w:rsidRPr="00535096" w:rsidTr="00864A7C">
        <w:tc>
          <w:tcPr>
            <w:tcW w:w="534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96">
              <w:rPr>
                <w:rFonts w:ascii="Times New Roman" w:hAnsi="Times New Roman" w:cs="Times New Roman"/>
                <w:sz w:val="24"/>
                <w:szCs w:val="24"/>
              </w:rPr>
              <w:t xml:space="preserve">Растения – необходимое условие здоровья человека. </w:t>
            </w:r>
          </w:p>
        </w:tc>
        <w:tc>
          <w:tcPr>
            <w:tcW w:w="1418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1481" w:rsidRPr="00535096" w:rsidTr="00864A7C">
        <w:tc>
          <w:tcPr>
            <w:tcW w:w="534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FC2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лес? Панорама лесов. Типы лесов. </w:t>
            </w:r>
          </w:p>
        </w:tc>
        <w:tc>
          <w:tcPr>
            <w:tcW w:w="1418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481" w:rsidRPr="00535096" w:rsidTr="00864A7C">
        <w:tc>
          <w:tcPr>
            <w:tcW w:w="534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681481" w:rsidRPr="00750FC2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750FC2">
              <w:rPr>
                <w:rFonts w:ascii="Times New Roman" w:hAnsi="Times New Roman" w:cs="Times New Roman"/>
                <w:sz w:val="24"/>
                <w:szCs w:val="24"/>
              </w:rPr>
              <w:t>кскурсия в лес.</w:t>
            </w:r>
          </w:p>
        </w:tc>
        <w:tc>
          <w:tcPr>
            <w:tcW w:w="1418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1481" w:rsidRPr="00535096" w:rsidTr="00864A7C">
        <w:tc>
          <w:tcPr>
            <w:tcW w:w="534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96">
              <w:rPr>
                <w:rFonts w:ascii="Times New Roman" w:hAnsi="Times New Roman" w:cs="Times New Roman"/>
                <w:sz w:val="24"/>
                <w:szCs w:val="24"/>
              </w:rPr>
              <w:t>Символические растения.</w:t>
            </w:r>
          </w:p>
        </w:tc>
        <w:tc>
          <w:tcPr>
            <w:tcW w:w="1418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1481" w:rsidRPr="00535096" w:rsidTr="00864A7C">
        <w:tc>
          <w:tcPr>
            <w:tcW w:w="534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96">
              <w:rPr>
                <w:rFonts w:ascii="Times New Roman" w:hAnsi="Times New Roman" w:cs="Times New Roman"/>
                <w:sz w:val="24"/>
                <w:szCs w:val="24"/>
              </w:rPr>
              <w:t>Зеленая аптека - лекарственные растения.</w:t>
            </w:r>
          </w:p>
        </w:tc>
        <w:tc>
          <w:tcPr>
            <w:tcW w:w="1418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1481" w:rsidRPr="00535096" w:rsidTr="00864A7C">
        <w:tc>
          <w:tcPr>
            <w:tcW w:w="534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FC2">
              <w:rPr>
                <w:rFonts w:ascii="Times New Roman" w:hAnsi="Times New Roman" w:cs="Times New Roman"/>
                <w:sz w:val="24"/>
                <w:szCs w:val="24"/>
              </w:rPr>
              <w:t xml:space="preserve"> Группы растений по их хозяйственному значению: дикорастущие и плодово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750FC2">
              <w:rPr>
                <w:rFonts w:ascii="Times New Roman" w:hAnsi="Times New Roman" w:cs="Times New Roman"/>
                <w:sz w:val="24"/>
                <w:szCs w:val="24"/>
              </w:rPr>
              <w:t>ягодные.</w:t>
            </w:r>
          </w:p>
        </w:tc>
        <w:tc>
          <w:tcPr>
            <w:tcW w:w="1418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1481" w:rsidRPr="00535096" w:rsidTr="00864A7C">
        <w:tc>
          <w:tcPr>
            <w:tcW w:w="534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:rsidR="00681481" w:rsidRPr="00750FC2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FC2">
              <w:rPr>
                <w:rFonts w:ascii="Times New Roman" w:hAnsi="Times New Roman" w:cs="Times New Roman"/>
                <w:sz w:val="24"/>
                <w:szCs w:val="24"/>
              </w:rPr>
              <w:t>Медоносные растения. Значение пчел для нормальной жизни растений.</w:t>
            </w:r>
          </w:p>
        </w:tc>
        <w:tc>
          <w:tcPr>
            <w:tcW w:w="1418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1481" w:rsidRPr="00535096" w:rsidTr="00864A7C">
        <w:tc>
          <w:tcPr>
            <w:tcW w:w="534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6" w:type="dxa"/>
          </w:tcPr>
          <w:p w:rsidR="00681481" w:rsidRPr="00750FC2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FC2">
              <w:rPr>
                <w:rFonts w:ascii="Times New Roman" w:hAnsi="Times New Roman" w:cs="Times New Roman"/>
                <w:sz w:val="24"/>
                <w:szCs w:val="24"/>
              </w:rPr>
              <w:t xml:space="preserve">Сорняки и их значение. </w:t>
            </w:r>
          </w:p>
        </w:tc>
        <w:tc>
          <w:tcPr>
            <w:tcW w:w="1418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1481" w:rsidRPr="00535096" w:rsidTr="00864A7C">
        <w:tc>
          <w:tcPr>
            <w:tcW w:w="534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6" w:type="dxa"/>
          </w:tcPr>
          <w:p w:rsidR="00681481" w:rsidRPr="00750FC2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FC2">
              <w:rPr>
                <w:rFonts w:ascii="Times New Roman" w:hAnsi="Times New Roman" w:cs="Times New Roman"/>
                <w:sz w:val="24"/>
                <w:szCs w:val="24"/>
              </w:rPr>
              <w:t>Роль цветковых растений в природе и жизни человека.</w:t>
            </w:r>
          </w:p>
        </w:tc>
        <w:tc>
          <w:tcPr>
            <w:tcW w:w="1418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1481" w:rsidRPr="00535096" w:rsidTr="00864A7C">
        <w:tc>
          <w:tcPr>
            <w:tcW w:w="534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6" w:type="dxa"/>
          </w:tcPr>
          <w:p w:rsidR="00681481" w:rsidRPr="00750FC2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FC2">
              <w:rPr>
                <w:rFonts w:ascii="Times New Roman" w:hAnsi="Times New Roman" w:cs="Times New Roman"/>
                <w:sz w:val="24"/>
                <w:szCs w:val="24"/>
              </w:rPr>
              <w:t>Основные пищевые растения: пшеница,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ожь, кукуруза, рис. Многоо</w:t>
            </w:r>
            <w:r w:rsidRPr="00750FC2">
              <w:rPr>
                <w:rFonts w:ascii="Times New Roman" w:hAnsi="Times New Roman" w:cs="Times New Roman"/>
                <w:sz w:val="24"/>
                <w:szCs w:val="24"/>
              </w:rPr>
              <w:t>бразие сортов, особенности их районирования и выращивания, пищевая ценность злаков.</w:t>
            </w:r>
          </w:p>
        </w:tc>
        <w:tc>
          <w:tcPr>
            <w:tcW w:w="1418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1481" w:rsidRPr="00535096" w:rsidTr="00864A7C">
        <w:tc>
          <w:tcPr>
            <w:tcW w:w="534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6" w:type="dxa"/>
          </w:tcPr>
          <w:p w:rsidR="00681481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96">
              <w:rPr>
                <w:rFonts w:ascii="Times New Roman" w:hAnsi="Times New Roman" w:cs="Times New Roman"/>
                <w:sz w:val="24"/>
                <w:szCs w:val="24"/>
              </w:rPr>
              <w:t>Картофел</w:t>
            </w:r>
            <w:proofErr w:type="gramStart"/>
            <w:r w:rsidRPr="00535096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535096">
              <w:rPr>
                <w:rFonts w:ascii="Times New Roman" w:hAnsi="Times New Roman" w:cs="Times New Roman"/>
                <w:sz w:val="24"/>
                <w:szCs w:val="24"/>
              </w:rPr>
              <w:t>«второй хлеб».</w:t>
            </w:r>
          </w:p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FC2">
              <w:rPr>
                <w:rFonts w:ascii="Times New Roman" w:hAnsi="Times New Roman" w:cs="Times New Roman"/>
                <w:sz w:val="24"/>
                <w:szCs w:val="24"/>
              </w:rPr>
              <w:t>Особенности строения и выращивания картофеля, его пищевая ценность и история возделывания в Европе.</w:t>
            </w:r>
          </w:p>
        </w:tc>
        <w:tc>
          <w:tcPr>
            <w:tcW w:w="1418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1481" w:rsidRPr="00535096" w:rsidTr="00864A7C">
        <w:tc>
          <w:tcPr>
            <w:tcW w:w="534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6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96">
              <w:rPr>
                <w:rFonts w:ascii="Times New Roman" w:hAnsi="Times New Roman" w:cs="Times New Roman"/>
                <w:sz w:val="24"/>
                <w:szCs w:val="24"/>
              </w:rPr>
              <w:t>Защита проектов «Полезные блюда из картофеля»</w:t>
            </w:r>
          </w:p>
        </w:tc>
        <w:tc>
          <w:tcPr>
            <w:tcW w:w="1418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1481" w:rsidRPr="00535096" w:rsidTr="00864A7C">
        <w:tc>
          <w:tcPr>
            <w:tcW w:w="534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86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96">
              <w:rPr>
                <w:rFonts w:ascii="Times New Roman" w:hAnsi="Times New Roman" w:cs="Times New Roman"/>
                <w:sz w:val="24"/>
                <w:szCs w:val="24"/>
              </w:rPr>
              <w:t>Растения под охраной</w:t>
            </w:r>
          </w:p>
        </w:tc>
        <w:tc>
          <w:tcPr>
            <w:tcW w:w="1418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1481" w:rsidRPr="00535096" w:rsidTr="00864A7C">
        <w:tc>
          <w:tcPr>
            <w:tcW w:w="534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6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96">
              <w:rPr>
                <w:rFonts w:ascii="Times New Roman" w:hAnsi="Times New Roman" w:cs="Times New Roman"/>
                <w:sz w:val="24"/>
                <w:szCs w:val="24"/>
              </w:rPr>
              <w:t>Растения в легендах и мифах</w:t>
            </w:r>
          </w:p>
        </w:tc>
        <w:tc>
          <w:tcPr>
            <w:tcW w:w="1418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481" w:rsidRPr="00535096" w:rsidTr="00864A7C">
        <w:tc>
          <w:tcPr>
            <w:tcW w:w="534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86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96">
              <w:rPr>
                <w:rFonts w:ascii="Times New Roman" w:hAnsi="Times New Roman" w:cs="Times New Roman"/>
                <w:sz w:val="24"/>
                <w:szCs w:val="24"/>
              </w:rPr>
              <w:t xml:space="preserve"> Экологические сказки о растениях.</w:t>
            </w:r>
          </w:p>
        </w:tc>
        <w:tc>
          <w:tcPr>
            <w:tcW w:w="1418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1481" w:rsidRPr="00535096" w:rsidTr="00864A7C">
        <w:tc>
          <w:tcPr>
            <w:tcW w:w="534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6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96">
              <w:rPr>
                <w:rFonts w:ascii="Times New Roman" w:hAnsi="Times New Roman" w:cs="Times New Roman"/>
                <w:sz w:val="24"/>
                <w:szCs w:val="24"/>
              </w:rPr>
              <w:t>Защита проекта «Зачем нужны цветковые растения?»</w:t>
            </w:r>
          </w:p>
        </w:tc>
        <w:tc>
          <w:tcPr>
            <w:tcW w:w="1418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1481" w:rsidRPr="00535096" w:rsidTr="00864A7C">
        <w:tc>
          <w:tcPr>
            <w:tcW w:w="534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0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3. Удивительный мир животных </w:t>
            </w:r>
            <w:r w:rsidRPr="00E3296D">
              <w:rPr>
                <w:rFonts w:ascii="Times New Roman" w:hAnsi="Times New Roman" w:cs="Times New Roman"/>
                <w:b/>
                <w:sz w:val="24"/>
                <w:szCs w:val="24"/>
              </w:rPr>
              <w:t>(11 ч)</w:t>
            </w:r>
          </w:p>
        </w:tc>
        <w:tc>
          <w:tcPr>
            <w:tcW w:w="1418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481" w:rsidRPr="00535096" w:rsidTr="00864A7C">
        <w:tc>
          <w:tcPr>
            <w:tcW w:w="534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86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FC2">
              <w:rPr>
                <w:rFonts w:ascii="Times New Roman" w:hAnsi="Times New Roman" w:cs="Times New Roman"/>
                <w:sz w:val="24"/>
                <w:szCs w:val="24"/>
              </w:rPr>
              <w:t>Животные как источник эстетического наслаждения и психогигиенического воздействия на человека.</w:t>
            </w:r>
          </w:p>
        </w:tc>
        <w:tc>
          <w:tcPr>
            <w:tcW w:w="1418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1481" w:rsidRPr="00535096" w:rsidTr="00864A7C">
        <w:tc>
          <w:tcPr>
            <w:tcW w:w="534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86" w:type="dxa"/>
          </w:tcPr>
          <w:p w:rsidR="00681481" w:rsidRPr="00750FC2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FC2">
              <w:rPr>
                <w:rFonts w:ascii="Times New Roman" w:hAnsi="Times New Roman" w:cs="Times New Roman"/>
                <w:sz w:val="24"/>
                <w:szCs w:val="24"/>
              </w:rPr>
              <w:t>Насекомые. Насекомые-вредители. Общественные насекомые.</w:t>
            </w:r>
          </w:p>
        </w:tc>
        <w:tc>
          <w:tcPr>
            <w:tcW w:w="1418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1481" w:rsidRPr="00535096" w:rsidTr="00864A7C">
        <w:tc>
          <w:tcPr>
            <w:tcW w:w="534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6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96">
              <w:rPr>
                <w:rFonts w:ascii="Times New Roman" w:hAnsi="Times New Roman" w:cs="Times New Roman"/>
                <w:sz w:val="24"/>
                <w:szCs w:val="24"/>
              </w:rPr>
              <w:t>Бионика.</w:t>
            </w:r>
            <w:r w:rsidRPr="00750FC2">
              <w:rPr>
                <w:rFonts w:ascii="Times New Roman" w:hAnsi="Times New Roman" w:cs="Times New Roman"/>
                <w:sz w:val="24"/>
                <w:szCs w:val="24"/>
              </w:rPr>
              <w:t xml:space="preserve"> Приборы, созданные на основе строения животных. Акустические приборы медуз. </w:t>
            </w:r>
            <w:proofErr w:type="spellStart"/>
            <w:r w:rsidRPr="00750FC2">
              <w:rPr>
                <w:rFonts w:ascii="Times New Roman" w:hAnsi="Times New Roman" w:cs="Times New Roman"/>
                <w:sz w:val="24"/>
                <w:szCs w:val="24"/>
              </w:rPr>
              <w:t>Эхолокация</w:t>
            </w:r>
            <w:proofErr w:type="spellEnd"/>
            <w:r w:rsidRPr="00750FC2">
              <w:rPr>
                <w:rFonts w:ascii="Times New Roman" w:hAnsi="Times New Roman" w:cs="Times New Roman"/>
                <w:sz w:val="24"/>
                <w:szCs w:val="24"/>
              </w:rPr>
              <w:t xml:space="preserve"> животных – основной способ ориентации в пространстве.</w:t>
            </w:r>
          </w:p>
        </w:tc>
        <w:tc>
          <w:tcPr>
            <w:tcW w:w="1418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481" w:rsidRPr="00535096" w:rsidTr="00864A7C">
        <w:tc>
          <w:tcPr>
            <w:tcW w:w="534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86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96">
              <w:rPr>
                <w:rFonts w:ascii="Times New Roman" w:hAnsi="Times New Roman" w:cs="Times New Roman"/>
                <w:sz w:val="24"/>
                <w:szCs w:val="24"/>
              </w:rPr>
              <w:t>Животные на службе науки.</w:t>
            </w:r>
          </w:p>
        </w:tc>
        <w:tc>
          <w:tcPr>
            <w:tcW w:w="1418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1481" w:rsidRPr="00535096" w:rsidTr="00864A7C">
        <w:tc>
          <w:tcPr>
            <w:tcW w:w="534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86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96">
              <w:rPr>
                <w:rFonts w:ascii="Times New Roman" w:hAnsi="Times New Roman" w:cs="Times New Roman"/>
                <w:sz w:val="24"/>
                <w:szCs w:val="24"/>
              </w:rPr>
              <w:t>Экологические сказки о животных.</w:t>
            </w:r>
          </w:p>
        </w:tc>
        <w:tc>
          <w:tcPr>
            <w:tcW w:w="1418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1481" w:rsidRPr="00535096" w:rsidTr="00864A7C">
        <w:tc>
          <w:tcPr>
            <w:tcW w:w="534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86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96">
              <w:rPr>
                <w:rFonts w:ascii="Times New Roman" w:hAnsi="Times New Roman" w:cs="Times New Roman"/>
                <w:sz w:val="24"/>
                <w:szCs w:val="24"/>
              </w:rPr>
              <w:t>КТД «Наша планета Земля».</w:t>
            </w:r>
          </w:p>
        </w:tc>
        <w:tc>
          <w:tcPr>
            <w:tcW w:w="1418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1481" w:rsidRPr="00535096" w:rsidTr="00864A7C">
        <w:tc>
          <w:tcPr>
            <w:tcW w:w="534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C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4. Окружающая среда и здоровье человека </w:t>
            </w:r>
            <w:r w:rsidRPr="00E3296D">
              <w:rPr>
                <w:rFonts w:ascii="Times New Roman" w:hAnsi="Times New Roman" w:cs="Times New Roman"/>
                <w:b/>
                <w:sz w:val="24"/>
                <w:szCs w:val="24"/>
              </w:rPr>
              <w:t>(17 ч)</w:t>
            </w:r>
          </w:p>
        </w:tc>
        <w:tc>
          <w:tcPr>
            <w:tcW w:w="1418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481" w:rsidRPr="00535096" w:rsidTr="00864A7C">
        <w:tc>
          <w:tcPr>
            <w:tcW w:w="534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86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96">
              <w:rPr>
                <w:rFonts w:ascii="Times New Roman" w:hAnsi="Times New Roman" w:cs="Times New Roman"/>
                <w:sz w:val="24"/>
                <w:szCs w:val="24"/>
              </w:rPr>
              <w:t>Экологическая медицина. Факторы, разрушающие здоровье</w:t>
            </w:r>
          </w:p>
        </w:tc>
        <w:tc>
          <w:tcPr>
            <w:tcW w:w="1418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1481" w:rsidRPr="00535096" w:rsidTr="00864A7C">
        <w:tc>
          <w:tcPr>
            <w:tcW w:w="534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5386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96">
              <w:rPr>
                <w:rFonts w:ascii="Times New Roman" w:hAnsi="Times New Roman" w:cs="Times New Roman"/>
                <w:sz w:val="24"/>
                <w:szCs w:val="24"/>
              </w:rPr>
              <w:t>Курение и его вред для здоровья.</w:t>
            </w:r>
          </w:p>
        </w:tc>
        <w:tc>
          <w:tcPr>
            <w:tcW w:w="1418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1481" w:rsidRPr="00535096" w:rsidTr="00864A7C">
        <w:tc>
          <w:tcPr>
            <w:tcW w:w="534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86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96">
              <w:rPr>
                <w:rFonts w:ascii="Times New Roman" w:hAnsi="Times New Roman" w:cs="Times New Roman"/>
                <w:sz w:val="24"/>
                <w:szCs w:val="24"/>
              </w:rPr>
              <w:t>Алкоголь и его вред для здоровья.</w:t>
            </w:r>
          </w:p>
        </w:tc>
        <w:tc>
          <w:tcPr>
            <w:tcW w:w="1418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1481" w:rsidRPr="00535096" w:rsidTr="00864A7C">
        <w:tc>
          <w:tcPr>
            <w:tcW w:w="534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86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96">
              <w:rPr>
                <w:rFonts w:ascii="Times New Roman" w:hAnsi="Times New Roman" w:cs="Times New Roman"/>
                <w:sz w:val="24"/>
                <w:szCs w:val="24"/>
              </w:rPr>
              <w:t>Наркотики и их вред для здоровья.</w:t>
            </w:r>
          </w:p>
        </w:tc>
        <w:tc>
          <w:tcPr>
            <w:tcW w:w="1418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1481" w:rsidRPr="00535096" w:rsidTr="00864A7C">
        <w:tc>
          <w:tcPr>
            <w:tcW w:w="534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86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FC2">
              <w:rPr>
                <w:rFonts w:ascii="Times New Roman" w:hAnsi="Times New Roman" w:cs="Times New Roman"/>
                <w:sz w:val="24"/>
                <w:szCs w:val="24"/>
              </w:rPr>
              <w:t xml:space="preserve">Болезни «поведения». </w:t>
            </w:r>
          </w:p>
        </w:tc>
        <w:tc>
          <w:tcPr>
            <w:tcW w:w="1418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481" w:rsidRPr="00535096" w:rsidTr="00864A7C">
        <w:tc>
          <w:tcPr>
            <w:tcW w:w="534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86" w:type="dxa"/>
          </w:tcPr>
          <w:p w:rsidR="00681481" w:rsidRPr="00750FC2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FC2">
              <w:rPr>
                <w:rFonts w:ascii="Times New Roman" w:hAnsi="Times New Roman" w:cs="Times New Roman"/>
                <w:sz w:val="24"/>
                <w:szCs w:val="24"/>
              </w:rPr>
              <w:t>Профилактика СПИДа.</w:t>
            </w:r>
          </w:p>
        </w:tc>
        <w:tc>
          <w:tcPr>
            <w:tcW w:w="1418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1481" w:rsidRPr="00535096" w:rsidTr="00864A7C">
        <w:tc>
          <w:tcPr>
            <w:tcW w:w="534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86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96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жизни.</w:t>
            </w:r>
          </w:p>
        </w:tc>
        <w:tc>
          <w:tcPr>
            <w:tcW w:w="1418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1481" w:rsidRPr="00535096" w:rsidTr="00864A7C">
        <w:tc>
          <w:tcPr>
            <w:tcW w:w="534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5.Питание и здоровье человека </w:t>
            </w:r>
            <w:r w:rsidRPr="00E3296D">
              <w:rPr>
                <w:rFonts w:ascii="Times New Roman" w:hAnsi="Times New Roman" w:cs="Times New Roman"/>
                <w:b/>
                <w:sz w:val="24"/>
                <w:szCs w:val="24"/>
              </w:rPr>
              <w:t>(46 часов)</w:t>
            </w:r>
          </w:p>
        </w:tc>
        <w:tc>
          <w:tcPr>
            <w:tcW w:w="1418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481" w:rsidRPr="00535096" w:rsidTr="00864A7C">
        <w:tc>
          <w:tcPr>
            <w:tcW w:w="534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86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FC2">
              <w:rPr>
                <w:rFonts w:ascii="Times New Roman" w:hAnsi="Times New Roman" w:cs="Times New Roman"/>
                <w:sz w:val="24"/>
                <w:szCs w:val="24"/>
              </w:rPr>
              <w:t xml:space="preserve">Этическое отношение к здоровью. Усилия человека по сохранению и укреплению здоровья. </w:t>
            </w:r>
          </w:p>
        </w:tc>
        <w:tc>
          <w:tcPr>
            <w:tcW w:w="1418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481" w:rsidRPr="00535096" w:rsidTr="00864A7C">
        <w:tc>
          <w:tcPr>
            <w:tcW w:w="534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386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FC2">
              <w:rPr>
                <w:rFonts w:ascii="Times New Roman" w:hAnsi="Times New Roman" w:cs="Times New Roman"/>
                <w:sz w:val="24"/>
                <w:szCs w:val="24"/>
              </w:rPr>
              <w:t>Факторы риска здоровья: гиподинамия, вредные привычки, избыточная масса тела.</w:t>
            </w:r>
          </w:p>
        </w:tc>
        <w:tc>
          <w:tcPr>
            <w:tcW w:w="1418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1481" w:rsidRPr="00535096" w:rsidTr="00864A7C">
        <w:tc>
          <w:tcPr>
            <w:tcW w:w="534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86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96">
              <w:rPr>
                <w:rFonts w:ascii="Times New Roman" w:hAnsi="Times New Roman" w:cs="Times New Roman"/>
                <w:sz w:val="24"/>
                <w:szCs w:val="24"/>
              </w:rPr>
              <w:t>Для чего мы едим. Значение питания в жизни человека.</w:t>
            </w:r>
          </w:p>
        </w:tc>
        <w:tc>
          <w:tcPr>
            <w:tcW w:w="1418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1481" w:rsidRPr="00535096" w:rsidTr="00864A7C">
        <w:tc>
          <w:tcPr>
            <w:tcW w:w="534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86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FC2">
              <w:rPr>
                <w:rFonts w:ascii="Times New Roman" w:hAnsi="Times New Roman" w:cs="Times New Roman"/>
                <w:sz w:val="24"/>
                <w:szCs w:val="24"/>
              </w:rPr>
              <w:t xml:space="preserve">Неправильное питание - одна из причин </w:t>
            </w:r>
            <w:proofErr w:type="gramStart"/>
            <w:r w:rsidRPr="00750FC2">
              <w:rPr>
                <w:rFonts w:ascii="Times New Roman" w:hAnsi="Times New Roman" w:cs="Times New Roman"/>
                <w:sz w:val="24"/>
                <w:szCs w:val="24"/>
              </w:rPr>
              <w:t>сердечно-сосудистых</w:t>
            </w:r>
            <w:proofErr w:type="gramEnd"/>
            <w:r w:rsidRPr="00750FC2">
              <w:rPr>
                <w:rFonts w:ascii="Times New Roman" w:hAnsi="Times New Roman" w:cs="Times New Roman"/>
                <w:sz w:val="24"/>
                <w:szCs w:val="24"/>
              </w:rPr>
              <w:t xml:space="preserve"> заболеваний. Болезни неправильного питания - гастрит, ожирение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гипертония, сахарный диабет. </w:t>
            </w:r>
          </w:p>
        </w:tc>
        <w:tc>
          <w:tcPr>
            <w:tcW w:w="1418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1481" w:rsidRPr="00535096" w:rsidTr="00864A7C">
        <w:tc>
          <w:tcPr>
            <w:tcW w:w="534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386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96">
              <w:rPr>
                <w:rFonts w:ascii="Times New Roman" w:hAnsi="Times New Roman" w:cs="Times New Roman"/>
                <w:sz w:val="24"/>
                <w:szCs w:val="24"/>
              </w:rPr>
              <w:t>Диета и культура питания. Гигиена питания</w:t>
            </w:r>
          </w:p>
        </w:tc>
        <w:tc>
          <w:tcPr>
            <w:tcW w:w="1418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1481" w:rsidRPr="00535096" w:rsidTr="00864A7C">
        <w:tc>
          <w:tcPr>
            <w:tcW w:w="534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386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96">
              <w:rPr>
                <w:rFonts w:ascii="Times New Roman" w:hAnsi="Times New Roman" w:cs="Times New Roman"/>
                <w:sz w:val="24"/>
                <w:szCs w:val="24"/>
              </w:rPr>
              <w:t>Витамины. Их значение для человека.</w:t>
            </w:r>
          </w:p>
        </w:tc>
        <w:tc>
          <w:tcPr>
            <w:tcW w:w="1418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1481" w:rsidRPr="00535096" w:rsidTr="00864A7C">
        <w:tc>
          <w:tcPr>
            <w:tcW w:w="534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96">
              <w:rPr>
                <w:rFonts w:ascii="Times New Roman" w:hAnsi="Times New Roman" w:cs="Times New Roman"/>
                <w:sz w:val="24"/>
                <w:szCs w:val="24"/>
              </w:rPr>
              <w:t>Вода и ее значение в жизни человека.</w:t>
            </w:r>
          </w:p>
        </w:tc>
        <w:tc>
          <w:tcPr>
            <w:tcW w:w="1418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1481" w:rsidRPr="00535096" w:rsidTr="00864A7C">
        <w:tc>
          <w:tcPr>
            <w:tcW w:w="534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386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96">
              <w:rPr>
                <w:rFonts w:ascii="Times New Roman" w:hAnsi="Times New Roman" w:cs="Times New Roman"/>
                <w:sz w:val="24"/>
                <w:szCs w:val="24"/>
              </w:rPr>
              <w:t>Самые полезные продукты.</w:t>
            </w:r>
          </w:p>
        </w:tc>
        <w:tc>
          <w:tcPr>
            <w:tcW w:w="1418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1481" w:rsidRPr="00535096" w:rsidTr="00864A7C">
        <w:tc>
          <w:tcPr>
            <w:tcW w:w="534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386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96">
              <w:rPr>
                <w:rFonts w:ascii="Times New Roman" w:hAnsi="Times New Roman" w:cs="Times New Roman"/>
                <w:sz w:val="24"/>
                <w:szCs w:val="24"/>
              </w:rPr>
              <w:t>Пищевые добавки: за и против.</w:t>
            </w:r>
          </w:p>
        </w:tc>
        <w:tc>
          <w:tcPr>
            <w:tcW w:w="1418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1481" w:rsidRPr="00535096" w:rsidTr="00864A7C">
        <w:tc>
          <w:tcPr>
            <w:tcW w:w="534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386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FC2">
              <w:rPr>
                <w:rFonts w:ascii="Times New Roman" w:hAnsi="Times New Roman" w:cs="Times New Roman"/>
                <w:sz w:val="24"/>
                <w:szCs w:val="24"/>
              </w:rPr>
              <w:t>Безопасность питания. Как правильно есть? Что нужно есть в разное время года.</w:t>
            </w:r>
          </w:p>
        </w:tc>
        <w:tc>
          <w:tcPr>
            <w:tcW w:w="1418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1481" w:rsidRPr="00535096" w:rsidTr="00864A7C">
        <w:tc>
          <w:tcPr>
            <w:tcW w:w="534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386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96">
              <w:rPr>
                <w:rFonts w:ascii="Times New Roman" w:hAnsi="Times New Roman" w:cs="Times New Roman"/>
                <w:sz w:val="24"/>
                <w:szCs w:val="24"/>
              </w:rPr>
              <w:t>Где и как готовят пищу. Защита проекта по теме «Национальная кухня. Блюда народов мира».</w:t>
            </w:r>
          </w:p>
        </w:tc>
        <w:tc>
          <w:tcPr>
            <w:tcW w:w="1418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1481" w:rsidRPr="00535096" w:rsidTr="00864A7C">
        <w:tc>
          <w:tcPr>
            <w:tcW w:w="534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386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96">
              <w:rPr>
                <w:rFonts w:ascii="Times New Roman" w:hAnsi="Times New Roman" w:cs="Times New Roman"/>
                <w:sz w:val="24"/>
                <w:szCs w:val="24"/>
              </w:rPr>
              <w:t>Экологически чистые продукты.</w:t>
            </w:r>
          </w:p>
        </w:tc>
        <w:tc>
          <w:tcPr>
            <w:tcW w:w="1418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1481" w:rsidRPr="00535096" w:rsidTr="00864A7C">
        <w:tc>
          <w:tcPr>
            <w:tcW w:w="534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386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96">
              <w:rPr>
                <w:rFonts w:ascii="Times New Roman" w:hAnsi="Times New Roman" w:cs="Times New Roman"/>
                <w:sz w:val="24"/>
                <w:szCs w:val="24"/>
              </w:rPr>
              <w:t>Плох обед, если хлеба нет. Путешествие с хлебным зернышком «От зерна до каравая».</w:t>
            </w:r>
          </w:p>
        </w:tc>
        <w:tc>
          <w:tcPr>
            <w:tcW w:w="1418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1481" w:rsidRPr="00535096" w:rsidTr="00864A7C">
        <w:tc>
          <w:tcPr>
            <w:tcW w:w="534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386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FC2">
              <w:rPr>
                <w:rFonts w:ascii="Times New Roman" w:hAnsi="Times New Roman" w:cs="Times New Roman"/>
                <w:sz w:val="24"/>
                <w:szCs w:val="24"/>
              </w:rPr>
              <w:t>Блюда из зерна.</w:t>
            </w:r>
          </w:p>
        </w:tc>
        <w:tc>
          <w:tcPr>
            <w:tcW w:w="1418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1481" w:rsidRPr="00535096" w:rsidTr="00864A7C">
        <w:tc>
          <w:tcPr>
            <w:tcW w:w="534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386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96">
              <w:rPr>
                <w:rFonts w:ascii="Times New Roman" w:hAnsi="Times New Roman" w:cs="Times New Roman"/>
                <w:sz w:val="24"/>
                <w:szCs w:val="24"/>
              </w:rPr>
              <w:t>Молоко и молочные продукты.</w:t>
            </w:r>
          </w:p>
        </w:tc>
        <w:tc>
          <w:tcPr>
            <w:tcW w:w="1418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1481" w:rsidRPr="00535096" w:rsidTr="00864A7C">
        <w:tc>
          <w:tcPr>
            <w:tcW w:w="534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386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FC2">
              <w:rPr>
                <w:rFonts w:ascii="Times New Roman" w:hAnsi="Times New Roman" w:cs="Times New Roman"/>
                <w:sz w:val="24"/>
                <w:szCs w:val="24"/>
              </w:rPr>
              <w:t>Что и как можно приготовить из рыбы.</w:t>
            </w:r>
          </w:p>
        </w:tc>
        <w:tc>
          <w:tcPr>
            <w:tcW w:w="1418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1481" w:rsidRPr="00535096" w:rsidTr="00864A7C">
        <w:tc>
          <w:tcPr>
            <w:tcW w:w="534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386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96">
              <w:rPr>
                <w:rFonts w:ascii="Times New Roman" w:hAnsi="Times New Roman" w:cs="Times New Roman"/>
                <w:sz w:val="24"/>
                <w:szCs w:val="24"/>
              </w:rPr>
              <w:t>Дары моря. Полезные свойства и блюда из них.</w:t>
            </w:r>
          </w:p>
        </w:tc>
        <w:tc>
          <w:tcPr>
            <w:tcW w:w="1418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481" w:rsidRPr="00535096" w:rsidTr="00864A7C">
        <w:tc>
          <w:tcPr>
            <w:tcW w:w="534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386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FC2">
              <w:rPr>
                <w:rFonts w:ascii="Times New Roman" w:hAnsi="Times New Roman" w:cs="Times New Roman"/>
                <w:sz w:val="24"/>
                <w:szCs w:val="24"/>
              </w:rPr>
              <w:t>Овощи, ягоды и фрукты - самые витаминные продукты. Где найти витамины?</w:t>
            </w:r>
          </w:p>
        </w:tc>
        <w:tc>
          <w:tcPr>
            <w:tcW w:w="1418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1481" w:rsidRPr="00535096" w:rsidTr="00864A7C">
        <w:tc>
          <w:tcPr>
            <w:tcW w:w="534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386" w:type="dxa"/>
          </w:tcPr>
          <w:p w:rsidR="00681481" w:rsidRPr="00750FC2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FC2">
              <w:rPr>
                <w:rFonts w:ascii="Times New Roman" w:hAnsi="Times New Roman" w:cs="Times New Roman"/>
                <w:sz w:val="24"/>
                <w:szCs w:val="24"/>
              </w:rPr>
              <w:t>Какую пищу можно найти в лесу. Ягоды. Их витаминная ценность. Грибы. Значение грибов для человека. Орехи. Разные виды и пищевая ценность. Витаминные, съедобные травы.</w:t>
            </w:r>
          </w:p>
        </w:tc>
        <w:tc>
          <w:tcPr>
            <w:tcW w:w="1418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1481" w:rsidRPr="00535096" w:rsidTr="00864A7C">
        <w:tc>
          <w:tcPr>
            <w:tcW w:w="534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86" w:type="dxa"/>
          </w:tcPr>
          <w:p w:rsidR="00681481" w:rsidRPr="00750FC2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FC2">
              <w:rPr>
                <w:rFonts w:ascii="Times New Roman" w:hAnsi="Times New Roman" w:cs="Times New Roman"/>
                <w:sz w:val="24"/>
                <w:szCs w:val="24"/>
              </w:rPr>
              <w:t>Пища и зубы. Что им нравится. Как правильно питаться, если занимаешься спортом.</w:t>
            </w:r>
          </w:p>
        </w:tc>
        <w:tc>
          <w:tcPr>
            <w:tcW w:w="1418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1481" w:rsidRPr="00535096" w:rsidTr="00864A7C">
        <w:tc>
          <w:tcPr>
            <w:tcW w:w="534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386" w:type="dxa"/>
          </w:tcPr>
          <w:p w:rsidR="00681481" w:rsidRPr="00750FC2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FC2">
              <w:rPr>
                <w:rFonts w:ascii="Times New Roman" w:hAnsi="Times New Roman" w:cs="Times New Roman"/>
                <w:sz w:val="24"/>
                <w:szCs w:val="24"/>
              </w:rPr>
              <w:t xml:space="preserve">Болезни, связанные с питанием. Вес и </w:t>
            </w:r>
            <w:proofErr w:type="gramStart"/>
            <w:r w:rsidRPr="00750FC2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750FC2">
              <w:rPr>
                <w:rFonts w:ascii="Times New Roman" w:hAnsi="Times New Roman" w:cs="Times New Roman"/>
                <w:sz w:val="24"/>
                <w:szCs w:val="24"/>
              </w:rPr>
              <w:t xml:space="preserve"> весом.</w:t>
            </w:r>
          </w:p>
        </w:tc>
        <w:tc>
          <w:tcPr>
            <w:tcW w:w="1418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1481" w:rsidRPr="00535096" w:rsidTr="00864A7C">
        <w:tc>
          <w:tcPr>
            <w:tcW w:w="534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386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96">
              <w:rPr>
                <w:rFonts w:ascii="Times New Roman" w:hAnsi="Times New Roman" w:cs="Times New Roman"/>
                <w:sz w:val="24"/>
                <w:szCs w:val="24"/>
              </w:rPr>
              <w:t>Защита проекта по теме «Экология питания».</w:t>
            </w:r>
          </w:p>
        </w:tc>
        <w:tc>
          <w:tcPr>
            <w:tcW w:w="1418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1481" w:rsidRPr="00535096" w:rsidTr="00864A7C">
        <w:tc>
          <w:tcPr>
            <w:tcW w:w="534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681481" w:rsidRPr="00EE7A86" w:rsidRDefault="00681481" w:rsidP="00864A7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6</w:t>
            </w:r>
            <w:r w:rsidRPr="00EE7A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Психическое здоровье человека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(13</w:t>
            </w:r>
            <w:r w:rsidRPr="00B423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  <w:proofErr w:type="gramStart"/>
            <w:r w:rsidRPr="00B423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418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481" w:rsidRPr="00535096" w:rsidTr="00864A7C">
        <w:tc>
          <w:tcPr>
            <w:tcW w:w="534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386" w:type="dxa"/>
          </w:tcPr>
          <w:p w:rsidR="00681481" w:rsidRDefault="00681481" w:rsidP="00864A7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A86">
              <w:rPr>
                <w:rFonts w:ascii="Times New Roman" w:hAnsi="Times New Roman" w:cs="Times New Roman"/>
                <w:sz w:val="24"/>
                <w:szCs w:val="24"/>
              </w:rPr>
              <w:t>Духовность – как основа психического здоровья. Понятие о психике</w:t>
            </w:r>
          </w:p>
        </w:tc>
        <w:tc>
          <w:tcPr>
            <w:tcW w:w="1418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481" w:rsidRPr="00535096" w:rsidTr="00864A7C">
        <w:tc>
          <w:tcPr>
            <w:tcW w:w="534" w:type="dxa"/>
          </w:tcPr>
          <w:p w:rsidR="00681481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386" w:type="dxa"/>
          </w:tcPr>
          <w:p w:rsidR="00681481" w:rsidRPr="00EE7A8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A86">
              <w:rPr>
                <w:rFonts w:ascii="Times New Roman" w:hAnsi="Times New Roman" w:cs="Times New Roman"/>
                <w:sz w:val="24"/>
                <w:szCs w:val="24"/>
              </w:rPr>
              <w:t>Нра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вственное здоровье. Темперамент</w:t>
            </w:r>
            <w:r w:rsidRPr="00EE7A86">
              <w:rPr>
                <w:rFonts w:ascii="Times New Roman" w:hAnsi="Times New Roman" w:cs="Times New Roman"/>
                <w:sz w:val="24"/>
                <w:szCs w:val="24"/>
              </w:rPr>
              <w:t xml:space="preserve">, виды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темперамента. </w:t>
            </w:r>
          </w:p>
        </w:tc>
        <w:tc>
          <w:tcPr>
            <w:tcW w:w="1418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1481" w:rsidRPr="00535096" w:rsidTr="00864A7C">
        <w:tc>
          <w:tcPr>
            <w:tcW w:w="534" w:type="dxa"/>
          </w:tcPr>
          <w:p w:rsidR="00681481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386" w:type="dxa"/>
          </w:tcPr>
          <w:p w:rsidR="00681481" w:rsidRPr="00EE7A8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A86">
              <w:rPr>
                <w:rFonts w:ascii="Times New Roman" w:hAnsi="Times New Roman" w:cs="Times New Roman"/>
                <w:sz w:val="24"/>
                <w:szCs w:val="24"/>
              </w:rPr>
              <w:t>Умение управлять эмоциями. Эмоции и здоровье. Некоторые сведения о ряде эмоций.</w:t>
            </w:r>
          </w:p>
        </w:tc>
        <w:tc>
          <w:tcPr>
            <w:tcW w:w="1418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481" w:rsidRPr="00535096" w:rsidTr="00864A7C">
        <w:tc>
          <w:tcPr>
            <w:tcW w:w="534" w:type="dxa"/>
          </w:tcPr>
          <w:p w:rsidR="00681481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5386" w:type="dxa"/>
          </w:tcPr>
          <w:p w:rsidR="00681481" w:rsidRPr="00EE7A8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A86">
              <w:rPr>
                <w:rFonts w:ascii="Times New Roman" w:hAnsi="Times New Roman" w:cs="Times New Roman"/>
                <w:sz w:val="24"/>
                <w:szCs w:val="24"/>
              </w:rPr>
              <w:t>Стрес</w:t>
            </w:r>
            <w:proofErr w:type="gramStart"/>
            <w:r w:rsidRPr="00EE7A86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Pr="00EE7A86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 психического напряжения. Стресс, виды стресса, стадии развития. Способы преодоления стресса</w:t>
            </w:r>
          </w:p>
        </w:tc>
        <w:tc>
          <w:tcPr>
            <w:tcW w:w="1418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481" w:rsidRPr="00535096" w:rsidTr="00864A7C">
        <w:tc>
          <w:tcPr>
            <w:tcW w:w="534" w:type="dxa"/>
          </w:tcPr>
          <w:p w:rsidR="00681481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386" w:type="dxa"/>
          </w:tcPr>
          <w:p w:rsidR="00681481" w:rsidRPr="00EE7A8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A86">
              <w:rPr>
                <w:rFonts w:ascii="Times New Roman" w:hAnsi="Times New Roman" w:cs="Times New Roman"/>
                <w:sz w:val="24"/>
                <w:szCs w:val="24"/>
              </w:rPr>
              <w:t>Вред психотропных веществ. Эмоциональное состояние и чувства других людей. Регуляция собственных эмоций, умение контролировать свои желания.</w:t>
            </w:r>
          </w:p>
        </w:tc>
        <w:tc>
          <w:tcPr>
            <w:tcW w:w="1418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481" w:rsidRPr="00535096" w:rsidTr="00864A7C">
        <w:tc>
          <w:tcPr>
            <w:tcW w:w="534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386" w:type="dxa"/>
          </w:tcPr>
          <w:p w:rsidR="00681481" w:rsidRPr="00EE7A8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A86">
              <w:rPr>
                <w:rFonts w:ascii="Times New Roman" w:hAnsi="Times New Roman" w:cs="Times New Roman"/>
                <w:sz w:val="24"/>
                <w:szCs w:val="24"/>
              </w:rPr>
              <w:t xml:space="preserve">Мир чудесных вещей и их изобретений. </w:t>
            </w:r>
          </w:p>
        </w:tc>
        <w:tc>
          <w:tcPr>
            <w:tcW w:w="1418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1481" w:rsidRPr="00535096" w:rsidTr="00864A7C">
        <w:tc>
          <w:tcPr>
            <w:tcW w:w="534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386" w:type="dxa"/>
          </w:tcPr>
          <w:p w:rsidR="00681481" w:rsidRPr="00EE7A8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A86">
              <w:rPr>
                <w:rFonts w:ascii="Times New Roman" w:hAnsi="Times New Roman" w:cs="Times New Roman"/>
                <w:sz w:val="24"/>
                <w:szCs w:val="24"/>
              </w:rPr>
              <w:t>Защита проектов «Изобретения вокруг нас», «Знаете ли вы?», «Чудо - всюду».</w:t>
            </w:r>
          </w:p>
        </w:tc>
        <w:tc>
          <w:tcPr>
            <w:tcW w:w="1418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1481" w:rsidRPr="00535096" w:rsidTr="00864A7C">
        <w:tc>
          <w:tcPr>
            <w:tcW w:w="534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386" w:type="dxa"/>
          </w:tcPr>
          <w:p w:rsidR="00681481" w:rsidRPr="00EE7A8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A86">
              <w:rPr>
                <w:rFonts w:ascii="Times New Roman" w:hAnsi="Times New Roman" w:cs="Times New Roman"/>
                <w:sz w:val="24"/>
                <w:szCs w:val="24"/>
              </w:rPr>
              <w:t>Чудеса далекие и близкие. Чудеса на Земле. Семь чудес света.</w:t>
            </w:r>
          </w:p>
        </w:tc>
        <w:tc>
          <w:tcPr>
            <w:tcW w:w="1418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481" w:rsidRPr="00535096" w:rsidTr="00864A7C">
        <w:tc>
          <w:tcPr>
            <w:tcW w:w="534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386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проектов</w:t>
            </w:r>
            <w:proofErr w:type="gramStart"/>
            <w:r w:rsidRPr="00EE7A86"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 w:rsidRPr="00EE7A86">
              <w:rPr>
                <w:rFonts w:ascii="Times New Roman" w:hAnsi="Times New Roman" w:cs="Times New Roman"/>
                <w:sz w:val="24"/>
                <w:szCs w:val="24"/>
              </w:rPr>
              <w:t>Чудеса</w:t>
            </w:r>
            <w:proofErr w:type="spellEnd"/>
            <w:r w:rsidRPr="00EE7A86">
              <w:rPr>
                <w:rFonts w:ascii="Times New Roman" w:hAnsi="Times New Roman" w:cs="Times New Roman"/>
                <w:sz w:val="24"/>
                <w:szCs w:val="24"/>
              </w:rPr>
              <w:t xml:space="preserve"> родного края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1418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1481" w:rsidRPr="00535096" w:rsidTr="00864A7C">
        <w:tc>
          <w:tcPr>
            <w:tcW w:w="534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350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96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«Экология человека» </w:t>
            </w:r>
          </w:p>
          <w:p w:rsidR="00681481" w:rsidRDefault="00681481" w:rsidP="00864A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FE"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Заключительный урок.</w:t>
            </w:r>
          </w:p>
          <w:p w:rsidR="00681481" w:rsidRPr="00DC2C71" w:rsidRDefault="00681481" w:rsidP="00864A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(3 часа)</w:t>
            </w:r>
          </w:p>
        </w:tc>
        <w:tc>
          <w:tcPr>
            <w:tcW w:w="1418" w:type="dxa"/>
          </w:tcPr>
          <w:p w:rsidR="00681481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81481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1481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481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1481" w:rsidRPr="00535096" w:rsidTr="00864A7C">
        <w:tc>
          <w:tcPr>
            <w:tcW w:w="534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681481" w:rsidRPr="00535096" w:rsidRDefault="00681481" w:rsidP="00864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09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681481" w:rsidRPr="00535096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126 </w:t>
            </w:r>
            <w:r w:rsidRPr="00535096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992" w:type="dxa"/>
          </w:tcPr>
          <w:p w:rsidR="00681481" w:rsidRPr="00B423FE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3FE">
              <w:rPr>
                <w:rFonts w:ascii="Times New Roman" w:hAnsi="Times New Roman" w:cs="Times New Roman"/>
                <w:sz w:val="24"/>
                <w:szCs w:val="24"/>
              </w:rPr>
              <w:t>59 часов</w:t>
            </w:r>
          </w:p>
        </w:tc>
        <w:tc>
          <w:tcPr>
            <w:tcW w:w="1241" w:type="dxa"/>
          </w:tcPr>
          <w:p w:rsidR="00681481" w:rsidRPr="00B423FE" w:rsidRDefault="00681481" w:rsidP="00864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3FE">
              <w:rPr>
                <w:rFonts w:ascii="Times New Roman" w:hAnsi="Times New Roman" w:cs="Times New Roman"/>
                <w:sz w:val="24"/>
                <w:szCs w:val="24"/>
              </w:rPr>
              <w:t>67 часов</w:t>
            </w:r>
          </w:p>
        </w:tc>
      </w:tr>
    </w:tbl>
    <w:p w:rsidR="00681481" w:rsidRDefault="00681481" w:rsidP="0068148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1481" w:rsidRDefault="00681481" w:rsidP="0068148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1481" w:rsidRPr="00535096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535096">
        <w:rPr>
          <w:rFonts w:ascii="Times New Roman" w:hAnsi="Times New Roman" w:cs="Times New Roman"/>
          <w:b/>
          <w:sz w:val="24"/>
          <w:szCs w:val="24"/>
        </w:rPr>
        <w:t>Методическое обеспечение программы</w:t>
      </w:r>
    </w:p>
    <w:p w:rsidR="00681481" w:rsidRPr="00535096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535096">
        <w:rPr>
          <w:rFonts w:ascii="Times New Roman" w:hAnsi="Times New Roman" w:cs="Times New Roman"/>
          <w:i/>
          <w:sz w:val="24"/>
          <w:szCs w:val="24"/>
        </w:rPr>
        <w:t>Методы обучения:</w:t>
      </w:r>
    </w:p>
    <w:p w:rsidR="00681481" w:rsidRPr="00535096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535096">
        <w:rPr>
          <w:rFonts w:ascii="Times New Roman" w:hAnsi="Times New Roman" w:cs="Times New Roman"/>
          <w:sz w:val="24"/>
          <w:szCs w:val="24"/>
        </w:rPr>
        <w:t xml:space="preserve">Лекции, практические работы, экскурсии, фенологические наблюдения, практическая деятельность. </w:t>
      </w:r>
    </w:p>
    <w:p w:rsidR="00681481" w:rsidRPr="00535096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535096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обеспечение:</w:t>
      </w:r>
    </w:p>
    <w:p w:rsidR="00681481" w:rsidRPr="00535096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535096">
        <w:rPr>
          <w:rFonts w:ascii="Times New Roman" w:hAnsi="Times New Roman" w:cs="Times New Roman"/>
          <w:sz w:val="24"/>
          <w:szCs w:val="24"/>
        </w:rPr>
        <w:sym w:font="Symbol" w:char="F0B7"/>
      </w:r>
      <w:r w:rsidRPr="00535096">
        <w:rPr>
          <w:rFonts w:ascii="Times New Roman" w:hAnsi="Times New Roman" w:cs="Times New Roman"/>
          <w:sz w:val="24"/>
          <w:szCs w:val="24"/>
        </w:rPr>
        <w:t xml:space="preserve"> выбор оптимальных условий и площадок для проведения различных мероприятий, материалы для оформления и творчества детей, </w:t>
      </w:r>
    </w:p>
    <w:p w:rsidR="00681481" w:rsidRPr="00535096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535096">
        <w:rPr>
          <w:rFonts w:ascii="Times New Roman" w:hAnsi="Times New Roman" w:cs="Times New Roman"/>
          <w:sz w:val="24"/>
          <w:szCs w:val="24"/>
        </w:rPr>
        <w:sym w:font="Symbol" w:char="F0B7"/>
      </w:r>
      <w:r w:rsidRPr="00535096">
        <w:rPr>
          <w:rFonts w:ascii="Times New Roman" w:hAnsi="Times New Roman" w:cs="Times New Roman"/>
          <w:sz w:val="24"/>
          <w:szCs w:val="24"/>
        </w:rPr>
        <w:t xml:space="preserve"> наличие канцелярских принадлежностей, </w:t>
      </w:r>
    </w:p>
    <w:p w:rsidR="00681481" w:rsidRPr="00535096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535096">
        <w:rPr>
          <w:rFonts w:ascii="Times New Roman" w:hAnsi="Times New Roman" w:cs="Times New Roman"/>
          <w:sz w:val="24"/>
          <w:szCs w:val="24"/>
        </w:rPr>
        <w:sym w:font="Symbol" w:char="F0B7"/>
      </w:r>
      <w:r w:rsidRPr="00535096">
        <w:rPr>
          <w:rFonts w:ascii="Times New Roman" w:hAnsi="Times New Roman" w:cs="Times New Roman"/>
          <w:sz w:val="24"/>
          <w:szCs w:val="24"/>
        </w:rPr>
        <w:t xml:space="preserve"> аудиоматериалы и видеотехника, </w:t>
      </w:r>
    </w:p>
    <w:p w:rsidR="00681481" w:rsidRPr="00535096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535096">
        <w:rPr>
          <w:rFonts w:ascii="Times New Roman" w:hAnsi="Times New Roman" w:cs="Times New Roman"/>
          <w:sz w:val="24"/>
          <w:szCs w:val="24"/>
        </w:rPr>
        <w:sym w:font="Symbol" w:char="F0B7"/>
      </w:r>
      <w:r w:rsidRPr="00535096">
        <w:rPr>
          <w:rFonts w:ascii="Times New Roman" w:hAnsi="Times New Roman" w:cs="Times New Roman"/>
          <w:sz w:val="24"/>
          <w:szCs w:val="24"/>
        </w:rPr>
        <w:t xml:space="preserve"> компьютеры,</w:t>
      </w:r>
    </w:p>
    <w:p w:rsidR="00681481" w:rsidRPr="00535096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535096">
        <w:rPr>
          <w:rFonts w:ascii="Times New Roman" w:hAnsi="Times New Roman" w:cs="Times New Roman"/>
          <w:sz w:val="24"/>
          <w:szCs w:val="24"/>
        </w:rPr>
        <w:sym w:font="Symbol" w:char="F0B7"/>
      </w:r>
      <w:r w:rsidRPr="00535096">
        <w:rPr>
          <w:rFonts w:ascii="Times New Roman" w:hAnsi="Times New Roman" w:cs="Times New Roman"/>
          <w:sz w:val="24"/>
          <w:szCs w:val="24"/>
        </w:rPr>
        <w:t xml:space="preserve"> телевизор, </w:t>
      </w:r>
    </w:p>
    <w:p w:rsidR="00681481" w:rsidRPr="00535096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535096">
        <w:rPr>
          <w:rFonts w:ascii="Times New Roman" w:hAnsi="Times New Roman" w:cs="Times New Roman"/>
          <w:sz w:val="24"/>
          <w:szCs w:val="24"/>
        </w:rPr>
        <w:sym w:font="Symbol" w:char="F0B7"/>
      </w:r>
      <w:r w:rsidRPr="00535096">
        <w:rPr>
          <w:rFonts w:ascii="Times New Roman" w:hAnsi="Times New Roman" w:cs="Times New Roman"/>
          <w:sz w:val="24"/>
          <w:szCs w:val="24"/>
        </w:rPr>
        <w:t xml:space="preserve"> проектор, </w:t>
      </w:r>
    </w:p>
    <w:p w:rsidR="00681481" w:rsidRPr="00535096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535096">
        <w:rPr>
          <w:rFonts w:ascii="Times New Roman" w:hAnsi="Times New Roman" w:cs="Times New Roman"/>
          <w:sz w:val="24"/>
          <w:szCs w:val="24"/>
        </w:rPr>
        <w:sym w:font="Symbol" w:char="F0B7"/>
      </w:r>
      <w:r w:rsidRPr="00535096">
        <w:rPr>
          <w:rFonts w:ascii="Times New Roman" w:hAnsi="Times New Roman" w:cs="Times New Roman"/>
          <w:sz w:val="24"/>
          <w:szCs w:val="24"/>
        </w:rPr>
        <w:t xml:space="preserve"> экран и др.</w:t>
      </w:r>
    </w:p>
    <w:p w:rsidR="00681481" w:rsidRPr="00535096" w:rsidRDefault="00681481" w:rsidP="006814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1481" w:rsidRPr="00535096" w:rsidRDefault="00681481" w:rsidP="006814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1481" w:rsidRDefault="00681481" w:rsidP="006814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1481" w:rsidRDefault="00681481" w:rsidP="006814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1481" w:rsidRDefault="00681481" w:rsidP="006814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1481" w:rsidRPr="00535096" w:rsidRDefault="00681481" w:rsidP="00681481">
      <w:pPr>
        <w:jc w:val="center"/>
        <w:rPr>
          <w:rFonts w:ascii="Times New Roman" w:hAnsi="Times New Roman" w:cs="Times New Roman"/>
          <w:sz w:val="24"/>
          <w:szCs w:val="24"/>
        </w:rPr>
      </w:pPr>
      <w:r w:rsidRPr="00535096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681481" w:rsidRPr="00535096" w:rsidRDefault="00681481" w:rsidP="0068148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35096">
        <w:rPr>
          <w:rFonts w:ascii="Times New Roman" w:hAnsi="Times New Roman" w:cs="Times New Roman"/>
          <w:b/>
          <w:sz w:val="24"/>
          <w:szCs w:val="24"/>
        </w:rPr>
        <w:t>Для педагога:</w:t>
      </w:r>
    </w:p>
    <w:p w:rsidR="00681481" w:rsidRPr="00535096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535096">
        <w:rPr>
          <w:rFonts w:ascii="Times New Roman" w:hAnsi="Times New Roman" w:cs="Times New Roman"/>
          <w:sz w:val="24"/>
          <w:szCs w:val="24"/>
        </w:rPr>
        <w:t xml:space="preserve"> 1. Конвенция о правах ребёнка. </w:t>
      </w:r>
      <w:proofErr w:type="gramStart"/>
      <w:r w:rsidRPr="00535096">
        <w:rPr>
          <w:rFonts w:ascii="Times New Roman" w:hAnsi="Times New Roman" w:cs="Times New Roman"/>
          <w:sz w:val="24"/>
          <w:szCs w:val="24"/>
        </w:rPr>
        <w:t>Нью – Йорк</w:t>
      </w:r>
      <w:proofErr w:type="gramEnd"/>
      <w:r w:rsidRPr="00535096">
        <w:rPr>
          <w:rFonts w:ascii="Times New Roman" w:hAnsi="Times New Roman" w:cs="Times New Roman"/>
          <w:sz w:val="24"/>
          <w:szCs w:val="24"/>
        </w:rPr>
        <w:t>; ЮНИСЕВ 1991г.</w:t>
      </w:r>
    </w:p>
    <w:p w:rsidR="00681481" w:rsidRPr="00535096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535096">
        <w:rPr>
          <w:rFonts w:ascii="Times New Roman" w:hAnsi="Times New Roman" w:cs="Times New Roman"/>
          <w:sz w:val="24"/>
          <w:szCs w:val="24"/>
        </w:rPr>
        <w:t xml:space="preserve"> 2. Постановление правительства РФ от 7. 03. 1995г. За№233 «Об утверждении типового положения об учреждении дополнительного образования детей». </w:t>
      </w:r>
    </w:p>
    <w:p w:rsidR="00681481" w:rsidRPr="00535096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535096">
        <w:rPr>
          <w:rFonts w:ascii="Times New Roman" w:hAnsi="Times New Roman" w:cs="Times New Roman"/>
          <w:sz w:val="24"/>
          <w:szCs w:val="24"/>
        </w:rPr>
        <w:t xml:space="preserve">3. Энциклопедия большая советская. Москва 1978г. Том №29. </w:t>
      </w:r>
    </w:p>
    <w:p w:rsidR="00681481" w:rsidRPr="00535096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535096">
        <w:rPr>
          <w:rFonts w:ascii="Times New Roman" w:hAnsi="Times New Roman" w:cs="Times New Roman"/>
          <w:sz w:val="24"/>
          <w:szCs w:val="24"/>
        </w:rPr>
        <w:t>4. Энциклопедия для детей. Биология. Москва «</w:t>
      </w:r>
      <w:proofErr w:type="spellStart"/>
      <w:r w:rsidRPr="00535096">
        <w:rPr>
          <w:rFonts w:ascii="Times New Roman" w:hAnsi="Times New Roman" w:cs="Times New Roman"/>
          <w:sz w:val="24"/>
          <w:szCs w:val="24"/>
        </w:rPr>
        <w:t>Аванта</w:t>
      </w:r>
      <w:proofErr w:type="spellEnd"/>
      <w:r w:rsidRPr="00535096">
        <w:rPr>
          <w:rFonts w:ascii="Times New Roman" w:hAnsi="Times New Roman" w:cs="Times New Roman"/>
          <w:sz w:val="24"/>
          <w:szCs w:val="24"/>
        </w:rPr>
        <w:t xml:space="preserve"> +» 1993г. </w:t>
      </w:r>
    </w:p>
    <w:p w:rsidR="00681481" w:rsidRPr="00535096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535096">
        <w:rPr>
          <w:rFonts w:ascii="Times New Roman" w:hAnsi="Times New Roman" w:cs="Times New Roman"/>
          <w:sz w:val="24"/>
          <w:szCs w:val="24"/>
        </w:rPr>
        <w:t>5. Энциклопедия для детей. Геология. Москва «</w:t>
      </w:r>
      <w:proofErr w:type="spellStart"/>
      <w:r w:rsidRPr="00535096">
        <w:rPr>
          <w:rFonts w:ascii="Times New Roman" w:hAnsi="Times New Roman" w:cs="Times New Roman"/>
          <w:sz w:val="24"/>
          <w:szCs w:val="24"/>
        </w:rPr>
        <w:t>Аванта</w:t>
      </w:r>
      <w:proofErr w:type="spellEnd"/>
      <w:r w:rsidRPr="00535096">
        <w:rPr>
          <w:rFonts w:ascii="Times New Roman" w:hAnsi="Times New Roman" w:cs="Times New Roman"/>
          <w:sz w:val="24"/>
          <w:szCs w:val="24"/>
        </w:rPr>
        <w:t xml:space="preserve"> +» 1993г. </w:t>
      </w:r>
    </w:p>
    <w:p w:rsidR="00681481" w:rsidRPr="00535096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535096">
        <w:rPr>
          <w:rFonts w:ascii="Times New Roman" w:hAnsi="Times New Roman" w:cs="Times New Roman"/>
          <w:sz w:val="24"/>
          <w:szCs w:val="24"/>
        </w:rPr>
        <w:t xml:space="preserve">6. Биология газеты. </w:t>
      </w:r>
    </w:p>
    <w:p w:rsidR="00681481" w:rsidRPr="00535096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535096">
        <w:rPr>
          <w:rFonts w:ascii="Times New Roman" w:hAnsi="Times New Roman" w:cs="Times New Roman"/>
          <w:sz w:val="24"/>
          <w:szCs w:val="24"/>
        </w:rPr>
        <w:t xml:space="preserve">7. Биология в школе (журналы). </w:t>
      </w:r>
    </w:p>
    <w:p w:rsidR="00681481" w:rsidRPr="00535096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535096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535096">
        <w:rPr>
          <w:rFonts w:ascii="Times New Roman" w:hAnsi="Times New Roman" w:cs="Times New Roman"/>
          <w:sz w:val="24"/>
          <w:szCs w:val="24"/>
        </w:rPr>
        <w:t>Изгаршев</w:t>
      </w:r>
      <w:proofErr w:type="spellEnd"/>
      <w:r w:rsidRPr="00535096">
        <w:rPr>
          <w:rFonts w:ascii="Times New Roman" w:hAnsi="Times New Roman" w:cs="Times New Roman"/>
          <w:sz w:val="24"/>
          <w:szCs w:val="24"/>
        </w:rPr>
        <w:t xml:space="preserve"> А.В. «Поговорим о них». Общество 1993. </w:t>
      </w:r>
    </w:p>
    <w:p w:rsidR="00681481" w:rsidRPr="00535096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535096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535096">
        <w:rPr>
          <w:rFonts w:ascii="Times New Roman" w:hAnsi="Times New Roman" w:cs="Times New Roman"/>
          <w:sz w:val="24"/>
          <w:szCs w:val="24"/>
        </w:rPr>
        <w:t>Бадьева</w:t>
      </w:r>
      <w:proofErr w:type="spellEnd"/>
      <w:r w:rsidRPr="00535096">
        <w:rPr>
          <w:rFonts w:ascii="Times New Roman" w:hAnsi="Times New Roman" w:cs="Times New Roman"/>
          <w:sz w:val="24"/>
          <w:szCs w:val="24"/>
        </w:rPr>
        <w:t xml:space="preserve"> Э.А. «Животные в нашем доме». Свердловск 1990г. </w:t>
      </w:r>
    </w:p>
    <w:p w:rsidR="00681481" w:rsidRPr="00535096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535096">
        <w:rPr>
          <w:rFonts w:ascii="Times New Roman" w:hAnsi="Times New Roman" w:cs="Times New Roman"/>
          <w:b/>
          <w:sz w:val="24"/>
          <w:szCs w:val="24"/>
        </w:rPr>
        <w:t>Для учащихся:</w:t>
      </w:r>
    </w:p>
    <w:p w:rsidR="00681481" w:rsidRPr="00535096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535096">
        <w:rPr>
          <w:rFonts w:ascii="Times New Roman" w:hAnsi="Times New Roman" w:cs="Times New Roman"/>
          <w:sz w:val="24"/>
          <w:szCs w:val="24"/>
        </w:rPr>
        <w:t xml:space="preserve">1. Брем А.Э. Жизнь животных в трёх томах. Терра 1992г. </w:t>
      </w:r>
    </w:p>
    <w:p w:rsidR="00681481" w:rsidRPr="00535096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535096">
        <w:rPr>
          <w:rFonts w:ascii="Times New Roman" w:hAnsi="Times New Roman" w:cs="Times New Roman"/>
          <w:sz w:val="24"/>
          <w:szCs w:val="24"/>
        </w:rPr>
        <w:t xml:space="preserve">2. Маркин В. А. Я познаю мир. Москва 2000г. </w:t>
      </w:r>
    </w:p>
    <w:p w:rsidR="00681481" w:rsidRPr="00535096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535096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535096">
        <w:rPr>
          <w:rFonts w:ascii="Times New Roman" w:hAnsi="Times New Roman" w:cs="Times New Roman"/>
          <w:sz w:val="24"/>
          <w:szCs w:val="24"/>
        </w:rPr>
        <w:t>Кашинская</w:t>
      </w:r>
      <w:proofErr w:type="spellEnd"/>
      <w:r w:rsidRPr="00535096">
        <w:rPr>
          <w:rFonts w:ascii="Times New Roman" w:hAnsi="Times New Roman" w:cs="Times New Roman"/>
          <w:sz w:val="24"/>
          <w:szCs w:val="24"/>
        </w:rPr>
        <w:t xml:space="preserve"> Е.А. Всё обо всём. М 1999г. </w:t>
      </w:r>
    </w:p>
    <w:p w:rsidR="00681481" w:rsidRPr="00535096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535096">
        <w:rPr>
          <w:rFonts w:ascii="Times New Roman" w:hAnsi="Times New Roman" w:cs="Times New Roman"/>
          <w:sz w:val="24"/>
          <w:szCs w:val="24"/>
        </w:rPr>
        <w:t xml:space="preserve">4. Тайны живой природы М. </w:t>
      </w:r>
      <w:proofErr w:type="spellStart"/>
      <w:r w:rsidRPr="00535096">
        <w:rPr>
          <w:rFonts w:ascii="Times New Roman" w:hAnsi="Times New Roman" w:cs="Times New Roman"/>
          <w:sz w:val="24"/>
          <w:szCs w:val="24"/>
        </w:rPr>
        <w:t>Росмэн</w:t>
      </w:r>
      <w:proofErr w:type="spellEnd"/>
      <w:r w:rsidRPr="00535096">
        <w:rPr>
          <w:rFonts w:ascii="Times New Roman" w:hAnsi="Times New Roman" w:cs="Times New Roman"/>
          <w:sz w:val="24"/>
          <w:szCs w:val="24"/>
        </w:rPr>
        <w:t xml:space="preserve"> 1995г. </w:t>
      </w:r>
    </w:p>
    <w:p w:rsidR="00681481" w:rsidRPr="00535096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535096">
        <w:rPr>
          <w:rFonts w:ascii="Times New Roman" w:hAnsi="Times New Roman" w:cs="Times New Roman"/>
          <w:sz w:val="24"/>
          <w:szCs w:val="24"/>
        </w:rPr>
        <w:t xml:space="preserve">5. Соло для позвоночника А. </w:t>
      </w:r>
      <w:proofErr w:type="spellStart"/>
      <w:r w:rsidRPr="00535096">
        <w:rPr>
          <w:rFonts w:ascii="Times New Roman" w:hAnsi="Times New Roman" w:cs="Times New Roman"/>
          <w:sz w:val="24"/>
          <w:szCs w:val="24"/>
        </w:rPr>
        <w:t>Ситель</w:t>
      </w:r>
      <w:proofErr w:type="spellEnd"/>
      <w:r w:rsidRPr="00535096">
        <w:rPr>
          <w:rFonts w:ascii="Times New Roman" w:hAnsi="Times New Roman" w:cs="Times New Roman"/>
          <w:sz w:val="24"/>
          <w:szCs w:val="24"/>
        </w:rPr>
        <w:t xml:space="preserve"> Москва 2006г. </w:t>
      </w:r>
    </w:p>
    <w:p w:rsidR="00681481" w:rsidRPr="00535096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535096">
        <w:rPr>
          <w:rFonts w:ascii="Times New Roman" w:hAnsi="Times New Roman" w:cs="Times New Roman"/>
          <w:sz w:val="24"/>
          <w:szCs w:val="24"/>
        </w:rPr>
        <w:t xml:space="preserve">6. Целительные силы Г. П. Малахов АО «Комплект» 1995г. </w:t>
      </w:r>
    </w:p>
    <w:p w:rsidR="00681481" w:rsidRPr="00535096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535096">
        <w:rPr>
          <w:rFonts w:ascii="Times New Roman" w:hAnsi="Times New Roman" w:cs="Times New Roman"/>
          <w:sz w:val="24"/>
          <w:szCs w:val="24"/>
        </w:rPr>
        <w:t xml:space="preserve">7. Книга о здоровье под редакцией Ю.П. </w:t>
      </w:r>
      <w:proofErr w:type="spellStart"/>
      <w:r w:rsidRPr="00535096">
        <w:rPr>
          <w:rFonts w:ascii="Times New Roman" w:hAnsi="Times New Roman" w:cs="Times New Roman"/>
          <w:sz w:val="24"/>
          <w:szCs w:val="24"/>
        </w:rPr>
        <w:t>Лисицина</w:t>
      </w:r>
      <w:proofErr w:type="spellEnd"/>
      <w:r w:rsidRPr="00535096">
        <w:rPr>
          <w:rFonts w:ascii="Times New Roman" w:hAnsi="Times New Roman" w:cs="Times New Roman"/>
          <w:sz w:val="24"/>
          <w:szCs w:val="24"/>
        </w:rPr>
        <w:t xml:space="preserve"> Москва 1998г. </w:t>
      </w:r>
    </w:p>
    <w:p w:rsidR="00681481" w:rsidRPr="00535096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535096">
        <w:rPr>
          <w:rFonts w:ascii="Times New Roman" w:hAnsi="Times New Roman" w:cs="Times New Roman"/>
          <w:sz w:val="24"/>
          <w:szCs w:val="24"/>
        </w:rPr>
        <w:t xml:space="preserve">8. Журналы «Юный натуралист», «Вокруг света». </w:t>
      </w:r>
    </w:p>
    <w:p w:rsidR="00681481" w:rsidRPr="00535096" w:rsidRDefault="00681481" w:rsidP="00681481">
      <w:pPr>
        <w:jc w:val="both"/>
        <w:rPr>
          <w:rFonts w:ascii="Times New Roman" w:hAnsi="Times New Roman" w:cs="Times New Roman"/>
          <w:sz w:val="24"/>
          <w:szCs w:val="24"/>
        </w:rPr>
      </w:pPr>
      <w:r w:rsidRPr="00535096">
        <w:rPr>
          <w:rFonts w:ascii="Times New Roman" w:hAnsi="Times New Roman" w:cs="Times New Roman"/>
          <w:sz w:val="24"/>
          <w:szCs w:val="24"/>
        </w:rPr>
        <w:t>9. Александровская Л.П. Истории строки. Ростов-на-Дону, 2004.</w:t>
      </w:r>
    </w:p>
    <w:p w:rsidR="00681481" w:rsidRPr="00535096" w:rsidRDefault="00681481" w:rsidP="00681481">
      <w:pPr>
        <w:rPr>
          <w:rFonts w:ascii="Times New Roman" w:hAnsi="Times New Roman" w:cs="Times New Roman"/>
          <w:b/>
          <w:sz w:val="24"/>
          <w:szCs w:val="24"/>
        </w:rPr>
      </w:pPr>
    </w:p>
    <w:sectPr w:rsidR="00681481" w:rsidRPr="00535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551"/>
    <w:rsid w:val="00332551"/>
    <w:rsid w:val="003A4B23"/>
    <w:rsid w:val="00681481"/>
    <w:rsid w:val="00E30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4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14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0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09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4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14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0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09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3847</Words>
  <Characters>21929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Илиза</dc:creator>
  <cp:lastModifiedBy>Илиза</cp:lastModifiedBy>
  <cp:revision>2</cp:revision>
  <dcterms:created xsi:type="dcterms:W3CDTF">2025-02-05T05:21:00Z</dcterms:created>
  <dcterms:modified xsi:type="dcterms:W3CDTF">2025-02-05T05:21:00Z</dcterms:modified>
</cp:coreProperties>
</file>